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page" w:horzAnchor="page" w:tblpX="427" w:tblpY="1377"/>
        <w:tblW w:w="0" w:type="auto"/>
        <w:tblLayout w:type="fixed"/>
        <w:tblLook w:val="04A0" w:firstRow="1" w:lastRow="0" w:firstColumn="1" w:lastColumn="0" w:noHBand="0" w:noVBand="1"/>
      </w:tblPr>
      <w:tblGrid>
        <w:gridCol w:w="7338"/>
        <w:gridCol w:w="7371"/>
      </w:tblGrid>
      <w:tr w:rsidR="007A4B4C" w:rsidRPr="007A4B4C" w14:paraId="7D264E8A" w14:textId="77777777" w:rsidTr="000C17A6">
        <w:trPr>
          <w:trHeight w:val="440"/>
        </w:trPr>
        <w:tc>
          <w:tcPr>
            <w:tcW w:w="7338" w:type="dxa"/>
            <w:noWrap/>
            <w:hideMark/>
          </w:tcPr>
          <w:p w14:paraId="7B0D22DD" w14:textId="4C517DF1" w:rsidR="007A4B4C" w:rsidRPr="00F43E19" w:rsidRDefault="007A4B4C" w:rsidP="005540D7">
            <w:pPr>
              <w:jc w:val="center"/>
              <w:rPr>
                <w:b/>
                <w:bCs/>
                <w:color w:val="FF0000"/>
                <w:sz w:val="22"/>
                <w:szCs w:val="22"/>
              </w:rPr>
            </w:pPr>
            <w:r w:rsidRPr="00F43E19">
              <w:rPr>
                <w:b/>
                <w:bCs/>
                <w:color w:val="FF0000"/>
                <w:sz w:val="22"/>
                <w:szCs w:val="22"/>
              </w:rPr>
              <w:t xml:space="preserve">Artículo Único.- </w:t>
            </w:r>
            <w:r w:rsidRPr="00F43E19">
              <w:rPr>
                <w:b/>
                <w:color w:val="FF0000"/>
                <w:sz w:val="22"/>
                <w:szCs w:val="22"/>
              </w:rPr>
              <w:t>Se expide la Ley General de Aguas.</w:t>
            </w:r>
          </w:p>
        </w:tc>
        <w:tc>
          <w:tcPr>
            <w:tcW w:w="7371" w:type="dxa"/>
            <w:noWrap/>
            <w:hideMark/>
          </w:tcPr>
          <w:p w14:paraId="41FF6083" w14:textId="77777777" w:rsidR="007A4B4C" w:rsidRPr="00F2615F" w:rsidRDefault="007A4B4C" w:rsidP="005540D7">
            <w:pPr>
              <w:jc w:val="center"/>
              <w:rPr>
                <w:b/>
                <w:bCs/>
                <w:sz w:val="22"/>
                <w:szCs w:val="22"/>
              </w:rPr>
            </w:pPr>
            <w:r w:rsidRPr="00F2615F">
              <w:rPr>
                <w:b/>
                <w:bCs/>
                <w:sz w:val="22"/>
                <w:szCs w:val="22"/>
              </w:rPr>
              <w:t xml:space="preserve">Artículo Único.- </w:t>
            </w:r>
            <w:r w:rsidRPr="00F2615F">
              <w:rPr>
                <w:b/>
                <w:sz w:val="22"/>
                <w:szCs w:val="22"/>
              </w:rPr>
              <w:t>Se expide la Ley General de Aguas.</w:t>
            </w:r>
          </w:p>
        </w:tc>
      </w:tr>
      <w:tr w:rsidR="00FB17E0" w:rsidRPr="007A4B4C" w14:paraId="0BC4D19E" w14:textId="77777777" w:rsidTr="000C17A6">
        <w:trPr>
          <w:trHeight w:val="672"/>
        </w:trPr>
        <w:tc>
          <w:tcPr>
            <w:tcW w:w="7338" w:type="dxa"/>
            <w:noWrap/>
            <w:hideMark/>
          </w:tcPr>
          <w:p w14:paraId="4B57F272" w14:textId="77777777" w:rsidR="00FB17E0" w:rsidRPr="00821353" w:rsidRDefault="00FB17E0" w:rsidP="005540D7">
            <w:pPr>
              <w:jc w:val="center"/>
              <w:rPr>
                <w:b/>
                <w:bCs/>
                <w:sz w:val="22"/>
                <w:szCs w:val="22"/>
              </w:rPr>
            </w:pPr>
            <w:r w:rsidRPr="00821353">
              <w:rPr>
                <w:b/>
                <w:bCs/>
                <w:sz w:val="22"/>
                <w:szCs w:val="22"/>
              </w:rPr>
              <w:t>LEY GENERAL DE AGUAS</w:t>
            </w:r>
          </w:p>
          <w:p w14:paraId="419FF2E1" w14:textId="07FCE28C" w:rsidR="00FB17E0" w:rsidRPr="00821353" w:rsidRDefault="00FB17E0" w:rsidP="00FB17E0">
            <w:pPr>
              <w:jc w:val="center"/>
              <w:rPr>
                <w:b/>
                <w:bCs/>
                <w:sz w:val="22"/>
                <w:szCs w:val="22"/>
              </w:rPr>
            </w:pPr>
            <w:r w:rsidRPr="00821353">
              <w:rPr>
                <w:b/>
                <w:bCs/>
                <w:sz w:val="22"/>
                <w:szCs w:val="22"/>
              </w:rPr>
              <w:t>Disposiciones Generales</w:t>
            </w:r>
          </w:p>
        </w:tc>
        <w:tc>
          <w:tcPr>
            <w:tcW w:w="7371" w:type="dxa"/>
            <w:noWrap/>
            <w:hideMark/>
          </w:tcPr>
          <w:p w14:paraId="5B836104" w14:textId="77777777" w:rsidR="00FB17E0" w:rsidRPr="00821353" w:rsidRDefault="00FB17E0" w:rsidP="005540D7">
            <w:pPr>
              <w:jc w:val="center"/>
              <w:rPr>
                <w:b/>
                <w:bCs/>
                <w:sz w:val="22"/>
                <w:szCs w:val="22"/>
              </w:rPr>
            </w:pPr>
            <w:r w:rsidRPr="00821353">
              <w:rPr>
                <w:b/>
                <w:bCs/>
                <w:sz w:val="22"/>
                <w:szCs w:val="22"/>
              </w:rPr>
              <w:t>LEY GENERAL DE AGUAS</w:t>
            </w:r>
          </w:p>
          <w:p w14:paraId="30356733" w14:textId="5A2DACD8" w:rsidR="00FB17E0" w:rsidRPr="00821353" w:rsidRDefault="00FB17E0" w:rsidP="00FB17E0">
            <w:pPr>
              <w:jc w:val="center"/>
              <w:rPr>
                <w:b/>
                <w:bCs/>
                <w:sz w:val="22"/>
                <w:szCs w:val="22"/>
              </w:rPr>
            </w:pPr>
            <w:r w:rsidRPr="00821353">
              <w:rPr>
                <w:b/>
                <w:bCs/>
                <w:sz w:val="22"/>
                <w:szCs w:val="22"/>
              </w:rPr>
              <w:t>Disposiciones Generales</w:t>
            </w:r>
          </w:p>
        </w:tc>
      </w:tr>
      <w:tr w:rsidR="007A4B4C" w:rsidRPr="007A4B4C" w14:paraId="0CCE418A" w14:textId="77777777" w:rsidTr="000C17A6">
        <w:trPr>
          <w:trHeight w:val="1780"/>
        </w:trPr>
        <w:tc>
          <w:tcPr>
            <w:tcW w:w="7338" w:type="dxa"/>
            <w:noWrap/>
            <w:hideMark/>
          </w:tcPr>
          <w:p w14:paraId="6B90F677" w14:textId="41470D92" w:rsidR="007A4B4C" w:rsidRPr="00821353" w:rsidRDefault="007A4B4C" w:rsidP="00711ECE">
            <w:pPr>
              <w:jc w:val="both"/>
              <w:rPr>
                <w:sz w:val="22"/>
                <w:szCs w:val="22"/>
              </w:rPr>
            </w:pPr>
            <w:r w:rsidRPr="00821353">
              <w:rPr>
                <w:b/>
                <w:sz w:val="22"/>
                <w:szCs w:val="22"/>
              </w:rPr>
              <w:t>Artículo 1.</w:t>
            </w:r>
            <w:r w:rsidRPr="00821353">
              <w:rPr>
                <w:sz w:val="22"/>
                <w:szCs w:val="22"/>
              </w:rPr>
              <w:t xml:space="preserve"> La presente Ley es reglamentaria de</w:t>
            </w:r>
            <w:r w:rsidR="00E50635">
              <w:rPr>
                <w:sz w:val="22"/>
                <w:szCs w:val="22"/>
              </w:rPr>
              <w:t xml:space="preserve"> </w:t>
            </w:r>
            <w:r w:rsidRPr="00821353">
              <w:rPr>
                <w:sz w:val="22"/>
                <w:szCs w:val="22"/>
              </w:rPr>
              <w:t>los artículos 4o., párrafo sexto y 27, párrafos quinto y sexto de la Constitución Política de los Estados Unidos Mexicanos, y tiene por objeto establecer la participación de la Federación, los estados, el Distrito Federal, los municipios y la ciudadanía para garantizar el derecho al acceso, disposición y saneamiento de agua para consumo personal y doméstico en forma suficiente, salubre, aceptable y asequible, así como regular las aguas nacionales.</w:t>
            </w:r>
          </w:p>
        </w:tc>
        <w:tc>
          <w:tcPr>
            <w:tcW w:w="7371" w:type="dxa"/>
            <w:noWrap/>
            <w:hideMark/>
          </w:tcPr>
          <w:p w14:paraId="334C2FB0" w14:textId="4F412023" w:rsidR="007A4B4C" w:rsidRPr="00821353" w:rsidRDefault="007A4B4C" w:rsidP="00711ECE">
            <w:pPr>
              <w:jc w:val="both"/>
              <w:rPr>
                <w:sz w:val="22"/>
                <w:szCs w:val="22"/>
              </w:rPr>
            </w:pPr>
            <w:r w:rsidRPr="00821353">
              <w:rPr>
                <w:sz w:val="22"/>
                <w:szCs w:val="22"/>
              </w:rPr>
              <w:t>.</w:t>
            </w:r>
          </w:p>
        </w:tc>
      </w:tr>
      <w:tr w:rsidR="007A4B4C" w:rsidRPr="007A4B4C" w14:paraId="6F7E3512" w14:textId="77777777" w:rsidTr="000C17A6">
        <w:trPr>
          <w:trHeight w:val="1320"/>
        </w:trPr>
        <w:tc>
          <w:tcPr>
            <w:tcW w:w="7338" w:type="dxa"/>
            <w:noWrap/>
            <w:hideMark/>
          </w:tcPr>
          <w:p w14:paraId="5FB5135D" w14:textId="77777777" w:rsidR="007A4B4C" w:rsidRPr="00821353" w:rsidRDefault="007A4B4C" w:rsidP="00711ECE">
            <w:pPr>
              <w:jc w:val="both"/>
              <w:rPr>
                <w:sz w:val="22"/>
                <w:szCs w:val="22"/>
              </w:rPr>
            </w:pPr>
            <w:r w:rsidRPr="00821353">
              <w:rPr>
                <w:b/>
                <w:sz w:val="22"/>
                <w:szCs w:val="22"/>
              </w:rPr>
              <w:t>Artículo 2.</w:t>
            </w:r>
            <w:r w:rsidRPr="00821353">
              <w:rPr>
                <w:sz w:val="22"/>
                <w:szCs w:val="22"/>
              </w:rPr>
              <w:t xml:space="preserve"> Esta Ley es de orden público, observancia obligatoria e interés social y aplicable a todas las aguas nacionales, a los bienes nacionales que en ella se enuncian, a los materiales pétreos localizados en dichos bienes, así como a las bases, apoyos y modalidades para el acceso y uso equitativo y sustentable de los recursos hídricos.</w:t>
            </w:r>
          </w:p>
        </w:tc>
        <w:tc>
          <w:tcPr>
            <w:tcW w:w="7371" w:type="dxa"/>
            <w:noWrap/>
            <w:hideMark/>
          </w:tcPr>
          <w:p w14:paraId="40B4B485" w14:textId="45000A68" w:rsidR="007A4B4C" w:rsidRPr="00821353" w:rsidRDefault="007A4B4C" w:rsidP="0080411E">
            <w:pPr>
              <w:jc w:val="both"/>
              <w:rPr>
                <w:sz w:val="22"/>
                <w:szCs w:val="22"/>
              </w:rPr>
            </w:pPr>
          </w:p>
        </w:tc>
      </w:tr>
      <w:tr w:rsidR="007A4B4C" w:rsidRPr="007A4B4C" w14:paraId="63978061" w14:textId="77777777" w:rsidTr="000C17A6">
        <w:trPr>
          <w:trHeight w:val="880"/>
        </w:trPr>
        <w:tc>
          <w:tcPr>
            <w:tcW w:w="7338" w:type="dxa"/>
            <w:noWrap/>
            <w:hideMark/>
          </w:tcPr>
          <w:p w14:paraId="57C6DCD0" w14:textId="77777777" w:rsidR="007A4B4C" w:rsidRPr="00821353" w:rsidRDefault="007A4B4C" w:rsidP="00711ECE">
            <w:pPr>
              <w:jc w:val="both"/>
              <w:rPr>
                <w:sz w:val="22"/>
                <w:szCs w:val="22"/>
              </w:rPr>
            </w:pPr>
            <w:r w:rsidRPr="00821353">
              <w:rPr>
                <w:b/>
                <w:sz w:val="22"/>
                <w:szCs w:val="22"/>
              </w:rPr>
              <w:t>Artículo 3.</w:t>
            </w:r>
            <w:r w:rsidRPr="00821353">
              <w:rPr>
                <w:sz w:val="22"/>
                <w:szCs w:val="22"/>
              </w:rPr>
              <w:t xml:space="preserve"> En materia de procedimientos administrativos a cargo de la Federación, en lo no previsto por esta Ley se debe aplicar de forma supletoria la Ley Federal de Procedimiento Administrativo.</w:t>
            </w:r>
          </w:p>
        </w:tc>
        <w:tc>
          <w:tcPr>
            <w:tcW w:w="7371" w:type="dxa"/>
            <w:noWrap/>
            <w:hideMark/>
          </w:tcPr>
          <w:p w14:paraId="0311F959" w14:textId="2D9C14EB" w:rsidR="007A4B4C" w:rsidRPr="00821353" w:rsidRDefault="007A4B4C" w:rsidP="00711ECE">
            <w:pPr>
              <w:jc w:val="both"/>
              <w:rPr>
                <w:sz w:val="22"/>
                <w:szCs w:val="22"/>
              </w:rPr>
            </w:pPr>
          </w:p>
        </w:tc>
      </w:tr>
      <w:tr w:rsidR="007A4B4C" w:rsidRPr="007A4B4C" w14:paraId="24867A33" w14:textId="77777777" w:rsidTr="00032AB0">
        <w:trPr>
          <w:trHeight w:val="440"/>
        </w:trPr>
        <w:tc>
          <w:tcPr>
            <w:tcW w:w="7338" w:type="dxa"/>
            <w:noWrap/>
            <w:hideMark/>
          </w:tcPr>
          <w:p w14:paraId="4624FA28" w14:textId="77777777" w:rsidR="007A4B4C" w:rsidRPr="00821353" w:rsidRDefault="007A4B4C" w:rsidP="00711ECE">
            <w:pPr>
              <w:jc w:val="both"/>
              <w:rPr>
                <w:sz w:val="22"/>
                <w:szCs w:val="22"/>
              </w:rPr>
            </w:pPr>
            <w:r w:rsidRPr="00821353">
              <w:rPr>
                <w:b/>
                <w:sz w:val="22"/>
                <w:szCs w:val="22"/>
              </w:rPr>
              <w:t>Artículo 4.</w:t>
            </w:r>
            <w:r w:rsidRPr="00821353">
              <w:rPr>
                <w:sz w:val="22"/>
                <w:szCs w:val="22"/>
              </w:rPr>
              <w:t xml:space="preserve"> Son aguas propiedad de la Nación:</w:t>
            </w:r>
          </w:p>
        </w:tc>
        <w:tc>
          <w:tcPr>
            <w:tcW w:w="7371" w:type="dxa"/>
            <w:noWrap/>
          </w:tcPr>
          <w:p w14:paraId="139DB71C" w14:textId="57DB4CBE" w:rsidR="007A4B4C" w:rsidRPr="00F2615F" w:rsidRDefault="007A4B4C" w:rsidP="00711ECE">
            <w:pPr>
              <w:jc w:val="both"/>
              <w:rPr>
                <w:b/>
                <w:sz w:val="22"/>
                <w:szCs w:val="22"/>
              </w:rPr>
            </w:pPr>
          </w:p>
        </w:tc>
      </w:tr>
      <w:tr w:rsidR="007A4B4C" w:rsidRPr="007A4B4C" w14:paraId="5DC7A3FC" w14:textId="77777777" w:rsidTr="00032AB0">
        <w:trPr>
          <w:trHeight w:val="360"/>
        </w:trPr>
        <w:tc>
          <w:tcPr>
            <w:tcW w:w="7338" w:type="dxa"/>
            <w:noWrap/>
            <w:hideMark/>
          </w:tcPr>
          <w:p w14:paraId="560AC5E0" w14:textId="2CF4F46B" w:rsidR="007A4B4C" w:rsidRPr="00821353" w:rsidRDefault="007A4B4C" w:rsidP="00711ECE">
            <w:pPr>
              <w:jc w:val="both"/>
              <w:rPr>
                <w:b/>
                <w:bCs/>
                <w:sz w:val="22"/>
                <w:szCs w:val="22"/>
              </w:rPr>
            </w:pPr>
            <w:r w:rsidRPr="00821353">
              <w:rPr>
                <w:b/>
                <w:bCs/>
                <w:sz w:val="22"/>
                <w:szCs w:val="22"/>
              </w:rPr>
              <w:t>I.</w:t>
            </w:r>
            <w:r w:rsidR="005540D7" w:rsidRPr="00821353">
              <w:rPr>
                <w:b/>
                <w:bCs/>
                <w:sz w:val="22"/>
                <w:szCs w:val="22"/>
              </w:rPr>
              <w:t xml:space="preserve"> </w:t>
            </w:r>
            <w:r w:rsidRPr="00821353">
              <w:rPr>
                <w:sz w:val="22"/>
                <w:szCs w:val="22"/>
              </w:rPr>
              <w:t>Las continentales e insulares que comprenden:</w:t>
            </w:r>
          </w:p>
        </w:tc>
        <w:tc>
          <w:tcPr>
            <w:tcW w:w="7371" w:type="dxa"/>
            <w:noWrap/>
          </w:tcPr>
          <w:p w14:paraId="765609EC" w14:textId="131BF8E8" w:rsidR="007A4B4C" w:rsidRPr="00821353" w:rsidRDefault="007A4B4C" w:rsidP="00711ECE">
            <w:pPr>
              <w:jc w:val="both"/>
              <w:rPr>
                <w:b/>
                <w:bCs/>
                <w:sz w:val="22"/>
                <w:szCs w:val="22"/>
              </w:rPr>
            </w:pPr>
          </w:p>
        </w:tc>
      </w:tr>
      <w:tr w:rsidR="007A4B4C" w:rsidRPr="007A4B4C" w14:paraId="4AA1B704" w14:textId="77777777" w:rsidTr="000C17A6">
        <w:trPr>
          <w:trHeight w:val="520"/>
        </w:trPr>
        <w:tc>
          <w:tcPr>
            <w:tcW w:w="7338" w:type="dxa"/>
            <w:noWrap/>
            <w:hideMark/>
          </w:tcPr>
          <w:p w14:paraId="4EEAE120" w14:textId="77777777" w:rsidR="007A4B4C" w:rsidRPr="00821353" w:rsidRDefault="007A4B4C" w:rsidP="00711ECE">
            <w:pPr>
              <w:jc w:val="both"/>
              <w:rPr>
                <w:sz w:val="22"/>
                <w:szCs w:val="22"/>
              </w:rPr>
            </w:pPr>
            <w:r w:rsidRPr="00821353">
              <w:rPr>
                <w:sz w:val="22"/>
                <w:szCs w:val="22"/>
              </w:rPr>
              <w:t>a) Las de las lagunas y esteros que se comunican permanente o intermitentemente con el mar;</w:t>
            </w:r>
          </w:p>
        </w:tc>
        <w:tc>
          <w:tcPr>
            <w:tcW w:w="7371" w:type="dxa"/>
            <w:noWrap/>
          </w:tcPr>
          <w:p w14:paraId="23CB55A7" w14:textId="351D1D67" w:rsidR="007A4B4C" w:rsidRPr="00821353" w:rsidRDefault="007A4B4C" w:rsidP="00711ECE">
            <w:pPr>
              <w:jc w:val="both"/>
              <w:rPr>
                <w:sz w:val="22"/>
                <w:szCs w:val="22"/>
              </w:rPr>
            </w:pPr>
          </w:p>
        </w:tc>
      </w:tr>
      <w:tr w:rsidR="007A4B4C" w:rsidRPr="007A4B4C" w14:paraId="72EDB6C0" w14:textId="77777777" w:rsidTr="000C17A6">
        <w:trPr>
          <w:trHeight w:val="560"/>
        </w:trPr>
        <w:tc>
          <w:tcPr>
            <w:tcW w:w="7338" w:type="dxa"/>
            <w:noWrap/>
            <w:hideMark/>
          </w:tcPr>
          <w:p w14:paraId="38F6FC01" w14:textId="77777777" w:rsidR="007A4B4C" w:rsidRPr="00821353" w:rsidRDefault="007A4B4C" w:rsidP="00711ECE">
            <w:pPr>
              <w:jc w:val="both"/>
              <w:rPr>
                <w:sz w:val="22"/>
                <w:szCs w:val="22"/>
              </w:rPr>
            </w:pPr>
            <w:r w:rsidRPr="00821353">
              <w:rPr>
                <w:sz w:val="22"/>
                <w:szCs w:val="22"/>
              </w:rPr>
              <w:t>b) Las de los lagos interiores de formación naturales que están ligados directamente a corrientes constantes;</w:t>
            </w:r>
          </w:p>
        </w:tc>
        <w:tc>
          <w:tcPr>
            <w:tcW w:w="7371" w:type="dxa"/>
            <w:noWrap/>
          </w:tcPr>
          <w:p w14:paraId="762E8D40" w14:textId="38FDCC57" w:rsidR="007A4B4C" w:rsidRPr="00821353" w:rsidRDefault="007A4B4C" w:rsidP="00711ECE">
            <w:pPr>
              <w:jc w:val="both"/>
              <w:rPr>
                <w:sz w:val="22"/>
                <w:szCs w:val="22"/>
              </w:rPr>
            </w:pPr>
          </w:p>
        </w:tc>
      </w:tr>
      <w:tr w:rsidR="007A4B4C" w:rsidRPr="007A4B4C" w14:paraId="340C5830" w14:textId="77777777" w:rsidTr="000C17A6">
        <w:trPr>
          <w:trHeight w:val="1000"/>
        </w:trPr>
        <w:tc>
          <w:tcPr>
            <w:tcW w:w="7338" w:type="dxa"/>
            <w:noWrap/>
            <w:hideMark/>
          </w:tcPr>
          <w:p w14:paraId="2488D02C" w14:textId="77777777" w:rsidR="007A4B4C" w:rsidRPr="00821353" w:rsidRDefault="007A4B4C" w:rsidP="00711ECE">
            <w:pPr>
              <w:jc w:val="both"/>
              <w:rPr>
                <w:sz w:val="22"/>
                <w:szCs w:val="22"/>
              </w:rPr>
            </w:pPr>
            <w:r w:rsidRPr="00821353">
              <w:rPr>
                <w:sz w:val="22"/>
                <w:szCs w:val="22"/>
              </w:rPr>
              <w:t>c) Las de los ríos y sus afluentes directos e indirectos, desde el punto del cauce en que se inician las primeras aguas permanentes, intermitentes o torrenciales, hasta su desembocadura en el mar, lagos, lagunas o esteros de propiedad nacional;</w:t>
            </w:r>
          </w:p>
        </w:tc>
        <w:tc>
          <w:tcPr>
            <w:tcW w:w="7371" w:type="dxa"/>
            <w:noWrap/>
          </w:tcPr>
          <w:p w14:paraId="2FA6FB88" w14:textId="7B94E9DD" w:rsidR="007A4B4C" w:rsidRPr="00821353" w:rsidRDefault="007A4B4C" w:rsidP="00711ECE">
            <w:pPr>
              <w:jc w:val="both"/>
              <w:rPr>
                <w:sz w:val="22"/>
                <w:szCs w:val="22"/>
              </w:rPr>
            </w:pPr>
          </w:p>
        </w:tc>
      </w:tr>
      <w:tr w:rsidR="007A4B4C" w:rsidRPr="007A4B4C" w14:paraId="788205F6" w14:textId="77777777" w:rsidTr="000C17A6">
        <w:trPr>
          <w:trHeight w:val="1140"/>
        </w:trPr>
        <w:tc>
          <w:tcPr>
            <w:tcW w:w="7338" w:type="dxa"/>
            <w:noWrap/>
            <w:hideMark/>
          </w:tcPr>
          <w:p w14:paraId="58A003BA" w14:textId="77777777" w:rsidR="007A4B4C" w:rsidRPr="00821353" w:rsidRDefault="007A4B4C" w:rsidP="00711ECE">
            <w:pPr>
              <w:jc w:val="both"/>
              <w:rPr>
                <w:sz w:val="22"/>
                <w:szCs w:val="22"/>
              </w:rPr>
            </w:pPr>
            <w:r w:rsidRPr="00821353">
              <w:rPr>
                <w:sz w:val="22"/>
                <w:szCs w:val="22"/>
              </w:rPr>
              <w:t>d) Las de las corrientes constantes o intermitentes y sus afluentes directos o indirectos, cuando el cauce de aquellas en toda su extensión o en parte de ellas sirva de límite al territorio nacional o a dos entidades federativas, o cuando pase de una entidad federativa a otra o cruce la línea divisoria de la República;</w:t>
            </w:r>
          </w:p>
        </w:tc>
        <w:tc>
          <w:tcPr>
            <w:tcW w:w="7371" w:type="dxa"/>
            <w:noWrap/>
          </w:tcPr>
          <w:p w14:paraId="0DBBCBB1" w14:textId="1ADCAF56" w:rsidR="007A4B4C" w:rsidRPr="00821353" w:rsidRDefault="007A4B4C" w:rsidP="00711ECE">
            <w:pPr>
              <w:jc w:val="both"/>
              <w:rPr>
                <w:sz w:val="22"/>
                <w:szCs w:val="22"/>
              </w:rPr>
            </w:pPr>
          </w:p>
        </w:tc>
      </w:tr>
      <w:tr w:rsidR="007A4B4C" w:rsidRPr="007A4B4C" w14:paraId="5F9472EA" w14:textId="77777777" w:rsidTr="000C17A6">
        <w:trPr>
          <w:trHeight w:val="1080"/>
        </w:trPr>
        <w:tc>
          <w:tcPr>
            <w:tcW w:w="7338" w:type="dxa"/>
            <w:noWrap/>
            <w:hideMark/>
          </w:tcPr>
          <w:p w14:paraId="2F2BA534" w14:textId="77777777" w:rsidR="007A4B4C" w:rsidRPr="00821353" w:rsidRDefault="007A4B4C" w:rsidP="00711ECE">
            <w:pPr>
              <w:jc w:val="both"/>
              <w:rPr>
                <w:sz w:val="22"/>
                <w:szCs w:val="22"/>
              </w:rPr>
            </w:pPr>
            <w:r w:rsidRPr="00821353">
              <w:rPr>
                <w:sz w:val="22"/>
                <w:szCs w:val="22"/>
              </w:rPr>
              <w:lastRenderedPageBreak/>
              <w:t>e) Las de los lagos, lagunas o esteros cuyos vasos, zonas o riberas, están cruzadas por líneas divisorias de dos o más entidades o entre la República y un país vecino, o cuando el límite de las riberas sirva de lindero entre dos entidades federativas o a la República con un país vecino;</w:t>
            </w:r>
          </w:p>
        </w:tc>
        <w:tc>
          <w:tcPr>
            <w:tcW w:w="7371" w:type="dxa"/>
            <w:noWrap/>
          </w:tcPr>
          <w:p w14:paraId="386D9907" w14:textId="1F3F2706" w:rsidR="007A4B4C" w:rsidRPr="00821353" w:rsidRDefault="007A4B4C" w:rsidP="00711ECE">
            <w:pPr>
              <w:jc w:val="both"/>
              <w:rPr>
                <w:sz w:val="22"/>
                <w:szCs w:val="22"/>
              </w:rPr>
            </w:pPr>
          </w:p>
        </w:tc>
      </w:tr>
      <w:tr w:rsidR="007A4B4C" w:rsidRPr="007A4B4C" w14:paraId="098ECD9B" w14:textId="77777777" w:rsidTr="000C17A6">
        <w:trPr>
          <w:trHeight w:val="520"/>
        </w:trPr>
        <w:tc>
          <w:tcPr>
            <w:tcW w:w="7338" w:type="dxa"/>
            <w:noWrap/>
            <w:hideMark/>
          </w:tcPr>
          <w:p w14:paraId="5D095EE3" w14:textId="77777777" w:rsidR="007A4B4C" w:rsidRPr="00821353" w:rsidRDefault="007A4B4C" w:rsidP="00711ECE">
            <w:pPr>
              <w:jc w:val="both"/>
              <w:rPr>
                <w:sz w:val="22"/>
                <w:szCs w:val="22"/>
              </w:rPr>
            </w:pPr>
            <w:r w:rsidRPr="00821353">
              <w:rPr>
                <w:sz w:val="22"/>
                <w:szCs w:val="22"/>
              </w:rPr>
              <w:t>f) Las de los manantiales que brotan en las playas, zonas marítimas, cauces, vasos o riberas de los lagos, lagunas o esteros de propiedad nacional;</w:t>
            </w:r>
          </w:p>
        </w:tc>
        <w:tc>
          <w:tcPr>
            <w:tcW w:w="7371" w:type="dxa"/>
            <w:noWrap/>
          </w:tcPr>
          <w:p w14:paraId="4B8A092C" w14:textId="54C8CE2C" w:rsidR="007A4B4C" w:rsidRPr="00821353" w:rsidRDefault="007A4B4C" w:rsidP="00711ECE">
            <w:pPr>
              <w:jc w:val="both"/>
              <w:rPr>
                <w:sz w:val="22"/>
                <w:szCs w:val="22"/>
              </w:rPr>
            </w:pPr>
          </w:p>
        </w:tc>
      </w:tr>
      <w:tr w:rsidR="007A4B4C" w:rsidRPr="007A4B4C" w14:paraId="0353E35E" w14:textId="77777777" w:rsidTr="000C17A6">
        <w:trPr>
          <w:trHeight w:val="340"/>
        </w:trPr>
        <w:tc>
          <w:tcPr>
            <w:tcW w:w="7338" w:type="dxa"/>
            <w:noWrap/>
            <w:hideMark/>
          </w:tcPr>
          <w:p w14:paraId="46726702" w14:textId="77777777" w:rsidR="007A4B4C" w:rsidRPr="00821353" w:rsidRDefault="007A4B4C" w:rsidP="00711ECE">
            <w:pPr>
              <w:jc w:val="both"/>
              <w:rPr>
                <w:sz w:val="22"/>
                <w:szCs w:val="22"/>
              </w:rPr>
            </w:pPr>
            <w:r w:rsidRPr="00821353">
              <w:rPr>
                <w:sz w:val="22"/>
                <w:szCs w:val="22"/>
              </w:rPr>
              <w:t>g) Las que se extraigan de las minas;</w:t>
            </w:r>
          </w:p>
        </w:tc>
        <w:tc>
          <w:tcPr>
            <w:tcW w:w="7371" w:type="dxa"/>
            <w:noWrap/>
          </w:tcPr>
          <w:p w14:paraId="2DE69E4E" w14:textId="369A4248" w:rsidR="007A4B4C" w:rsidRPr="00821353" w:rsidRDefault="007A4B4C" w:rsidP="00711ECE">
            <w:pPr>
              <w:jc w:val="both"/>
              <w:rPr>
                <w:sz w:val="22"/>
                <w:szCs w:val="22"/>
              </w:rPr>
            </w:pPr>
          </w:p>
        </w:tc>
      </w:tr>
      <w:tr w:rsidR="007A4B4C" w:rsidRPr="007A4B4C" w14:paraId="579198CF" w14:textId="77777777" w:rsidTr="00001DC6">
        <w:trPr>
          <w:trHeight w:val="560"/>
        </w:trPr>
        <w:tc>
          <w:tcPr>
            <w:tcW w:w="7338" w:type="dxa"/>
            <w:noWrap/>
            <w:hideMark/>
          </w:tcPr>
          <w:p w14:paraId="44463622" w14:textId="77777777" w:rsidR="007A4B4C" w:rsidRPr="00821353" w:rsidRDefault="007A4B4C" w:rsidP="00711ECE">
            <w:pPr>
              <w:jc w:val="both"/>
              <w:rPr>
                <w:b/>
                <w:bCs/>
                <w:sz w:val="22"/>
                <w:szCs w:val="22"/>
              </w:rPr>
            </w:pPr>
            <w:r w:rsidRPr="00821353">
              <w:rPr>
                <w:b/>
                <w:bCs/>
                <w:sz w:val="22"/>
                <w:szCs w:val="22"/>
              </w:rPr>
              <w:t>II.</w:t>
            </w:r>
            <w:r w:rsidRPr="00821353">
              <w:rPr>
                <w:sz w:val="22"/>
                <w:szCs w:val="22"/>
              </w:rPr>
              <w:t xml:space="preserve"> Las aguas del subsuelo existentes a cualquier profundidad en estados líquido o de vapor, y</w:t>
            </w:r>
          </w:p>
        </w:tc>
        <w:tc>
          <w:tcPr>
            <w:tcW w:w="7371" w:type="dxa"/>
            <w:noWrap/>
          </w:tcPr>
          <w:p w14:paraId="54979DE7" w14:textId="62C86D7C" w:rsidR="007A4B4C" w:rsidRPr="00821353" w:rsidRDefault="007A4B4C" w:rsidP="00711ECE">
            <w:pPr>
              <w:jc w:val="both"/>
              <w:rPr>
                <w:b/>
                <w:bCs/>
                <w:sz w:val="22"/>
                <w:szCs w:val="22"/>
              </w:rPr>
            </w:pPr>
          </w:p>
        </w:tc>
      </w:tr>
      <w:tr w:rsidR="007A4B4C" w:rsidRPr="007A4B4C" w14:paraId="1332E07B" w14:textId="77777777" w:rsidTr="00001DC6">
        <w:trPr>
          <w:trHeight w:val="360"/>
        </w:trPr>
        <w:tc>
          <w:tcPr>
            <w:tcW w:w="7338" w:type="dxa"/>
            <w:noWrap/>
            <w:hideMark/>
          </w:tcPr>
          <w:p w14:paraId="07A01AA3" w14:textId="77777777" w:rsidR="007A4B4C" w:rsidRPr="00821353" w:rsidRDefault="007A4B4C" w:rsidP="00711ECE">
            <w:pPr>
              <w:jc w:val="both"/>
              <w:rPr>
                <w:b/>
                <w:bCs/>
                <w:sz w:val="22"/>
                <w:szCs w:val="22"/>
              </w:rPr>
            </w:pPr>
            <w:r w:rsidRPr="00821353">
              <w:rPr>
                <w:b/>
                <w:bCs/>
                <w:sz w:val="22"/>
                <w:szCs w:val="22"/>
              </w:rPr>
              <w:t>III.</w:t>
            </w:r>
            <w:r w:rsidRPr="00821353">
              <w:rPr>
                <w:sz w:val="22"/>
                <w:szCs w:val="22"/>
              </w:rPr>
              <w:t xml:space="preserve"> Las marinas o marítimas interiores y las de los mares territoriales.</w:t>
            </w:r>
          </w:p>
        </w:tc>
        <w:tc>
          <w:tcPr>
            <w:tcW w:w="7371" w:type="dxa"/>
            <w:noWrap/>
          </w:tcPr>
          <w:p w14:paraId="242AA619" w14:textId="3E1D28C8" w:rsidR="007A4B4C" w:rsidRPr="00821353" w:rsidRDefault="007A4B4C" w:rsidP="00711ECE">
            <w:pPr>
              <w:jc w:val="both"/>
              <w:rPr>
                <w:b/>
                <w:bCs/>
                <w:sz w:val="22"/>
                <w:szCs w:val="22"/>
              </w:rPr>
            </w:pPr>
          </w:p>
        </w:tc>
      </w:tr>
      <w:tr w:rsidR="007A4B4C" w:rsidRPr="007A4B4C" w14:paraId="43752CC6" w14:textId="77777777" w:rsidTr="000C17A6">
        <w:trPr>
          <w:trHeight w:val="1040"/>
        </w:trPr>
        <w:tc>
          <w:tcPr>
            <w:tcW w:w="7338" w:type="dxa"/>
            <w:noWrap/>
            <w:hideMark/>
          </w:tcPr>
          <w:p w14:paraId="21DA8888" w14:textId="77777777" w:rsidR="007A4B4C" w:rsidRPr="00821353" w:rsidRDefault="007A4B4C" w:rsidP="00711ECE">
            <w:pPr>
              <w:jc w:val="both"/>
              <w:rPr>
                <w:sz w:val="22"/>
                <w:szCs w:val="22"/>
              </w:rPr>
            </w:pPr>
            <w:r w:rsidRPr="00821353">
              <w:rPr>
                <w:sz w:val="22"/>
                <w:szCs w:val="22"/>
              </w:rPr>
              <w:t>Las aguas residuales provenientes de la explotación, uso o aprovechamiento de las aguas nacionales, también tendrán el mismo carácter cuando se descarguen en cuerpos receptores de propiedad nacional, aun cuando sean objeto de tratamiento.</w:t>
            </w:r>
          </w:p>
        </w:tc>
        <w:tc>
          <w:tcPr>
            <w:tcW w:w="7371" w:type="dxa"/>
            <w:noWrap/>
            <w:hideMark/>
          </w:tcPr>
          <w:p w14:paraId="57B48593" w14:textId="56ED84E5" w:rsidR="007A4B4C" w:rsidRPr="00821353" w:rsidRDefault="007A4B4C" w:rsidP="00711ECE">
            <w:pPr>
              <w:jc w:val="both"/>
              <w:rPr>
                <w:sz w:val="22"/>
                <w:szCs w:val="22"/>
              </w:rPr>
            </w:pPr>
          </w:p>
        </w:tc>
      </w:tr>
      <w:tr w:rsidR="007A4B4C" w:rsidRPr="007A4B4C" w14:paraId="170EC803" w14:textId="77777777" w:rsidTr="000C17A6">
        <w:trPr>
          <w:trHeight w:val="1140"/>
        </w:trPr>
        <w:tc>
          <w:tcPr>
            <w:tcW w:w="7338" w:type="dxa"/>
            <w:noWrap/>
            <w:hideMark/>
          </w:tcPr>
          <w:p w14:paraId="01436FA4" w14:textId="77777777" w:rsidR="007A4B4C" w:rsidRPr="00821353" w:rsidRDefault="007A4B4C" w:rsidP="00711ECE">
            <w:pPr>
              <w:jc w:val="both"/>
              <w:rPr>
                <w:sz w:val="22"/>
                <w:szCs w:val="22"/>
              </w:rPr>
            </w:pPr>
            <w:r w:rsidRPr="00821353">
              <w:rPr>
                <w:sz w:val="22"/>
                <w:szCs w:val="22"/>
              </w:rPr>
              <w:t>Cualesquiera otras aguas no incluidas en la enumeración anterior, se consideran como parte integrante de la propiedad de los terrenos por los que corran o en los que se encuentren sus depósitos, pero si se localizan en dos o más predios, el aprovechamiento de estas aguas se considera de utilidad pública, y queda sujeto a las disposiciones que dicten los estados y el Distrito Federal.</w:t>
            </w:r>
          </w:p>
        </w:tc>
        <w:tc>
          <w:tcPr>
            <w:tcW w:w="7371" w:type="dxa"/>
            <w:noWrap/>
            <w:hideMark/>
          </w:tcPr>
          <w:p w14:paraId="131E938A" w14:textId="186BC435" w:rsidR="007A4B4C" w:rsidRPr="00821353" w:rsidRDefault="007A4B4C" w:rsidP="00711ECE">
            <w:pPr>
              <w:jc w:val="both"/>
              <w:rPr>
                <w:sz w:val="22"/>
                <w:szCs w:val="22"/>
              </w:rPr>
            </w:pPr>
          </w:p>
        </w:tc>
      </w:tr>
      <w:tr w:rsidR="007A4B4C" w:rsidRPr="007A4B4C" w14:paraId="039B033F" w14:textId="77777777" w:rsidTr="000C17A6">
        <w:trPr>
          <w:trHeight w:val="560"/>
        </w:trPr>
        <w:tc>
          <w:tcPr>
            <w:tcW w:w="7338" w:type="dxa"/>
            <w:noWrap/>
            <w:hideMark/>
          </w:tcPr>
          <w:p w14:paraId="2D1BE6E2" w14:textId="77777777" w:rsidR="007A4B4C" w:rsidRPr="00821353" w:rsidRDefault="007A4B4C" w:rsidP="00711ECE">
            <w:pPr>
              <w:jc w:val="both"/>
              <w:rPr>
                <w:sz w:val="22"/>
                <w:szCs w:val="22"/>
              </w:rPr>
            </w:pPr>
            <w:r w:rsidRPr="00821353">
              <w:rPr>
                <w:b/>
                <w:sz w:val="22"/>
                <w:szCs w:val="22"/>
              </w:rPr>
              <w:t>Artículo 5.</w:t>
            </w:r>
            <w:r w:rsidRPr="00821353">
              <w:rPr>
                <w:sz w:val="22"/>
                <w:szCs w:val="22"/>
              </w:rPr>
              <w:t xml:space="preserve"> Son bienes públicos inherentes a las aguas nacionales, cuya administración corresponde a la Comisión Nacional del Agua, los siguientes:</w:t>
            </w:r>
          </w:p>
        </w:tc>
        <w:tc>
          <w:tcPr>
            <w:tcW w:w="7371" w:type="dxa"/>
            <w:noWrap/>
            <w:hideMark/>
          </w:tcPr>
          <w:p w14:paraId="22752862" w14:textId="7FB2485C" w:rsidR="007A4B4C" w:rsidRPr="00F2615F" w:rsidRDefault="007A4B4C" w:rsidP="00711ECE">
            <w:pPr>
              <w:jc w:val="both"/>
              <w:rPr>
                <w:b/>
                <w:sz w:val="22"/>
                <w:szCs w:val="22"/>
              </w:rPr>
            </w:pPr>
          </w:p>
        </w:tc>
      </w:tr>
      <w:tr w:rsidR="007A4B4C" w:rsidRPr="007A4B4C" w14:paraId="08FA7C6D" w14:textId="77777777" w:rsidTr="000C17A6">
        <w:trPr>
          <w:trHeight w:val="540"/>
        </w:trPr>
        <w:tc>
          <w:tcPr>
            <w:tcW w:w="7338" w:type="dxa"/>
            <w:noWrap/>
            <w:hideMark/>
          </w:tcPr>
          <w:p w14:paraId="6CD8363A" w14:textId="77777777" w:rsidR="007A4B4C" w:rsidRPr="00821353" w:rsidRDefault="007A4B4C" w:rsidP="00711ECE">
            <w:pPr>
              <w:jc w:val="both"/>
              <w:rPr>
                <w:sz w:val="22"/>
                <w:szCs w:val="22"/>
              </w:rPr>
            </w:pPr>
            <w:r w:rsidRPr="00821353">
              <w:rPr>
                <w:sz w:val="22"/>
                <w:szCs w:val="22"/>
              </w:rPr>
              <w:t>I. Las playas y zonas federales, en la parte correspondiente a los cauces de las corrientes;</w:t>
            </w:r>
          </w:p>
        </w:tc>
        <w:tc>
          <w:tcPr>
            <w:tcW w:w="7371" w:type="dxa"/>
            <w:noWrap/>
          </w:tcPr>
          <w:p w14:paraId="3DA54951" w14:textId="7952D2CF" w:rsidR="007A4B4C" w:rsidRPr="00821353" w:rsidRDefault="007A4B4C" w:rsidP="00711ECE">
            <w:pPr>
              <w:jc w:val="both"/>
              <w:rPr>
                <w:sz w:val="22"/>
                <w:szCs w:val="22"/>
              </w:rPr>
            </w:pPr>
          </w:p>
        </w:tc>
      </w:tr>
      <w:tr w:rsidR="007A4B4C" w:rsidRPr="007A4B4C" w14:paraId="45A2771D" w14:textId="77777777" w:rsidTr="000C17A6">
        <w:trPr>
          <w:trHeight w:val="580"/>
        </w:trPr>
        <w:tc>
          <w:tcPr>
            <w:tcW w:w="7338" w:type="dxa"/>
            <w:noWrap/>
            <w:hideMark/>
          </w:tcPr>
          <w:p w14:paraId="0C840677" w14:textId="77777777" w:rsidR="007A4B4C" w:rsidRPr="00821353" w:rsidRDefault="007A4B4C" w:rsidP="00711ECE">
            <w:pPr>
              <w:jc w:val="both"/>
              <w:rPr>
                <w:sz w:val="22"/>
                <w:szCs w:val="22"/>
              </w:rPr>
            </w:pPr>
            <w:r w:rsidRPr="00821353">
              <w:rPr>
                <w:sz w:val="22"/>
                <w:szCs w:val="22"/>
              </w:rPr>
              <w:t>II. Los terrenos ocupados por los vasos de lagos, lagunas, esteros o depósitos naturales cuyas aguas sean de propiedad nacional;</w:t>
            </w:r>
          </w:p>
        </w:tc>
        <w:tc>
          <w:tcPr>
            <w:tcW w:w="7371" w:type="dxa"/>
            <w:noWrap/>
          </w:tcPr>
          <w:p w14:paraId="3FF8C4CB" w14:textId="796E39D2" w:rsidR="007A4B4C" w:rsidRPr="00821353" w:rsidRDefault="007A4B4C" w:rsidP="00711ECE">
            <w:pPr>
              <w:jc w:val="both"/>
              <w:rPr>
                <w:sz w:val="22"/>
                <w:szCs w:val="22"/>
              </w:rPr>
            </w:pPr>
          </w:p>
        </w:tc>
      </w:tr>
      <w:tr w:rsidR="007A4B4C" w:rsidRPr="007A4B4C" w14:paraId="732274D6" w14:textId="77777777" w:rsidTr="000C17A6">
        <w:trPr>
          <w:trHeight w:val="540"/>
        </w:trPr>
        <w:tc>
          <w:tcPr>
            <w:tcW w:w="7338" w:type="dxa"/>
            <w:noWrap/>
            <w:hideMark/>
          </w:tcPr>
          <w:p w14:paraId="04C06570" w14:textId="77777777" w:rsidR="007A4B4C" w:rsidRPr="00821353" w:rsidRDefault="007A4B4C" w:rsidP="00711ECE">
            <w:pPr>
              <w:jc w:val="both"/>
              <w:rPr>
                <w:sz w:val="22"/>
                <w:szCs w:val="22"/>
              </w:rPr>
            </w:pPr>
            <w:r w:rsidRPr="00821353">
              <w:rPr>
                <w:sz w:val="22"/>
                <w:szCs w:val="22"/>
              </w:rPr>
              <w:t>III. Los cauces de las corrientes de aguas nacionales y los materiales que en ellos se depositan;</w:t>
            </w:r>
          </w:p>
        </w:tc>
        <w:tc>
          <w:tcPr>
            <w:tcW w:w="7371" w:type="dxa"/>
            <w:noWrap/>
          </w:tcPr>
          <w:p w14:paraId="64001B41" w14:textId="14AD196A" w:rsidR="007A4B4C" w:rsidRPr="00821353" w:rsidRDefault="007A4B4C" w:rsidP="00711ECE">
            <w:pPr>
              <w:jc w:val="both"/>
              <w:rPr>
                <w:sz w:val="22"/>
                <w:szCs w:val="22"/>
              </w:rPr>
            </w:pPr>
          </w:p>
        </w:tc>
      </w:tr>
      <w:tr w:rsidR="007A4B4C" w:rsidRPr="007A4B4C" w14:paraId="50C1C28A" w14:textId="77777777" w:rsidTr="000C17A6">
        <w:trPr>
          <w:trHeight w:val="480"/>
        </w:trPr>
        <w:tc>
          <w:tcPr>
            <w:tcW w:w="7338" w:type="dxa"/>
            <w:noWrap/>
            <w:hideMark/>
          </w:tcPr>
          <w:p w14:paraId="0BE928FC" w14:textId="77777777" w:rsidR="007A4B4C" w:rsidRPr="00821353" w:rsidRDefault="007A4B4C" w:rsidP="00711ECE">
            <w:pPr>
              <w:jc w:val="both"/>
              <w:rPr>
                <w:sz w:val="22"/>
                <w:szCs w:val="22"/>
              </w:rPr>
            </w:pPr>
            <w:r w:rsidRPr="00821353">
              <w:rPr>
                <w:sz w:val="22"/>
                <w:szCs w:val="22"/>
              </w:rPr>
              <w:t>IV. Las riberas o zonas federales contiguas a los cauces de las corrientes y a los vasos o depósitos de propiedad nacional;</w:t>
            </w:r>
          </w:p>
        </w:tc>
        <w:tc>
          <w:tcPr>
            <w:tcW w:w="7371" w:type="dxa"/>
            <w:noWrap/>
          </w:tcPr>
          <w:p w14:paraId="0AD60D1D" w14:textId="4FB4AF2E" w:rsidR="007A4B4C" w:rsidRPr="00821353" w:rsidRDefault="007A4B4C" w:rsidP="00711ECE">
            <w:pPr>
              <w:jc w:val="both"/>
              <w:rPr>
                <w:sz w:val="22"/>
                <w:szCs w:val="22"/>
              </w:rPr>
            </w:pPr>
          </w:p>
        </w:tc>
      </w:tr>
      <w:tr w:rsidR="007A4B4C" w:rsidRPr="007A4B4C" w14:paraId="648315F7" w14:textId="77777777" w:rsidTr="000C17A6">
        <w:trPr>
          <w:trHeight w:val="580"/>
        </w:trPr>
        <w:tc>
          <w:tcPr>
            <w:tcW w:w="7338" w:type="dxa"/>
            <w:noWrap/>
            <w:hideMark/>
          </w:tcPr>
          <w:p w14:paraId="3450FA08" w14:textId="77777777" w:rsidR="007A4B4C" w:rsidRPr="00821353" w:rsidRDefault="007A4B4C" w:rsidP="00711ECE">
            <w:pPr>
              <w:jc w:val="both"/>
              <w:rPr>
                <w:sz w:val="22"/>
                <w:szCs w:val="22"/>
              </w:rPr>
            </w:pPr>
            <w:r w:rsidRPr="00821353">
              <w:rPr>
                <w:sz w:val="22"/>
                <w:szCs w:val="22"/>
              </w:rPr>
              <w:t>V. Los terrenos de los cauces y los de los vasos de lagos, lagunas o esteros de propiedad nacional, descubiertos por causas naturales o por obras artificiales;</w:t>
            </w:r>
          </w:p>
        </w:tc>
        <w:tc>
          <w:tcPr>
            <w:tcW w:w="7371" w:type="dxa"/>
            <w:noWrap/>
          </w:tcPr>
          <w:p w14:paraId="2194CCD7" w14:textId="61B14FFA" w:rsidR="007A4B4C" w:rsidRPr="00821353" w:rsidRDefault="007A4B4C" w:rsidP="00711ECE">
            <w:pPr>
              <w:jc w:val="both"/>
              <w:rPr>
                <w:sz w:val="22"/>
                <w:szCs w:val="22"/>
              </w:rPr>
            </w:pPr>
          </w:p>
        </w:tc>
      </w:tr>
      <w:tr w:rsidR="007A4B4C" w:rsidRPr="007A4B4C" w14:paraId="5FB3F071" w14:textId="77777777" w:rsidTr="000C17A6">
        <w:trPr>
          <w:trHeight w:val="1000"/>
        </w:trPr>
        <w:tc>
          <w:tcPr>
            <w:tcW w:w="7338" w:type="dxa"/>
            <w:noWrap/>
            <w:hideMark/>
          </w:tcPr>
          <w:p w14:paraId="13EE97F9" w14:textId="77777777" w:rsidR="007A4B4C" w:rsidRPr="00821353" w:rsidRDefault="007A4B4C" w:rsidP="00711ECE">
            <w:pPr>
              <w:jc w:val="both"/>
              <w:rPr>
                <w:sz w:val="22"/>
                <w:szCs w:val="22"/>
              </w:rPr>
            </w:pPr>
            <w:r w:rsidRPr="00821353">
              <w:rPr>
                <w:sz w:val="22"/>
                <w:szCs w:val="22"/>
              </w:rPr>
              <w:t>VI. Las islas que existen o que se formen en los vasos de lagos, lagunas, esteros, presas y depósitos o en los cauces de corrientes de propiedad nacional, excepto las que se formen cuando una corriente segregue terrenos de propiedad particular, ejidal o comunal, y</w:t>
            </w:r>
          </w:p>
        </w:tc>
        <w:tc>
          <w:tcPr>
            <w:tcW w:w="7371" w:type="dxa"/>
            <w:noWrap/>
          </w:tcPr>
          <w:p w14:paraId="4348ECDF" w14:textId="6A56029C" w:rsidR="007A4B4C" w:rsidRPr="00821353" w:rsidRDefault="007A4B4C" w:rsidP="00711ECE">
            <w:pPr>
              <w:jc w:val="both"/>
              <w:rPr>
                <w:sz w:val="22"/>
                <w:szCs w:val="22"/>
              </w:rPr>
            </w:pPr>
          </w:p>
        </w:tc>
      </w:tr>
      <w:tr w:rsidR="007A4B4C" w:rsidRPr="007A4B4C" w14:paraId="6EC0F373" w14:textId="77777777" w:rsidTr="000C17A6">
        <w:trPr>
          <w:trHeight w:val="1140"/>
        </w:trPr>
        <w:tc>
          <w:tcPr>
            <w:tcW w:w="7338" w:type="dxa"/>
            <w:noWrap/>
            <w:hideMark/>
          </w:tcPr>
          <w:p w14:paraId="151BF931" w14:textId="77777777" w:rsidR="007A4B4C" w:rsidRPr="00821353" w:rsidRDefault="007A4B4C" w:rsidP="00711ECE">
            <w:pPr>
              <w:jc w:val="both"/>
              <w:rPr>
                <w:sz w:val="22"/>
                <w:szCs w:val="22"/>
              </w:rPr>
            </w:pPr>
            <w:r w:rsidRPr="00821353">
              <w:rPr>
                <w:sz w:val="22"/>
                <w:szCs w:val="22"/>
              </w:rPr>
              <w:lastRenderedPageBreak/>
              <w:t>VII. Las obras de infraestructura hidráulica financiadas por el Gobierno Federal, como presas, diques, vasos, canales, drenes, bordos, zanjas, acueductos, distritos o unidades de riego y demás infraestructura construida para el uso y manejo de las aguas nacionales, así como para el control de inundaciones, con los terrenos que ocupen y con las zonas de protección.</w:t>
            </w:r>
          </w:p>
        </w:tc>
        <w:tc>
          <w:tcPr>
            <w:tcW w:w="7371" w:type="dxa"/>
            <w:noWrap/>
          </w:tcPr>
          <w:p w14:paraId="6D3393FB" w14:textId="00AEFDE2" w:rsidR="007A4B4C" w:rsidRPr="00821353" w:rsidRDefault="007A4B4C" w:rsidP="00711ECE">
            <w:pPr>
              <w:jc w:val="both"/>
              <w:rPr>
                <w:sz w:val="22"/>
                <w:szCs w:val="22"/>
              </w:rPr>
            </w:pPr>
          </w:p>
        </w:tc>
      </w:tr>
      <w:tr w:rsidR="007A4B4C" w:rsidRPr="007A4B4C" w14:paraId="11E3258C" w14:textId="77777777" w:rsidTr="000C17A6">
        <w:trPr>
          <w:trHeight w:val="340"/>
        </w:trPr>
        <w:tc>
          <w:tcPr>
            <w:tcW w:w="7338" w:type="dxa"/>
            <w:noWrap/>
            <w:hideMark/>
          </w:tcPr>
          <w:p w14:paraId="7B4878F0" w14:textId="77777777" w:rsidR="007A4B4C" w:rsidRPr="00821353" w:rsidRDefault="007A4B4C" w:rsidP="00711ECE">
            <w:pPr>
              <w:jc w:val="both"/>
              <w:rPr>
                <w:sz w:val="22"/>
                <w:szCs w:val="22"/>
              </w:rPr>
            </w:pPr>
            <w:r w:rsidRPr="00821353">
              <w:rPr>
                <w:b/>
                <w:sz w:val="22"/>
                <w:szCs w:val="22"/>
              </w:rPr>
              <w:t>Artículo 6.</w:t>
            </w:r>
            <w:r w:rsidRPr="00821353">
              <w:rPr>
                <w:sz w:val="22"/>
                <w:szCs w:val="22"/>
              </w:rPr>
              <w:t xml:space="preserve"> Son sujetos de esta Ley:</w:t>
            </w:r>
          </w:p>
        </w:tc>
        <w:tc>
          <w:tcPr>
            <w:tcW w:w="7371" w:type="dxa"/>
            <w:noWrap/>
            <w:hideMark/>
          </w:tcPr>
          <w:p w14:paraId="26547A43" w14:textId="758EEB1A" w:rsidR="007A4B4C" w:rsidRPr="00F2615F" w:rsidRDefault="007A4B4C" w:rsidP="00711ECE">
            <w:pPr>
              <w:jc w:val="both"/>
              <w:rPr>
                <w:b/>
                <w:sz w:val="22"/>
                <w:szCs w:val="22"/>
              </w:rPr>
            </w:pPr>
          </w:p>
        </w:tc>
      </w:tr>
      <w:tr w:rsidR="007A4B4C" w:rsidRPr="007A4B4C" w14:paraId="25ADAD7D" w14:textId="77777777" w:rsidTr="000C17A6">
        <w:trPr>
          <w:trHeight w:val="520"/>
        </w:trPr>
        <w:tc>
          <w:tcPr>
            <w:tcW w:w="7338" w:type="dxa"/>
            <w:noWrap/>
            <w:hideMark/>
          </w:tcPr>
          <w:p w14:paraId="52243118" w14:textId="77777777" w:rsidR="007A4B4C" w:rsidRPr="00821353" w:rsidRDefault="007A4B4C" w:rsidP="00711ECE">
            <w:pPr>
              <w:jc w:val="both"/>
              <w:rPr>
                <w:sz w:val="22"/>
                <w:szCs w:val="22"/>
              </w:rPr>
            </w:pPr>
            <w:r w:rsidRPr="00821353">
              <w:rPr>
                <w:sz w:val="22"/>
                <w:szCs w:val="22"/>
              </w:rPr>
              <w:t>I. Las autoridades federales, estatales, del Distrito Federal y municipales en el cumplimiento de su objeto, y</w:t>
            </w:r>
          </w:p>
        </w:tc>
        <w:tc>
          <w:tcPr>
            <w:tcW w:w="7371" w:type="dxa"/>
            <w:noWrap/>
          </w:tcPr>
          <w:p w14:paraId="517C3943" w14:textId="3F06CFFF" w:rsidR="007A4B4C" w:rsidRPr="00821353" w:rsidRDefault="007A4B4C" w:rsidP="00711ECE">
            <w:pPr>
              <w:jc w:val="both"/>
              <w:rPr>
                <w:sz w:val="22"/>
                <w:szCs w:val="22"/>
              </w:rPr>
            </w:pPr>
          </w:p>
        </w:tc>
      </w:tr>
      <w:tr w:rsidR="007A4B4C" w:rsidRPr="007A4B4C" w14:paraId="18F01073" w14:textId="77777777" w:rsidTr="000C17A6">
        <w:trPr>
          <w:trHeight w:val="860"/>
        </w:trPr>
        <w:tc>
          <w:tcPr>
            <w:tcW w:w="7338" w:type="dxa"/>
            <w:noWrap/>
            <w:hideMark/>
          </w:tcPr>
          <w:p w14:paraId="12E54857" w14:textId="77777777" w:rsidR="007A4B4C" w:rsidRPr="00821353" w:rsidRDefault="007A4B4C" w:rsidP="00711ECE">
            <w:pPr>
              <w:jc w:val="both"/>
              <w:rPr>
                <w:sz w:val="22"/>
                <w:szCs w:val="22"/>
              </w:rPr>
            </w:pPr>
            <w:r w:rsidRPr="00821353">
              <w:rPr>
                <w:sz w:val="22"/>
                <w:szCs w:val="22"/>
              </w:rPr>
              <w:t>II. Los concesionarios, asignatarios, los prestadores y usuarios de servicios de agua potable, drenaje, alcantarillado, tratamiento y disposición de aguas residuales, así como la población.</w:t>
            </w:r>
          </w:p>
        </w:tc>
        <w:tc>
          <w:tcPr>
            <w:tcW w:w="7371" w:type="dxa"/>
            <w:noWrap/>
          </w:tcPr>
          <w:p w14:paraId="0114E05D" w14:textId="0366443B" w:rsidR="007A4B4C" w:rsidRPr="00821353" w:rsidRDefault="007A4B4C" w:rsidP="00711ECE">
            <w:pPr>
              <w:jc w:val="both"/>
              <w:rPr>
                <w:sz w:val="22"/>
                <w:szCs w:val="22"/>
              </w:rPr>
            </w:pPr>
          </w:p>
        </w:tc>
      </w:tr>
      <w:tr w:rsidR="007A4B4C" w:rsidRPr="007A4B4C" w14:paraId="6FD303C7" w14:textId="77777777" w:rsidTr="000C17A6">
        <w:trPr>
          <w:trHeight w:val="320"/>
        </w:trPr>
        <w:tc>
          <w:tcPr>
            <w:tcW w:w="7338" w:type="dxa"/>
            <w:noWrap/>
            <w:hideMark/>
          </w:tcPr>
          <w:p w14:paraId="4CB3DC40" w14:textId="77777777" w:rsidR="007A4B4C" w:rsidRPr="00821353" w:rsidRDefault="007A4B4C" w:rsidP="00711ECE">
            <w:pPr>
              <w:jc w:val="both"/>
              <w:rPr>
                <w:sz w:val="22"/>
                <w:szCs w:val="22"/>
              </w:rPr>
            </w:pPr>
            <w:r w:rsidRPr="00821353">
              <w:rPr>
                <w:b/>
                <w:sz w:val="22"/>
                <w:szCs w:val="22"/>
              </w:rPr>
              <w:t>Artículo 7.</w:t>
            </w:r>
            <w:r w:rsidRPr="00821353">
              <w:rPr>
                <w:sz w:val="22"/>
                <w:szCs w:val="22"/>
              </w:rPr>
              <w:t xml:space="preserve"> Las autoridades para efectos de esta Ley son:</w:t>
            </w:r>
          </w:p>
        </w:tc>
        <w:tc>
          <w:tcPr>
            <w:tcW w:w="7371" w:type="dxa"/>
            <w:noWrap/>
            <w:hideMark/>
          </w:tcPr>
          <w:p w14:paraId="2B156BBD" w14:textId="06DE440D" w:rsidR="007A4B4C" w:rsidRPr="00F2615F" w:rsidRDefault="007A4B4C" w:rsidP="00711ECE">
            <w:pPr>
              <w:jc w:val="both"/>
              <w:rPr>
                <w:b/>
                <w:sz w:val="22"/>
                <w:szCs w:val="22"/>
              </w:rPr>
            </w:pPr>
          </w:p>
        </w:tc>
      </w:tr>
      <w:tr w:rsidR="007A4B4C" w:rsidRPr="007A4B4C" w14:paraId="0D171017" w14:textId="77777777" w:rsidTr="000C17A6">
        <w:trPr>
          <w:trHeight w:val="320"/>
        </w:trPr>
        <w:tc>
          <w:tcPr>
            <w:tcW w:w="7338" w:type="dxa"/>
            <w:noWrap/>
            <w:hideMark/>
          </w:tcPr>
          <w:p w14:paraId="0D44EC7F" w14:textId="77777777" w:rsidR="007A4B4C" w:rsidRPr="00821353" w:rsidRDefault="007A4B4C" w:rsidP="00711ECE">
            <w:pPr>
              <w:jc w:val="both"/>
              <w:rPr>
                <w:sz w:val="22"/>
                <w:szCs w:val="22"/>
              </w:rPr>
            </w:pPr>
            <w:r w:rsidRPr="00821353">
              <w:rPr>
                <w:sz w:val="22"/>
                <w:szCs w:val="22"/>
              </w:rPr>
              <w:t>I. El Ejecutivo Federal;</w:t>
            </w:r>
          </w:p>
        </w:tc>
        <w:tc>
          <w:tcPr>
            <w:tcW w:w="7371" w:type="dxa"/>
            <w:noWrap/>
          </w:tcPr>
          <w:p w14:paraId="283179B6" w14:textId="05542FB4" w:rsidR="007A4B4C" w:rsidRPr="00821353" w:rsidRDefault="007A4B4C" w:rsidP="00711ECE">
            <w:pPr>
              <w:jc w:val="both"/>
              <w:rPr>
                <w:sz w:val="22"/>
                <w:szCs w:val="22"/>
              </w:rPr>
            </w:pPr>
          </w:p>
        </w:tc>
      </w:tr>
      <w:tr w:rsidR="007A4B4C" w:rsidRPr="007A4B4C" w14:paraId="0B8EAF36" w14:textId="77777777" w:rsidTr="000C17A6">
        <w:trPr>
          <w:trHeight w:val="320"/>
        </w:trPr>
        <w:tc>
          <w:tcPr>
            <w:tcW w:w="7338" w:type="dxa"/>
            <w:noWrap/>
            <w:hideMark/>
          </w:tcPr>
          <w:p w14:paraId="48D0F515" w14:textId="77777777" w:rsidR="007A4B4C" w:rsidRPr="00821353" w:rsidRDefault="007A4B4C" w:rsidP="00711ECE">
            <w:pPr>
              <w:jc w:val="both"/>
              <w:rPr>
                <w:sz w:val="22"/>
                <w:szCs w:val="22"/>
              </w:rPr>
            </w:pPr>
            <w:r w:rsidRPr="00821353">
              <w:rPr>
                <w:sz w:val="22"/>
                <w:szCs w:val="22"/>
              </w:rPr>
              <w:t>II. La Secretaría de Medio Ambiente y Recursos Naturales;</w:t>
            </w:r>
          </w:p>
        </w:tc>
        <w:tc>
          <w:tcPr>
            <w:tcW w:w="7371" w:type="dxa"/>
            <w:noWrap/>
          </w:tcPr>
          <w:p w14:paraId="1356FF59" w14:textId="09B6BC93" w:rsidR="007A4B4C" w:rsidRPr="00821353" w:rsidRDefault="007A4B4C" w:rsidP="00711ECE">
            <w:pPr>
              <w:jc w:val="both"/>
              <w:rPr>
                <w:sz w:val="22"/>
                <w:szCs w:val="22"/>
              </w:rPr>
            </w:pPr>
          </w:p>
        </w:tc>
      </w:tr>
      <w:tr w:rsidR="007A4B4C" w:rsidRPr="007A4B4C" w14:paraId="131F5A36" w14:textId="77777777" w:rsidTr="000C17A6">
        <w:trPr>
          <w:trHeight w:val="360"/>
        </w:trPr>
        <w:tc>
          <w:tcPr>
            <w:tcW w:w="7338" w:type="dxa"/>
            <w:noWrap/>
            <w:hideMark/>
          </w:tcPr>
          <w:p w14:paraId="7BE44EBB" w14:textId="77777777" w:rsidR="007A4B4C" w:rsidRPr="00821353" w:rsidRDefault="007A4B4C" w:rsidP="00711ECE">
            <w:pPr>
              <w:jc w:val="both"/>
              <w:rPr>
                <w:sz w:val="22"/>
                <w:szCs w:val="22"/>
              </w:rPr>
            </w:pPr>
            <w:r w:rsidRPr="00821353">
              <w:rPr>
                <w:sz w:val="22"/>
                <w:szCs w:val="22"/>
              </w:rPr>
              <w:t>III. La Comisión Nacional del Agua;</w:t>
            </w:r>
          </w:p>
        </w:tc>
        <w:tc>
          <w:tcPr>
            <w:tcW w:w="7371" w:type="dxa"/>
            <w:noWrap/>
          </w:tcPr>
          <w:p w14:paraId="00AD4AE8" w14:textId="426CFF03" w:rsidR="007A4B4C" w:rsidRPr="00821353" w:rsidRDefault="007A4B4C" w:rsidP="00711ECE">
            <w:pPr>
              <w:jc w:val="both"/>
              <w:rPr>
                <w:sz w:val="22"/>
                <w:szCs w:val="22"/>
              </w:rPr>
            </w:pPr>
          </w:p>
        </w:tc>
      </w:tr>
      <w:tr w:rsidR="007A4B4C" w:rsidRPr="007A4B4C" w14:paraId="5C52A9C1" w14:textId="77777777" w:rsidTr="000C17A6">
        <w:trPr>
          <w:trHeight w:val="340"/>
        </w:trPr>
        <w:tc>
          <w:tcPr>
            <w:tcW w:w="7338" w:type="dxa"/>
            <w:noWrap/>
            <w:hideMark/>
          </w:tcPr>
          <w:p w14:paraId="34D47860" w14:textId="77777777" w:rsidR="007A4B4C" w:rsidRPr="00821353" w:rsidRDefault="007A4B4C" w:rsidP="00711ECE">
            <w:pPr>
              <w:jc w:val="both"/>
              <w:rPr>
                <w:sz w:val="22"/>
                <w:szCs w:val="22"/>
              </w:rPr>
            </w:pPr>
            <w:r w:rsidRPr="00821353">
              <w:rPr>
                <w:sz w:val="22"/>
                <w:szCs w:val="22"/>
              </w:rPr>
              <w:t>IV. La Procuraduría Federal de Protección al Ambiente;</w:t>
            </w:r>
          </w:p>
        </w:tc>
        <w:tc>
          <w:tcPr>
            <w:tcW w:w="7371" w:type="dxa"/>
            <w:noWrap/>
          </w:tcPr>
          <w:p w14:paraId="561AC70A" w14:textId="6A7FE4FD" w:rsidR="007A4B4C" w:rsidRPr="00821353" w:rsidRDefault="007A4B4C" w:rsidP="00711ECE">
            <w:pPr>
              <w:jc w:val="both"/>
              <w:rPr>
                <w:sz w:val="22"/>
                <w:szCs w:val="22"/>
              </w:rPr>
            </w:pPr>
          </w:p>
        </w:tc>
      </w:tr>
      <w:tr w:rsidR="007A4B4C" w:rsidRPr="007A4B4C" w14:paraId="6164DB50" w14:textId="77777777" w:rsidTr="000C17A6">
        <w:trPr>
          <w:trHeight w:val="340"/>
        </w:trPr>
        <w:tc>
          <w:tcPr>
            <w:tcW w:w="7338" w:type="dxa"/>
            <w:noWrap/>
            <w:hideMark/>
          </w:tcPr>
          <w:p w14:paraId="6A472E79" w14:textId="77777777" w:rsidR="007A4B4C" w:rsidRPr="00821353" w:rsidRDefault="007A4B4C" w:rsidP="00711ECE">
            <w:pPr>
              <w:jc w:val="both"/>
              <w:rPr>
                <w:sz w:val="22"/>
                <w:szCs w:val="22"/>
              </w:rPr>
            </w:pPr>
            <w:r w:rsidRPr="00821353">
              <w:rPr>
                <w:sz w:val="22"/>
                <w:szCs w:val="22"/>
              </w:rPr>
              <w:t>V. El Instituto Mexicano de Tecnología del Agua;</w:t>
            </w:r>
          </w:p>
        </w:tc>
        <w:tc>
          <w:tcPr>
            <w:tcW w:w="7371" w:type="dxa"/>
            <w:noWrap/>
          </w:tcPr>
          <w:p w14:paraId="47CEBE3C" w14:textId="4780A204" w:rsidR="007A4B4C" w:rsidRPr="00821353" w:rsidRDefault="007A4B4C" w:rsidP="00711ECE">
            <w:pPr>
              <w:jc w:val="both"/>
              <w:rPr>
                <w:sz w:val="22"/>
                <w:szCs w:val="22"/>
              </w:rPr>
            </w:pPr>
          </w:p>
        </w:tc>
      </w:tr>
      <w:tr w:rsidR="007A4B4C" w:rsidRPr="007A4B4C" w14:paraId="756831A5" w14:textId="77777777" w:rsidTr="000C17A6">
        <w:trPr>
          <w:trHeight w:val="280"/>
        </w:trPr>
        <w:tc>
          <w:tcPr>
            <w:tcW w:w="7338" w:type="dxa"/>
            <w:noWrap/>
            <w:hideMark/>
          </w:tcPr>
          <w:p w14:paraId="753E6BE5" w14:textId="77777777" w:rsidR="007A4B4C" w:rsidRPr="00821353" w:rsidRDefault="007A4B4C" w:rsidP="00711ECE">
            <w:pPr>
              <w:jc w:val="both"/>
              <w:rPr>
                <w:sz w:val="22"/>
                <w:szCs w:val="22"/>
              </w:rPr>
            </w:pPr>
            <w:r w:rsidRPr="00821353">
              <w:rPr>
                <w:sz w:val="22"/>
                <w:szCs w:val="22"/>
              </w:rPr>
              <w:t>VI. Los gobiernos estatales y del Distrito Federal;</w:t>
            </w:r>
          </w:p>
        </w:tc>
        <w:tc>
          <w:tcPr>
            <w:tcW w:w="7371" w:type="dxa"/>
            <w:noWrap/>
          </w:tcPr>
          <w:p w14:paraId="76BE163E" w14:textId="2CD440B5" w:rsidR="007A4B4C" w:rsidRPr="00821353" w:rsidRDefault="007A4B4C" w:rsidP="00711ECE">
            <w:pPr>
              <w:jc w:val="both"/>
              <w:rPr>
                <w:sz w:val="22"/>
                <w:szCs w:val="22"/>
              </w:rPr>
            </w:pPr>
          </w:p>
        </w:tc>
      </w:tr>
      <w:tr w:rsidR="007A4B4C" w:rsidRPr="007A4B4C" w14:paraId="39CEC28B" w14:textId="77777777" w:rsidTr="000C17A6">
        <w:trPr>
          <w:trHeight w:val="380"/>
        </w:trPr>
        <w:tc>
          <w:tcPr>
            <w:tcW w:w="7338" w:type="dxa"/>
            <w:noWrap/>
            <w:hideMark/>
          </w:tcPr>
          <w:p w14:paraId="39458126" w14:textId="77777777" w:rsidR="007A4B4C" w:rsidRPr="00821353" w:rsidRDefault="007A4B4C" w:rsidP="00711ECE">
            <w:pPr>
              <w:jc w:val="both"/>
              <w:rPr>
                <w:sz w:val="22"/>
                <w:szCs w:val="22"/>
              </w:rPr>
            </w:pPr>
            <w:r w:rsidRPr="00821353">
              <w:rPr>
                <w:sz w:val="22"/>
                <w:szCs w:val="22"/>
              </w:rPr>
              <w:t>VII. Los gobiernos municipales, y</w:t>
            </w:r>
          </w:p>
        </w:tc>
        <w:tc>
          <w:tcPr>
            <w:tcW w:w="7371" w:type="dxa"/>
            <w:noWrap/>
          </w:tcPr>
          <w:p w14:paraId="3A787289" w14:textId="65C31DA5" w:rsidR="007A4B4C" w:rsidRPr="00821353" w:rsidRDefault="007A4B4C" w:rsidP="00711ECE">
            <w:pPr>
              <w:jc w:val="both"/>
              <w:rPr>
                <w:sz w:val="22"/>
                <w:szCs w:val="22"/>
              </w:rPr>
            </w:pPr>
          </w:p>
        </w:tc>
      </w:tr>
      <w:tr w:rsidR="007A4B4C" w:rsidRPr="007A4B4C" w14:paraId="18CB2D1D" w14:textId="77777777" w:rsidTr="000C17A6">
        <w:trPr>
          <w:trHeight w:val="520"/>
        </w:trPr>
        <w:tc>
          <w:tcPr>
            <w:tcW w:w="7338" w:type="dxa"/>
            <w:noWrap/>
            <w:hideMark/>
          </w:tcPr>
          <w:p w14:paraId="4C0A20FE" w14:textId="77777777" w:rsidR="007A4B4C" w:rsidRPr="00821353" w:rsidRDefault="007A4B4C" w:rsidP="00711ECE">
            <w:pPr>
              <w:jc w:val="both"/>
              <w:rPr>
                <w:sz w:val="22"/>
                <w:szCs w:val="22"/>
              </w:rPr>
            </w:pPr>
            <w:r w:rsidRPr="00821353">
              <w:rPr>
                <w:sz w:val="22"/>
                <w:szCs w:val="22"/>
              </w:rPr>
              <w:t>VIII. Los organismos, comisiones y entes del sector hídrico que establezcan las leyes locales.</w:t>
            </w:r>
          </w:p>
        </w:tc>
        <w:tc>
          <w:tcPr>
            <w:tcW w:w="7371" w:type="dxa"/>
            <w:noWrap/>
          </w:tcPr>
          <w:p w14:paraId="3BA08997" w14:textId="09551E22" w:rsidR="007A4B4C" w:rsidRPr="00821353" w:rsidRDefault="007A4B4C" w:rsidP="00711ECE">
            <w:pPr>
              <w:jc w:val="both"/>
              <w:rPr>
                <w:sz w:val="22"/>
                <w:szCs w:val="22"/>
              </w:rPr>
            </w:pPr>
          </w:p>
        </w:tc>
      </w:tr>
      <w:tr w:rsidR="007A4B4C" w:rsidRPr="007A4B4C" w14:paraId="41B0D7CA" w14:textId="77777777" w:rsidTr="000C17A6">
        <w:trPr>
          <w:trHeight w:val="320"/>
        </w:trPr>
        <w:tc>
          <w:tcPr>
            <w:tcW w:w="7338" w:type="dxa"/>
            <w:noWrap/>
            <w:hideMark/>
          </w:tcPr>
          <w:p w14:paraId="458E8169" w14:textId="77777777" w:rsidR="007A4B4C" w:rsidRPr="00821353" w:rsidRDefault="007A4B4C" w:rsidP="00711ECE">
            <w:pPr>
              <w:jc w:val="both"/>
              <w:rPr>
                <w:sz w:val="22"/>
                <w:szCs w:val="22"/>
              </w:rPr>
            </w:pPr>
            <w:r w:rsidRPr="00821353">
              <w:rPr>
                <w:b/>
                <w:sz w:val="22"/>
                <w:szCs w:val="22"/>
              </w:rPr>
              <w:t>Artículo 8.</w:t>
            </w:r>
            <w:r w:rsidRPr="00821353">
              <w:rPr>
                <w:sz w:val="22"/>
                <w:szCs w:val="22"/>
              </w:rPr>
              <w:t xml:space="preserve"> Son causas de utilidad pública:</w:t>
            </w:r>
          </w:p>
        </w:tc>
        <w:tc>
          <w:tcPr>
            <w:tcW w:w="7371" w:type="dxa"/>
            <w:noWrap/>
            <w:hideMark/>
          </w:tcPr>
          <w:p w14:paraId="070764C0" w14:textId="332894A1" w:rsidR="007A4B4C" w:rsidRPr="00F2615F" w:rsidRDefault="007A4B4C" w:rsidP="00711ECE">
            <w:pPr>
              <w:jc w:val="both"/>
              <w:rPr>
                <w:b/>
                <w:sz w:val="22"/>
                <w:szCs w:val="22"/>
              </w:rPr>
            </w:pPr>
          </w:p>
        </w:tc>
      </w:tr>
      <w:tr w:rsidR="007A4B4C" w:rsidRPr="007A4B4C" w14:paraId="6ECCBA52" w14:textId="77777777" w:rsidTr="000C17A6">
        <w:trPr>
          <w:trHeight w:val="440"/>
        </w:trPr>
        <w:tc>
          <w:tcPr>
            <w:tcW w:w="7338" w:type="dxa"/>
            <w:noWrap/>
            <w:hideMark/>
          </w:tcPr>
          <w:p w14:paraId="38534982" w14:textId="77777777" w:rsidR="007A4B4C" w:rsidRPr="00821353" w:rsidRDefault="007A4B4C" w:rsidP="00711ECE">
            <w:pPr>
              <w:jc w:val="both"/>
              <w:rPr>
                <w:sz w:val="22"/>
                <w:szCs w:val="22"/>
              </w:rPr>
            </w:pPr>
            <w:r w:rsidRPr="00821353">
              <w:rPr>
                <w:sz w:val="22"/>
                <w:szCs w:val="22"/>
              </w:rPr>
              <w:t>I. La gestión integrada de los recursos hídricos, superficiales y del subsuelo, a partir de cuencas y acuíferos, como prioridad y asunto de seguridad nacional;</w:t>
            </w:r>
          </w:p>
        </w:tc>
        <w:tc>
          <w:tcPr>
            <w:tcW w:w="7371" w:type="dxa"/>
            <w:noWrap/>
          </w:tcPr>
          <w:p w14:paraId="6E37D3FE" w14:textId="6E04B4A9" w:rsidR="007A4B4C" w:rsidRPr="00821353" w:rsidRDefault="007A4B4C" w:rsidP="00711ECE">
            <w:pPr>
              <w:jc w:val="both"/>
              <w:rPr>
                <w:sz w:val="22"/>
                <w:szCs w:val="22"/>
              </w:rPr>
            </w:pPr>
          </w:p>
        </w:tc>
      </w:tr>
      <w:tr w:rsidR="007A4B4C" w:rsidRPr="007A4B4C" w14:paraId="4CAF5273" w14:textId="77777777" w:rsidTr="000C17A6">
        <w:trPr>
          <w:trHeight w:val="540"/>
        </w:trPr>
        <w:tc>
          <w:tcPr>
            <w:tcW w:w="7338" w:type="dxa"/>
            <w:noWrap/>
            <w:hideMark/>
          </w:tcPr>
          <w:p w14:paraId="3F14D027" w14:textId="77777777" w:rsidR="007A4B4C" w:rsidRPr="00821353" w:rsidRDefault="007A4B4C" w:rsidP="00711ECE">
            <w:pPr>
              <w:jc w:val="both"/>
              <w:rPr>
                <w:sz w:val="22"/>
                <w:szCs w:val="22"/>
              </w:rPr>
            </w:pPr>
            <w:r w:rsidRPr="00821353">
              <w:rPr>
                <w:sz w:val="22"/>
                <w:szCs w:val="22"/>
              </w:rPr>
              <w:t>II. La protección, mejoramiento, conservación y restauración de cuencas, acuíferos y bienes públicos inherentes;</w:t>
            </w:r>
          </w:p>
        </w:tc>
        <w:tc>
          <w:tcPr>
            <w:tcW w:w="7371" w:type="dxa"/>
            <w:noWrap/>
          </w:tcPr>
          <w:p w14:paraId="1C824575" w14:textId="4593ADB5" w:rsidR="007A4B4C" w:rsidRPr="00821353" w:rsidRDefault="007A4B4C" w:rsidP="00711ECE">
            <w:pPr>
              <w:jc w:val="both"/>
              <w:rPr>
                <w:sz w:val="22"/>
                <w:szCs w:val="22"/>
              </w:rPr>
            </w:pPr>
          </w:p>
        </w:tc>
      </w:tr>
      <w:tr w:rsidR="007A4B4C" w:rsidRPr="007A4B4C" w14:paraId="7161B374" w14:textId="77777777" w:rsidTr="000C17A6">
        <w:trPr>
          <w:trHeight w:val="700"/>
        </w:trPr>
        <w:tc>
          <w:tcPr>
            <w:tcW w:w="7338" w:type="dxa"/>
            <w:noWrap/>
            <w:hideMark/>
          </w:tcPr>
          <w:p w14:paraId="7CFAE169" w14:textId="77777777" w:rsidR="007A4B4C" w:rsidRPr="00821353" w:rsidRDefault="007A4B4C" w:rsidP="00711ECE">
            <w:pPr>
              <w:jc w:val="both"/>
              <w:rPr>
                <w:sz w:val="22"/>
                <w:szCs w:val="22"/>
              </w:rPr>
            </w:pPr>
            <w:r w:rsidRPr="00821353">
              <w:rPr>
                <w:sz w:val="22"/>
                <w:szCs w:val="22"/>
              </w:rPr>
              <w:t>III. La infiltración natural y la artificial o la disposición de aguas al suelo o subsuelo, la recarga artificial de acuíferos, de conformidad con las normas oficiales mexicanas;</w:t>
            </w:r>
          </w:p>
        </w:tc>
        <w:tc>
          <w:tcPr>
            <w:tcW w:w="7371" w:type="dxa"/>
            <w:noWrap/>
          </w:tcPr>
          <w:p w14:paraId="3FA67EF8" w14:textId="4D7BCB66" w:rsidR="007A4B4C" w:rsidRPr="00821353" w:rsidRDefault="007A4B4C" w:rsidP="00711ECE">
            <w:pPr>
              <w:jc w:val="both"/>
              <w:rPr>
                <w:sz w:val="22"/>
                <w:szCs w:val="22"/>
              </w:rPr>
            </w:pPr>
          </w:p>
        </w:tc>
      </w:tr>
      <w:tr w:rsidR="007A4B4C" w:rsidRPr="007A4B4C" w14:paraId="396DA82E" w14:textId="77777777" w:rsidTr="008D6E5E">
        <w:trPr>
          <w:trHeight w:val="340"/>
        </w:trPr>
        <w:tc>
          <w:tcPr>
            <w:tcW w:w="7338" w:type="dxa"/>
            <w:noWrap/>
            <w:hideMark/>
          </w:tcPr>
          <w:p w14:paraId="4C2E4E4B" w14:textId="77777777" w:rsidR="007A4B4C" w:rsidRPr="00821353" w:rsidRDefault="007A4B4C" w:rsidP="00711ECE">
            <w:pPr>
              <w:jc w:val="both"/>
              <w:rPr>
                <w:sz w:val="22"/>
                <w:szCs w:val="22"/>
              </w:rPr>
            </w:pPr>
            <w:r w:rsidRPr="00821353">
              <w:rPr>
                <w:sz w:val="22"/>
                <w:szCs w:val="22"/>
              </w:rPr>
              <w:t>IV. El trasvase de aguas nacionales de una cuenca o acuífero hacia otros;</w:t>
            </w:r>
          </w:p>
        </w:tc>
        <w:tc>
          <w:tcPr>
            <w:tcW w:w="7371" w:type="dxa"/>
            <w:noWrap/>
          </w:tcPr>
          <w:p w14:paraId="277E757B" w14:textId="5D516078" w:rsidR="007A4B4C" w:rsidRPr="00CD165A" w:rsidRDefault="007A4B4C" w:rsidP="00711ECE">
            <w:pPr>
              <w:jc w:val="both"/>
              <w:rPr>
                <w:b/>
                <w:i/>
                <w:color w:val="800000"/>
                <w:sz w:val="22"/>
                <w:szCs w:val="22"/>
              </w:rPr>
            </w:pPr>
          </w:p>
        </w:tc>
      </w:tr>
      <w:tr w:rsidR="007A4B4C" w:rsidRPr="007A4B4C" w14:paraId="608D70FC" w14:textId="77777777" w:rsidTr="000C17A6">
        <w:trPr>
          <w:trHeight w:val="480"/>
        </w:trPr>
        <w:tc>
          <w:tcPr>
            <w:tcW w:w="7338" w:type="dxa"/>
            <w:noWrap/>
            <w:hideMark/>
          </w:tcPr>
          <w:p w14:paraId="3ED9C4E7" w14:textId="77777777" w:rsidR="007A4B4C" w:rsidRPr="00821353" w:rsidRDefault="007A4B4C" w:rsidP="00711ECE">
            <w:pPr>
              <w:jc w:val="both"/>
              <w:rPr>
                <w:sz w:val="22"/>
                <w:szCs w:val="22"/>
              </w:rPr>
            </w:pPr>
            <w:r w:rsidRPr="00821353">
              <w:rPr>
                <w:sz w:val="22"/>
                <w:szCs w:val="22"/>
              </w:rPr>
              <w:t>V. La medición de la cantidad y calidad de las aguas nacionales y del ciclo hidrológico en todas sus fases;</w:t>
            </w:r>
          </w:p>
        </w:tc>
        <w:tc>
          <w:tcPr>
            <w:tcW w:w="7371" w:type="dxa"/>
            <w:noWrap/>
          </w:tcPr>
          <w:p w14:paraId="4363A3BD" w14:textId="2171B401" w:rsidR="007A4B4C" w:rsidRPr="00821353" w:rsidRDefault="007A4B4C" w:rsidP="00711ECE">
            <w:pPr>
              <w:jc w:val="both"/>
              <w:rPr>
                <w:sz w:val="22"/>
                <w:szCs w:val="22"/>
              </w:rPr>
            </w:pPr>
          </w:p>
        </w:tc>
      </w:tr>
      <w:tr w:rsidR="007A4B4C" w:rsidRPr="007A4B4C" w14:paraId="02D4919A" w14:textId="77777777" w:rsidTr="000C17A6">
        <w:trPr>
          <w:trHeight w:val="800"/>
        </w:trPr>
        <w:tc>
          <w:tcPr>
            <w:tcW w:w="7338" w:type="dxa"/>
            <w:noWrap/>
            <w:hideMark/>
          </w:tcPr>
          <w:p w14:paraId="2D345FE5" w14:textId="77777777" w:rsidR="007A4B4C" w:rsidRPr="00821353" w:rsidRDefault="007A4B4C" w:rsidP="00711ECE">
            <w:pPr>
              <w:jc w:val="both"/>
              <w:rPr>
                <w:sz w:val="22"/>
                <w:szCs w:val="22"/>
              </w:rPr>
            </w:pPr>
            <w:r w:rsidRPr="00821353">
              <w:rPr>
                <w:sz w:val="22"/>
                <w:szCs w:val="22"/>
              </w:rPr>
              <w:lastRenderedPageBreak/>
              <w:t>VI. El restablecimiento del equilibrio hidrológico de las cuencas y acuíferos, incluidas las limitaciones y el control de la extracción y uso de las aguas nacionales mediante vedas, reglamentos específicos y reservas;</w:t>
            </w:r>
          </w:p>
        </w:tc>
        <w:tc>
          <w:tcPr>
            <w:tcW w:w="7371" w:type="dxa"/>
            <w:noWrap/>
          </w:tcPr>
          <w:p w14:paraId="4D4FA0B1" w14:textId="22133FF0" w:rsidR="007A4B4C" w:rsidRPr="00821353" w:rsidRDefault="007A4B4C" w:rsidP="00711ECE">
            <w:pPr>
              <w:jc w:val="both"/>
              <w:rPr>
                <w:sz w:val="22"/>
                <w:szCs w:val="22"/>
              </w:rPr>
            </w:pPr>
          </w:p>
        </w:tc>
      </w:tr>
      <w:tr w:rsidR="007A4B4C" w:rsidRPr="007A4B4C" w14:paraId="3690F28D" w14:textId="77777777" w:rsidTr="000C17A6">
        <w:trPr>
          <w:trHeight w:val="560"/>
        </w:trPr>
        <w:tc>
          <w:tcPr>
            <w:tcW w:w="7338" w:type="dxa"/>
            <w:noWrap/>
            <w:hideMark/>
          </w:tcPr>
          <w:p w14:paraId="2FE2789E" w14:textId="77777777" w:rsidR="007A4B4C" w:rsidRPr="00821353" w:rsidRDefault="007A4B4C" w:rsidP="00711ECE">
            <w:pPr>
              <w:jc w:val="both"/>
              <w:rPr>
                <w:sz w:val="22"/>
                <w:szCs w:val="22"/>
              </w:rPr>
            </w:pPr>
            <w:r w:rsidRPr="00821353">
              <w:rPr>
                <w:sz w:val="22"/>
                <w:szCs w:val="22"/>
              </w:rPr>
              <w:t>VII. El cambio en el uso del agua para destinarlo al doméstico y al público urbano, a fin de garantizar el derecho humano al agua;</w:t>
            </w:r>
          </w:p>
        </w:tc>
        <w:tc>
          <w:tcPr>
            <w:tcW w:w="7371" w:type="dxa"/>
            <w:noWrap/>
          </w:tcPr>
          <w:p w14:paraId="1E3A1DAB" w14:textId="5788AF28" w:rsidR="007A4B4C" w:rsidRPr="00821353" w:rsidRDefault="007A4B4C" w:rsidP="00711ECE">
            <w:pPr>
              <w:jc w:val="both"/>
              <w:rPr>
                <w:sz w:val="22"/>
                <w:szCs w:val="22"/>
              </w:rPr>
            </w:pPr>
          </w:p>
        </w:tc>
      </w:tr>
      <w:tr w:rsidR="007A4B4C" w:rsidRPr="007A4B4C" w14:paraId="57CBDE26" w14:textId="77777777" w:rsidTr="000C17A6">
        <w:trPr>
          <w:trHeight w:val="440"/>
        </w:trPr>
        <w:tc>
          <w:tcPr>
            <w:tcW w:w="7338" w:type="dxa"/>
            <w:noWrap/>
            <w:hideMark/>
          </w:tcPr>
          <w:p w14:paraId="71B5E55C" w14:textId="77777777" w:rsidR="007A4B4C" w:rsidRPr="00821353" w:rsidRDefault="007A4B4C" w:rsidP="00711ECE">
            <w:pPr>
              <w:jc w:val="both"/>
              <w:rPr>
                <w:sz w:val="22"/>
                <w:szCs w:val="22"/>
              </w:rPr>
            </w:pPr>
            <w:r w:rsidRPr="00821353">
              <w:rPr>
                <w:sz w:val="22"/>
                <w:szCs w:val="22"/>
              </w:rPr>
              <w:t>VIII. El restablecimiento y conservación de los ecosistemas vinculados con el agua;</w:t>
            </w:r>
          </w:p>
        </w:tc>
        <w:tc>
          <w:tcPr>
            <w:tcW w:w="7371" w:type="dxa"/>
            <w:noWrap/>
          </w:tcPr>
          <w:p w14:paraId="6A2CE7F7" w14:textId="31B46A9F" w:rsidR="007A4B4C" w:rsidRPr="00821353" w:rsidRDefault="007A4B4C" w:rsidP="00711ECE">
            <w:pPr>
              <w:jc w:val="both"/>
              <w:rPr>
                <w:sz w:val="22"/>
                <w:szCs w:val="22"/>
              </w:rPr>
            </w:pPr>
          </w:p>
        </w:tc>
      </w:tr>
      <w:tr w:rsidR="007A4B4C" w:rsidRPr="007A4B4C" w14:paraId="200A70DA" w14:textId="77777777" w:rsidTr="000C17A6">
        <w:trPr>
          <w:trHeight w:val="820"/>
        </w:trPr>
        <w:tc>
          <w:tcPr>
            <w:tcW w:w="7338" w:type="dxa"/>
            <w:noWrap/>
            <w:hideMark/>
          </w:tcPr>
          <w:p w14:paraId="43163577" w14:textId="77777777" w:rsidR="007A4B4C" w:rsidRPr="00821353" w:rsidRDefault="007A4B4C" w:rsidP="00711ECE">
            <w:pPr>
              <w:jc w:val="both"/>
              <w:rPr>
                <w:sz w:val="22"/>
                <w:szCs w:val="22"/>
              </w:rPr>
            </w:pPr>
            <w:r w:rsidRPr="00821353">
              <w:rPr>
                <w:sz w:val="22"/>
                <w:szCs w:val="22"/>
              </w:rPr>
              <w:t>IX. La eficiencia y modernización de los servicios de agua potable para contribuir al mejoramiento de la salud y el bienestar social, a fin de alcanzar la gestión eficiente e integrada de los recursos hídricos;</w:t>
            </w:r>
          </w:p>
        </w:tc>
        <w:tc>
          <w:tcPr>
            <w:tcW w:w="7371" w:type="dxa"/>
            <w:noWrap/>
          </w:tcPr>
          <w:p w14:paraId="460DF205" w14:textId="716B2E79" w:rsidR="007A4B4C" w:rsidRPr="00821353" w:rsidRDefault="007A4B4C" w:rsidP="00711ECE">
            <w:pPr>
              <w:jc w:val="both"/>
              <w:rPr>
                <w:sz w:val="22"/>
                <w:szCs w:val="22"/>
              </w:rPr>
            </w:pPr>
          </w:p>
        </w:tc>
      </w:tr>
      <w:tr w:rsidR="007A4B4C" w:rsidRPr="007A4B4C" w14:paraId="54E26AFC" w14:textId="77777777" w:rsidTr="000C17A6">
        <w:trPr>
          <w:trHeight w:val="1020"/>
        </w:trPr>
        <w:tc>
          <w:tcPr>
            <w:tcW w:w="7338" w:type="dxa"/>
            <w:noWrap/>
            <w:hideMark/>
          </w:tcPr>
          <w:p w14:paraId="4B98162A" w14:textId="77777777" w:rsidR="007A4B4C" w:rsidRPr="00821353" w:rsidRDefault="007A4B4C" w:rsidP="00711ECE">
            <w:pPr>
              <w:jc w:val="both"/>
              <w:rPr>
                <w:sz w:val="22"/>
                <w:szCs w:val="22"/>
              </w:rPr>
            </w:pPr>
            <w:r w:rsidRPr="00821353">
              <w:rPr>
                <w:sz w:val="22"/>
                <w:szCs w:val="22"/>
              </w:rPr>
              <w:t>X. La construcción, conservación, mantenimiento, equipamiento, rehabilitación, ampliación, administración y operación de la infraestructura hidráulica, especialmente la necesaria para alcanzar la cobertura universal en servicios de agua potable y de saneamiento;</w:t>
            </w:r>
          </w:p>
        </w:tc>
        <w:tc>
          <w:tcPr>
            <w:tcW w:w="7371" w:type="dxa"/>
            <w:noWrap/>
          </w:tcPr>
          <w:p w14:paraId="2497213A" w14:textId="37E2DA8F" w:rsidR="007A4B4C" w:rsidRPr="00821353" w:rsidRDefault="007A4B4C" w:rsidP="00711ECE">
            <w:pPr>
              <w:jc w:val="both"/>
              <w:rPr>
                <w:sz w:val="22"/>
                <w:szCs w:val="22"/>
              </w:rPr>
            </w:pPr>
          </w:p>
        </w:tc>
      </w:tr>
      <w:tr w:rsidR="007A4B4C" w:rsidRPr="007A4B4C" w14:paraId="70C1FCE1" w14:textId="77777777" w:rsidTr="000C17A6">
        <w:trPr>
          <w:trHeight w:val="860"/>
        </w:trPr>
        <w:tc>
          <w:tcPr>
            <w:tcW w:w="7338" w:type="dxa"/>
            <w:noWrap/>
            <w:hideMark/>
          </w:tcPr>
          <w:p w14:paraId="0D2F393D" w14:textId="77777777" w:rsidR="007A4B4C" w:rsidRPr="00821353" w:rsidRDefault="007A4B4C" w:rsidP="00711ECE">
            <w:pPr>
              <w:jc w:val="both"/>
              <w:rPr>
                <w:sz w:val="22"/>
                <w:szCs w:val="22"/>
              </w:rPr>
            </w:pPr>
            <w:r w:rsidRPr="00821353">
              <w:rPr>
                <w:sz w:val="22"/>
                <w:szCs w:val="22"/>
              </w:rPr>
              <w:t>XI. La prevención, control y mitigación de la contaminación de las aguas superficiales y del subsuelo, además de la construcción y operación de obras para esos propósitos, incluidas plantas de tratamiento de aguas residuales;</w:t>
            </w:r>
          </w:p>
        </w:tc>
        <w:tc>
          <w:tcPr>
            <w:tcW w:w="7371" w:type="dxa"/>
            <w:noWrap/>
          </w:tcPr>
          <w:p w14:paraId="67B39E04" w14:textId="14E76A81" w:rsidR="007A4B4C" w:rsidRPr="00821353" w:rsidRDefault="007A4B4C" w:rsidP="00711ECE">
            <w:pPr>
              <w:jc w:val="both"/>
              <w:rPr>
                <w:sz w:val="22"/>
                <w:szCs w:val="22"/>
              </w:rPr>
            </w:pPr>
          </w:p>
        </w:tc>
      </w:tr>
      <w:tr w:rsidR="007A4B4C" w:rsidRPr="007A4B4C" w14:paraId="3725C240" w14:textId="77777777" w:rsidTr="000C17A6">
        <w:trPr>
          <w:trHeight w:val="693"/>
        </w:trPr>
        <w:tc>
          <w:tcPr>
            <w:tcW w:w="7338" w:type="dxa"/>
            <w:noWrap/>
            <w:hideMark/>
          </w:tcPr>
          <w:p w14:paraId="5D0F467D" w14:textId="77777777" w:rsidR="007A4B4C" w:rsidRPr="00821353" w:rsidRDefault="007A4B4C" w:rsidP="00711ECE">
            <w:pPr>
              <w:jc w:val="both"/>
              <w:rPr>
                <w:sz w:val="22"/>
                <w:szCs w:val="22"/>
              </w:rPr>
            </w:pPr>
            <w:r w:rsidRPr="00821353">
              <w:rPr>
                <w:sz w:val="22"/>
                <w:szCs w:val="22"/>
              </w:rPr>
              <w:t>XII. El mejoramiento de la calidad de las aguas residuales, su recirculación y reúso;</w:t>
            </w:r>
          </w:p>
        </w:tc>
        <w:tc>
          <w:tcPr>
            <w:tcW w:w="7371" w:type="dxa"/>
            <w:noWrap/>
          </w:tcPr>
          <w:p w14:paraId="2E1001E7" w14:textId="0CEDA671" w:rsidR="007A4B4C" w:rsidRPr="00821353" w:rsidRDefault="007A4B4C" w:rsidP="00711ECE">
            <w:pPr>
              <w:jc w:val="both"/>
              <w:rPr>
                <w:sz w:val="22"/>
                <w:szCs w:val="22"/>
              </w:rPr>
            </w:pPr>
          </w:p>
        </w:tc>
      </w:tr>
      <w:tr w:rsidR="007A4B4C" w:rsidRPr="007A4B4C" w14:paraId="3D66914E" w14:textId="77777777" w:rsidTr="000C17A6">
        <w:trPr>
          <w:trHeight w:val="880"/>
        </w:trPr>
        <w:tc>
          <w:tcPr>
            <w:tcW w:w="7338" w:type="dxa"/>
            <w:noWrap/>
            <w:hideMark/>
          </w:tcPr>
          <w:p w14:paraId="3E99E818" w14:textId="77777777" w:rsidR="007A4B4C" w:rsidRPr="00821353" w:rsidRDefault="007A4B4C" w:rsidP="00711ECE">
            <w:pPr>
              <w:jc w:val="both"/>
              <w:rPr>
                <w:sz w:val="22"/>
                <w:szCs w:val="22"/>
              </w:rPr>
            </w:pPr>
            <w:r w:rsidRPr="00821353">
              <w:rPr>
                <w:sz w:val="22"/>
                <w:szCs w:val="22"/>
              </w:rPr>
              <w:t>XVIII. El establecimiento de distritos y unidades de riego; distritos y unidades de temporal tecnificado, así como la adquisición de las tierras y demás bienes inmuebles necesarios para integrar las zonas de riego o drenaje;</w:t>
            </w:r>
          </w:p>
        </w:tc>
        <w:tc>
          <w:tcPr>
            <w:tcW w:w="7371" w:type="dxa"/>
            <w:noWrap/>
          </w:tcPr>
          <w:p w14:paraId="3169A834" w14:textId="1416ECC8" w:rsidR="007A4B4C" w:rsidRPr="00821353" w:rsidRDefault="007A4B4C" w:rsidP="00711ECE">
            <w:pPr>
              <w:jc w:val="both"/>
              <w:rPr>
                <w:sz w:val="22"/>
                <w:szCs w:val="22"/>
              </w:rPr>
            </w:pPr>
          </w:p>
        </w:tc>
      </w:tr>
      <w:tr w:rsidR="007A4B4C" w:rsidRPr="007A4B4C" w14:paraId="2B27090B" w14:textId="77777777" w:rsidTr="000C17A6">
        <w:trPr>
          <w:trHeight w:val="600"/>
        </w:trPr>
        <w:tc>
          <w:tcPr>
            <w:tcW w:w="7338" w:type="dxa"/>
            <w:noWrap/>
            <w:hideMark/>
          </w:tcPr>
          <w:p w14:paraId="22E142F1" w14:textId="77777777" w:rsidR="007A4B4C" w:rsidRPr="00821353" w:rsidRDefault="007A4B4C" w:rsidP="00711ECE">
            <w:pPr>
              <w:jc w:val="both"/>
              <w:rPr>
                <w:sz w:val="22"/>
                <w:szCs w:val="22"/>
              </w:rPr>
            </w:pPr>
            <w:r w:rsidRPr="00821353">
              <w:rPr>
                <w:sz w:val="22"/>
                <w:szCs w:val="22"/>
              </w:rPr>
              <w:t xml:space="preserve">XIV. La prevención y atención de los efectos de fenómenos </w:t>
            </w:r>
            <w:proofErr w:type="spellStart"/>
            <w:r w:rsidRPr="00821353">
              <w:rPr>
                <w:sz w:val="22"/>
                <w:szCs w:val="22"/>
              </w:rPr>
              <w:t>hidrometeorológicos</w:t>
            </w:r>
            <w:proofErr w:type="spellEnd"/>
            <w:r w:rsidRPr="00821353">
              <w:rPr>
                <w:sz w:val="22"/>
                <w:szCs w:val="22"/>
              </w:rPr>
              <w:t xml:space="preserve"> que ponen en riesgo a personas, áreas productivas o instalaciones;</w:t>
            </w:r>
          </w:p>
        </w:tc>
        <w:tc>
          <w:tcPr>
            <w:tcW w:w="7371" w:type="dxa"/>
            <w:noWrap/>
          </w:tcPr>
          <w:p w14:paraId="36D1D6B7" w14:textId="4E86832E" w:rsidR="007A4B4C" w:rsidRPr="00821353" w:rsidRDefault="007A4B4C" w:rsidP="00711ECE">
            <w:pPr>
              <w:jc w:val="both"/>
              <w:rPr>
                <w:sz w:val="22"/>
                <w:szCs w:val="22"/>
              </w:rPr>
            </w:pPr>
          </w:p>
        </w:tc>
      </w:tr>
      <w:tr w:rsidR="007A4B4C" w:rsidRPr="007A4B4C" w14:paraId="60AE1DF9" w14:textId="77777777" w:rsidTr="000C17A6">
        <w:trPr>
          <w:trHeight w:val="540"/>
        </w:trPr>
        <w:tc>
          <w:tcPr>
            <w:tcW w:w="7338" w:type="dxa"/>
            <w:noWrap/>
            <w:hideMark/>
          </w:tcPr>
          <w:p w14:paraId="1392A751" w14:textId="77777777" w:rsidR="007A4B4C" w:rsidRPr="00821353" w:rsidRDefault="007A4B4C" w:rsidP="00711ECE">
            <w:pPr>
              <w:jc w:val="both"/>
              <w:rPr>
                <w:sz w:val="22"/>
                <w:szCs w:val="22"/>
              </w:rPr>
            </w:pPr>
            <w:r w:rsidRPr="00821353">
              <w:rPr>
                <w:sz w:val="22"/>
                <w:szCs w:val="22"/>
              </w:rPr>
              <w:t>XV. El uso de las aguas nacionales para generar energía eléctrica destinada a servicios públicos;</w:t>
            </w:r>
          </w:p>
        </w:tc>
        <w:tc>
          <w:tcPr>
            <w:tcW w:w="7371" w:type="dxa"/>
            <w:noWrap/>
          </w:tcPr>
          <w:p w14:paraId="7C298A5D" w14:textId="19636357" w:rsidR="007A4B4C" w:rsidRPr="00821353" w:rsidRDefault="007A4B4C" w:rsidP="00711ECE">
            <w:pPr>
              <w:jc w:val="both"/>
              <w:rPr>
                <w:sz w:val="22"/>
                <w:szCs w:val="22"/>
              </w:rPr>
            </w:pPr>
          </w:p>
        </w:tc>
      </w:tr>
      <w:tr w:rsidR="007A4B4C" w:rsidRPr="007A4B4C" w14:paraId="6520C7DF" w14:textId="77777777" w:rsidTr="000C17A6">
        <w:trPr>
          <w:trHeight w:val="74"/>
        </w:trPr>
        <w:tc>
          <w:tcPr>
            <w:tcW w:w="7338" w:type="dxa"/>
            <w:noWrap/>
            <w:hideMark/>
          </w:tcPr>
          <w:p w14:paraId="12C0D3F8" w14:textId="77777777" w:rsidR="007A4B4C" w:rsidRPr="00821353" w:rsidRDefault="007A4B4C" w:rsidP="00711ECE">
            <w:pPr>
              <w:jc w:val="both"/>
              <w:rPr>
                <w:sz w:val="22"/>
                <w:szCs w:val="22"/>
              </w:rPr>
            </w:pPr>
            <w:r w:rsidRPr="00821353">
              <w:rPr>
                <w:sz w:val="22"/>
                <w:szCs w:val="22"/>
              </w:rPr>
              <w:t>XVI. La adquisición o aprovechamiento de los bienes inmuebles que se requieran para la construcción, operación, mantenimiento, conservación, rehabilitación, mejoramiento o desarrollo de las obras públicas hidráulicas y de los servicios respectivos, así como la adquisición y aprovechamiento de instalaciones, inmuebles y vías de comunicación que tales obras requieren, y</w:t>
            </w:r>
          </w:p>
        </w:tc>
        <w:tc>
          <w:tcPr>
            <w:tcW w:w="7371" w:type="dxa"/>
            <w:noWrap/>
          </w:tcPr>
          <w:p w14:paraId="0A9083E6" w14:textId="14E6BC1A" w:rsidR="007A4B4C" w:rsidRPr="00821353" w:rsidRDefault="007A4B4C" w:rsidP="00711ECE">
            <w:pPr>
              <w:jc w:val="both"/>
              <w:rPr>
                <w:sz w:val="22"/>
                <w:szCs w:val="22"/>
              </w:rPr>
            </w:pPr>
          </w:p>
        </w:tc>
      </w:tr>
      <w:tr w:rsidR="007A4B4C" w:rsidRPr="007A4B4C" w14:paraId="353FB593" w14:textId="77777777" w:rsidTr="000C17A6">
        <w:trPr>
          <w:trHeight w:val="340"/>
        </w:trPr>
        <w:tc>
          <w:tcPr>
            <w:tcW w:w="7338" w:type="dxa"/>
            <w:noWrap/>
            <w:hideMark/>
          </w:tcPr>
          <w:p w14:paraId="35A0B47E" w14:textId="77777777" w:rsidR="007A4B4C" w:rsidRPr="00821353" w:rsidRDefault="007A4B4C" w:rsidP="00711ECE">
            <w:pPr>
              <w:jc w:val="both"/>
              <w:rPr>
                <w:sz w:val="22"/>
                <w:szCs w:val="22"/>
              </w:rPr>
            </w:pPr>
            <w:r w:rsidRPr="00821353">
              <w:rPr>
                <w:sz w:val="22"/>
                <w:szCs w:val="22"/>
              </w:rPr>
              <w:t>XVII. Las que determine la Ley de Expropiación.</w:t>
            </w:r>
          </w:p>
        </w:tc>
        <w:tc>
          <w:tcPr>
            <w:tcW w:w="7371" w:type="dxa"/>
            <w:noWrap/>
          </w:tcPr>
          <w:p w14:paraId="713910A0" w14:textId="72CAED76" w:rsidR="007A4B4C" w:rsidRPr="00821353" w:rsidRDefault="007A4B4C" w:rsidP="00711ECE">
            <w:pPr>
              <w:jc w:val="both"/>
              <w:rPr>
                <w:sz w:val="22"/>
                <w:szCs w:val="22"/>
              </w:rPr>
            </w:pPr>
          </w:p>
        </w:tc>
      </w:tr>
      <w:tr w:rsidR="007A4B4C" w:rsidRPr="007A4B4C" w14:paraId="34B3DADB" w14:textId="77777777" w:rsidTr="008D6E5E">
        <w:trPr>
          <w:trHeight w:val="360"/>
        </w:trPr>
        <w:tc>
          <w:tcPr>
            <w:tcW w:w="7338" w:type="dxa"/>
            <w:noWrap/>
            <w:hideMark/>
          </w:tcPr>
          <w:p w14:paraId="68258E29" w14:textId="77777777" w:rsidR="007A4B4C" w:rsidRPr="00821353" w:rsidRDefault="007A4B4C" w:rsidP="00711ECE">
            <w:pPr>
              <w:jc w:val="both"/>
              <w:rPr>
                <w:sz w:val="22"/>
                <w:szCs w:val="22"/>
              </w:rPr>
            </w:pPr>
            <w:r w:rsidRPr="00821353">
              <w:rPr>
                <w:b/>
                <w:sz w:val="22"/>
                <w:szCs w:val="22"/>
              </w:rPr>
              <w:t>Artículo 9.</w:t>
            </w:r>
            <w:r w:rsidRPr="00821353">
              <w:rPr>
                <w:sz w:val="22"/>
                <w:szCs w:val="22"/>
              </w:rPr>
              <w:t xml:space="preserve"> Se declara de interés público:</w:t>
            </w:r>
          </w:p>
        </w:tc>
        <w:tc>
          <w:tcPr>
            <w:tcW w:w="7371" w:type="dxa"/>
            <w:noWrap/>
          </w:tcPr>
          <w:p w14:paraId="03CB98DC" w14:textId="15EEC612" w:rsidR="007A4B4C" w:rsidRPr="00F2615F" w:rsidRDefault="007A4B4C" w:rsidP="00711ECE">
            <w:pPr>
              <w:jc w:val="both"/>
              <w:rPr>
                <w:b/>
                <w:sz w:val="22"/>
                <w:szCs w:val="22"/>
              </w:rPr>
            </w:pPr>
          </w:p>
        </w:tc>
      </w:tr>
      <w:tr w:rsidR="007A4B4C" w:rsidRPr="007A4B4C" w14:paraId="246EA58E" w14:textId="77777777" w:rsidTr="000C17A6">
        <w:trPr>
          <w:trHeight w:val="540"/>
        </w:trPr>
        <w:tc>
          <w:tcPr>
            <w:tcW w:w="7338" w:type="dxa"/>
            <w:noWrap/>
            <w:hideMark/>
          </w:tcPr>
          <w:p w14:paraId="72DFE078" w14:textId="77777777" w:rsidR="007A4B4C" w:rsidRPr="00821353" w:rsidRDefault="007A4B4C" w:rsidP="00711ECE">
            <w:pPr>
              <w:jc w:val="both"/>
              <w:rPr>
                <w:sz w:val="22"/>
                <w:szCs w:val="22"/>
              </w:rPr>
            </w:pPr>
            <w:r w:rsidRPr="00821353">
              <w:rPr>
                <w:sz w:val="22"/>
                <w:szCs w:val="22"/>
              </w:rPr>
              <w:lastRenderedPageBreak/>
              <w:t>I. Las cuencas y los acuíferos, como las unidades territoriales básicas para la gestión integrada de los recursos hídricos;</w:t>
            </w:r>
          </w:p>
        </w:tc>
        <w:tc>
          <w:tcPr>
            <w:tcW w:w="7371" w:type="dxa"/>
            <w:noWrap/>
          </w:tcPr>
          <w:p w14:paraId="11B33E6D" w14:textId="71C1CC9B" w:rsidR="007A4B4C" w:rsidRPr="00821353" w:rsidRDefault="007A4B4C" w:rsidP="00711ECE">
            <w:pPr>
              <w:jc w:val="both"/>
              <w:rPr>
                <w:sz w:val="22"/>
                <w:szCs w:val="22"/>
              </w:rPr>
            </w:pPr>
          </w:p>
        </w:tc>
      </w:tr>
      <w:tr w:rsidR="007A4B4C" w:rsidRPr="007A4B4C" w14:paraId="1A33DBCE" w14:textId="77777777" w:rsidTr="000C17A6">
        <w:trPr>
          <w:trHeight w:val="620"/>
        </w:trPr>
        <w:tc>
          <w:tcPr>
            <w:tcW w:w="7338" w:type="dxa"/>
            <w:noWrap/>
            <w:hideMark/>
          </w:tcPr>
          <w:p w14:paraId="43D1F6C7" w14:textId="77777777" w:rsidR="007A4B4C" w:rsidRPr="00821353" w:rsidRDefault="007A4B4C" w:rsidP="00711ECE">
            <w:pPr>
              <w:jc w:val="both"/>
              <w:rPr>
                <w:sz w:val="22"/>
                <w:szCs w:val="22"/>
              </w:rPr>
            </w:pPr>
            <w:r w:rsidRPr="00821353">
              <w:rPr>
                <w:sz w:val="22"/>
                <w:szCs w:val="22"/>
              </w:rPr>
              <w:t>II. La gestión de los recursos hídricos por cuenca o acuífero, con la participación de los tres órdenes de gobierno, concesionarios, usuarios y ciudadanía;</w:t>
            </w:r>
          </w:p>
        </w:tc>
        <w:tc>
          <w:tcPr>
            <w:tcW w:w="7371" w:type="dxa"/>
            <w:noWrap/>
          </w:tcPr>
          <w:p w14:paraId="68F500FD" w14:textId="32D34581" w:rsidR="007A4B4C" w:rsidRPr="00821353" w:rsidRDefault="007A4B4C" w:rsidP="00711ECE">
            <w:pPr>
              <w:jc w:val="both"/>
              <w:rPr>
                <w:sz w:val="22"/>
                <w:szCs w:val="22"/>
              </w:rPr>
            </w:pPr>
          </w:p>
        </w:tc>
      </w:tr>
      <w:tr w:rsidR="007A4B4C" w:rsidRPr="007A4B4C" w14:paraId="440E9F70" w14:textId="77777777" w:rsidTr="008D6E5E">
        <w:trPr>
          <w:trHeight w:val="500"/>
        </w:trPr>
        <w:tc>
          <w:tcPr>
            <w:tcW w:w="7338" w:type="dxa"/>
            <w:noWrap/>
            <w:hideMark/>
          </w:tcPr>
          <w:p w14:paraId="528424E8" w14:textId="77777777" w:rsidR="007A4B4C" w:rsidRPr="00821353" w:rsidRDefault="007A4B4C" w:rsidP="00711ECE">
            <w:pPr>
              <w:jc w:val="both"/>
              <w:rPr>
                <w:sz w:val="22"/>
                <w:szCs w:val="22"/>
              </w:rPr>
            </w:pPr>
            <w:r w:rsidRPr="00821353">
              <w:rPr>
                <w:sz w:val="22"/>
                <w:szCs w:val="22"/>
              </w:rPr>
              <w:t>III. El conocimiento del ciclo hidrológico en todas sus fases para la gestión integrada de los recursos hídricos;</w:t>
            </w:r>
          </w:p>
        </w:tc>
        <w:tc>
          <w:tcPr>
            <w:tcW w:w="7371" w:type="dxa"/>
            <w:noWrap/>
          </w:tcPr>
          <w:p w14:paraId="3288C587" w14:textId="0431584A" w:rsidR="007A4B4C" w:rsidRPr="00CD165A" w:rsidRDefault="007A4B4C" w:rsidP="00711ECE">
            <w:pPr>
              <w:jc w:val="both"/>
              <w:rPr>
                <w:i/>
                <w:color w:val="800000"/>
                <w:sz w:val="22"/>
                <w:szCs w:val="22"/>
              </w:rPr>
            </w:pPr>
          </w:p>
        </w:tc>
      </w:tr>
      <w:tr w:rsidR="007A4B4C" w:rsidRPr="007A4B4C" w14:paraId="51B21794" w14:textId="77777777" w:rsidTr="000C17A6">
        <w:trPr>
          <w:trHeight w:val="580"/>
        </w:trPr>
        <w:tc>
          <w:tcPr>
            <w:tcW w:w="7338" w:type="dxa"/>
            <w:noWrap/>
            <w:hideMark/>
          </w:tcPr>
          <w:p w14:paraId="00076BE6" w14:textId="77777777" w:rsidR="007A4B4C" w:rsidRPr="00821353" w:rsidRDefault="007A4B4C" w:rsidP="00711ECE">
            <w:pPr>
              <w:jc w:val="both"/>
              <w:rPr>
                <w:sz w:val="22"/>
                <w:szCs w:val="22"/>
              </w:rPr>
            </w:pPr>
            <w:r w:rsidRPr="00821353">
              <w:rPr>
                <w:sz w:val="22"/>
                <w:szCs w:val="22"/>
              </w:rPr>
              <w:t>IV. La realización periódica de inventarios de usos y concesionarios, cuerpos de agua, infraestructura hidráulica y equipamiento diverso;</w:t>
            </w:r>
          </w:p>
        </w:tc>
        <w:tc>
          <w:tcPr>
            <w:tcW w:w="7371" w:type="dxa"/>
            <w:noWrap/>
          </w:tcPr>
          <w:p w14:paraId="37C312B9" w14:textId="6CB9BB41" w:rsidR="007A4B4C" w:rsidRPr="009C3935" w:rsidRDefault="007A4B4C" w:rsidP="00711ECE">
            <w:pPr>
              <w:jc w:val="both"/>
              <w:rPr>
                <w:sz w:val="22"/>
                <w:szCs w:val="22"/>
              </w:rPr>
            </w:pPr>
          </w:p>
        </w:tc>
      </w:tr>
      <w:tr w:rsidR="007A4B4C" w:rsidRPr="007A4B4C" w14:paraId="0B899623" w14:textId="77777777" w:rsidTr="000C17A6">
        <w:trPr>
          <w:trHeight w:val="480"/>
        </w:trPr>
        <w:tc>
          <w:tcPr>
            <w:tcW w:w="7338" w:type="dxa"/>
            <w:noWrap/>
            <w:hideMark/>
          </w:tcPr>
          <w:p w14:paraId="383F5E1C" w14:textId="77777777" w:rsidR="007A4B4C" w:rsidRPr="00821353" w:rsidRDefault="007A4B4C" w:rsidP="00711ECE">
            <w:pPr>
              <w:jc w:val="both"/>
              <w:rPr>
                <w:sz w:val="22"/>
                <w:szCs w:val="22"/>
              </w:rPr>
            </w:pPr>
            <w:r w:rsidRPr="00821353">
              <w:rPr>
                <w:sz w:val="22"/>
                <w:szCs w:val="22"/>
              </w:rPr>
              <w:t>V. La atención prioritaria de la problemática hídrica en acuíferos, cuencas y regiones hidrológicas con escasez del recurso;</w:t>
            </w:r>
          </w:p>
        </w:tc>
        <w:tc>
          <w:tcPr>
            <w:tcW w:w="7371" w:type="dxa"/>
            <w:noWrap/>
          </w:tcPr>
          <w:p w14:paraId="720A2DBD" w14:textId="2C519298" w:rsidR="007A4B4C" w:rsidRPr="009C3935" w:rsidRDefault="007A4B4C" w:rsidP="00711ECE">
            <w:pPr>
              <w:jc w:val="both"/>
              <w:rPr>
                <w:sz w:val="22"/>
                <w:szCs w:val="22"/>
              </w:rPr>
            </w:pPr>
          </w:p>
        </w:tc>
      </w:tr>
      <w:tr w:rsidR="007A4B4C" w:rsidRPr="007A4B4C" w14:paraId="531CCE01" w14:textId="77777777" w:rsidTr="000C17A6">
        <w:trPr>
          <w:trHeight w:val="520"/>
        </w:trPr>
        <w:tc>
          <w:tcPr>
            <w:tcW w:w="7338" w:type="dxa"/>
            <w:noWrap/>
            <w:hideMark/>
          </w:tcPr>
          <w:p w14:paraId="3851748A" w14:textId="77777777" w:rsidR="007A4B4C" w:rsidRPr="00821353" w:rsidRDefault="007A4B4C" w:rsidP="00711ECE">
            <w:pPr>
              <w:jc w:val="both"/>
              <w:rPr>
                <w:sz w:val="22"/>
                <w:szCs w:val="22"/>
              </w:rPr>
            </w:pPr>
            <w:r w:rsidRPr="00821353">
              <w:rPr>
                <w:sz w:val="22"/>
                <w:szCs w:val="22"/>
              </w:rPr>
              <w:t>VI. La prevención, conciliación, mediación, arbitraje, mitigación y solución de conflictos en materia del agua y su gestión;</w:t>
            </w:r>
          </w:p>
        </w:tc>
        <w:tc>
          <w:tcPr>
            <w:tcW w:w="7371" w:type="dxa"/>
            <w:noWrap/>
          </w:tcPr>
          <w:p w14:paraId="27F091F9" w14:textId="50718CF0" w:rsidR="007A4B4C" w:rsidRPr="009C3935" w:rsidRDefault="007A4B4C" w:rsidP="00711ECE">
            <w:pPr>
              <w:jc w:val="both"/>
              <w:rPr>
                <w:sz w:val="22"/>
                <w:szCs w:val="22"/>
              </w:rPr>
            </w:pPr>
          </w:p>
        </w:tc>
      </w:tr>
      <w:tr w:rsidR="007A4B4C" w:rsidRPr="007A4B4C" w14:paraId="689DF6F0" w14:textId="77777777" w:rsidTr="000C17A6">
        <w:trPr>
          <w:trHeight w:val="560"/>
        </w:trPr>
        <w:tc>
          <w:tcPr>
            <w:tcW w:w="7338" w:type="dxa"/>
            <w:noWrap/>
            <w:hideMark/>
          </w:tcPr>
          <w:p w14:paraId="1317E052" w14:textId="77777777" w:rsidR="007A4B4C" w:rsidRPr="00821353" w:rsidRDefault="007A4B4C" w:rsidP="00711ECE">
            <w:pPr>
              <w:jc w:val="both"/>
              <w:rPr>
                <w:sz w:val="22"/>
                <w:szCs w:val="22"/>
              </w:rPr>
            </w:pPr>
            <w:r w:rsidRPr="00821353">
              <w:rPr>
                <w:sz w:val="22"/>
                <w:szCs w:val="22"/>
              </w:rPr>
              <w:t>VII. El control de la explotación, uso o aprovechamiento de las aguas superficiales y del subsuelo;</w:t>
            </w:r>
          </w:p>
        </w:tc>
        <w:tc>
          <w:tcPr>
            <w:tcW w:w="7371" w:type="dxa"/>
            <w:noWrap/>
          </w:tcPr>
          <w:p w14:paraId="1605691B" w14:textId="2F38A41D" w:rsidR="007A4B4C" w:rsidRPr="009C3935" w:rsidRDefault="007A4B4C" w:rsidP="00711ECE">
            <w:pPr>
              <w:jc w:val="both"/>
              <w:rPr>
                <w:sz w:val="22"/>
                <w:szCs w:val="22"/>
              </w:rPr>
            </w:pPr>
          </w:p>
        </w:tc>
      </w:tr>
      <w:tr w:rsidR="007A4B4C" w:rsidRPr="007A4B4C" w14:paraId="0500BB85" w14:textId="77777777" w:rsidTr="000C17A6">
        <w:trPr>
          <w:trHeight w:val="740"/>
        </w:trPr>
        <w:tc>
          <w:tcPr>
            <w:tcW w:w="7338" w:type="dxa"/>
            <w:noWrap/>
            <w:hideMark/>
          </w:tcPr>
          <w:p w14:paraId="0F1755FE" w14:textId="77777777" w:rsidR="007A4B4C" w:rsidRPr="00821353" w:rsidRDefault="007A4B4C" w:rsidP="00711ECE">
            <w:pPr>
              <w:jc w:val="both"/>
              <w:rPr>
                <w:sz w:val="22"/>
                <w:szCs w:val="22"/>
              </w:rPr>
            </w:pPr>
            <w:r w:rsidRPr="00821353">
              <w:rPr>
                <w:sz w:val="22"/>
                <w:szCs w:val="22"/>
              </w:rPr>
              <w:t>VIII. La sustentabilidad ambiental y la valoración social y económica de las aguas nacionales en las políticas, programas y acciones en materia de gestión de los recursos hídricos;</w:t>
            </w:r>
          </w:p>
        </w:tc>
        <w:tc>
          <w:tcPr>
            <w:tcW w:w="7371" w:type="dxa"/>
            <w:noWrap/>
          </w:tcPr>
          <w:p w14:paraId="0D4AADF8" w14:textId="2AFCA69B" w:rsidR="007A4B4C" w:rsidRPr="009C3935" w:rsidRDefault="007A4B4C" w:rsidP="00711ECE">
            <w:pPr>
              <w:jc w:val="both"/>
              <w:rPr>
                <w:sz w:val="22"/>
                <w:szCs w:val="22"/>
              </w:rPr>
            </w:pPr>
          </w:p>
        </w:tc>
      </w:tr>
      <w:tr w:rsidR="007A4B4C" w:rsidRPr="007A4B4C" w14:paraId="29D589D6" w14:textId="77777777" w:rsidTr="000C17A6">
        <w:trPr>
          <w:trHeight w:val="720"/>
        </w:trPr>
        <w:tc>
          <w:tcPr>
            <w:tcW w:w="7338" w:type="dxa"/>
            <w:noWrap/>
            <w:hideMark/>
          </w:tcPr>
          <w:p w14:paraId="0826882E" w14:textId="77777777" w:rsidR="007A4B4C" w:rsidRPr="00821353" w:rsidRDefault="007A4B4C" w:rsidP="00711ECE">
            <w:pPr>
              <w:jc w:val="both"/>
              <w:rPr>
                <w:sz w:val="22"/>
                <w:szCs w:val="22"/>
              </w:rPr>
            </w:pPr>
            <w:r w:rsidRPr="00821353">
              <w:rPr>
                <w:sz w:val="22"/>
                <w:szCs w:val="22"/>
              </w:rPr>
              <w:t>IX. La eficiencia y modernización de las áreas bajo riego, particularmente en distritos y unidades de riego, para contribuir a la gestión integrada de los recursos hídricos;</w:t>
            </w:r>
          </w:p>
        </w:tc>
        <w:tc>
          <w:tcPr>
            <w:tcW w:w="7371" w:type="dxa"/>
            <w:noWrap/>
          </w:tcPr>
          <w:p w14:paraId="4942FC4A" w14:textId="39905962" w:rsidR="007A4B4C" w:rsidRPr="009C3935" w:rsidRDefault="007A4B4C" w:rsidP="00711ECE">
            <w:pPr>
              <w:jc w:val="both"/>
              <w:rPr>
                <w:sz w:val="22"/>
                <w:szCs w:val="22"/>
              </w:rPr>
            </w:pPr>
          </w:p>
        </w:tc>
      </w:tr>
      <w:tr w:rsidR="007A4B4C" w:rsidRPr="007A4B4C" w14:paraId="2A6F06B3" w14:textId="77777777" w:rsidTr="008D6E5E">
        <w:trPr>
          <w:trHeight w:val="560"/>
        </w:trPr>
        <w:tc>
          <w:tcPr>
            <w:tcW w:w="7338" w:type="dxa"/>
            <w:noWrap/>
            <w:hideMark/>
          </w:tcPr>
          <w:p w14:paraId="0015A040" w14:textId="77777777" w:rsidR="007A4B4C" w:rsidRPr="00821353" w:rsidRDefault="007A4B4C" w:rsidP="00711ECE">
            <w:pPr>
              <w:jc w:val="both"/>
              <w:rPr>
                <w:sz w:val="22"/>
                <w:szCs w:val="22"/>
              </w:rPr>
            </w:pPr>
            <w:r w:rsidRPr="00821353">
              <w:rPr>
                <w:sz w:val="22"/>
                <w:szCs w:val="22"/>
              </w:rPr>
              <w:t>X. La desalinización como fuente alternativa para garantizar el derecho humano al agua y otros usos productivos;</w:t>
            </w:r>
          </w:p>
        </w:tc>
        <w:tc>
          <w:tcPr>
            <w:tcW w:w="7371" w:type="dxa"/>
            <w:noWrap/>
          </w:tcPr>
          <w:p w14:paraId="58B171FE" w14:textId="7414C7C0" w:rsidR="007A4B4C" w:rsidRPr="009C3935" w:rsidRDefault="007A4B4C" w:rsidP="00711ECE">
            <w:pPr>
              <w:jc w:val="both"/>
              <w:rPr>
                <w:sz w:val="22"/>
                <w:szCs w:val="22"/>
              </w:rPr>
            </w:pPr>
          </w:p>
        </w:tc>
      </w:tr>
      <w:tr w:rsidR="007A4B4C" w:rsidRPr="007A4B4C" w14:paraId="785E2971" w14:textId="77777777" w:rsidTr="008D6E5E">
        <w:trPr>
          <w:trHeight w:val="860"/>
        </w:trPr>
        <w:tc>
          <w:tcPr>
            <w:tcW w:w="7338" w:type="dxa"/>
            <w:noWrap/>
            <w:hideMark/>
          </w:tcPr>
          <w:p w14:paraId="0060D7F3" w14:textId="77777777" w:rsidR="007A4B4C" w:rsidRPr="00821353" w:rsidRDefault="007A4B4C" w:rsidP="00711ECE">
            <w:pPr>
              <w:jc w:val="both"/>
              <w:rPr>
                <w:sz w:val="22"/>
                <w:szCs w:val="22"/>
              </w:rPr>
            </w:pPr>
            <w:r w:rsidRPr="00821353">
              <w:rPr>
                <w:sz w:val="22"/>
                <w:szCs w:val="22"/>
              </w:rPr>
              <w:t>XI. La organización de los concesionarios, usuarios, asociaciones civiles y organismos públicos y privados prestadores de servicios públicos de agua potable, así como su vinculación con los tres órdenes de gobierno;</w:t>
            </w:r>
          </w:p>
        </w:tc>
        <w:tc>
          <w:tcPr>
            <w:tcW w:w="7371" w:type="dxa"/>
            <w:noWrap/>
          </w:tcPr>
          <w:p w14:paraId="1E492D5E" w14:textId="5C400BC8" w:rsidR="007A4B4C" w:rsidRPr="009C3935" w:rsidRDefault="007A4B4C" w:rsidP="00711ECE">
            <w:pPr>
              <w:jc w:val="both"/>
              <w:rPr>
                <w:sz w:val="22"/>
                <w:szCs w:val="22"/>
              </w:rPr>
            </w:pPr>
          </w:p>
        </w:tc>
      </w:tr>
      <w:tr w:rsidR="007A4B4C" w:rsidRPr="007A4B4C" w14:paraId="25E3B60F" w14:textId="77777777" w:rsidTr="000C17A6">
        <w:trPr>
          <w:trHeight w:val="300"/>
        </w:trPr>
        <w:tc>
          <w:tcPr>
            <w:tcW w:w="7338" w:type="dxa"/>
            <w:noWrap/>
            <w:hideMark/>
          </w:tcPr>
          <w:p w14:paraId="4F68C86A" w14:textId="77777777" w:rsidR="007A4B4C" w:rsidRPr="00821353" w:rsidRDefault="007A4B4C" w:rsidP="00711ECE">
            <w:pPr>
              <w:jc w:val="both"/>
              <w:rPr>
                <w:sz w:val="22"/>
                <w:szCs w:val="22"/>
              </w:rPr>
            </w:pPr>
            <w:r w:rsidRPr="00821353">
              <w:rPr>
                <w:sz w:val="22"/>
                <w:szCs w:val="22"/>
              </w:rPr>
              <w:t>XII. La prevención de la sobreexplotación de cuencas y acuíferos;</w:t>
            </w:r>
          </w:p>
        </w:tc>
        <w:tc>
          <w:tcPr>
            <w:tcW w:w="7371" w:type="dxa"/>
            <w:noWrap/>
          </w:tcPr>
          <w:p w14:paraId="01DD67CC" w14:textId="69348341" w:rsidR="007A4B4C" w:rsidRPr="009C3935" w:rsidRDefault="007A4B4C" w:rsidP="00711ECE">
            <w:pPr>
              <w:jc w:val="both"/>
              <w:rPr>
                <w:sz w:val="22"/>
                <w:szCs w:val="22"/>
              </w:rPr>
            </w:pPr>
          </w:p>
        </w:tc>
      </w:tr>
      <w:tr w:rsidR="007A4B4C" w:rsidRPr="007A4B4C" w14:paraId="7D6C35A0" w14:textId="77777777" w:rsidTr="000C17A6">
        <w:trPr>
          <w:trHeight w:val="360"/>
        </w:trPr>
        <w:tc>
          <w:tcPr>
            <w:tcW w:w="7338" w:type="dxa"/>
            <w:noWrap/>
            <w:hideMark/>
          </w:tcPr>
          <w:p w14:paraId="2BCC12BA" w14:textId="77777777" w:rsidR="007A4B4C" w:rsidRPr="00821353" w:rsidRDefault="007A4B4C" w:rsidP="00711ECE">
            <w:pPr>
              <w:jc w:val="both"/>
              <w:rPr>
                <w:sz w:val="22"/>
                <w:szCs w:val="22"/>
              </w:rPr>
            </w:pPr>
            <w:r w:rsidRPr="00821353">
              <w:rPr>
                <w:sz w:val="22"/>
                <w:szCs w:val="22"/>
              </w:rPr>
              <w:t>XIII. La sustentabilidad hídrica en cuencas y acuíferos, y</w:t>
            </w:r>
          </w:p>
        </w:tc>
        <w:tc>
          <w:tcPr>
            <w:tcW w:w="7371" w:type="dxa"/>
            <w:noWrap/>
          </w:tcPr>
          <w:p w14:paraId="4EF739AB" w14:textId="1E9C496E" w:rsidR="007A4B4C" w:rsidRPr="009C3935" w:rsidRDefault="007A4B4C" w:rsidP="00711ECE">
            <w:pPr>
              <w:jc w:val="both"/>
              <w:rPr>
                <w:sz w:val="22"/>
                <w:szCs w:val="22"/>
              </w:rPr>
            </w:pPr>
          </w:p>
        </w:tc>
      </w:tr>
      <w:tr w:rsidR="007A4B4C" w:rsidRPr="007A4B4C" w14:paraId="30471853" w14:textId="77777777" w:rsidTr="008D6E5E">
        <w:trPr>
          <w:trHeight w:val="440"/>
        </w:trPr>
        <w:tc>
          <w:tcPr>
            <w:tcW w:w="7338" w:type="dxa"/>
            <w:noWrap/>
            <w:hideMark/>
          </w:tcPr>
          <w:p w14:paraId="3B523988" w14:textId="77777777" w:rsidR="007A4B4C" w:rsidRPr="00821353" w:rsidRDefault="007A4B4C" w:rsidP="00711ECE">
            <w:pPr>
              <w:jc w:val="both"/>
              <w:rPr>
                <w:sz w:val="22"/>
                <w:szCs w:val="22"/>
              </w:rPr>
            </w:pPr>
            <w:r w:rsidRPr="00821353">
              <w:rPr>
                <w:sz w:val="22"/>
                <w:szCs w:val="22"/>
              </w:rPr>
              <w:t>XIV. La atención preventiva al cambio global y mitigación de sus impactos, especialmente las sequías e inundaciones.</w:t>
            </w:r>
          </w:p>
        </w:tc>
        <w:tc>
          <w:tcPr>
            <w:tcW w:w="7371" w:type="dxa"/>
            <w:noWrap/>
          </w:tcPr>
          <w:p w14:paraId="5C75DA5D" w14:textId="2010DB63" w:rsidR="007A4B4C" w:rsidRPr="00CD165A" w:rsidRDefault="007A4B4C" w:rsidP="00711ECE">
            <w:pPr>
              <w:jc w:val="both"/>
              <w:rPr>
                <w:i/>
                <w:color w:val="800000"/>
                <w:sz w:val="22"/>
                <w:szCs w:val="22"/>
              </w:rPr>
            </w:pPr>
          </w:p>
        </w:tc>
      </w:tr>
      <w:tr w:rsidR="007A4B4C" w:rsidRPr="007A4B4C" w14:paraId="10312363" w14:textId="77777777" w:rsidTr="008D6E5E">
        <w:trPr>
          <w:trHeight w:val="320"/>
        </w:trPr>
        <w:tc>
          <w:tcPr>
            <w:tcW w:w="7338" w:type="dxa"/>
            <w:noWrap/>
            <w:hideMark/>
          </w:tcPr>
          <w:p w14:paraId="327CE944" w14:textId="77777777" w:rsidR="007A4B4C" w:rsidRPr="00821353" w:rsidRDefault="007A4B4C" w:rsidP="00711ECE">
            <w:pPr>
              <w:jc w:val="both"/>
              <w:rPr>
                <w:b/>
                <w:sz w:val="22"/>
                <w:szCs w:val="22"/>
              </w:rPr>
            </w:pPr>
            <w:r w:rsidRPr="00821353">
              <w:rPr>
                <w:b/>
                <w:sz w:val="22"/>
                <w:szCs w:val="22"/>
              </w:rPr>
              <w:t>Artículo 10. Para efectos de esta Ley, se entiende por:</w:t>
            </w:r>
          </w:p>
        </w:tc>
        <w:tc>
          <w:tcPr>
            <w:tcW w:w="7371" w:type="dxa"/>
            <w:noWrap/>
          </w:tcPr>
          <w:p w14:paraId="7D0DA99F" w14:textId="41BD35BD" w:rsidR="007A4B4C" w:rsidRPr="009C3935" w:rsidRDefault="007A4B4C" w:rsidP="00711ECE">
            <w:pPr>
              <w:jc w:val="both"/>
              <w:rPr>
                <w:b/>
                <w:sz w:val="22"/>
                <w:szCs w:val="22"/>
              </w:rPr>
            </w:pPr>
          </w:p>
        </w:tc>
      </w:tr>
      <w:tr w:rsidR="007A4B4C" w:rsidRPr="007A4B4C" w14:paraId="5BA57FEB" w14:textId="77777777" w:rsidTr="008D6E5E">
        <w:trPr>
          <w:trHeight w:val="1840"/>
        </w:trPr>
        <w:tc>
          <w:tcPr>
            <w:tcW w:w="7338" w:type="dxa"/>
            <w:noWrap/>
            <w:hideMark/>
          </w:tcPr>
          <w:p w14:paraId="482752B9" w14:textId="77777777" w:rsidR="007A4B4C" w:rsidRPr="00821353" w:rsidRDefault="007A4B4C" w:rsidP="00711ECE">
            <w:pPr>
              <w:jc w:val="both"/>
              <w:rPr>
                <w:sz w:val="22"/>
                <w:szCs w:val="22"/>
              </w:rPr>
            </w:pPr>
            <w:r w:rsidRPr="00821353">
              <w:rPr>
                <w:b/>
                <w:sz w:val="22"/>
                <w:szCs w:val="22"/>
              </w:rPr>
              <w:lastRenderedPageBreak/>
              <w:t xml:space="preserve">I. </w:t>
            </w:r>
            <w:r w:rsidRPr="00821353">
              <w:rPr>
                <w:b/>
                <w:bCs/>
                <w:sz w:val="22"/>
                <w:szCs w:val="22"/>
              </w:rPr>
              <w:t>Acaparamiento de los recursos hídricos.</w:t>
            </w:r>
            <w:r w:rsidRPr="00821353">
              <w:rPr>
                <w:sz w:val="22"/>
                <w:szCs w:val="22"/>
              </w:rPr>
              <w:t xml:space="preserve"> Acción mediante la cual un actor se convierte en concesionario con el objeto de retener y mantener fuera del mercado volúmenes de aguas nacionales sin que sean utilizados a la espera de que se genere un mercado para dicho recurso hídrico y posteriormente transmitirlas, con lo cual se genera especulación y se priva a otros actores de poder disponer de volúmenes de aguas nacionales para el desarrollo de los proyectos, y la forma inmediata de la utilización de las aguas nacionales;</w:t>
            </w:r>
          </w:p>
        </w:tc>
        <w:tc>
          <w:tcPr>
            <w:tcW w:w="7371" w:type="dxa"/>
            <w:noWrap/>
          </w:tcPr>
          <w:p w14:paraId="279D612B" w14:textId="3FF81C1A" w:rsidR="007A4B4C" w:rsidRPr="00821353" w:rsidRDefault="007A4B4C" w:rsidP="00711ECE">
            <w:pPr>
              <w:jc w:val="both"/>
              <w:rPr>
                <w:sz w:val="22"/>
                <w:szCs w:val="22"/>
              </w:rPr>
            </w:pPr>
          </w:p>
        </w:tc>
      </w:tr>
      <w:tr w:rsidR="007A4B4C" w:rsidRPr="007A4B4C" w14:paraId="7C4B5EDC" w14:textId="77777777" w:rsidTr="000C17A6">
        <w:trPr>
          <w:trHeight w:val="780"/>
        </w:trPr>
        <w:tc>
          <w:tcPr>
            <w:tcW w:w="7338" w:type="dxa"/>
            <w:noWrap/>
            <w:hideMark/>
          </w:tcPr>
          <w:p w14:paraId="77293747" w14:textId="77777777" w:rsidR="007A4B4C" w:rsidRPr="00821353" w:rsidRDefault="007A4B4C" w:rsidP="00711ECE">
            <w:pPr>
              <w:jc w:val="both"/>
              <w:rPr>
                <w:sz w:val="22"/>
                <w:szCs w:val="22"/>
              </w:rPr>
            </w:pPr>
            <w:r w:rsidRPr="00821353">
              <w:rPr>
                <w:b/>
                <w:sz w:val="22"/>
                <w:szCs w:val="22"/>
              </w:rPr>
              <w:t>II. Accesible</w:t>
            </w:r>
            <w:r w:rsidRPr="00821353">
              <w:rPr>
                <w:sz w:val="22"/>
                <w:szCs w:val="22"/>
              </w:rPr>
              <w:t>. Alcance físico y seguro del agua para consumo personal y doméstico, en las cercanías inmediatas de cada hogar, institución educativa o lugar de trabajo;</w:t>
            </w:r>
          </w:p>
        </w:tc>
        <w:tc>
          <w:tcPr>
            <w:tcW w:w="7371" w:type="dxa"/>
            <w:noWrap/>
          </w:tcPr>
          <w:p w14:paraId="033AA7FE" w14:textId="0E5504EB" w:rsidR="007A4B4C" w:rsidRPr="00821353" w:rsidRDefault="007A4B4C" w:rsidP="00711ECE">
            <w:pPr>
              <w:jc w:val="both"/>
              <w:rPr>
                <w:sz w:val="22"/>
                <w:szCs w:val="22"/>
              </w:rPr>
            </w:pPr>
          </w:p>
        </w:tc>
      </w:tr>
      <w:tr w:rsidR="007A4B4C" w:rsidRPr="007A4B4C" w14:paraId="42AF529B" w14:textId="77777777" w:rsidTr="000C17A6">
        <w:trPr>
          <w:trHeight w:val="660"/>
        </w:trPr>
        <w:tc>
          <w:tcPr>
            <w:tcW w:w="7338" w:type="dxa"/>
            <w:noWrap/>
            <w:hideMark/>
          </w:tcPr>
          <w:p w14:paraId="728328D7" w14:textId="77777777" w:rsidR="007A4B4C" w:rsidRPr="00821353" w:rsidRDefault="007A4B4C" w:rsidP="00711ECE">
            <w:pPr>
              <w:jc w:val="both"/>
              <w:rPr>
                <w:sz w:val="22"/>
                <w:szCs w:val="22"/>
              </w:rPr>
            </w:pPr>
            <w:r w:rsidRPr="00821353">
              <w:rPr>
                <w:b/>
                <w:sz w:val="22"/>
                <w:szCs w:val="22"/>
              </w:rPr>
              <w:t>III. Aceptable.</w:t>
            </w:r>
            <w:r w:rsidRPr="00821353">
              <w:rPr>
                <w:sz w:val="22"/>
                <w:szCs w:val="22"/>
              </w:rPr>
              <w:t xml:space="preserve"> Cualidades y características apropiadas de olor, color y sabor que debe presentar el agua para consumo personal y doméstico;</w:t>
            </w:r>
          </w:p>
        </w:tc>
        <w:tc>
          <w:tcPr>
            <w:tcW w:w="7371" w:type="dxa"/>
            <w:noWrap/>
          </w:tcPr>
          <w:p w14:paraId="2CC2A7E2" w14:textId="6EAA6D88" w:rsidR="007A4B4C" w:rsidRPr="00821353" w:rsidRDefault="007A4B4C" w:rsidP="00711ECE">
            <w:pPr>
              <w:jc w:val="both"/>
              <w:rPr>
                <w:sz w:val="22"/>
                <w:szCs w:val="22"/>
              </w:rPr>
            </w:pPr>
          </w:p>
        </w:tc>
      </w:tr>
      <w:tr w:rsidR="007A4B4C" w:rsidRPr="007A4B4C" w14:paraId="328D261B" w14:textId="77777777" w:rsidTr="000C17A6">
        <w:trPr>
          <w:trHeight w:val="1220"/>
        </w:trPr>
        <w:tc>
          <w:tcPr>
            <w:tcW w:w="7338" w:type="dxa"/>
            <w:noWrap/>
            <w:hideMark/>
          </w:tcPr>
          <w:p w14:paraId="5B00E56A" w14:textId="77777777" w:rsidR="007A4B4C" w:rsidRPr="00821353" w:rsidRDefault="007A4B4C" w:rsidP="00711ECE">
            <w:pPr>
              <w:jc w:val="both"/>
              <w:rPr>
                <w:sz w:val="22"/>
                <w:szCs w:val="22"/>
              </w:rPr>
            </w:pPr>
            <w:r w:rsidRPr="00821353">
              <w:rPr>
                <w:b/>
                <w:sz w:val="22"/>
                <w:szCs w:val="22"/>
              </w:rPr>
              <w:t>IV. Acuífero.</w:t>
            </w:r>
            <w:r w:rsidRPr="00821353">
              <w:rPr>
                <w:sz w:val="22"/>
                <w:szCs w:val="22"/>
              </w:rPr>
              <w:t xml:space="preserve"> Cualquier formación geológica o conjunto de formaciones geológicas hidráulicamente conectados entre sí, por las que circulan o se almacenan aguas del subsuelo que pueden ser extraídas para su uso y cuyos límites laterales y verticales se definen convencionalmente para fines de su evaluación, manejo y administración;</w:t>
            </w:r>
          </w:p>
        </w:tc>
        <w:tc>
          <w:tcPr>
            <w:tcW w:w="7371" w:type="dxa"/>
            <w:noWrap/>
          </w:tcPr>
          <w:p w14:paraId="4C6DFCEE" w14:textId="1B38E329" w:rsidR="007A4B4C" w:rsidRPr="00821353" w:rsidRDefault="007A4B4C" w:rsidP="00711ECE">
            <w:pPr>
              <w:jc w:val="both"/>
              <w:rPr>
                <w:sz w:val="22"/>
                <w:szCs w:val="22"/>
              </w:rPr>
            </w:pPr>
          </w:p>
        </w:tc>
      </w:tr>
      <w:tr w:rsidR="007A4B4C" w:rsidRPr="007A4B4C" w14:paraId="52E0E01C" w14:textId="77777777" w:rsidTr="000C17A6">
        <w:trPr>
          <w:trHeight w:val="420"/>
        </w:trPr>
        <w:tc>
          <w:tcPr>
            <w:tcW w:w="7338" w:type="dxa"/>
            <w:noWrap/>
            <w:hideMark/>
          </w:tcPr>
          <w:p w14:paraId="6BFBA602" w14:textId="77777777" w:rsidR="007A4B4C" w:rsidRPr="00821353" w:rsidRDefault="007A4B4C" w:rsidP="00711ECE">
            <w:pPr>
              <w:jc w:val="both"/>
              <w:rPr>
                <w:sz w:val="22"/>
                <w:szCs w:val="22"/>
              </w:rPr>
            </w:pPr>
            <w:r w:rsidRPr="00821353">
              <w:rPr>
                <w:b/>
                <w:sz w:val="22"/>
                <w:szCs w:val="22"/>
              </w:rPr>
              <w:t>V. Agua potable.</w:t>
            </w:r>
            <w:r w:rsidRPr="00821353">
              <w:rPr>
                <w:sz w:val="22"/>
                <w:szCs w:val="22"/>
              </w:rPr>
              <w:t xml:space="preserve"> La que puede ser ingerida sin provocar efectos nocivos en la salud y que reúne los requisitos establecidos en las normas oficiales mexicanas;</w:t>
            </w:r>
          </w:p>
        </w:tc>
        <w:tc>
          <w:tcPr>
            <w:tcW w:w="7371" w:type="dxa"/>
            <w:noWrap/>
          </w:tcPr>
          <w:p w14:paraId="301C9084" w14:textId="706F4CF8" w:rsidR="007A4B4C" w:rsidRPr="00821353" w:rsidRDefault="007A4B4C" w:rsidP="00711ECE">
            <w:pPr>
              <w:jc w:val="both"/>
              <w:rPr>
                <w:sz w:val="22"/>
                <w:szCs w:val="22"/>
              </w:rPr>
            </w:pPr>
          </w:p>
        </w:tc>
      </w:tr>
      <w:tr w:rsidR="007A4B4C" w:rsidRPr="007A4B4C" w14:paraId="756F9CB6" w14:textId="77777777" w:rsidTr="000C17A6">
        <w:trPr>
          <w:trHeight w:val="480"/>
        </w:trPr>
        <w:tc>
          <w:tcPr>
            <w:tcW w:w="7338" w:type="dxa"/>
            <w:noWrap/>
            <w:hideMark/>
          </w:tcPr>
          <w:p w14:paraId="180268F1" w14:textId="77777777" w:rsidR="007A4B4C" w:rsidRPr="00821353" w:rsidRDefault="007A4B4C" w:rsidP="00711ECE">
            <w:pPr>
              <w:jc w:val="both"/>
              <w:rPr>
                <w:sz w:val="22"/>
                <w:szCs w:val="22"/>
              </w:rPr>
            </w:pPr>
            <w:r w:rsidRPr="00821353">
              <w:rPr>
                <w:b/>
                <w:sz w:val="22"/>
                <w:szCs w:val="22"/>
              </w:rPr>
              <w:t>VI. Aguas marinas.</w:t>
            </w:r>
            <w:r w:rsidRPr="00821353">
              <w:rPr>
                <w:sz w:val="22"/>
                <w:szCs w:val="22"/>
              </w:rPr>
              <w:t xml:space="preserve"> Las que se encuentran en zonas marinas de conformidad con lo dispuesto por la Ley Federal del Mar;</w:t>
            </w:r>
          </w:p>
        </w:tc>
        <w:tc>
          <w:tcPr>
            <w:tcW w:w="7371" w:type="dxa"/>
            <w:noWrap/>
          </w:tcPr>
          <w:p w14:paraId="2F80A611" w14:textId="78E8C552" w:rsidR="007A4B4C" w:rsidRPr="00821353" w:rsidRDefault="007A4B4C" w:rsidP="00711ECE">
            <w:pPr>
              <w:jc w:val="both"/>
              <w:rPr>
                <w:sz w:val="22"/>
                <w:szCs w:val="22"/>
              </w:rPr>
            </w:pPr>
          </w:p>
        </w:tc>
      </w:tr>
      <w:tr w:rsidR="007A4B4C" w:rsidRPr="007A4B4C" w14:paraId="7398507C" w14:textId="77777777" w:rsidTr="000C17A6">
        <w:trPr>
          <w:trHeight w:val="880"/>
        </w:trPr>
        <w:tc>
          <w:tcPr>
            <w:tcW w:w="7338" w:type="dxa"/>
            <w:noWrap/>
            <w:hideMark/>
          </w:tcPr>
          <w:p w14:paraId="55DBD758" w14:textId="77777777" w:rsidR="007A4B4C" w:rsidRPr="00821353" w:rsidRDefault="007A4B4C" w:rsidP="00711ECE">
            <w:pPr>
              <w:jc w:val="both"/>
              <w:rPr>
                <w:sz w:val="22"/>
                <w:szCs w:val="22"/>
              </w:rPr>
            </w:pPr>
            <w:r w:rsidRPr="00821353">
              <w:rPr>
                <w:b/>
                <w:sz w:val="22"/>
                <w:szCs w:val="22"/>
              </w:rPr>
              <w:t>VII. Aguas Residuales.</w:t>
            </w:r>
            <w:r w:rsidRPr="00821353">
              <w:rPr>
                <w:sz w:val="22"/>
                <w:szCs w:val="22"/>
              </w:rPr>
              <w:t xml:space="preserve"> Las aguas de composición variada provenientes de las descargas de usos público urbano, doméstico, industrial, comercial, de servicios, agrícola, pecuario, de las plantas de tratamiento, desalinizadoras y en general, de cualquier uso, así como la mezcla de ellas;</w:t>
            </w:r>
          </w:p>
        </w:tc>
        <w:tc>
          <w:tcPr>
            <w:tcW w:w="7371" w:type="dxa"/>
            <w:noWrap/>
          </w:tcPr>
          <w:p w14:paraId="6DE13417" w14:textId="14E6C51E" w:rsidR="007A4B4C" w:rsidRPr="00821353" w:rsidRDefault="007A4B4C" w:rsidP="00711ECE">
            <w:pPr>
              <w:jc w:val="both"/>
              <w:rPr>
                <w:sz w:val="22"/>
                <w:szCs w:val="22"/>
              </w:rPr>
            </w:pPr>
          </w:p>
        </w:tc>
      </w:tr>
      <w:tr w:rsidR="007A4B4C" w:rsidRPr="007A4B4C" w14:paraId="790DF79E" w14:textId="77777777" w:rsidTr="000C17A6">
        <w:trPr>
          <w:trHeight w:val="600"/>
        </w:trPr>
        <w:tc>
          <w:tcPr>
            <w:tcW w:w="7338" w:type="dxa"/>
            <w:noWrap/>
            <w:hideMark/>
          </w:tcPr>
          <w:p w14:paraId="3554A83F" w14:textId="77777777" w:rsidR="007A4B4C" w:rsidRPr="00821353" w:rsidRDefault="007A4B4C" w:rsidP="00711ECE">
            <w:pPr>
              <w:jc w:val="both"/>
              <w:rPr>
                <w:sz w:val="22"/>
                <w:szCs w:val="22"/>
              </w:rPr>
            </w:pPr>
            <w:r w:rsidRPr="00821353">
              <w:rPr>
                <w:b/>
                <w:sz w:val="22"/>
                <w:szCs w:val="22"/>
              </w:rPr>
              <w:t>VIII. Agua Virtual.</w:t>
            </w:r>
            <w:r w:rsidRPr="00821353">
              <w:rPr>
                <w:sz w:val="22"/>
                <w:szCs w:val="22"/>
              </w:rPr>
              <w:t xml:space="preserve"> Es el volumen total de agua que ha sido utilizada para producir un determinado bien o prestar un servicio;</w:t>
            </w:r>
          </w:p>
        </w:tc>
        <w:tc>
          <w:tcPr>
            <w:tcW w:w="7371" w:type="dxa"/>
            <w:noWrap/>
          </w:tcPr>
          <w:p w14:paraId="0BC754D4" w14:textId="7424B9C8" w:rsidR="007A4B4C" w:rsidRPr="00821353" w:rsidRDefault="007A4B4C" w:rsidP="00711ECE">
            <w:pPr>
              <w:jc w:val="both"/>
              <w:rPr>
                <w:sz w:val="22"/>
                <w:szCs w:val="22"/>
              </w:rPr>
            </w:pPr>
          </w:p>
        </w:tc>
      </w:tr>
      <w:tr w:rsidR="00BD2796" w:rsidRPr="007A4B4C" w14:paraId="7D17685B" w14:textId="77777777" w:rsidTr="000C17A6">
        <w:trPr>
          <w:trHeight w:val="600"/>
        </w:trPr>
        <w:tc>
          <w:tcPr>
            <w:tcW w:w="7338" w:type="dxa"/>
            <w:noWrap/>
          </w:tcPr>
          <w:p w14:paraId="4C331CA4" w14:textId="4B5EE2F2" w:rsidR="00BD2796" w:rsidRPr="00821353" w:rsidRDefault="00BD2796" w:rsidP="00711ECE">
            <w:pPr>
              <w:jc w:val="both"/>
              <w:rPr>
                <w:b/>
                <w:sz w:val="22"/>
                <w:szCs w:val="22"/>
              </w:rPr>
            </w:pPr>
            <w:r>
              <w:rPr>
                <w:b/>
                <w:sz w:val="22"/>
                <w:szCs w:val="22"/>
              </w:rPr>
              <w:t>VIII. BIS.</w:t>
            </w:r>
          </w:p>
        </w:tc>
        <w:tc>
          <w:tcPr>
            <w:tcW w:w="7371" w:type="dxa"/>
            <w:noWrap/>
          </w:tcPr>
          <w:p w14:paraId="5FDEB01E" w14:textId="12C36629" w:rsidR="00BD2796" w:rsidRPr="00B372D9" w:rsidRDefault="00BD2796" w:rsidP="00711ECE">
            <w:pPr>
              <w:jc w:val="both"/>
              <w:rPr>
                <w:color w:val="FF0000"/>
                <w:sz w:val="22"/>
                <w:szCs w:val="22"/>
              </w:rPr>
            </w:pPr>
          </w:p>
        </w:tc>
      </w:tr>
      <w:tr w:rsidR="007A4B4C" w:rsidRPr="007A4B4C" w14:paraId="4E321CC0" w14:textId="77777777" w:rsidTr="008D6E5E">
        <w:trPr>
          <w:trHeight w:val="960"/>
        </w:trPr>
        <w:tc>
          <w:tcPr>
            <w:tcW w:w="7338" w:type="dxa"/>
            <w:noWrap/>
            <w:hideMark/>
          </w:tcPr>
          <w:p w14:paraId="27E167DA" w14:textId="77777777" w:rsidR="007A4B4C" w:rsidRPr="00821353" w:rsidRDefault="007A4B4C" w:rsidP="00711ECE">
            <w:pPr>
              <w:jc w:val="both"/>
              <w:rPr>
                <w:sz w:val="22"/>
                <w:szCs w:val="22"/>
              </w:rPr>
            </w:pPr>
            <w:r w:rsidRPr="00821353">
              <w:rPr>
                <w:b/>
                <w:sz w:val="22"/>
                <w:szCs w:val="22"/>
              </w:rPr>
              <w:t>IX. Asequible.</w:t>
            </w:r>
            <w:r w:rsidRPr="00821353">
              <w:rPr>
                <w:sz w:val="22"/>
                <w:szCs w:val="22"/>
              </w:rPr>
              <w:t xml:space="preserve"> Característica de costos y cargos directos e indirectos asociados al agua para consumo personal y doméstico, así como las relativas a la infraestructura hidráulica y los servicios relacionados, que consiste en que deben ser acordes con la capacidad económica de los usuarios;</w:t>
            </w:r>
          </w:p>
        </w:tc>
        <w:tc>
          <w:tcPr>
            <w:tcW w:w="7371" w:type="dxa"/>
            <w:noWrap/>
          </w:tcPr>
          <w:p w14:paraId="0D59EEFD" w14:textId="0AEBACE8" w:rsidR="007A4B4C" w:rsidRPr="00821353" w:rsidRDefault="007A4B4C" w:rsidP="00711ECE">
            <w:pPr>
              <w:jc w:val="both"/>
              <w:rPr>
                <w:sz w:val="22"/>
                <w:szCs w:val="22"/>
              </w:rPr>
            </w:pPr>
          </w:p>
        </w:tc>
      </w:tr>
      <w:tr w:rsidR="007A4B4C" w:rsidRPr="007A4B4C" w14:paraId="37291E08" w14:textId="77777777" w:rsidTr="008D6E5E">
        <w:trPr>
          <w:trHeight w:val="800"/>
        </w:trPr>
        <w:tc>
          <w:tcPr>
            <w:tcW w:w="7338" w:type="dxa"/>
            <w:noWrap/>
            <w:hideMark/>
          </w:tcPr>
          <w:p w14:paraId="7385DE78" w14:textId="77777777" w:rsidR="007A4B4C" w:rsidRPr="00821353" w:rsidRDefault="007A4B4C" w:rsidP="00711ECE">
            <w:pPr>
              <w:jc w:val="both"/>
              <w:rPr>
                <w:sz w:val="22"/>
                <w:szCs w:val="22"/>
              </w:rPr>
            </w:pPr>
            <w:r w:rsidRPr="00821353">
              <w:rPr>
                <w:b/>
                <w:sz w:val="22"/>
                <w:szCs w:val="22"/>
              </w:rPr>
              <w:lastRenderedPageBreak/>
              <w:t>X. Asignación.</w:t>
            </w:r>
            <w:r w:rsidRPr="00821353">
              <w:rPr>
                <w:sz w:val="22"/>
                <w:szCs w:val="22"/>
              </w:rPr>
              <w:t xml:space="preserve"> Título que otorga el Ejecutivo Federal, a través de la Comisión para la explotación, uso o aprovechamiento de las aguas nacionales, a los municipios, estados, o Distrito Federal para uso público urbano. </w:t>
            </w:r>
          </w:p>
        </w:tc>
        <w:tc>
          <w:tcPr>
            <w:tcW w:w="7371" w:type="dxa"/>
            <w:noWrap/>
          </w:tcPr>
          <w:p w14:paraId="71B490EF" w14:textId="6D32E5D8" w:rsidR="007A4B4C" w:rsidRPr="00821353" w:rsidRDefault="007A4B4C" w:rsidP="00711ECE">
            <w:pPr>
              <w:jc w:val="both"/>
              <w:rPr>
                <w:sz w:val="22"/>
                <w:szCs w:val="22"/>
              </w:rPr>
            </w:pPr>
          </w:p>
        </w:tc>
      </w:tr>
      <w:tr w:rsidR="007A4B4C" w:rsidRPr="007A4B4C" w14:paraId="02E73A85" w14:textId="77777777" w:rsidTr="000C17A6">
        <w:trPr>
          <w:trHeight w:val="700"/>
        </w:trPr>
        <w:tc>
          <w:tcPr>
            <w:tcW w:w="7338" w:type="dxa"/>
            <w:noWrap/>
            <w:hideMark/>
          </w:tcPr>
          <w:p w14:paraId="3F71E077" w14:textId="77777777" w:rsidR="007A4B4C" w:rsidRPr="00821353" w:rsidRDefault="007A4B4C" w:rsidP="00711ECE">
            <w:pPr>
              <w:jc w:val="both"/>
              <w:rPr>
                <w:sz w:val="22"/>
                <w:szCs w:val="22"/>
              </w:rPr>
            </w:pPr>
            <w:r w:rsidRPr="00821353">
              <w:rPr>
                <w:b/>
                <w:sz w:val="22"/>
                <w:szCs w:val="22"/>
              </w:rPr>
              <w:t>XI. Caudal ecológico.</w:t>
            </w:r>
            <w:r w:rsidRPr="00821353">
              <w:rPr>
                <w:sz w:val="22"/>
                <w:szCs w:val="22"/>
              </w:rPr>
              <w:t xml:space="preserve"> Es la calidad, cantidad y régimen del flujo o variación de los niveles de agua requeridos para mantener los componentes, funciones y procesos de los ecosistemas acuáticos </w:t>
            </w:r>
            <w:proofErr w:type="spellStart"/>
            <w:r w:rsidRPr="00821353">
              <w:rPr>
                <w:sz w:val="22"/>
                <w:szCs w:val="22"/>
              </w:rPr>
              <w:t>epicontinentales</w:t>
            </w:r>
            <w:proofErr w:type="spellEnd"/>
            <w:r w:rsidRPr="00821353">
              <w:rPr>
                <w:sz w:val="22"/>
                <w:szCs w:val="22"/>
              </w:rPr>
              <w:t>;</w:t>
            </w:r>
          </w:p>
        </w:tc>
        <w:tc>
          <w:tcPr>
            <w:tcW w:w="7371" w:type="dxa"/>
            <w:noWrap/>
          </w:tcPr>
          <w:p w14:paraId="0EBCFA9E" w14:textId="12352A9B" w:rsidR="007A4B4C" w:rsidRPr="00821353" w:rsidRDefault="007A4B4C" w:rsidP="00711ECE">
            <w:pPr>
              <w:jc w:val="both"/>
              <w:rPr>
                <w:sz w:val="22"/>
                <w:szCs w:val="22"/>
              </w:rPr>
            </w:pPr>
          </w:p>
        </w:tc>
      </w:tr>
      <w:tr w:rsidR="007A4B4C" w:rsidRPr="007A4B4C" w14:paraId="437845A9" w14:textId="77777777" w:rsidTr="000C17A6">
        <w:trPr>
          <w:trHeight w:val="440"/>
        </w:trPr>
        <w:tc>
          <w:tcPr>
            <w:tcW w:w="7338" w:type="dxa"/>
            <w:noWrap/>
            <w:hideMark/>
          </w:tcPr>
          <w:p w14:paraId="7BBCBFDA" w14:textId="77777777" w:rsidR="007A4B4C" w:rsidRPr="00821353" w:rsidRDefault="007A4B4C" w:rsidP="00711ECE">
            <w:pPr>
              <w:jc w:val="both"/>
              <w:rPr>
                <w:sz w:val="22"/>
                <w:szCs w:val="22"/>
              </w:rPr>
            </w:pPr>
            <w:r w:rsidRPr="00821353">
              <w:rPr>
                <w:b/>
                <w:sz w:val="22"/>
                <w:szCs w:val="22"/>
              </w:rPr>
              <w:t>XII. Cobertura universal.</w:t>
            </w:r>
            <w:r w:rsidRPr="00821353">
              <w:rPr>
                <w:sz w:val="22"/>
                <w:szCs w:val="22"/>
              </w:rPr>
              <w:t xml:space="preserve"> Es la meta que de forma progresiva debe alcanzar la prestación de los servicios de acceso al agua de manera unificada e integral.</w:t>
            </w:r>
          </w:p>
        </w:tc>
        <w:tc>
          <w:tcPr>
            <w:tcW w:w="7371" w:type="dxa"/>
            <w:noWrap/>
          </w:tcPr>
          <w:p w14:paraId="13190F9A" w14:textId="1CB03F72" w:rsidR="007A4B4C" w:rsidRPr="00821353" w:rsidRDefault="007A4B4C" w:rsidP="00711ECE">
            <w:pPr>
              <w:jc w:val="both"/>
              <w:rPr>
                <w:sz w:val="22"/>
                <w:szCs w:val="22"/>
              </w:rPr>
            </w:pPr>
          </w:p>
        </w:tc>
      </w:tr>
      <w:tr w:rsidR="007A4B4C" w:rsidRPr="007A4B4C" w14:paraId="3AE5BE33" w14:textId="77777777" w:rsidTr="000C17A6">
        <w:trPr>
          <w:trHeight w:val="280"/>
        </w:trPr>
        <w:tc>
          <w:tcPr>
            <w:tcW w:w="7338" w:type="dxa"/>
            <w:noWrap/>
            <w:hideMark/>
          </w:tcPr>
          <w:p w14:paraId="78153F81" w14:textId="77777777" w:rsidR="007A4B4C" w:rsidRPr="00821353" w:rsidRDefault="007A4B4C" w:rsidP="00711ECE">
            <w:pPr>
              <w:jc w:val="both"/>
              <w:rPr>
                <w:sz w:val="22"/>
                <w:szCs w:val="22"/>
              </w:rPr>
            </w:pPr>
            <w:r w:rsidRPr="00821353">
              <w:rPr>
                <w:b/>
                <w:sz w:val="22"/>
                <w:szCs w:val="22"/>
              </w:rPr>
              <w:t>XIII. Comisión.</w:t>
            </w:r>
            <w:r w:rsidRPr="00821353">
              <w:rPr>
                <w:sz w:val="22"/>
                <w:szCs w:val="22"/>
              </w:rPr>
              <w:t xml:space="preserve"> La Comisión Nacional del Agua;</w:t>
            </w:r>
          </w:p>
        </w:tc>
        <w:tc>
          <w:tcPr>
            <w:tcW w:w="7371" w:type="dxa"/>
            <w:noWrap/>
          </w:tcPr>
          <w:p w14:paraId="62323345" w14:textId="307EC8AA" w:rsidR="007A4B4C" w:rsidRPr="00821353" w:rsidRDefault="007A4B4C" w:rsidP="00711ECE">
            <w:pPr>
              <w:jc w:val="both"/>
              <w:rPr>
                <w:sz w:val="22"/>
                <w:szCs w:val="22"/>
              </w:rPr>
            </w:pPr>
          </w:p>
        </w:tc>
      </w:tr>
      <w:tr w:rsidR="007A4B4C" w:rsidRPr="007A4B4C" w14:paraId="7D996429" w14:textId="77777777" w:rsidTr="000C17A6">
        <w:trPr>
          <w:trHeight w:val="780"/>
        </w:trPr>
        <w:tc>
          <w:tcPr>
            <w:tcW w:w="7338" w:type="dxa"/>
            <w:noWrap/>
            <w:hideMark/>
          </w:tcPr>
          <w:p w14:paraId="1ABE8618" w14:textId="77777777" w:rsidR="007A4B4C" w:rsidRPr="00821353" w:rsidRDefault="007A4B4C" w:rsidP="00711ECE">
            <w:pPr>
              <w:jc w:val="both"/>
              <w:rPr>
                <w:sz w:val="22"/>
                <w:szCs w:val="22"/>
              </w:rPr>
            </w:pPr>
            <w:r w:rsidRPr="00821353">
              <w:rPr>
                <w:sz w:val="22"/>
                <w:szCs w:val="22"/>
              </w:rPr>
              <w:t>XIV. Concesión. Título que otorga el Ejecutivo Federal a través de la Comisión para la explotación, uso o aprovechamiento de las aguas nacionales y de sus bienes públicos inherentes;</w:t>
            </w:r>
          </w:p>
        </w:tc>
        <w:tc>
          <w:tcPr>
            <w:tcW w:w="7371" w:type="dxa"/>
            <w:noWrap/>
          </w:tcPr>
          <w:p w14:paraId="1A2AF8D9" w14:textId="0AE4E9D8" w:rsidR="007A4B4C" w:rsidRPr="00821353" w:rsidRDefault="007A4B4C" w:rsidP="00711ECE">
            <w:pPr>
              <w:jc w:val="both"/>
              <w:rPr>
                <w:sz w:val="22"/>
                <w:szCs w:val="22"/>
              </w:rPr>
            </w:pPr>
          </w:p>
        </w:tc>
      </w:tr>
      <w:tr w:rsidR="007A4B4C" w:rsidRPr="007A4B4C" w14:paraId="60086ABF" w14:textId="77777777" w:rsidTr="008D6E5E">
        <w:trPr>
          <w:trHeight w:val="700"/>
        </w:trPr>
        <w:tc>
          <w:tcPr>
            <w:tcW w:w="7338" w:type="dxa"/>
            <w:noWrap/>
            <w:hideMark/>
          </w:tcPr>
          <w:p w14:paraId="00A4761B" w14:textId="77777777" w:rsidR="007A4B4C" w:rsidRPr="00821353" w:rsidRDefault="007A4B4C" w:rsidP="00711ECE">
            <w:pPr>
              <w:jc w:val="both"/>
              <w:rPr>
                <w:sz w:val="22"/>
                <w:szCs w:val="22"/>
              </w:rPr>
            </w:pPr>
            <w:r w:rsidRPr="00821353">
              <w:rPr>
                <w:b/>
                <w:sz w:val="22"/>
                <w:szCs w:val="22"/>
              </w:rPr>
              <w:t>XV. Concesionario.</w:t>
            </w:r>
            <w:r w:rsidRPr="00821353">
              <w:rPr>
                <w:sz w:val="22"/>
                <w:szCs w:val="22"/>
              </w:rPr>
              <w:t xml:space="preserve"> Persona física o moral que usa aguas nacionales, bienes nacionales o infraestructura hidráulica mediante título de concesión otorgado por la Comisión;</w:t>
            </w:r>
          </w:p>
        </w:tc>
        <w:tc>
          <w:tcPr>
            <w:tcW w:w="7371" w:type="dxa"/>
            <w:noWrap/>
          </w:tcPr>
          <w:p w14:paraId="40538B01" w14:textId="54A87D17" w:rsidR="007A4B4C" w:rsidRPr="00741207" w:rsidRDefault="007A4B4C" w:rsidP="00711ECE">
            <w:pPr>
              <w:jc w:val="both"/>
              <w:rPr>
                <w:sz w:val="22"/>
                <w:szCs w:val="22"/>
              </w:rPr>
            </w:pPr>
          </w:p>
        </w:tc>
      </w:tr>
      <w:tr w:rsidR="007A4B4C" w:rsidRPr="007A4B4C" w14:paraId="05481989" w14:textId="77777777" w:rsidTr="008D6E5E">
        <w:trPr>
          <w:trHeight w:val="274"/>
        </w:trPr>
        <w:tc>
          <w:tcPr>
            <w:tcW w:w="7338" w:type="dxa"/>
            <w:noWrap/>
            <w:hideMark/>
          </w:tcPr>
          <w:p w14:paraId="3DF40E55" w14:textId="77777777" w:rsidR="007A4B4C" w:rsidRPr="00821353" w:rsidRDefault="007A4B4C" w:rsidP="00711ECE">
            <w:pPr>
              <w:jc w:val="both"/>
              <w:rPr>
                <w:sz w:val="22"/>
                <w:szCs w:val="22"/>
              </w:rPr>
            </w:pPr>
            <w:r w:rsidRPr="00821353">
              <w:rPr>
                <w:b/>
                <w:sz w:val="22"/>
                <w:szCs w:val="22"/>
              </w:rPr>
              <w:t>XVI. Condiciones Particulares de Descarga.</w:t>
            </w:r>
            <w:r w:rsidRPr="00821353">
              <w:rPr>
                <w:sz w:val="22"/>
                <w:szCs w:val="22"/>
              </w:rPr>
              <w:t xml:space="preserve"> Conjunto de parámetros físicos, químicos y biológicos y de sus niveles máximos permitidos en las descargas de agua residual, determinados para un uso o grupo de concesionarios de un cuerpo receptor específico con el fin de conservar y controlar la calidad de las aguas;</w:t>
            </w:r>
          </w:p>
        </w:tc>
        <w:tc>
          <w:tcPr>
            <w:tcW w:w="7371" w:type="dxa"/>
            <w:noWrap/>
          </w:tcPr>
          <w:p w14:paraId="56D6B0C3" w14:textId="5ED3AB4D" w:rsidR="007A4B4C" w:rsidRPr="00D11A37" w:rsidRDefault="007A4B4C" w:rsidP="00711ECE">
            <w:pPr>
              <w:jc w:val="both"/>
              <w:rPr>
                <w:color w:val="800000"/>
                <w:sz w:val="22"/>
                <w:szCs w:val="22"/>
              </w:rPr>
            </w:pPr>
          </w:p>
        </w:tc>
      </w:tr>
      <w:tr w:rsidR="007A4B4C" w:rsidRPr="007A4B4C" w14:paraId="7E02C6D7" w14:textId="77777777" w:rsidTr="008D6E5E">
        <w:trPr>
          <w:trHeight w:val="760"/>
        </w:trPr>
        <w:tc>
          <w:tcPr>
            <w:tcW w:w="7338" w:type="dxa"/>
            <w:noWrap/>
            <w:hideMark/>
          </w:tcPr>
          <w:p w14:paraId="3A085770" w14:textId="77777777" w:rsidR="007A4B4C" w:rsidRPr="00821353" w:rsidRDefault="007A4B4C" w:rsidP="00711ECE">
            <w:pPr>
              <w:jc w:val="both"/>
              <w:rPr>
                <w:sz w:val="22"/>
                <w:szCs w:val="22"/>
              </w:rPr>
            </w:pPr>
            <w:r w:rsidRPr="00821353">
              <w:rPr>
                <w:b/>
                <w:sz w:val="22"/>
                <w:szCs w:val="22"/>
              </w:rPr>
              <w:t>XVII. Contaminación del agua.</w:t>
            </w:r>
            <w:r w:rsidRPr="00821353">
              <w:rPr>
                <w:sz w:val="22"/>
                <w:szCs w:val="22"/>
              </w:rPr>
              <w:t xml:space="preserve"> Incorporación al agua de elementos físicos, químicos o biológicos en concentraciones superiores a las permisibles conforme a las normas oficiales mexicanas relativas a la calidad del agua;</w:t>
            </w:r>
          </w:p>
        </w:tc>
        <w:tc>
          <w:tcPr>
            <w:tcW w:w="7371" w:type="dxa"/>
            <w:noWrap/>
          </w:tcPr>
          <w:p w14:paraId="6D0F4624" w14:textId="795FA1E7" w:rsidR="007A4B4C" w:rsidRPr="00CD165A" w:rsidRDefault="007A4B4C" w:rsidP="00711ECE">
            <w:pPr>
              <w:jc w:val="both"/>
              <w:rPr>
                <w:color w:val="800000"/>
                <w:sz w:val="22"/>
                <w:szCs w:val="22"/>
              </w:rPr>
            </w:pPr>
          </w:p>
        </w:tc>
      </w:tr>
      <w:tr w:rsidR="007A4B4C" w:rsidRPr="007A4B4C" w14:paraId="5070E41C" w14:textId="77777777" w:rsidTr="000C17A6">
        <w:trPr>
          <w:trHeight w:val="1140"/>
        </w:trPr>
        <w:tc>
          <w:tcPr>
            <w:tcW w:w="7338" w:type="dxa"/>
            <w:noWrap/>
            <w:hideMark/>
          </w:tcPr>
          <w:p w14:paraId="4B93185F" w14:textId="77777777" w:rsidR="007A4B4C" w:rsidRPr="00821353" w:rsidRDefault="007A4B4C" w:rsidP="00711ECE">
            <w:pPr>
              <w:jc w:val="both"/>
              <w:rPr>
                <w:sz w:val="22"/>
                <w:szCs w:val="22"/>
              </w:rPr>
            </w:pPr>
            <w:r w:rsidRPr="00821353">
              <w:rPr>
                <w:b/>
                <w:sz w:val="22"/>
                <w:szCs w:val="22"/>
              </w:rPr>
              <w:t>XVIII. Cuenca o Cuenca Hidrológica.</w:t>
            </w:r>
            <w:r w:rsidRPr="00821353">
              <w:rPr>
                <w:sz w:val="22"/>
                <w:szCs w:val="22"/>
              </w:rPr>
              <w:t xml:space="preserve"> Es la unidad del territorio delimitada por un </w:t>
            </w:r>
            <w:proofErr w:type="spellStart"/>
            <w:r w:rsidRPr="00821353">
              <w:rPr>
                <w:sz w:val="22"/>
                <w:szCs w:val="22"/>
              </w:rPr>
              <w:t>parteaguas</w:t>
            </w:r>
            <w:proofErr w:type="spellEnd"/>
            <w:r w:rsidRPr="00821353">
              <w:rPr>
                <w:sz w:val="22"/>
                <w:szCs w:val="22"/>
              </w:rPr>
              <w:t xml:space="preserve"> en donde ocurre el agua en distintas formas, y ésta se almacena o fluye hasta un punto de salida que puede ser el mar o a otro cuerpo receptor interior, a través de una red hidrográfica de cauces que convergen en uno principal, o bien el territorio en donde las aguas forman una unidad autónoma o diferenciada de otras, aun sin que desemboquen en el mar;</w:t>
            </w:r>
          </w:p>
        </w:tc>
        <w:tc>
          <w:tcPr>
            <w:tcW w:w="7371" w:type="dxa"/>
            <w:noWrap/>
          </w:tcPr>
          <w:p w14:paraId="651ACE80" w14:textId="5C5EE635" w:rsidR="007A4B4C" w:rsidRPr="00821353" w:rsidRDefault="007A4B4C" w:rsidP="00711ECE">
            <w:pPr>
              <w:jc w:val="both"/>
              <w:rPr>
                <w:sz w:val="22"/>
                <w:szCs w:val="22"/>
              </w:rPr>
            </w:pPr>
          </w:p>
        </w:tc>
      </w:tr>
      <w:tr w:rsidR="007A4B4C" w:rsidRPr="007A4B4C" w14:paraId="69BEAAE9" w14:textId="77777777" w:rsidTr="000C17A6">
        <w:trPr>
          <w:trHeight w:val="620"/>
        </w:trPr>
        <w:tc>
          <w:tcPr>
            <w:tcW w:w="7338" w:type="dxa"/>
            <w:noWrap/>
            <w:hideMark/>
          </w:tcPr>
          <w:p w14:paraId="15EBD752" w14:textId="77777777" w:rsidR="007A4B4C" w:rsidRPr="00821353" w:rsidRDefault="007A4B4C" w:rsidP="00711ECE">
            <w:pPr>
              <w:jc w:val="both"/>
              <w:rPr>
                <w:sz w:val="22"/>
                <w:szCs w:val="22"/>
              </w:rPr>
            </w:pPr>
            <w:r w:rsidRPr="00821353">
              <w:rPr>
                <w:b/>
                <w:sz w:val="22"/>
                <w:szCs w:val="22"/>
              </w:rPr>
              <w:t>XIX. Derecho a la disposición.</w:t>
            </w:r>
            <w:r w:rsidRPr="00821353">
              <w:rPr>
                <w:sz w:val="22"/>
                <w:szCs w:val="22"/>
              </w:rPr>
              <w:t xml:space="preserve"> El derecho que tiene toda persona para que el abastecimiento de agua para consumo personal y doméstico sea suficiente;</w:t>
            </w:r>
          </w:p>
        </w:tc>
        <w:tc>
          <w:tcPr>
            <w:tcW w:w="7371" w:type="dxa"/>
            <w:noWrap/>
          </w:tcPr>
          <w:p w14:paraId="13B033C4" w14:textId="3FB257F8" w:rsidR="007A4B4C" w:rsidRPr="00821353" w:rsidRDefault="007A4B4C" w:rsidP="00711ECE">
            <w:pPr>
              <w:jc w:val="both"/>
              <w:rPr>
                <w:sz w:val="22"/>
                <w:szCs w:val="22"/>
              </w:rPr>
            </w:pPr>
          </w:p>
        </w:tc>
      </w:tr>
      <w:tr w:rsidR="007A4B4C" w:rsidRPr="007A4B4C" w14:paraId="17F03AA3" w14:textId="77777777" w:rsidTr="000C17A6">
        <w:trPr>
          <w:trHeight w:val="520"/>
        </w:trPr>
        <w:tc>
          <w:tcPr>
            <w:tcW w:w="7338" w:type="dxa"/>
            <w:noWrap/>
            <w:hideMark/>
          </w:tcPr>
          <w:p w14:paraId="52AF9C23" w14:textId="77777777" w:rsidR="007A4B4C" w:rsidRPr="00821353" w:rsidRDefault="007A4B4C" w:rsidP="00711ECE">
            <w:pPr>
              <w:jc w:val="both"/>
              <w:rPr>
                <w:sz w:val="22"/>
                <w:szCs w:val="22"/>
              </w:rPr>
            </w:pPr>
            <w:r w:rsidRPr="00821353">
              <w:rPr>
                <w:b/>
                <w:sz w:val="22"/>
                <w:szCs w:val="22"/>
              </w:rPr>
              <w:t>XX. Derecho al acceso.</w:t>
            </w:r>
            <w:r w:rsidRPr="00821353">
              <w:rPr>
                <w:sz w:val="22"/>
                <w:szCs w:val="22"/>
              </w:rPr>
              <w:t xml:space="preserve"> El derecho que tiene la persona para que el agua para consumo personal y doméstico sea accesible y asequible;</w:t>
            </w:r>
          </w:p>
        </w:tc>
        <w:tc>
          <w:tcPr>
            <w:tcW w:w="7371" w:type="dxa"/>
            <w:noWrap/>
          </w:tcPr>
          <w:p w14:paraId="3605CF58" w14:textId="37E5A155" w:rsidR="007A4B4C" w:rsidRPr="00821353" w:rsidRDefault="007A4B4C" w:rsidP="00711ECE">
            <w:pPr>
              <w:jc w:val="both"/>
              <w:rPr>
                <w:sz w:val="22"/>
                <w:szCs w:val="22"/>
              </w:rPr>
            </w:pPr>
          </w:p>
        </w:tc>
      </w:tr>
      <w:tr w:rsidR="007A4B4C" w:rsidRPr="007A4B4C" w14:paraId="70580DC3" w14:textId="77777777" w:rsidTr="000C17A6">
        <w:trPr>
          <w:trHeight w:val="600"/>
        </w:trPr>
        <w:tc>
          <w:tcPr>
            <w:tcW w:w="7338" w:type="dxa"/>
            <w:noWrap/>
            <w:hideMark/>
          </w:tcPr>
          <w:p w14:paraId="7606469E" w14:textId="77777777" w:rsidR="007A4B4C" w:rsidRPr="00821353" w:rsidRDefault="007A4B4C" w:rsidP="00711ECE">
            <w:pPr>
              <w:jc w:val="both"/>
              <w:rPr>
                <w:sz w:val="22"/>
                <w:szCs w:val="22"/>
              </w:rPr>
            </w:pPr>
            <w:r w:rsidRPr="00821353">
              <w:rPr>
                <w:b/>
                <w:sz w:val="22"/>
                <w:szCs w:val="22"/>
              </w:rPr>
              <w:t>XXI. Derecho al saneamiento.</w:t>
            </w:r>
            <w:r w:rsidRPr="00821353">
              <w:rPr>
                <w:sz w:val="22"/>
                <w:szCs w:val="22"/>
              </w:rPr>
              <w:t xml:space="preserve"> El derecho que tiene la persona para que el agua para consumo personal y doméstico sea de calidad, salubre y </w:t>
            </w:r>
            <w:r w:rsidRPr="00821353">
              <w:rPr>
                <w:sz w:val="22"/>
                <w:szCs w:val="22"/>
              </w:rPr>
              <w:lastRenderedPageBreak/>
              <w:t>aceptable;</w:t>
            </w:r>
          </w:p>
        </w:tc>
        <w:tc>
          <w:tcPr>
            <w:tcW w:w="7371" w:type="dxa"/>
            <w:noWrap/>
          </w:tcPr>
          <w:p w14:paraId="69D01F92" w14:textId="7F6B045B" w:rsidR="007A4B4C" w:rsidRPr="00821353" w:rsidRDefault="007A4B4C" w:rsidP="00711ECE">
            <w:pPr>
              <w:jc w:val="both"/>
              <w:rPr>
                <w:sz w:val="22"/>
                <w:szCs w:val="22"/>
              </w:rPr>
            </w:pPr>
          </w:p>
        </w:tc>
      </w:tr>
      <w:tr w:rsidR="007A4B4C" w:rsidRPr="007A4B4C" w14:paraId="4DE823CC" w14:textId="77777777" w:rsidTr="000C17A6">
        <w:trPr>
          <w:trHeight w:val="720"/>
        </w:trPr>
        <w:tc>
          <w:tcPr>
            <w:tcW w:w="7338" w:type="dxa"/>
            <w:noWrap/>
            <w:hideMark/>
          </w:tcPr>
          <w:p w14:paraId="7D14D6FD" w14:textId="77777777" w:rsidR="007A4B4C" w:rsidRPr="00821353" w:rsidRDefault="007A4B4C" w:rsidP="00711ECE">
            <w:pPr>
              <w:jc w:val="both"/>
              <w:rPr>
                <w:sz w:val="22"/>
                <w:szCs w:val="22"/>
              </w:rPr>
            </w:pPr>
            <w:r w:rsidRPr="00821353">
              <w:rPr>
                <w:b/>
                <w:sz w:val="22"/>
                <w:szCs w:val="22"/>
              </w:rPr>
              <w:lastRenderedPageBreak/>
              <w:t>XXII. Derecho humano al agua.</w:t>
            </w:r>
            <w:r w:rsidRPr="00821353">
              <w:rPr>
                <w:sz w:val="22"/>
                <w:szCs w:val="22"/>
              </w:rPr>
              <w:t xml:space="preserve"> El derecho de la persona al acceso, disposición y saneamiento de agua para consumo personal y doméstico en forma suficiente, salubre, aceptable y asequible;</w:t>
            </w:r>
          </w:p>
        </w:tc>
        <w:tc>
          <w:tcPr>
            <w:tcW w:w="7371" w:type="dxa"/>
            <w:noWrap/>
          </w:tcPr>
          <w:p w14:paraId="2388B082" w14:textId="47930607" w:rsidR="007A4B4C" w:rsidRPr="00821353" w:rsidRDefault="007A4B4C" w:rsidP="00711ECE">
            <w:pPr>
              <w:jc w:val="both"/>
              <w:rPr>
                <w:sz w:val="22"/>
                <w:szCs w:val="22"/>
              </w:rPr>
            </w:pPr>
          </w:p>
        </w:tc>
      </w:tr>
      <w:tr w:rsidR="007A4B4C" w:rsidRPr="007A4B4C" w14:paraId="5253C2E7" w14:textId="77777777" w:rsidTr="000C17A6">
        <w:trPr>
          <w:trHeight w:val="1020"/>
        </w:trPr>
        <w:tc>
          <w:tcPr>
            <w:tcW w:w="7338" w:type="dxa"/>
            <w:noWrap/>
            <w:hideMark/>
          </w:tcPr>
          <w:p w14:paraId="5DB22844" w14:textId="77777777" w:rsidR="007A4B4C" w:rsidRPr="00821353" w:rsidRDefault="007A4B4C" w:rsidP="00711ECE">
            <w:pPr>
              <w:jc w:val="both"/>
              <w:rPr>
                <w:sz w:val="22"/>
                <w:szCs w:val="22"/>
              </w:rPr>
            </w:pPr>
            <w:r w:rsidRPr="00821353">
              <w:rPr>
                <w:b/>
                <w:sz w:val="22"/>
                <w:szCs w:val="22"/>
              </w:rPr>
              <w:t>XXIII. Drenaje pluvial.</w:t>
            </w:r>
            <w:r w:rsidRPr="00821353">
              <w:rPr>
                <w:sz w:val="22"/>
                <w:szCs w:val="22"/>
              </w:rPr>
              <w:t xml:space="preserve"> Sistema constituido por una red de conductos cerrados o abiertos, estructuras de captación, sistemas de regulación, plantas de bombeo e instalaciones complementarias que permiten el desalojo de las aguas pluviales hacia un cuerpo receptor;</w:t>
            </w:r>
          </w:p>
        </w:tc>
        <w:tc>
          <w:tcPr>
            <w:tcW w:w="7371" w:type="dxa"/>
            <w:noWrap/>
          </w:tcPr>
          <w:p w14:paraId="16BFACC5" w14:textId="6E5B14D4" w:rsidR="007A4B4C" w:rsidRPr="00821353" w:rsidRDefault="007A4B4C" w:rsidP="00711ECE">
            <w:pPr>
              <w:jc w:val="both"/>
              <w:rPr>
                <w:sz w:val="22"/>
                <w:szCs w:val="22"/>
              </w:rPr>
            </w:pPr>
          </w:p>
        </w:tc>
      </w:tr>
      <w:tr w:rsidR="007A4B4C" w:rsidRPr="007A4B4C" w14:paraId="75775279" w14:textId="77777777" w:rsidTr="000C17A6">
        <w:trPr>
          <w:trHeight w:val="760"/>
        </w:trPr>
        <w:tc>
          <w:tcPr>
            <w:tcW w:w="7338" w:type="dxa"/>
            <w:noWrap/>
            <w:hideMark/>
          </w:tcPr>
          <w:p w14:paraId="726900BD" w14:textId="77777777" w:rsidR="007A4B4C" w:rsidRPr="00821353" w:rsidRDefault="007A4B4C" w:rsidP="00711ECE">
            <w:pPr>
              <w:jc w:val="both"/>
              <w:rPr>
                <w:sz w:val="22"/>
                <w:szCs w:val="22"/>
              </w:rPr>
            </w:pPr>
            <w:r w:rsidRPr="00821353">
              <w:rPr>
                <w:b/>
                <w:sz w:val="22"/>
                <w:szCs w:val="22"/>
              </w:rPr>
              <w:t xml:space="preserve">XXIV. Emergencia </w:t>
            </w:r>
            <w:proofErr w:type="spellStart"/>
            <w:r w:rsidRPr="00821353">
              <w:rPr>
                <w:b/>
                <w:sz w:val="22"/>
                <w:szCs w:val="22"/>
              </w:rPr>
              <w:t>hidroecológica</w:t>
            </w:r>
            <w:proofErr w:type="spellEnd"/>
            <w:r w:rsidRPr="00821353">
              <w:rPr>
                <w:b/>
                <w:sz w:val="22"/>
                <w:szCs w:val="22"/>
              </w:rPr>
              <w:t>.</w:t>
            </w:r>
            <w:r w:rsidRPr="00821353">
              <w:rPr>
                <w:sz w:val="22"/>
                <w:szCs w:val="22"/>
              </w:rPr>
              <w:t xml:space="preserve"> Evento inesperado de evolución rápida, mensurable, que altera, cambia, deteriora, menoscaba, afecta o modifica la calidad de un cuerpo de agua;</w:t>
            </w:r>
          </w:p>
        </w:tc>
        <w:tc>
          <w:tcPr>
            <w:tcW w:w="7371" w:type="dxa"/>
            <w:noWrap/>
          </w:tcPr>
          <w:p w14:paraId="414E5749" w14:textId="373B0480" w:rsidR="007A4B4C" w:rsidRPr="00821353" w:rsidRDefault="007A4B4C" w:rsidP="00711ECE">
            <w:pPr>
              <w:jc w:val="both"/>
              <w:rPr>
                <w:sz w:val="22"/>
                <w:szCs w:val="22"/>
              </w:rPr>
            </w:pPr>
          </w:p>
        </w:tc>
      </w:tr>
      <w:tr w:rsidR="007A4B4C" w:rsidRPr="007A4B4C" w14:paraId="046CE31F" w14:textId="77777777" w:rsidTr="000C17A6">
        <w:trPr>
          <w:trHeight w:val="709"/>
        </w:trPr>
        <w:tc>
          <w:tcPr>
            <w:tcW w:w="7338" w:type="dxa"/>
            <w:noWrap/>
            <w:hideMark/>
          </w:tcPr>
          <w:p w14:paraId="7DA3ECAE" w14:textId="77777777" w:rsidR="007A4B4C" w:rsidRPr="00821353" w:rsidRDefault="007A4B4C" w:rsidP="00711ECE">
            <w:pPr>
              <w:jc w:val="both"/>
              <w:rPr>
                <w:sz w:val="22"/>
                <w:szCs w:val="22"/>
              </w:rPr>
            </w:pPr>
            <w:r w:rsidRPr="00821353">
              <w:rPr>
                <w:b/>
                <w:sz w:val="22"/>
                <w:szCs w:val="22"/>
              </w:rPr>
              <w:t>XXV. Gestión Integrada de los Recursos Hídricos.</w:t>
            </w:r>
            <w:r w:rsidRPr="00821353">
              <w:rPr>
                <w:sz w:val="22"/>
                <w:szCs w:val="22"/>
              </w:rPr>
              <w:t xml:space="preserve"> Proceso coordinado y sustentable del sector hídrico que permite maximizar equitativamente el bienestar social y económico sin comprometer el ambiente;</w:t>
            </w:r>
          </w:p>
        </w:tc>
        <w:tc>
          <w:tcPr>
            <w:tcW w:w="7371" w:type="dxa"/>
            <w:noWrap/>
          </w:tcPr>
          <w:p w14:paraId="14BBD1D0" w14:textId="6E286329" w:rsidR="007A4B4C" w:rsidRPr="00821353" w:rsidRDefault="007A4B4C" w:rsidP="00711ECE">
            <w:pPr>
              <w:jc w:val="both"/>
              <w:rPr>
                <w:sz w:val="22"/>
                <w:szCs w:val="22"/>
              </w:rPr>
            </w:pPr>
          </w:p>
        </w:tc>
      </w:tr>
      <w:tr w:rsidR="007A4B4C" w:rsidRPr="007A4B4C" w14:paraId="07C38640" w14:textId="77777777" w:rsidTr="000C17A6">
        <w:trPr>
          <w:trHeight w:val="1660"/>
        </w:trPr>
        <w:tc>
          <w:tcPr>
            <w:tcW w:w="7338" w:type="dxa"/>
            <w:noWrap/>
            <w:hideMark/>
          </w:tcPr>
          <w:p w14:paraId="6051C578" w14:textId="77777777" w:rsidR="007A4B4C" w:rsidRPr="00821353" w:rsidRDefault="007A4B4C" w:rsidP="00711ECE">
            <w:pPr>
              <w:jc w:val="both"/>
              <w:rPr>
                <w:sz w:val="22"/>
                <w:szCs w:val="22"/>
              </w:rPr>
            </w:pPr>
            <w:r w:rsidRPr="00821353">
              <w:rPr>
                <w:b/>
                <w:sz w:val="22"/>
                <w:szCs w:val="22"/>
              </w:rPr>
              <w:t>XXVI. Humedales.</w:t>
            </w:r>
            <w:r w:rsidRPr="00821353">
              <w:rPr>
                <w:sz w:val="22"/>
                <w:szCs w:val="22"/>
              </w:rPr>
              <w:t xml:space="preserve"> Zonas de transición entre los sistemas acuáticos y terrestres que constituyen áreas de inundación temporal o permanente, sujetas o no a la influencia de mareas, como pantanos, ciénagas y marismas, cuyos límites los constituyen el tipo de vegetación hidrófila de presencia permanente o estacional; las áreas donde el suelo es predominantemente hídrico; y las áreas lacustres o de suelos permanentemente húmedos por la descarga natural de acuíferos;</w:t>
            </w:r>
          </w:p>
        </w:tc>
        <w:tc>
          <w:tcPr>
            <w:tcW w:w="7371" w:type="dxa"/>
            <w:noWrap/>
          </w:tcPr>
          <w:p w14:paraId="3C11890D" w14:textId="1E7112BC" w:rsidR="007A4B4C" w:rsidRPr="00821353" w:rsidRDefault="007A4B4C" w:rsidP="00711ECE">
            <w:pPr>
              <w:jc w:val="both"/>
              <w:rPr>
                <w:sz w:val="22"/>
                <w:szCs w:val="22"/>
              </w:rPr>
            </w:pPr>
          </w:p>
        </w:tc>
      </w:tr>
      <w:tr w:rsidR="007A4B4C" w:rsidRPr="007A4B4C" w14:paraId="0E6444F3" w14:textId="77777777" w:rsidTr="000C17A6">
        <w:trPr>
          <w:trHeight w:val="800"/>
        </w:trPr>
        <w:tc>
          <w:tcPr>
            <w:tcW w:w="7338" w:type="dxa"/>
            <w:noWrap/>
            <w:hideMark/>
          </w:tcPr>
          <w:p w14:paraId="73020682" w14:textId="77777777" w:rsidR="007A4B4C" w:rsidRPr="00821353" w:rsidRDefault="007A4B4C" w:rsidP="00711ECE">
            <w:pPr>
              <w:jc w:val="both"/>
              <w:rPr>
                <w:sz w:val="22"/>
                <w:szCs w:val="22"/>
              </w:rPr>
            </w:pPr>
            <w:r w:rsidRPr="00821353">
              <w:rPr>
                <w:b/>
                <w:sz w:val="22"/>
                <w:szCs w:val="22"/>
              </w:rPr>
              <w:t>XXVII. Huella Hídrica.</w:t>
            </w:r>
            <w:r w:rsidRPr="00821353">
              <w:rPr>
                <w:sz w:val="22"/>
                <w:szCs w:val="22"/>
              </w:rPr>
              <w:t xml:space="preserve"> Es el volumen total de agua que se utiliza para producir los productos y bienes, así como proveer servicios consumidos por un individuo, una población, un conjunto de poblaciones, un país o un grupo de países;</w:t>
            </w:r>
          </w:p>
        </w:tc>
        <w:tc>
          <w:tcPr>
            <w:tcW w:w="7371" w:type="dxa"/>
            <w:noWrap/>
          </w:tcPr>
          <w:p w14:paraId="2FC0B173" w14:textId="72E86D11" w:rsidR="007A4B4C" w:rsidRPr="00821353" w:rsidRDefault="007A4B4C" w:rsidP="00711ECE">
            <w:pPr>
              <w:jc w:val="both"/>
              <w:rPr>
                <w:sz w:val="22"/>
                <w:szCs w:val="22"/>
              </w:rPr>
            </w:pPr>
          </w:p>
        </w:tc>
      </w:tr>
      <w:tr w:rsidR="007A4B4C" w:rsidRPr="007A4B4C" w14:paraId="215C8865" w14:textId="77777777" w:rsidTr="008D6E5E">
        <w:trPr>
          <w:trHeight w:val="335"/>
        </w:trPr>
        <w:tc>
          <w:tcPr>
            <w:tcW w:w="7338" w:type="dxa"/>
            <w:noWrap/>
            <w:hideMark/>
          </w:tcPr>
          <w:p w14:paraId="37B5CC49" w14:textId="77777777" w:rsidR="007A4B4C" w:rsidRPr="00821353" w:rsidRDefault="007A4B4C" w:rsidP="00711ECE">
            <w:pPr>
              <w:jc w:val="both"/>
              <w:rPr>
                <w:sz w:val="22"/>
                <w:szCs w:val="22"/>
              </w:rPr>
            </w:pPr>
            <w:r w:rsidRPr="00821353">
              <w:rPr>
                <w:b/>
                <w:sz w:val="22"/>
                <w:szCs w:val="22"/>
              </w:rPr>
              <w:t>XXVIII. Ley.</w:t>
            </w:r>
            <w:r w:rsidRPr="00821353">
              <w:rPr>
                <w:sz w:val="22"/>
                <w:szCs w:val="22"/>
              </w:rPr>
              <w:t xml:space="preserve"> La Ley General de Aguas;</w:t>
            </w:r>
          </w:p>
        </w:tc>
        <w:tc>
          <w:tcPr>
            <w:tcW w:w="7371" w:type="dxa"/>
            <w:noWrap/>
          </w:tcPr>
          <w:p w14:paraId="546AD43A" w14:textId="64D32190" w:rsidR="007A4B4C" w:rsidRPr="00D11A37" w:rsidRDefault="007A4B4C" w:rsidP="00711ECE">
            <w:pPr>
              <w:jc w:val="both"/>
              <w:rPr>
                <w:color w:val="800000"/>
                <w:sz w:val="22"/>
                <w:szCs w:val="22"/>
              </w:rPr>
            </w:pPr>
          </w:p>
        </w:tc>
      </w:tr>
      <w:tr w:rsidR="007A4B4C" w:rsidRPr="007A4B4C" w14:paraId="63BDCCA9" w14:textId="77777777" w:rsidTr="008D6E5E">
        <w:trPr>
          <w:trHeight w:val="720"/>
        </w:trPr>
        <w:tc>
          <w:tcPr>
            <w:tcW w:w="7338" w:type="dxa"/>
            <w:noWrap/>
            <w:hideMark/>
          </w:tcPr>
          <w:p w14:paraId="75E93D91" w14:textId="77777777" w:rsidR="007A4B4C" w:rsidRPr="00821353" w:rsidRDefault="007A4B4C" w:rsidP="00711ECE">
            <w:pPr>
              <w:jc w:val="both"/>
              <w:rPr>
                <w:sz w:val="22"/>
                <w:szCs w:val="22"/>
              </w:rPr>
            </w:pPr>
            <w:r w:rsidRPr="00821353">
              <w:rPr>
                <w:b/>
                <w:sz w:val="22"/>
                <w:szCs w:val="22"/>
              </w:rPr>
              <w:t>XXIX. Mínimo vital.</w:t>
            </w:r>
            <w:r w:rsidRPr="00821353">
              <w:rPr>
                <w:sz w:val="22"/>
                <w:szCs w:val="22"/>
              </w:rPr>
              <w:t xml:space="preserve"> El volumen de agua para consumo personal y doméstico que permite al individuo cubrir sus necesidades básicas que corresponde a cincuenta litros diarios por persona;</w:t>
            </w:r>
          </w:p>
        </w:tc>
        <w:tc>
          <w:tcPr>
            <w:tcW w:w="7371" w:type="dxa"/>
            <w:noWrap/>
          </w:tcPr>
          <w:p w14:paraId="0FEBCA55" w14:textId="12BB7AE4" w:rsidR="007A4B4C" w:rsidRPr="00D11A37" w:rsidRDefault="007A4B4C" w:rsidP="00711ECE">
            <w:pPr>
              <w:jc w:val="both"/>
              <w:rPr>
                <w:color w:val="800000"/>
                <w:sz w:val="22"/>
                <w:szCs w:val="22"/>
              </w:rPr>
            </w:pPr>
          </w:p>
        </w:tc>
      </w:tr>
      <w:tr w:rsidR="007A4B4C" w:rsidRPr="007A4B4C" w14:paraId="3F929FF8" w14:textId="77777777" w:rsidTr="008D6E5E">
        <w:trPr>
          <w:trHeight w:val="780"/>
        </w:trPr>
        <w:tc>
          <w:tcPr>
            <w:tcW w:w="7338" w:type="dxa"/>
            <w:noWrap/>
            <w:hideMark/>
          </w:tcPr>
          <w:p w14:paraId="03614890" w14:textId="77777777" w:rsidR="007A4B4C" w:rsidRPr="00821353" w:rsidRDefault="007A4B4C" w:rsidP="00711ECE">
            <w:pPr>
              <w:jc w:val="both"/>
              <w:rPr>
                <w:sz w:val="22"/>
                <w:szCs w:val="22"/>
              </w:rPr>
            </w:pPr>
            <w:r w:rsidRPr="00821353">
              <w:rPr>
                <w:b/>
                <w:sz w:val="22"/>
                <w:szCs w:val="22"/>
              </w:rPr>
              <w:t>XXX. Permiso.</w:t>
            </w:r>
            <w:r w:rsidRPr="00821353">
              <w:rPr>
                <w:sz w:val="22"/>
                <w:szCs w:val="22"/>
              </w:rPr>
              <w:t xml:space="preserve"> Acto jurídico que emite la Comisión para la construcción de obras hidráulicas, descarga de aguas residuales y otras actividades de índole diversa relacionadas con las aguas nacionales y sus bienes públicos inherentes;</w:t>
            </w:r>
          </w:p>
        </w:tc>
        <w:tc>
          <w:tcPr>
            <w:tcW w:w="7371" w:type="dxa"/>
            <w:noWrap/>
          </w:tcPr>
          <w:p w14:paraId="462975A2" w14:textId="316B595D" w:rsidR="007A4B4C" w:rsidRPr="00D11A37" w:rsidRDefault="007A4B4C" w:rsidP="00711ECE">
            <w:pPr>
              <w:jc w:val="both"/>
              <w:rPr>
                <w:color w:val="800000"/>
                <w:sz w:val="22"/>
                <w:szCs w:val="22"/>
              </w:rPr>
            </w:pPr>
          </w:p>
        </w:tc>
      </w:tr>
      <w:tr w:rsidR="007A4B4C" w:rsidRPr="007A4B4C" w14:paraId="6764778B" w14:textId="77777777" w:rsidTr="008D6E5E">
        <w:trPr>
          <w:trHeight w:val="520"/>
        </w:trPr>
        <w:tc>
          <w:tcPr>
            <w:tcW w:w="7338" w:type="dxa"/>
            <w:noWrap/>
            <w:hideMark/>
          </w:tcPr>
          <w:p w14:paraId="770FB7F2" w14:textId="77777777" w:rsidR="007A4B4C" w:rsidRPr="00821353" w:rsidRDefault="007A4B4C" w:rsidP="00711ECE">
            <w:pPr>
              <w:jc w:val="both"/>
              <w:rPr>
                <w:sz w:val="22"/>
                <w:szCs w:val="22"/>
              </w:rPr>
            </w:pPr>
            <w:r w:rsidRPr="00821353">
              <w:rPr>
                <w:b/>
                <w:sz w:val="22"/>
                <w:szCs w:val="22"/>
              </w:rPr>
              <w:t>XXXI. Potabilización.</w:t>
            </w:r>
            <w:r w:rsidRPr="00821353">
              <w:rPr>
                <w:sz w:val="22"/>
                <w:szCs w:val="22"/>
              </w:rPr>
              <w:t xml:space="preserve"> Proceso que se aplica al agua para transformarla en potable;</w:t>
            </w:r>
          </w:p>
        </w:tc>
        <w:tc>
          <w:tcPr>
            <w:tcW w:w="7371" w:type="dxa"/>
            <w:noWrap/>
          </w:tcPr>
          <w:p w14:paraId="3110AA5D" w14:textId="59AD1CE9" w:rsidR="007A4B4C" w:rsidRPr="00821353" w:rsidRDefault="007A4B4C" w:rsidP="00711ECE">
            <w:pPr>
              <w:jc w:val="both"/>
              <w:rPr>
                <w:sz w:val="22"/>
                <w:szCs w:val="22"/>
              </w:rPr>
            </w:pPr>
          </w:p>
        </w:tc>
      </w:tr>
      <w:tr w:rsidR="007A4B4C" w:rsidRPr="007A4B4C" w14:paraId="0934FF63" w14:textId="77777777" w:rsidTr="008D6E5E">
        <w:trPr>
          <w:trHeight w:val="1900"/>
        </w:trPr>
        <w:tc>
          <w:tcPr>
            <w:tcW w:w="7338" w:type="dxa"/>
            <w:noWrap/>
            <w:hideMark/>
          </w:tcPr>
          <w:p w14:paraId="144AED76" w14:textId="77777777" w:rsidR="007A4B4C" w:rsidRPr="00821353" w:rsidRDefault="007A4B4C" w:rsidP="00711ECE">
            <w:pPr>
              <w:jc w:val="both"/>
              <w:rPr>
                <w:sz w:val="22"/>
                <w:szCs w:val="22"/>
              </w:rPr>
            </w:pPr>
            <w:r w:rsidRPr="00821353">
              <w:rPr>
                <w:b/>
                <w:sz w:val="22"/>
                <w:szCs w:val="22"/>
              </w:rPr>
              <w:lastRenderedPageBreak/>
              <w:t>XXXII. Preparación para la primera enajenación.</w:t>
            </w:r>
            <w:r w:rsidRPr="00821353">
              <w:rPr>
                <w:sz w:val="22"/>
                <w:szCs w:val="22"/>
              </w:rPr>
              <w:t xml:space="preserve"> Las actividades realizadas exclusivamente en establecimientos Tipo Inspección Federal o en Rastros Municipales que comprenden, conjunta o separadamente, los procesos de sacrificio de los animales, cortado, aplanado, troceado, secado, salado, empaquetado, conservación en fresco, refrigeración o congelación; y en el caso de vegetales, los procesos de secado, limpiado, descascarado, despepitado o desgranado, cortado, troceado, empaquetado, conservación en fresco, refrigeración o congelación.</w:t>
            </w:r>
          </w:p>
        </w:tc>
        <w:tc>
          <w:tcPr>
            <w:tcW w:w="7371" w:type="dxa"/>
            <w:noWrap/>
          </w:tcPr>
          <w:p w14:paraId="198472CE" w14:textId="3D662DAF" w:rsidR="007A4B4C" w:rsidRPr="00CD165A" w:rsidRDefault="007A4B4C" w:rsidP="00711ECE">
            <w:pPr>
              <w:jc w:val="both"/>
              <w:rPr>
                <w:color w:val="800000"/>
                <w:sz w:val="22"/>
                <w:szCs w:val="22"/>
              </w:rPr>
            </w:pPr>
          </w:p>
        </w:tc>
      </w:tr>
      <w:tr w:rsidR="007A4B4C" w:rsidRPr="007A4B4C" w14:paraId="267D817A" w14:textId="77777777" w:rsidTr="008D6E5E">
        <w:trPr>
          <w:trHeight w:val="960"/>
        </w:trPr>
        <w:tc>
          <w:tcPr>
            <w:tcW w:w="7338" w:type="dxa"/>
            <w:noWrap/>
            <w:hideMark/>
          </w:tcPr>
          <w:p w14:paraId="5136356E" w14:textId="77777777" w:rsidR="007A4B4C" w:rsidRPr="00821353" w:rsidRDefault="007A4B4C" w:rsidP="00711ECE">
            <w:pPr>
              <w:jc w:val="both"/>
              <w:rPr>
                <w:sz w:val="22"/>
                <w:szCs w:val="22"/>
              </w:rPr>
            </w:pPr>
            <w:r w:rsidRPr="00821353">
              <w:rPr>
                <w:b/>
                <w:sz w:val="22"/>
                <w:szCs w:val="22"/>
              </w:rPr>
              <w:t>XXXIII. Prestador de servicios.</w:t>
            </w:r>
            <w:r w:rsidRPr="00821353">
              <w:rPr>
                <w:sz w:val="22"/>
                <w:szCs w:val="22"/>
              </w:rPr>
              <w:t xml:space="preserve"> Ente público o privado que tiene a su cargo los servicios de agua potable, drenaje, alcantarillado, tratamiento y disposición de aguas residuales, en términos de la normatividad aplicable;</w:t>
            </w:r>
          </w:p>
        </w:tc>
        <w:tc>
          <w:tcPr>
            <w:tcW w:w="7371" w:type="dxa"/>
            <w:noWrap/>
          </w:tcPr>
          <w:p w14:paraId="27ACAD35" w14:textId="13F3568A" w:rsidR="007A4B4C" w:rsidRPr="00CD165A" w:rsidRDefault="007A4B4C" w:rsidP="00711ECE">
            <w:pPr>
              <w:jc w:val="both"/>
              <w:rPr>
                <w:color w:val="800000"/>
                <w:sz w:val="22"/>
                <w:szCs w:val="22"/>
              </w:rPr>
            </w:pPr>
          </w:p>
        </w:tc>
      </w:tr>
      <w:tr w:rsidR="007A4B4C" w:rsidRPr="007A4B4C" w14:paraId="2AE37264" w14:textId="77777777" w:rsidTr="008D6E5E">
        <w:trPr>
          <w:trHeight w:val="980"/>
        </w:trPr>
        <w:tc>
          <w:tcPr>
            <w:tcW w:w="7338" w:type="dxa"/>
            <w:noWrap/>
            <w:hideMark/>
          </w:tcPr>
          <w:p w14:paraId="37DCFA24" w14:textId="77777777" w:rsidR="007A4B4C" w:rsidRPr="00821353" w:rsidRDefault="007A4B4C" w:rsidP="00711ECE">
            <w:pPr>
              <w:jc w:val="both"/>
              <w:rPr>
                <w:sz w:val="22"/>
                <w:szCs w:val="22"/>
              </w:rPr>
            </w:pPr>
            <w:r w:rsidRPr="00821353">
              <w:rPr>
                <w:b/>
                <w:sz w:val="22"/>
                <w:szCs w:val="22"/>
              </w:rPr>
              <w:t>XXXIV. Región hidrológica.</w:t>
            </w:r>
            <w:r w:rsidRPr="00821353">
              <w:rPr>
                <w:sz w:val="22"/>
                <w:szCs w:val="22"/>
              </w:rPr>
              <w:t xml:space="preserve"> Área territorial cuya finalidad es el agrupamiento y sistematización de la información, análisis, diagnósticos, programas y acciones en relación con la ocurrencia del agua en cantidad y calidad, así como su uso. Una región hidrológica está integrada por una o varias cuencas;</w:t>
            </w:r>
          </w:p>
        </w:tc>
        <w:tc>
          <w:tcPr>
            <w:tcW w:w="7371" w:type="dxa"/>
            <w:noWrap/>
          </w:tcPr>
          <w:p w14:paraId="3375023B" w14:textId="7E50091E" w:rsidR="007A4B4C" w:rsidRPr="00821353" w:rsidRDefault="007A4B4C" w:rsidP="00711ECE">
            <w:pPr>
              <w:jc w:val="both"/>
              <w:rPr>
                <w:sz w:val="22"/>
                <w:szCs w:val="22"/>
              </w:rPr>
            </w:pPr>
          </w:p>
        </w:tc>
      </w:tr>
      <w:tr w:rsidR="007A4B4C" w:rsidRPr="007A4B4C" w14:paraId="4470C73B" w14:textId="77777777" w:rsidTr="008D6E5E">
        <w:trPr>
          <w:trHeight w:val="1240"/>
        </w:trPr>
        <w:tc>
          <w:tcPr>
            <w:tcW w:w="7338" w:type="dxa"/>
            <w:noWrap/>
            <w:hideMark/>
          </w:tcPr>
          <w:p w14:paraId="72A841D0" w14:textId="77777777" w:rsidR="007A4B4C" w:rsidRPr="00821353" w:rsidRDefault="007A4B4C" w:rsidP="00711ECE">
            <w:pPr>
              <w:jc w:val="both"/>
              <w:rPr>
                <w:sz w:val="22"/>
                <w:szCs w:val="22"/>
              </w:rPr>
            </w:pPr>
            <w:r w:rsidRPr="00821353">
              <w:rPr>
                <w:b/>
                <w:sz w:val="22"/>
                <w:szCs w:val="22"/>
              </w:rPr>
              <w:t>XXXV. Región Hidrológico-Administrativa.</w:t>
            </w:r>
            <w:r w:rsidRPr="00821353">
              <w:rPr>
                <w:sz w:val="22"/>
                <w:szCs w:val="22"/>
              </w:rPr>
              <w:t xml:space="preserve"> Área territorial integrada por una o varias regiones hidrológicas, en la cual se considera a la cuenca como la unidad básica para la gestión de los recursos hídricos y el municipio representa, como en otros instrumentos jurídicos, la unidad mínima de gestión administrativa en el país;</w:t>
            </w:r>
          </w:p>
        </w:tc>
        <w:tc>
          <w:tcPr>
            <w:tcW w:w="7371" w:type="dxa"/>
            <w:noWrap/>
          </w:tcPr>
          <w:p w14:paraId="3BF1C073" w14:textId="5F7AB6E9" w:rsidR="007A4B4C" w:rsidRPr="00821353" w:rsidRDefault="007A4B4C" w:rsidP="00711ECE">
            <w:pPr>
              <w:jc w:val="both"/>
              <w:rPr>
                <w:sz w:val="22"/>
                <w:szCs w:val="22"/>
              </w:rPr>
            </w:pPr>
          </w:p>
        </w:tc>
      </w:tr>
      <w:tr w:rsidR="007A4B4C" w:rsidRPr="007A4B4C" w14:paraId="5342B0C1" w14:textId="77777777" w:rsidTr="008D6E5E">
        <w:trPr>
          <w:trHeight w:val="1140"/>
        </w:trPr>
        <w:tc>
          <w:tcPr>
            <w:tcW w:w="7338" w:type="dxa"/>
            <w:noWrap/>
            <w:hideMark/>
          </w:tcPr>
          <w:p w14:paraId="3597F8E7" w14:textId="77777777" w:rsidR="007A4B4C" w:rsidRPr="00821353" w:rsidRDefault="007A4B4C" w:rsidP="00711ECE">
            <w:pPr>
              <w:jc w:val="both"/>
              <w:rPr>
                <w:sz w:val="22"/>
                <w:szCs w:val="22"/>
              </w:rPr>
            </w:pPr>
            <w:r w:rsidRPr="00821353">
              <w:rPr>
                <w:b/>
                <w:sz w:val="22"/>
                <w:szCs w:val="22"/>
              </w:rPr>
              <w:t xml:space="preserve">XXXVI. Registro Público de Derechos de Agua. </w:t>
            </w:r>
            <w:r w:rsidRPr="00821353">
              <w:rPr>
                <w:sz w:val="22"/>
                <w:szCs w:val="22"/>
              </w:rPr>
              <w:t>Unidad que inscribe los títulos de concesión, permisos y autorizaciones a que se refiere esta Ley y proporciona información acerca de los mismos, así como de los actos que precisen de la fe pública para surtir efectos frente a terceros;</w:t>
            </w:r>
          </w:p>
        </w:tc>
        <w:tc>
          <w:tcPr>
            <w:tcW w:w="7371" w:type="dxa"/>
            <w:noWrap/>
          </w:tcPr>
          <w:p w14:paraId="223480EC" w14:textId="794B95F1" w:rsidR="007A4B4C" w:rsidRPr="00821353" w:rsidRDefault="007A4B4C" w:rsidP="00711ECE">
            <w:pPr>
              <w:jc w:val="both"/>
              <w:rPr>
                <w:color w:val="034403"/>
                <w:sz w:val="22"/>
                <w:szCs w:val="22"/>
              </w:rPr>
            </w:pPr>
          </w:p>
        </w:tc>
      </w:tr>
      <w:tr w:rsidR="007A4B4C" w:rsidRPr="007A4B4C" w14:paraId="1BEE2706" w14:textId="77777777" w:rsidTr="008D6E5E">
        <w:trPr>
          <w:trHeight w:val="360"/>
        </w:trPr>
        <w:tc>
          <w:tcPr>
            <w:tcW w:w="7338" w:type="dxa"/>
            <w:noWrap/>
            <w:hideMark/>
          </w:tcPr>
          <w:p w14:paraId="4083BFD8" w14:textId="77777777" w:rsidR="007A4B4C" w:rsidRPr="00821353" w:rsidRDefault="007A4B4C" w:rsidP="00711ECE">
            <w:pPr>
              <w:jc w:val="both"/>
              <w:rPr>
                <w:sz w:val="22"/>
                <w:szCs w:val="22"/>
              </w:rPr>
            </w:pPr>
            <w:r w:rsidRPr="00821353">
              <w:rPr>
                <w:b/>
                <w:sz w:val="22"/>
                <w:szCs w:val="22"/>
              </w:rPr>
              <w:t>XXXVII. Reglamento.</w:t>
            </w:r>
            <w:r w:rsidRPr="00821353">
              <w:rPr>
                <w:sz w:val="22"/>
                <w:szCs w:val="22"/>
              </w:rPr>
              <w:t xml:space="preserve"> El Reglamento de la Ley General de Aguas;</w:t>
            </w:r>
          </w:p>
        </w:tc>
        <w:tc>
          <w:tcPr>
            <w:tcW w:w="7371" w:type="dxa"/>
            <w:noWrap/>
          </w:tcPr>
          <w:p w14:paraId="1963923E" w14:textId="63C42606" w:rsidR="007A4B4C" w:rsidRPr="00821353" w:rsidRDefault="007A4B4C" w:rsidP="00711ECE">
            <w:pPr>
              <w:jc w:val="both"/>
              <w:rPr>
                <w:sz w:val="22"/>
                <w:szCs w:val="22"/>
              </w:rPr>
            </w:pPr>
          </w:p>
        </w:tc>
      </w:tr>
      <w:tr w:rsidR="007A4B4C" w:rsidRPr="007A4B4C" w14:paraId="457D178C" w14:textId="77777777" w:rsidTr="008D6E5E">
        <w:trPr>
          <w:trHeight w:val="1140"/>
        </w:trPr>
        <w:tc>
          <w:tcPr>
            <w:tcW w:w="7338" w:type="dxa"/>
            <w:noWrap/>
            <w:hideMark/>
          </w:tcPr>
          <w:p w14:paraId="1A5BC422" w14:textId="77777777" w:rsidR="007A4B4C" w:rsidRPr="00821353" w:rsidRDefault="007A4B4C" w:rsidP="00711ECE">
            <w:pPr>
              <w:jc w:val="both"/>
              <w:rPr>
                <w:sz w:val="22"/>
                <w:szCs w:val="22"/>
              </w:rPr>
            </w:pPr>
            <w:r w:rsidRPr="00821353">
              <w:rPr>
                <w:b/>
                <w:sz w:val="22"/>
                <w:szCs w:val="22"/>
              </w:rPr>
              <w:t>XXXVIII. Remediación.</w:t>
            </w:r>
            <w:r w:rsidRPr="00821353">
              <w:rPr>
                <w:sz w:val="22"/>
                <w:szCs w:val="22"/>
              </w:rPr>
              <w:t xml:space="preserve"> Proceso o acciones mediante los cuales se remueven del agua, parcial o totalmente, los elementos físicos, químicos o biológicos, naturales o </w:t>
            </w:r>
            <w:proofErr w:type="spellStart"/>
            <w:r w:rsidRPr="00821353">
              <w:rPr>
                <w:sz w:val="22"/>
                <w:szCs w:val="22"/>
              </w:rPr>
              <w:t>antropogénicos</w:t>
            </w:r>
            <w:proofErr w:type="spellEnd"/>
            <w:r w:rsidRPr="00821353">
              <w:rPr>
                <w:sz w:val="22"/>
                <w:szCs w:val="22"/>
              </w:rPr>
              <w:t>, que contiene en concentraciones superiores a las permisibles conforme a las normas de calidad;</w:t>
            </w:r>
          </w:p>
        </w:tc>
        <w:tc>
          <w:tcPr>
            <w:tcW w:w="7371" w:type="dxa"/>
            <w:noWrap/>
          </w:tcPr>
          <w:p w14:paraId="4D80139C" w14:textId="01C801F5" w:rsidR="007A4B4C" w:rsidRPr="00821353" w:rsidRDefault="007A4B4C" w:rsidP="00711ECE">
            <w:pPr>
              <w:jc w:val="both"/>
              <w:rPr>
                <w:sz w:val="22"/>
                <w:szCs w:val="22"/>
              </w:rPr>
            </w:pPr>
          </w:p>
        </w:tc>
      </w:tr>
      <w:tr w:rsidR="007A4B4C" w:rsidRPr="007A4B4C" w14:paraId="00209032" w14:textId="77777777" w:rsidTr="008D6E5E">
        <w:trPr>
          <w:trHeight w:val="380"/>
        </w:trPr>
        <w:tc>
          <w:tcPr>
            <w:tcW w:w="7338" w:type="dxa"/>
            <w:noWrap/>
            <w:hideMark/>
          </w:tcPr>
          <w:p w14:paraId="6AFD2176" w14:textId="77777777" w:rsidR="007A4B4C" w:rsidRPr="00821353" w:rsidRDefault="007A4B4C" w:rsidP="00711ECE">
            <w:pPr>
              <w:jc w:val="both"/>
              <w:rPr>
                <w:sz w:val="22"/>
                <w:szCs w:val="22"/>
              </w:rPr>
            </w:pPr>
            <w:r w:rsidRPr="00821353">
              <w:rPr>
                <w:b/>
                <w:sz w:val="22"/>
                <w:szCs w:val="22"/>
              </w:rPr>
              <w:t>XXXIX. Reúso.</w:t>
            </w:r>
            <w:r w:rsidRPr="00821353">
              <w:rPr>
                <w:sz w:val="22"/>
                <w:szCs w:val="22"/>
              </w:rPr>
              <w:t xml:space="preserve"> El uso de aguas residuales con o sin tratamiento previo;</w:t>
            </w:r>
          </w:p>
        </w:tc>
        <w:tc>
          <w:tcPr>
            <w:tcW w:w="7371" w:type="dxa"/>
            <w:noWrap/>
          </w:tcPr>
          <w:p w14:paraId="0BF99046" w14:textId="70FFCA66" w:rsidR="007A4B4C" w:rsidRPr="00821353" w:rsidRDefault="007A4B4C" w:rsidP="00711ECE">
            <w:pPr>
              <w:jc w:val="both"/>
              <w:rPr>
                <w:sz w:val="22"/>
                <w:szCs w:val="22"/>
              </w:rPr>
            </w:pPr>
          </w:p>
        </w:tc>
      </w:tr>
      <w:tr w:rsidR="007A4B4C" w:rsidRPr="007A4B4C" w14:paraId="7B8CF7F4" w14:textId="77777777" w:rsidTr="008D6E5E">
        <w:trPr>
          <w:trHeight w:val="273"/>
        </w:trPr>
        <w:tc>
          <w:tcPr>
            <w:tcW w:w="7338" w:type="dxa"/>
            <w:noWrap/>
            <w:hideMark/>
          </w:tcPr>
          <w:p w14:paraId="7C487B91" w14:textId="77777777" w:rsidR="007A4B4C" w:rsidRPr="00821353" w:rsidRDefault="007A4B4C" w:rsidP="00711ECE">
            <w:pPr>
              <w:jc w:val="both"/>
              <w:rPr>
                <w:sz w:val="22"/>
                <w:szCs w:val="22"/>
              </w:rPr>
            </w:pPr>
            <w:r w:rsidRPr="00821353">
              <w:rPr>
                <w:sz w:val="22"/>
                <w:szCs w:val="22"/>
              </w:rPr>
              <w:t>XL. Salubre. Calidad del agua para consumo personal y doméstico que, en términos de la normatividad aplicable, impide efectos nocivos para la salud;</w:t>
            </w:r>
          </w:p>
        </w:tc>
        <w:tc>
          <w:tcPr>
            <w:tcW w:w="7371" w:type="dxa"/>
            <w:noWrap/>
          </w:tcPr>
          <w:p w14:paraId="03B96CBB" w14:textId="2004A651" w:rsidR="007A4B4C" w:rsidRPr="00821353" w:rsidRDefault="007A4B4C" w:rsidP="00711ECE">
            <w:pPr>
              <w:jc w:val="both"/>
              <w:rPr>
                <w:sz w:val="22"/>
                <w:szCs w:val="22"/>
              </w:rPr>
            </w:pPr>
          </w:p>
        </w:tc>
      </w:tr>
      <w:tr w:rsidR="007A4B4C" w:rsidRPr="007A4B4C" w14:paraId="0155B58D" w14:textId="77777777" w:rsidTr="008D6E5E">
        <w:trPr>
          <w:trHeight w:val="400"/>
        </w:trPr>
        <w:tc>
          <w:tcPr>
            <w:tcW w:w="7338" w:type="dxa"/>
            <w:noWrap/>
            <w:hideMark/>
          </w:tcPr>
          <w:p w14:paraId="6A114A6B" w14:textId="77777777" w:rsidR="007A4B4C" w:rsidRPr="00821353" w:rsidRDefault="007A4B4C" w:rsidP="00711ECE">
            <w:pPr>
              <w:jc w:val="both"/>
              <w:rPr>
                <w:sz w:val="22"/>
                <w:szCs w:val="22"/>
              </w:rPr>
            </w:pPr>
            <w:r w:rsidRPr="00821353">
              <w:rPr>
                <w:b/>
                <w:sz w:val="22"/>
                <w:szCs w:val="22"/>
              </w:rPr>
              <w:t>XLI. Secretaría.</w:t>
            </w:r>
            <w:r w:rsidRPr="00821353">
              <w:rPr>
                <w:sz w:val="22"/>
                <w:szCs w:val="22"/>
              </w:rPr>
              <w:t xml:space="preserve"> La Secretaría de Medio Ambiente y Recursos Naturales;</w:t>
            </w:r>
          </w:p>
        </w:tc>
        <w:tc>
          <w:tcPr>
            <w:tcW w:w="7371" w:type="dxa"/>
            <w:noWrap/>
          </w:tcPr>
          <w:p w14:paraId="3460D199" w14:textId="6EA3D3E8" w:rsidR="007A4B4C" w:rsidRPr="00821353" w:rsidRDefault="007A4B4C" w:rsidP="00711ECE">
            <w:pPr>
              <w:jc w:val="both"/>
              <w:rPr>
                <w:sz w:val="22"/>
                <w:szCs w:val="22"/>
              </w:rPr>
            </w:pPr>
          </w:p>
        </w:tc>
      </w:tr>
      <w:tr w:rsidR="007A4B4C" w:rsidRPr="007A4B4C" w14:paraId="484AE037" w14:textId="77777777" w:rsidTr="008D6E5E">
        <w:trPr>
          <w:trHeight w:val="273"/>
        </w:trPr>
        <w:tc>
          <w:tcPr>
            <w:tcW w:w="7338" w:type="dxa"/>
            <w:noWrap/>
            <w:hideMark/>
          </w:tcPr>
          <w:p w14:paraId="502282F7" w14:textId="77777777" w:rsidR="007A4B4C" w:rsidRPr="00821353" w:rsidRDefault="007A4B4C" w:rsidP="00711ECE">
            <w:pPr>
              <w:jc w:val="both"/>
              <w:rPr>
                <w:sz w:val="22"/>
                <w:szCs w:val="22"/>
              </w:rPr>
            </w:pPr>
            <w:r w:rsidRPr="00821353">
              <w:rPr>
                <w:b/>
                <w:sz w:val="22"/>
                <w:szCs w:val="22"/>
              </w:rPr>
              <w:t>XLII. Sequía.</w:t>
            </w:r>
            <w:r w:rsidRPr="00821353">
              <w:rPr>
                <w:sz w:val="22"/>
                <w:szCs w:val="22"/>
              </w:rPr>
              <w:t xml:space="preserve"> Periodo de tiempo anormalmente seco lo suficientemente largo como para causar un desequilibrio hidrológico grave. La insuficiencia </w:t>
            </w:r>
            <w:r w:rsidRPr="00821353">
              <w:rPr>
                <w:sz w:val="22"/>
                <w:szCs w:val="22"/>
              </w:rPr>
              <w:lastRenderedPageBreak/>
              <w:t>de volumen usual en las fuentes de agua, es debida a una menor cantidad de la lluvia para el llenado de las fuentes, derivado de un retraso en la ocurrencia de la lluvia, o a una combinación de ambas causas naturales. Tiene la característica de ser impredecible en el tiempo en el que inicia, en su duración, en la intensidad o severidad, y en la extensión territorial sobre la que ocurre. Debe distinguirse y separarse claramente de una insuficiencia debida a causas de manejo humano, la cual se origina cuando la demanda supera a la oferta de las fuentes de abastecimiento, provocando en éstas disminución de su volumen;</w:t>
            </w:r>
          </w:p>
        </w:tc>
        <w:tc>
          <w:tcPr>
            <w:tcW w:w="7371" w:type="dxa"/>
            <w:noWrap/>
          </w:tcPr>
          <w:p w14:paraId="57072608" w14:textId="76F3AE89" w:rsidR="007A4B4C" w:rsidRPr="00821353" w:rsidRDefault="007A4B4C" w:rsidP="00711ECE">
            <w:pPr>
              <w:jc w:val="both"/>
              <w:rPr>
                <w:sz w:val="22"/>
                <w:szCs w:val="22"/>
              </w:rPr>
            </w:pPr>
          </w:p>
        </w:tc>
      </w:tr>
      <w:tr w:rsidR="007A4B4C" w:rsidRPr="007A4B4C" w14:paraId="6AB89848" w14:textId="77777777" w:rsidTr="008D6E5E">
        <w:trPr>
          <w:trHeight w:val="1240"/>
        </w:trPr>
        <w:tc>
          <w:tcPr>
            <w:tcW w:w="7338" w:type="dxa"/>
            <w:noWrap/>
            <w:hideMark/>
          </w:tcPr>
          <w:p w14:paraId="7B88799D" w14:textId="77777777" w:rsidR="007A4B4C" w:rsidRPr="00821353" w:rsidRDefault="007A4B4C" w:rsidP="00711ECE">
            <w:pPr>
              <w:jc w:val="both"/>
              <w:rPr>
                <w:sz w:val="22"/>
                <w:szCs w:val="22"/>
              </w:rPr>
            </w:pPr>
            <w:r w:rsidRPr="00821353">
              <w:rPr>
                <w:b/>
                <w:sz w:val="22"/>
                <w:szCs w:val="22"/>
              </w:rPr>
              <w:lastRenderedPageBreak/>
              <w:t>XLIII. Servicio Hidrológico Nacional.</w:t>
            </w:r>
            <w:r w:rsidRPr="00821353">
              <w:rPr>
                <w:sz w:val="22"/>
                <w:szCs w:val="22"/>
              </w:rPr>
              <w:t xml:space="preserve"> Conjunto de actividades de recopilación, almacenamiento, difusión e interpretación de información de todas las fases del ciclo hidrológico que incluye el estado y evolución de los recursos hídricos y las amenazas de origen hidrológico vinculado al Sistema Nacional de Información del Agua;</w:t>
            </w:r>
          </w:p>
        </w:tc>
        <w:tc>
          <w:tcPr>
            <w:tcW w:w="7371" w:type="dxa"/>
            <w:noWrap/>
          </w:tcPr>
          <w:p w14:paraId="3DAE81DC" w14:textId="7D7BAF5B" w:rsidR="007A4B4C" w:rsidRPr="00821353" w:rsidRDefault="007A4B4C" w:rsidP="00711ECE">
            <w:pPr>
              <w:jc w:val="both"/>
              <w:rPr>
                <w:sz w:val="22"/>
                <w:szCs w:val="22"/>
              </w:rPr>
            </w:pPr>
          </w:p>
        </w:tc>
      </w:tr>
      <w:tr w:rsidR="007A4B4C" w:rsidRPr="007A4B4C" w14:paraId="059C0095" w14:textId="77777777" w:rsidTr="008D6E5E">
        <w:trPr>
          <w:trHeight w:val="840"/>
        </w:trPr>
        <w:tc>
          <w:tcPr>
            <w:tcW w:w="7338" w:type="dxa"/>
            <w:noWrap/>
            <w:hideMark/>
          </w:tcPr>
          <w:p w14:paraId="46B6E74F" w14:textId="77777777" w:rsidR="007A4B4C" w:rsidRPr="00821353" w:rsidRDefault="007A4B4C" w:rsidP="00711ECE">
            <w:pPr>
              <w:jc w:val="both"/>
              <w:rPr>
                <w:sz w:val="22"/>
                <w:szCs w:val="22"/>
              </w:rPr>
            </w:pPr>
            <w:r w:rsidRPr="00821353">
              <w:rPr>
                <w:b/>
                <w:sz w:val="22"/>
                <w:szCs w:val="22"/>
              </w:rPr>
              <w:t>XLIV. Servicio público de agua potable.</w:t>
            </w:r>
            <w:r w:rsidRPr="00821353">
              <w:rPr>
                <w:sz w:val="22"/>
                <w:szCs w:val="22"/>
              </w:rPr>
              <w:t xml:space="preserve"> Conjunto de actividades destinadas a suministrar agua potable para el uso público urbano en los asentamientos humanos y centros de población legalmente constituidos;</w:t>
            </w:r>
          </w:p>
        </w:tc>
        <w:tc>
          <w:tcPr>
            <w:tcW w:w="7371" w:type="dxa"/>
            <w:noWrap/>
          </w:tcPr>
          <w:p w14:paraId="71D4A3C7" w14:textId="64496490" w:rsidR="007A4B4C" w:rsidRPr="00821353" w:rsidRDefault="007A4B4C" w:rsidP="00711ECE">
            <w:pPr>
              <w:jc w:val="both"/>
              <w:rPr>
                <w:sz w:val="22"/>
                <w:szCs w:val="22"/>
              </w:rPr>
            </w:pPr>
          </w:p>
        </w:tc>
      </w:tr>
      <w:tr w:rsidR="007A4B4C" w:rsidRPr="007A4B4C" w14:paraId="18D85AF4" w14:textId="77777777" w:rsidTr="008D6E5E">
        <w:trPr>
          <w:trHeight w:val="940"/>
        </w:trPr>
        <w:tc>
          <w:tcPr>
            <w:tcW w:w="7338" w:type="dxa"/>
            <w:noWrap/>
            <w:hideMark/>
          </w:tcPr>
          <w:p w14:paraId="4CCF0E33" w14:textId="77777777" w:rsidR="007A4B4C" w:rsidRPr="00821353" w:rsidRDefault="007A4B4C" w:rsidP="00711ECE">
            <w:pPr>
              <w:jc w:val="both"/>
              <w:rPr>
                <w:sz w:val="22"/>
                <w:szCs w:val="22"/>
              </w:rPr>
            </w:pPr>
            <w:r w:rsidRPr="00821353">
              <w:rPr>
                <w:b/>
                <w:sz w:val="22"/>
                <w:szCs w:val="22"/>
              </w:rPr>
              <w:t>XLV. Servicios públicos de drenaje y alcantarillado.</w:t>
            </w:r>
            <w:r w:rsidRPr="00821353">
              <w:rPr>
                <w:sz w:val="22"/>
                <w:szCs w:val="22"/>
              </w:rPr>
              <w:t xml:space="preserve"> Conjunto de actividades destinadas a recolectar, conducir y alejar las aguas residuales y pluviales en centros de población a través de un conjunto de sistemas, estructuras y redes de tubería;</w:t>
            </w:r>
          </w:p>
        </w:tc>
        <w:tc>
          <w:tcPr>
            <w:tcW w:w="7371" w:type="dxa"/>
            <w:noWrap/>
          </w:tcPr>
          <w:p w14:paraId="3E608B9A" w14:textId="0EB27D5E" w:rsidR="007A4B4C" w:rsidRPr="00821353" w:rsidRDefault="007A4B4C" w:rsidP="00711ECE">
            <w:pPr>
              <w:jc w:val="both"/>
              <w:rPr>
                <w:sz w:val="22"/>
                <w:szCs w:val="22"/>
              </w:rPr>
            </w:pPr>
          </w:p>
        </w:tc>
      </w:tr>
      <w:tr w:rsidR="007A4B4C" w:rsidRPr="007A4B4C" w14:paraId="6C1CD344" w14:textId="77777777" w:rsidTr="008D6E5E">
        <w:trPr>
          <w:trHeight w:val="1040"/>
        </w:trPr>
        <w:tc>
          <w:tcPr>
            <w:tcW w:w="7338" w:type="dxa"/>
            <w:noWrap/>
            <w:hideMark/>
          </w:tcPr>
          <w:p w14:paraId="3F260B79" w14:textId="77777777" w:rsidR="007A4B4C" w:rsidRPr="00821353" w:rsidRDefault="007A4B4C" w:rsidP="00711ECE">
            <w:pPr>
              <w:jc w:val="both"/>
              <w:rPr>
                <w:sz w:val="22"/>
                <w:szCs w:val="22"/>
              </w:rPr>
            </w:pPr>
            <w:r w:rsidRPr="00821353">
              <w:rPr>
                <w:b/>
                <w:sz w:val="22"/>
                <w:szCs w:val="22"/>
              </w:rPr>
              <w:t>XLVI. Servicio público de tratamiento y disposición.</w:t>
            </w:r>
            <w:r w:rsidRPr="00821353">
              <w:rPr>
                <w:sz w:val="22"/>
                <w:szCs w:val="22"/>
              </w:rPr>
              <w:t xml:space="preserve"> Acciones y procesos para remover y reducir contaminantes de las aguas residuales, su descarga, así como de lodos y residuos conforme a las disposiciones legales y con sujeción a las Normas Oficiales Mexicanas;</w:t>
            </w:r>
          </w:p>
        </w:tc>
        <w:tc>
          <w:tcPr>
            <w:tcW w:w="7371" w:type="dxa"/>
            <w:noWrap/>
          </w:tcPr>
          <w:p w14:paraId="3192E9B7" w14:textId="70802522" w:rsidR="007A4B4C" w:rsidRPr="00821353" w:rsidRDefault="007A4B4C" w:rsidP="00711ECE">
            <w:pPr>
              <w:jc w:val="both"/>
              <w:rPr>
                <w:sz w:val="22"/>
                <w:szCs w:val="22"/>
              </w:rPr>
            </w:pPr>
          </w:p>
        </w:tc>
      </w:tr>
      <w:tr w:rsidR="007A4B4C" w:rsidRPr="007A4B4C" w14:paraId="347E32FC" w14:textId="77777777" w:rsidTr="000C17A6">
        <w:trPr>
          <w:trHeight w:val="560"/>
        </w:trPr>
        <w:tc>
          <w:tcPr>
            <w:tcW w:w="7338" w:type="dxa"/>
            <w:noWrap/>
            <w:hideMark/>
          </w:tcPr>
          <w:p w14:paraId="28E1C3FA" w14:textId="77777777" w:rsidR="007A4B4C" w:rsidRPr="00821353" w:rsidRDefault="007A4B4C" w:rsidP="00711ECE">
            <w:pPr>
              <w:jc w:val="both"/>
              <w:rPr>
                <w:sz w:val="22"/>
                <w:szCs w:val="22"/>
              </w:rPr>
            </w:pPr>
            <w:r w:rsidRPr="00821353">
              <w:rPr>
                <w:b/>
                <w:sz w:val="22"/>
                <w:szCs w:val="22"/>
              </w:rPr>
              <w:t>XLVII. Servicios de saneamiento.</w:t>
            </w:r>
            <w:r w:rsidRPr="00821353">
              <w:rPr>
                <w:sz w:val="22"/>
                <w:szCs w:val="22"/>
              </w:rPr>
              <w:t xml:space="preserve"> Comprende los de alcantarillado, drenaje, tratamiento y disposición de aguas residuales;</w:t>
            </w:r>
          </w:p>
        </w:tc>
        <w:tc>
          <w:tcPr>
            <w:tcW w:w="7371" w:type="dxa"/>
            <w:noWrap/>
          </w:tcPr>
          <w:p w14:paraId="7828136D" w14:textId="7F1D8D12" w:rsidR="007A4B4C" w:rsidRPr="00821353" w:rsidRDefault="007A4B4C" w:rsidP="00711ECE">
            <w:pPr>
              <w:jc w:val="both"/>
              <w:rPr>
                <w:sz w:val="22"/>
                <w:szCs w:val="22"/>
              </w:rPr>
            </w:pPr>
          </w:p>
        </w:tc>
      </w:tr>
      <w:tr w:rsidR="007A4B4C" w:rsidRPr="007A4B4C" w14:paraId="050E890C" w14:textId="77777777" w:rsidTr="008D6E5E">
        <w:trPr>
          <w:trHeight w:val="720"/>
        </w:trPr>
        <w:tc>
          <w:tcPr>
            <w:tcW w:w="7338" w:type="dxa"/>
            <w:noWrap/>
            <w:hideMark/>
          </w:tcPr>
          <w:p w14:paraId="6876C716" w14:textId="77777777" w:rsidR="007A4B4C" w:rsidRPr="00821353" w:rsidRDefault="007A4B4C" w:rsidP="00711ECE">
            <w:pPr>
              <w:jc w:val="both"/>
              <w:rPr>
                <w:sz w:val="22"/>
                <w:szCs w:val="22"/>
              </w:rPr>
            </w:pPr>
            <w:r w:rsidRPr="00821353">
              <w:rPr>
                <w:b/>
                <w:sz w:val="22"/>
                <w:szCs w:val="22"/>
              </w:rPr>
              <w:t>XLVIII. Servicios relacionados.</w:t>
            </w:r>
            <w:r w:rsidRPr="00821353">
              <w:rPr>
                <w:sz w:val="22"/>
                <w:szCs w:val="22"/>
              </w:rPr>
              <w:t xml:space="preserve"> Actividades destinadas a satisfacer las necesidades generales y colectivas asociadas a los recursos hídricos, de los concesionarios, usuarios y población en general;</w:t>
            </w:r>
          </w:p>
        </w:tc>
        <w:tc>
          <w:tcPr>
            <w:tcW w:w="7371" w:type="dxa"/>
            <w:noWrap/>
          </w:tcPr>
          <w:p w14:paraId="2FC07328" w14:textId="2BB9F855" w:rsidR="007A4B4C" w:rsidRPr="00821353" w:rsidRDefault="007A4B4C" w:rsidP="00711ECE">
            <w:pPr>
              <w:jc w:val="both"/>
              <w:rPr>
                <w:sz w:val="22"/>
                <w:szCs w:val="22"/>
              </w:rPr>
            </w:pPr>
          </w:p>
        </w:tc>
      </w:tr>
      <w:tr w:rsidR="007A4B4C" w:rsidRPr="007A4B4C" w14:paraId="54703408" w14:textId="77777777" w:rsidTr="008D6E5E">
        <w:trPr>
          <w:trHeight w:val="415"/>
        </w:trPr>
        <w:tc>
          <w:tcPr>
            <w:tcW w:w="7338" w:type="dxa"/>
            <w:noWrap/>
            <w:hideMark/>
          </w:tcPr>
          <w:p w14:paraId="19AC37BA" w14:textId="77777777" w:rsidR="007A4B4C" w:rsidRPr="00821353" w:rsidRDefault="007A4B4C" w:rsidP="00711ECE">
            <w:pPr>
              <w:jc w:val="both"/>
              <w:rPr>
                <w:sz w:val="22"/>
                <w:szCs w:val="22"/>
              </w:rPr>
            </w:pPr>
            <w:r w:rsidRPr="00821353">
              <w:rPr>
                <w:b/>
                <w:sz w:val="22"/>
                <w:szCs w:val="22"/>
              </w:rPr>
              <w:t>XLIX. Sistema Nacional de Información del Agua.</w:t>
            </w:r>
            <w:r w:rsidRPr="00821353">
              <w:rPr>
                <w:sz w:val="22"/>
                <w:szCs w:val="22"/>
              </w:rPr>
              <w:t xml:space="preserve"> Instrumento que genera, administra, controla, evalúa y difunde información sobre las aguas nacionales, la infraestructura hidráulica y los servicios públicos para la gestión integrada de los recursos hídricos;</w:t>
            </w:r>
          </w:p>
        </w:tc>
        <w:tc>
          <w:tcPr>
            <w:tcW w:w="7371" w:type="dxa"/>
            <w:noWrap/>
          </w:tcPr>
          <w:p w14:paraId="7EE28E0B" w14:textId="0D03445A" w:rsidR="007A4B4C" w:rsidRPr="00821353" w:rsidRDefault="007A4B4C" w:rsidP="00711ECE">
            <w:pPr>
              <w:jc w:val="both"/>
              <w:rPr>
                <w:sz w:val="22"/>
                <w:szCs w:val="22"/>
              </w:rPr>
            </w:pPr>
          </w:p>
        </w:tc>
      </w:tr>
      <w:tr w:rsidR="007A4B4C" w:rsidRPr="007A4B4C" w14:paraId="227DEE6E" w14:textId="77777777" w:rsidTr="008D6E5E">
        <w:trPr>
          <w:trHeight w:val="520"/>
        </w:trPr>
        <w:tc>
          <w:tcPr>
            <w:tcW w:w="7338" w:type="dxa"/>
            <w:noWrap/>
            <w:hideMark/>
          </w:tcPr>
          <w:p w14:paraId="6F88F071" w14:textId="77777777" w:rsidR="007A4B4C" w:rsidRPr="00821353" w:rsidRDefault="007A4B4C" w:rsidP="00711ECE">
            <w:pPr>
              <w:jc w:val="both"/>
              <w:rPr>
                <w:sz w:val="22"/>
                <w:szCs w:val="22"/>
              </w:rPr>
            </w:pPr>
            <w:r w:rsidRPr="00821353">
              <w:rPr>
                <w:b/>
                <w:sz w:val="22"/>
                <w:szCs w:val="22"/>
              </w:rPr>
              <w:t>L. Suficiente.</w:t>
            </w:r>
            <w:r w:rsidRPr="00821353">
              <w:rPr>
                <w:sz w:val="22"/>
                <w:szCs w:val="22"/>
              </w:rPr>
              <w:t xml:space="preserve"> Suministro de agua que cubre las necesidades básicas para consumo personal y doméstico;</w:t>
            </w:r>
          </w:p>
        </w:tc>
        <w:tc>
          <w:tcPr>
            <w:tcW w:w="7371" w:type="dxa"/>
            <w:noWrap/>
          </w:tcPr>
          <w:p w14:paraId="737D2193" w14:textId="5161E1C6" w:rsidR="007A4B4C" w:rsidRPr="00821353" w:rsidRDefault="007A4B4C" w:rsidP="00711ECE">
            <w:pPr>
              <w:jc w:val="both"/>
              <w:rPr>
                <w:sz w:val="22"/>
                <w:szCs w:val="22"/>
              </w:rPr>
            </w:pPr>
          </w:p>
        </w:tc>
      </w:tr>
      <w:tr w:rsidR="007A4B4C" w:rsidRPr="007A4B4C" w14:paraId="24071880" w14:textId="77777777" w:rsidTr="008D6E5E">
        <w:trPr>
          <w:trHeight w:val="580"/>
        </w:trPr>
        <w:tc>
          <w:tcPr>
            <w:tcW w:w="7338" w:type="dxa"/>
            <w:noWrap/>
            <w:hideMark/>
          </w:tcPr>
          <w:p w14:paraId="5430A656" w14:textId="77777777" w:rsidR="007A4B4C" w:rsidRPr="00821353" w:rsidRDefault="007A4B4C" w:rsidP="00711ECE">
            <w:pPr>
              <w:jc w:val="both"/>
              <w:rPr>
                <w:sz w:val="22"/>
                <w:szCs w:val="22"/>
              </w:rPr>
            </w:pPr>
            <w:r w:rsidRPr="00821353">
              <w:rPr>
                <w:b/>
                <w:sz w:val="22"/>
                <w:szCs w:val="22"/>
              </w:rPr>
              <w:t>LI. Uso.</w:t>
            </w:r>
            <w:r w:rsidRPr="00821353">
              <w:rPr>
                <w:sz w:val="22"/>
                <w:szCs w:val="22"/>
              </w:rPr>
              <w:t xml:space="preserve"> Aplicación del agua a una actividad que implique el consumo parcial o total de ese recurso;</w:t>
            </w:r>
          </w:p>
        </w:tc>
        <w:tc>
          <w:tcPr>
            <w:tcW w:w="7371" w:type="dxa"/>
            <w:noWrap/>
          </w:tcPr>
          <w:p w14:paraId="696A09CE" w14:textId="64D4488E" w:rsidR="007A4B4C" w:rsidRPr="00821353" w:rsidRDefault="007A4B4C" w:rsidP="00711ECE">
            <w:pPr>
              <w:jc w:val="both"/>
              <w:rPr>
                <w:sz w:val="22"/>
                <w:szCs w:val="22"/>
              </w:rPr>
            </w:pPr>
          </w:p>
        </w:tc>
      </w:tr>
      <w:tr w:rsidR="007A4B4C" w:rsidRPr="007A4B4C" w14:paraId="4ECE8092" w14:textId="77777777" w:rsidTr="008D6E5E">
        <w:trPr>
          <w:trHeight w:val="820"/>
        </w:trPr>
        <w:tc>
          <w:tcPr>
            <w:tcW w:w="7338" w:type="dxa"/>
            <w:noWrap/>
            <w:hideMark/>
          </w:tcPr>
          <w:p w14:paraId="3F43B939" w14:textId="77777777" w:rsidR="007A4B4C" w:rsidRPr="00821353" w:rsidRDefault="007A4B4C" w:rsidP="00711ECE">
            <w:pPr>
              <w:jc w:val="both"/>
              <w:rPr>
                <w:sz w:val="22"/>
                <w:szCs w:val="22"/>
              </w:rPr>
            </w:pPr>
            <w:r w:rsidRPr="00821353">
              <w:rPr>
                <w:b/>
                <w:sz w:val="22"/>
                <w:szCs w:val="22"/>
              </w:rPr>
              <w:lastRenderedPageBreak/>
              <w:t>LII. Uso agrícola</w:t>
            </w:r>
            <w:r w:rsidRPr="00821353">
              <w:rPr>
                <w:sz w:val="22"/>
                <w:szCs w:val="22"/>
              </w:rPr>
              <w:t>. Es la aplicación de aguas nacionales para el riego destinado a la producción agrícola y su preparación para la primera enajenación, siempre que los productos no hayan sido objeto de transformación industrial;</w:t>
            </w:r>
          </w:p>
        </w:tc>
        <w:tc>
          <w:tcPr>
            <w:tcW w:w="7371" w:type="dxa"/>
            <w:noWrap/>
          </w:tcPr>
          <w:p w14:paraId="24258791" w14:textId="331F41CC" w:rsidR="007A4B4C" w:rsidRPr="00821353" w:rsidRDefault="007A4B4C" w:rsidP="004E391F">
            <w:pPr>
              <w:jc w:val="both"/>
              <w:rPr>
                <w:color w:val="034403"/>
                <w:sz w:val="22"/>
                <w:szCs w:val="22"/>
              </w:rPr>
            </w:pPr>
          </w:p>
        </w:tc>
      </w:tr>
      <w:tr w:rsidR="007A4B4C" w:rsidRPr="007A4B4C" w14:paraId="24841570" w14:textId="77777777" w:rsidTr="008D6E5E">
        <w:trPr>
          <w:trHeight w:val="1020"/>
        </w:trPr>
        <w:tc>
          <w:tcPr>
            <w:tcW w:w="7338" w:type="dxa"/>
            <w:noWrap/>
            <w:hideMark/>
          </w:tcPr>
          <w:p w14:paraId="63273209" w14:textId="77777777" w:rsidR="007A4B4C" w:rsidRPr="00821353" w:rsidRDefault="007A4B4C" w:rsidP="00711ECE">
            <w:pPr>
              <w:jc w:val="both"/>
              <w:rPr>
                <w:sz w:val="22"/>
                <w:szCs w:val="22"/>
              </w:rPr>
            </w:pPr>
            <w:r w:rsidRPr="00821353">
              <w:rPr>
                <w:b/>
                <w:sz w:val="22"/>
                <w:szCs w:val="22"/>
              </w:rPr>
              <w:t>LIII. Uso doméstico.</w:t>
            </w:r>
            <w:r w:rsidRPr="00821353">
              <w:rPr>
                <w:sz w:val="22"/>
                <w:szCs w:val="22"/>
              </w:rPr>
              <w:t xml:space="preserve"> Es la aplicación de aguas nacionales para consumo, higiene del hogar y aseo personal, incluye el riego de jardines y de árboles de ornato, así como el abrevadero de animales domésticos que no constituya una actividad lucrativa;</w:t>
            </w:r>
          </w:p>
        </w:tc>
        <w:tc>
          <w:tcPr>
            <w:tcW w:w="7371" w:type="dxa"/>
            <w:noWrap/>
          </w:tcPr>
          <w:p w14:paraId="71B76AAB" w14:textId="7878CD4C" w:rsidR="007A4B4C" w:rsidRPr="00821353" w:rsidRDefault="007A4B4C" w:rsidP="00711ECE">
            <w:pPr>
              <w:jc w:val="both"/>
              <w:rPr>
                <w:sz w:val="22"/>
                <w:szCs w:val="22"/>
              </w:rPr>
            </w:pPr>
          </w:p>
        </w:tc>
      </w:tr>
      <w:tr w:rsidR="007A4B4C" w:rsidRPr="007A4B4C" w14:paraId="2CFC4663" w14:textId="77777777" w:rsidTr="008D6E5E">
        <w:trPr>
          <w:trHeight w:val="960"/>
        </w:trPr>
        <w:tc>
          <w:tcPr>
            <w:tcW w:w="7338" w:type="dxa"/>
            <w:noWrap/>
            <w:hideMark/>
          </w:tcPr>
          <w:p w14:paraId="7A373224" w14:textId="77777777" w:rsidR="007A4B4C" w:rsidRPr="00821353" w:rsidRDefault="007A4B4C" w:rsidP="00711ECE">
            <w:pPr>
              <w:jc w:val="both"/>
              <w:rPr>
                <w:sz w:val="22"/>
                <w:szCs w:val="22"/>
              </w:rPr>
            </w:pPr>
            <w:r w:rsidRPr="00821353">
              <w:rPr>
                <w:b/>
                <w:sz w:val="22"/>
                <w:szCs w:val="22"/>
              </w:rPr>
              <w:t>LIV. Uso eficiente del agua.</w:t>
            </w:r>
            <w:r w:rsidRPr="00821353">
              <w:rPr>
                <w:sz w:val="22"/>
                <w:szCs w:val="22"/>
              </w:rPr>
              <w:t xml:space="preserve"> Práctica, gestión y cualquier medida que reduzca el volumen de agua utilizado para la obtención de una unidad de producto o servicio y que favorezca la recuperación de las cuencas y acuíferos ponderando el mantenimiento y mejoramiento de la calidad de los recursos hídricos;</w:t>
            </w:r>
          </w:p>
        </w:tc>
        <w:tc>
          <w:tcPr>
            <w:tcW w:w="7371" w:type="dxa"/>
            <w:noWrap/>
          </w:tcPr>
          <w:p w14:paraId="328B81B8" w14:textId="4D68E667" w:rsidR="007A4B4C" w:rsidRPr="00821353" w:rsidRDefault="007A4B4C" w:rsidP="00711ECE">
            <w:pPr>
              <w:jc w:val="both"/>
              <w:rPr>
                <w:sz w:val="22"/>
                <w:szCs w:val="22"/>
              </w:rPr>
            </w:pPr>
          </w:p>
        </w:tc>
      </w:tr>
      <w:tr w:rsidR="007A4B4C" w:rsidRPr="007A4B4C" w14:paraId="2ECA9B19" w14:textId="77777777" w:rsidTr="008D6E5E">
        <w:trPr>
          <w:trHeight w:val="520"/>
        </w:trPr>
        <w:tc>
          <w:tcPr>
            <w:tcW w:w="7338" w:type="dxa"/>
            <w:noWrap/>
            <w:hideMark/>
          </w:tcPr>
          <w:p w14:paraId="652515EF" w14:textId="77777777" w:rsidR="007A4B4C" w:rsidRPr="00821353" w:rsidRDefault="007A4B4C" w:rsidP="00711ECE">
            <w:pPr>
              <w:jc w:val="both"/>
              <w:rPr>
                <w:sz w:val="22"/>
                <w:szCs w:val="22"/>
              </w:rPr>
            </w:pPr>
            <w:r w:rsidRPr="00821353">
              <w:rPr>
                <w:b/>
                <w:sz w:val="22"/>
                <w:szCs w:val="22"/>
              </w:rPr>
              <w:t>LV. Uso en acuacultura.</w:t>
            </w:r>
            <w:r w:rsidRPr="00821353">
              <w:rPr>
                <w:sz w:val="22"/>
                <w:szCs w:val="22"/>
              </w:rPr>
              <w:t xml:space="preserve"> La aplicación de aguas nacionales para el cultivo, reproducción y desarrollo de cualquier especie de la fauna y flora acuáticas;</w:t>
            </w:r>
          </w:p>
        </w:tc>
        <w:tc>
          <w:tcPr>
            <w:tcW w:w="7371" w:type="dxa"/>
            <w:noWrap/>
          </w:tcPr>
          <w:p w14:paraId="5AC76716" w14:textId="512BF2EB" w:rsidR="007A4B4C" w:rsidRPr="00A32306" w:rsidRDefault="007A4B4C" w:rsidP="00711ECE">
            <w:pPr>
              <w:jc w:val="both"/>
              <w:rPr>
                <w:color w:val="FF0000"/>
                <w:sz w:val="22"/>
                <w:szCs w:val="22"/>
              </w:rPr>
            </w:pPr>
          </w:p>
        </w:tc>
      </w:tr>
      <w:tr w:rsidR="007A4B4C" w:rsidRPr="007A4B4C" w14:paraId="20AE638B" w14:textId="77777777" w:rsidTr="008D6E5E">
        <w:trPr>
          <w:trHeight w:val="1480"/>
        </w:trPr>
        <w:tc>
          <w:tcPr>
            <w:tcW w:w="7338" w:type="dxa"/>
            <w:noWrap/>
            <w:hideMark/>
          </w:tcPr>
          <w:p w14:paraId="2DACDB56" w14:textId="77777777" w:rsidR="007A4B4C" w:rsidRPr="00821353" w:rsidRDefault="007A4B4C" w:rsidP="00711ECE">
            <w:pPr>
              <w:jc w:val="both"/>
              <w:rPr>
                <w:sz w:val="22"/>
                <w:szCs w:val="22"/>
              </w:rPr>
            </w:pPr>
            <w:r w:rsidRPr="00821353">
              <w:rPr>
                <w:b/>
                <w:sz w:val="22"/>
                <w:szCs w:val="22"/>
              </w:rPr>
              <w:t>LVI. Uso industrial.</w:t>
            </w:r>
            <w:r w:rsidRPr="00821353">
              <w:rPr>
                <w:sz w:val="22"/>
                <w:szCs w:val="22"/>
              </w:rPr>
              <w:t xml:space="preserve"> Es la aplicación de aguas nacionales en la extracción, conservación o transformación de materias primas, el acabado de productos o la elaboración de satisfactores, así como en parques industriales, calderas, dispositivos para enfriamiento, lavado, baños y otros servicios dentro de la empresa, en las salmueras que se utilizan para la extracción de cualquier tipo de sustancias y para cualquier proceso de transformación;</w:t>
            </w:r>
          </w:p>
        </w:tc>
        <w:tc>
          <w:tcPr>
            <w:tcW w:w="7371" w:type="dxa"/>
            <w:noWrap/>
          </w:tcPr>
          <w:p w14:paraId="5B673022" w14:textId="49028B95" w:rsidR="007A4B4C" w:rsidRPr="00821353" w:rsidRDefault="007A4B4C" w:rsidP="00711ECE">
            <w:pPr>
              <w:jc w:val="both"/>
              <w:rPr>
                <w:sz w:val="22"/>
                <w:szCs w:val="22"/>
              </w:rPr>
            </w:pPr>
          </w:p>
        </w:tc>
      </w:tr>
      <w:tr w:rsidR="007A4B4C" w:rsidRPr="007A4B4C" w14:paraId="2C0C1235" w14:textId="77777777" w:rsidTr="008D6E5E">
        <w:trPr>
          <w:trHeight w:val="1340"/>
        </w:trPr>
        <w:tc>
          <w:tcPr>
            <w:tcW w:w="7338" w:type="dxa"/>
            <w:noWrap/>
            <w:hideMark/>
          </w:tcPr>
          <w:p w14:paraId="5D2D8125" w14:textId="77777777" w:rsidR="007A4B4C" w:rsidRPr="00821353" w:rsidRDefault="007A4B4C" w:rsidP="00711ECE">
            <w:pPr>
              <w:jc w:val="both"/>
              <w:rPr>
                <w:sz w:val="22"/>
                <w:szCs w:val="22"/>
              </w:rPr>
            </w:pPr>
            <w:r w:rsidRPr="00821353">
              <w:rPr>
                <w:b/>
                <w:sz w:val="22"/>
                <w:szCs w:val="22"/>
              </w:rPr>
              <w:t>LVII. Uso no consuntivo.</w:t>
            </w:r>
            <w:r w:rsidRPr="00821353">
              <w:rPr>
                <w:sz w:val="22"/>
                <w:szCs w:val="22"/>
              </w:rPr>
              <w:t xml:space="preserve"> Es la aplicación de aguas nacionales en actividades que no disminuyen la cantidad utilizada y la retornan totalmente a cauces o cuerpos de agua propiedad de nacional; para efectos de esta Ley se podrán considerar usos no consuntivos la generación de energía eléctrica y conservación ecológica;</w:t>
            </w:r>
          </w:p>
        </w:tc>
        <w:tc>
          <w:tcPr>
            <w:tcW w:w="7371" w:type="dxa"/>
            <w:noWrap/>
          </w:tcPr>
          <w:p w14:paraId="35C04461" w14:textId="1E1309F9" w:rsidR="007A4B4C" w:rsidRPr="00821353" w:rsidRDefault="007A4B4C" w:rsidP="00711ECE">
            <w:pPr>
              <w:jc w:val="both"/>
              <w:rPr>
                <w:sz w:val="22"/>
                <w:szCs w:val="22"/>
              </w:rPr>
            </w:pPr>
          </w:p>
        </w:tc>
      </w:tr>
      <w:tr w:rsidR="007A4B4C" w:rsidRPr="007A4B4C" w14:paraId="438CF1D0" w14:textId="77777777" w:rsidTr="008D6E5E">
        <w:trPr>
          <w:trHeight w:val="780"/>
        </w:trPr>
        <w:tc>
          <w:tcPr>
            <w:tcW w:w="7338" w:type="dxa"/>
            <w:noWrap/>
            <w:hideMark/>
          </w:tcPr>
          <w:p w14:paraId="66235457" w14:textId="77777777" w:rsidR="007A4B4C" w:rsidRPr="00821353" w:rsidRDefault="007A4B4C" w:rsidP="00711ECE">
            <w:pPr>
              <w:jc w:val="both"/>
              <w:rPr>
                <w:sz w:val="22"/>
                <w:szCs w:val="22"/>
              </w:rPr>
            </w:pPr>
            <w:r w:rsidRPr="00821353">
              <w:rPr>
                <w:b/>
                <w:sz w:val="22"/>
                <w:szCs w:val="22"/>
              </w:rPr>
              <w:t>LVIII. Uso para conservación ecológica.</w:t>
            </w:r>
            <w:r w:rsidRPr="00821353">
              <w:rPr>
                <w:sz w:val="22"/>
                <w:szCs w:val="22"/>
              </w:rPr>
              <w:t xml:space="preserve"> Es la aplicación de aguas nacionales para mantener el caudal ecológico o para satisfacer las demandas ambientales de los ecosistemas;</w:t>
            </w:r>
          </w:p>
        </w:tc>
        <w:tc>
          <w:tcPr>
            <w:tcW w:w="7371" w:type="dxa"/>
            <w:noWrap/>
          </w:tcPr>
          <w:p w14:paraId="74678CAE" w14:textId="5B725ECF" w:rsidR="007A4B4C" w:rsidRPr="00821353" w:rsidRDefault="007A4B4C" w:rsidP="00711ECE">
            <w:pPr>
              <w:jc w:val="both"/>
              <w:rPr>
                <w:sz w:val="22"/>
                <w:szCs w:val="22"/>
              </w:rPr>
            </w:pPr>
          </w:p>
        </w:tc>
      </w:tr>
      <w:tr w:rsidR="007A4B4C" w:rsidRPr="007A4B4C" w14:paraId="6727290C" w14:textId="77777777" w:rsidTr="008D6E5E">
        <w:trPr>
          <w:trHeight w:val="1140"/>
        </w:trPr>
        <w:tc>
          <w:tcPr>
            <w:tcW w:w="7338" w:type="dxa"/>
            <w:noWrap/>
            <w:hideMark/>
          </w:tcPr>
          <w:p w14:paraId="1125831F" w14:textId="77777777" w:rsidR="007A4B4C" w:rsidRPr="00821353" w:rsidRDefault="007A4B4C" w:rsidP="00711ECE">
            <w:pPr>
              <w:jc w:val="both"/>
              <w:rPr>
                <w:sz w:val="22"/>
                <w:szCs w:val="22"/>
              </w:rPr>
            </w:pPr>
            <w:r w:rsidRPr="00821353">
              <w:rPr>
                <w:b/>
                <w:sz w:val="22"/>
                <w:szCs w:val="22"/>
              </w:rPr>
              <w:t>LIX. Uso pecuario.</w:t>
            </w:r>
            <w:r w:rsidRPr="00821353">
              <w:rPr>
                <w:sz w:val="22"/>
                <w:szCs w:val="22"/>
              </w:rPr>
              <w:t xml:space="preserve"> Es la aplicación de aguas nacionales para la cría u ordeña o engorda de ganado, así como para la cría o engorda de aves de corral u otros animales y su preparación para la primera enajenación, siempre que no comprendan la transformación industrial. No incluye el riego de pastizales;</w:t>
            </w:r>
          </w:p>
        </w:tc>
        <w:tc>
          <w:tcPr>
            <w:tcW w:w="7371" w:type="dxa"/>
            <w:noWrap/>
          </w:tcPr>
          <w:p w14:paraId="6723E578" w14:textId="4DAC24BB" w:rsidR="007A4B4C" w:rsidRPr="00CD165A" w:rsidRDefault="007A4B4C" w:rsidP="00711ECE">
            <w:pPr>
              <w:jc w:val="both"/>
              <w:rPr>
                <w:color w:val="800000"/>
                <w:sz w:val="22"/>
                <w:szCs w:val="22"/>
              </w:rPr>
            </w:pPr>
          </w:p>
        </w:tc>
      </w:tr>
      <w:tr w:rsidR="007A4B4C" w:rsidRPr="007A4B4C" w14:paraId="4C2CD172" w14:textId="77777777" w:rsidTr="000C17A6">
        <w:trPr>
          <w:trHeight w:val="800"/>
        </w:trPr>
        <w:tc>
          <w:tcPr>
            <w:tcW w:w="7338" w:type="dxa"/>
            <w:noWrap/>
            <w:hideMark/>
          </w:tcPr>
          <w:p w14:paraId="645EA63F" w14:textId="77777777" w:rsidR="007A4B4C" w:rsidRPr="00821353" w:rsidRDefault="007A4B4C" w:rsidP="00711ECE">
            <w:pPr>
              <w:jc w:val="both"/>
              <w:rPr>
                <w:sz w:val="22"/>
                <w:szCs w:val="22"/>
              </w:rPr>
            </w:pPr>
            <w:r w:rsidRPr="00821353">
              <w:rPr>
                <w:b/>
                <w:sz w:val="22"/>
                <w:szCs w:val="22"/>
              </w:rPr>
              <w:t>LX. Uso público urbano.</w:t>
            </w:r>
            <w:r w:rsidRPr="00821353">
              <w:rPr>
                <w:sz w:val="22"/>
                <w:szCs w:val="22"/>
              </w:rPr>
              <w:t xml:space="preserve"> Es la aplicación de aguas nacionales para la prestación del servicio público de agua potable, en asentamientos humanos y centros de población legalmente constituidos, a través de la red municipal;</w:t>
            </w:r>
          </w:p>
        </w:tc>
        <w:tc>
          <w:tcPr>
            <w:tcW w:w="7371" w:type="dxa"/>
            <w:noWrap/>
          </w:tcPr>
          <w:p w14:paraId="1E1CA684" w14:textId="01B1B36A" w:rsidR="007A4B4C" w:rsidRPr="00821353" w:rsidRDefault="007A4B4C" w:rsidP="00711ECE">
            <w:pPr>
              <w:jc w:val="both"/>
              <w:rPr>
                <w:sz w:val="22"/>
                <w:szCs w:val="22"/>
              </w:rPr>
            </w:pPr>
          </w:p>
        </w:tc>
      </w:tr>
      <w:tr w:rsidR="007A4B4C" w:rsidRPr="007A4B4C" w14:paraId="5EFAA071" w14:textId="77777777" w:rsidTr="000C17A6">
        <w:trPr>
          <w:trHeight w:val="600"/>
        </w:trPr>
        <w:tc>
          <w:tcPr>
            <w:tcW w:w="7338" w:type="dxa"/>
            <w:noWrap/>
            <w:hideMark/>
          </w:tcPr>
          <w:p w14:paraId="6E6BE4CB" w14:textId="77777777" w:rsidR="007A4B4C" w:rsidRPr="00821353" w:rsidRDefault="007A4B4C" w:rsidP="00711ECE">
            <w:pPr>
              <w:jc w:val="both"/>
              <w:rPr>
                <w:sz w:val="22"/>
                <w:szCs w:val="22"/>
              </w:rPr>
            </w:pPr>
            <w:r w:rsidRPr="00821353">
              <w:rPr>
                <w:b/>
                <w:sz w:val="22"/>
                <w:szCs w:val="22"/>
              </w:rPr>
              <w:lastRenderedPageBreak/>
              <w:t>LXI. Usuario.</w:t>
            </w:r>
            <w:r w:rsidRPr="00821353">
              <w:rPr>
                <w:sz w:val="22"/>
                <w:szCs w:val="22"/>
              </w:rPr>
              <w:t xml:space="preserve"> Persona física o moral que recibe servicios de agua potable, drenaje, alcantarillado, tratamiento, disposición de aguas residuales y de riego;</w:t>
            </w:r>
          </w:p>
        </w:tc>
        <w:tc>
          <w:tcPr>
            <w:tcW w:w="7371" w:type="dxa"/>
            <w:noWrap/>
          </w:tcPr>
          <w:p w14:paraId="3C352C8B" w14:textId="193CACA5" w:rsidR="007A4B4C" w:rsidRPr="00821353" w:rsidRDefault="007A4B4C" w:rsidP="00711ECE">
            <w:pPr>
              <w:jc w:val="both"/>
              <w:rPr>
                <w:sz w:val="22"/>
                <w:szCs w:val="22"/>
              </w:rPr>
            </w:pPr>
          </w:p>
        </w:tc>
      </w:tr>
      <w:tr w:rsidR="007A4B4C" w:rsidRPr="007A4B4C" w14:paraId="3FAE6484" w14:textId="77777777" w:rsidTr="000C17A6">
        <w:trPr>
          <w:trHeight w:val="1140"/>
        </w:trPr>
        <w:tc>
          <w:tcPr>
            <w:tcW w:w="7338" w:type="dxa"/>
            <w:noWrap/>
            <w:hideMark/>
          </w:tcPr>
          <w:p w14:paraId="4FEA07FC" w14:textId="77777777" w:rsidR="007A4B4C" w:rsidRPr="00821353" w:rsidRDefault="007A4B4C" w:rsidP="00711ECE">
            <w:pPr>
              <w:jc w:val="both"/>
              <w:rPr>
                <w:sz w:val="22"/>
                <w:szCs w:val="22"/>
              </w:rPr>
            </w:pPr>
            <w:r w:rsidRPr="00821353">
              <w:rPr>
                <w:b/>
                <w:sz w:val="22"/>
                <w:szCs w:val="22"/>
              </w:rPr>
              <w:t>LXII. Valor económico del agua</w:t>
            </w:r>
            <w:r w:rsidRPr="00821353">
              <w:rPr>
                <w:sz w:val="22"/>
                <w:szCs w:val="22"/>
              </w:rPr>
              <w:t>. Es la aportación económica y ambiental que genera el uso del recurso hídrico en las actividades humanas y productivas; considerando su disponibilidad en cantidad y calidad, su costo de oportunidad, y el costo que representa su extracción, tratamiento y distribución, y</w:t>
            </w:r>
          </w:p>
        </w:tc>
        <w:tc>
          <w:tcPr>
            <w:tcW w:w="7371" w:type="dxa"/>
            <w:noWrap/>
          </w:tcPr>
          <w:p w14:paraId="60412ED4" w14:textId="47B80631" w:rsidR="007A4B4C" w:rsidRPr="00821353" w:rsidRDefault="007A4B4C" w:rsidP="00711ECE">
            <w:pPr>
              <w:jc w:val="both"/>
              <w:rPr>
                <w:sz w:val="22"/>
                <w:szCs w:val="22"/>
              </w:rPr>
            </w:pPr>
          </w:p>
        </w:tc>
      </w:tr>
      <w:tr w:rsidR="007A4B4C" w:rsidRPr="007A4B4C" w14:paraId="2CAE7642" w14:textId="77777777" w:rsidTr="000C17A6">
        <w:trPr>
          <w:trHeight w:val="600"/>
        </w:trPr>
        <w:tc>
          <w:tcPr>
            <w:tcW w:w="7338" w:type="dxa"/>
            <w:noWrap/>
            <w:hideMark/>
          </w:tcPr>
          <w:p w14:paraId="2052EC34" w14:textId="77777777" w:rsidR="007A4B4C" w:rsidRPr="00821353" w:rsidRDefault="007A4B4C" w:rsidP="00711ECE">
            <w:pPr>
              <w:jc w:val="both"/>
              <w:rPr>
                <w:sz w:val="22"/>
                <w:szCs w:val="22"/>
              </w:rPr>
            </w:pPr>
            <w:r w:rsidRPr="00821353">
              <w:rPr>
                <w:b/>
                <w:sz w:val="22"/>
                <w:szCs w:val="22"/>
              </w:rPr>
              <w:t>LXIII. Yacimiento geotérmico hidrotermal.</w:t>
            </w:r>
            <w:r w:rsidRPr="00821353">
              <w:rPr>
                <w:sz w:val="22"/>
                <w:szCs w:val="22"/>
              </w:rPr>
              <w:t xml:space="preserve"> El definido conforme a la Ley de Energía Geotérmica.</w:t>
            </w:r>
          </w:p>
        </w:tc>
        <w:tc>
          <w:tcPr>
            <w:tcW w:w="7371" w:type="dxa"/>
            <w:noWrap/>
          </w:tcPr>
          <w:p w14:paraId="283C4EF9" w14:textId="79D264E2" w:rsidR="007A4B4C" w:rsidRPr="00821353" w:rsidRDefault="007A4B4C" w:rsidP="00711ECE">
            <w:pPr>
              <w:jc w:val="both"/>
              <w:rPr>
                <w:sz w:val="22"/>
                <w:szCs w:val="22"/>
              </w:rPr>
            </w:pPr>
          </w:p>
        </w:tc>
      </w:tr>
      <w:tr w:rsidR="00544D7A" w:rsidRPr="007A4B4C" w14:paraId="1E8321EB" w14:textId="77777777" w:rsidTr="008D6E5E">
        <w:trPr>
          <w:trHeight w:val="1148"/>
        </w:trPr>
        <w:tc>
          <w:tcPr>
            <w:tcW w:w="7338" w:type="dxa"/>
            <w:noWrap/>
            <w:hideMark/>
          </w:tcPr>
          <w:p w14:paraId="0C6BB5ED" w14:textId="77777777" w:rsidR="00544D7A" w:rsidRPr="00821353" w:rsidRDefault="00544D7A" w:rsidP="00FB17E0">
            <w:pPr>
              <w:jc w:val="center"/>
              <w:rPr>
                <w:b/>
                <w:bCs/>
                <w:sz w:val="22"/>
                <w:szCs w:val="22"/>
              </w:rPr>
            </w:pPr>
            <w:r w:rsidRPr="00821353">
              <w:rPr>
                <w:b/>
                <w:bCs/>
                <w:sz w:val="22"/>
                <w:szCs w:val="22"/>
              </w:rPr>
              <w:t>TÍTULO PRIMERO</w:t>
            </w:r>
          </w:p>
          <w:p w14:paraId="39C15E85" w14:textId="77777777" w:rsidR="00544D7A" w:rsidRPr="00821353" w:rsidRDefault="00544D7A" w:rsidP="00FB17E0">
            <w:pPr>
              <w:jc w:val="center"/>
              <w:rPr>
                <w:b/>
                <w:bCs/>
                <w:sz w:val="22"/>
                <w:szCs w:val="22"/>
              </w:rPr>
            </w:pPr>
            <w:r w:rsidRPr="00821353">
              <w:rPr>
                <w:b/>
                <w:bCs/>
                <w:sz w:val="22"/>
                <w:szCs w:val="22"/>
              </w:rPr>
              <w:t>COORDINACIÓN ENTRE AUTORIDADES</w:t>
            </w:r>
          </w:p>
          <w:p w14:paraId="47A9B3E2" w14:textId="77777777" w:rsidR="00544D7A" w:rsidRPr="00821353" w:rsidRDefault="00544D7A" w:rsidP="00FB17E0">
            <w:pPr>
              <w:jc w:val="center"/>
              <w:rPr>
                <w:b/>
                <w:bCs/>
                <w:sz w:val="22"/>
                <w:szCs w:val="22"/>
              </w:rPr>
            </w:pPr>
            <w:r w:rsidRPr="00821353">
              <w:rPr>
                <w:b/>
                <w:bCs/>
                <w:sz w:val="22"/>
                <w:szCs w:val="22"/>
              </w:rPr>
              <w:t>CAPÍTULO I</w:t>
            </w:r>
          </w:p>
          <w:p w14:paraId="3BFB869D" w14:textId="5466BE57" w:rsidR="00544D7A" w:rsidRPr="00821353" w:rsidRDefault="00544D7A" w:rsidP="00FB17E0">
            <w:pPr>
              <w:jc w:val="center"/>
              <w:rPr>
                <w:b/>
                <w:bCs/>
                <w:sz w:val="22"/>
                <w:szCs w:val="22"/>
              </w:rPr>
            </w:pPr>
            <w:r w:rsidRPr="00821353">
              <w:rPr>
                <w:b/>
                <w:bCs/>
                <w:sz w:val="22"/>
                <w:szCs w:val="22"/>
              </w:rPr>
              <w:t>Federación</w:t>
            </w:r>
          </w:p>
        </w:tc>
        <w:tc>
          <w:tcPr>
            <w:tcW w:w="7371" w:type="dxa"/>
            <w:noWrap/>
          </w:tcPr>
          <w:p w14:paraId="3B67F733" w14:textId="600A0B99" w:rsidR="00544D7A" w:rsidRPr="00821353" w:rsidRDefault="00544D7A" w:rsidP="00FB17E0">
            <w:pPr>
              <w:jc w:val="center"/>
              <w:rPr>
                <w:b/>
                <w:bCs/>
                <w:sz w:val="22"/>
                <w:szCs w:val="22"/>
              </w:rPr>
            </w:pPr>
          </w:p>
        </w:tc>
      </w:tr>
      <w:tr w:rsidR="007A4B4C" w:rsidRPr="007A4B4C" w14:paraId="55BD79B9" w14:textId="77777777" w:rsidTr="00CD165A">
        <w:trPr>
          <w:trHeight w:val="420"/>
        </w:trPr>
        <w:tc>
          <w:tcPr>
            <w:tcW w:w="7338" w:type="dxa"/>
            <w:noWrap/>
            <w:hideMark/>
          </w:tcPr>
          <w:p w14:paraId="3F06F9A0" w14:textId="77777777" w:rsidR="007A4B4C" w:rsidRPr="00821353" w:rsidRDefault="007A4B4C" w:rsidP="00711ECE">
            <w:pPr>
              <w:jc w:val="both"/>
              <w:rPr>
                <w:sz w:val="22"/>
                <w:szCs w:val="22"/>
              </w:rPr>
            </w:pPr>
            <w:r w:rsidRPr="00821353">
              <w:rPr>
                <w:b/>
                <w:sz w:val="22"/>
                <w:szCs w:val="22"/>
              </w:rPr>
              <w:t>Artículo 11.</w:t>
            </w:r>
            <w:r w:rsidRPr="00821353">
              <w:rPr>
                <w:sz w:val="22"/>
                <w:szCs w:val="22"/>
              </w:rPr>
              <w:t xml:space="preserve"> Son facultades de la Federación:</w:t>
            </w:r>
          </w:p>
        </w:tc>
        <w:tc>
          <w:tcPr>
            <w:tcW w:w="7371" w:type="dxa"/>
            <w:noWrap/>
          </w:tcPr>
          <w:p w14:paraId="09A3388F" w14:textId="270AC21F" w:rsidR="007A4B4C" w:rsidRPr="00821353" w:rsidRDefault="007A4B4C" w:rsidP="00711ECE">
            <w:pPr>
              <w:jc w:val="both"/>
              <w:rPr>
                <w:sz w:val="22"/>
                <w:szCs w:val="22"/>
              </w:rPr>
            </w:pPr>
          </w:p>
        </w:tc>
      </w:tr>
      <w:tr w:rsidR="007A4B4C" w:rsidRPr="007A4B4C" w14:paraId="47C6038A" w14:textId="77777777" w:rsidTr="00CD165A">
        <w:trPr>
          <w:trHeight w:val="520"/>
        </w:trPr>
        <w:tc>
          <w:tcPr>
            <w:tcW w:w="7338" w:type="dxa"/>
            <w:noWrap/>
            <w:hideMark/>
          </w:tcPr>
          <w:p w14:paraId="60F39BC0" w14:textId="77777777" w:rsidR="007A4B4C" w:rsidRPr="00821353" w:rsidRDefault="007A4B4C" w:rsidP="00711ECE">
            <w:pPr>
              <w:jc w:val="both"/>
              <w:rPr>
                <w:sz w:val="22"/>
                <w:szCs w:val="22"/>
              </w:rPr>
            </w:pPr>
            <w:r w:rsidRPr="00821353">
              <w:rPr>
                <w:sz w:val="22"/>
                <w:szCs w:val="22"/>
              </w:rPr>
              <w:t>I. Gestionar y administrar de manera integrada las aguas nacionales y sus bienes públicos inherentes, así como la infraestructura hidráulica;</w:t>
            </w:r>
          </w:p>
        </w:tc>
        <w:tc>
          <w:tcPr>
            <w:tcW w:w="7371" w:type="dxa"/>
            <w:noWrap/>
          </w:tcPr>
          <w:p w14:paraId="7CAB0404" w14:textId="62C5F6C7" w:rsidR="007A4B4C" w:rsidRPr="00821353" w:rsidRDefault="007A4B4C" w:rsidP="00711ECE">
            <w:pPr>
              <w:jc w:val="both"/>
              <w:rPr>
                <w:sz w:val="22"/>
                <w:szCs w:val="22"/>
              </w:rPr>
            </w:pPr>
          </w:p>
        </w:tc>
      </w:tr>
      <w:tr w:rsidR="007A4B4C" w:rsidRPr="007A4B4C" w14:paraId="5BF07482" w14:textId="77777777" w:rsidTr="00CD165A">
        <w:trPr>
          <w:trHeight w:val="540"/>
        </w:trPr>
        <w:tc>
          <w:tcPr>
            <w:tcW w:w="7338" w:type="dxa"/>
            <w:noWrap/>
            <w:hideMark/>
          </w:tcPr>
          <w:p w14:paraId="1282A92A" w14:textId="77777777" w:rsidR="007A4B4C" w:rsidRPr="00821353" w:rsidRDefault="007A4B4C" w:rsidP="00711ECE">
            <w:pPr>
              <w:jc w:val="both"/>
              <w:rPr>
                <w:sz w:val="22"/>
                <w:szCs w:val="22"/>
              </w:rPr>
            </w:pPr>
            <w:r w:rsidRPr="00821353">
              <w:rPr>
                <w:sz w:val="22"/>
                <w:szCs w:val="22"/>
              </w:rPr>
              <w:t>II. Promover el uso eficiente y sustentable de los recursos hídricos a través de su recuperación, tratamiento y reúso;</w:t>
            </w:r>
          </w:p>
        </w:tc>
        <w:tc>
          <w:tcPr>
            <w:tcW w:w="7371" w:type="dxa"/>
            <w:noWrap/>
          </w:tcPr>
          <w:p w14:paraId="39A0768B" w14:textId="5F991020" w:rsidR="007A4B4C" w:rsidRPr="00821353" w:rsidRDefault="007A4B4C" w:rsidP="00711ECE">
            <w:pPr>
              <w:jc w:val="both"/>
              <w:rPr>
                <w:sz w:val="22"/>
                <w:szCs w:val="22"/>
              </w:rPr>
            </w:pPr>
          </w:p>
        </w:tc>
      </w:tr>
      <w:tr w:rsidR="007A4B4C" w:rsidRPr="007A4B4C" w14:paraId="299988CD" w14:textId="77777777" w:rsidTr="00CD165A">
        <w:trPr>
          <w:trHeight w:val="560"/>
        </w:trPr>
        <w:tc>
          <w:tcPr>
            <w:tcW w:w="7338" w:type="dxa"/>
            <w:noWrap/>
            <w:hideMark/>
          </w:tcPr>
          <w:p w14:paraId="32B27A0A" w14:textId="77777777" w:rsidR="007A4B4C" w:rsidRPr="00821353" w:rsidRDefault="007A4B4C" w:rsidP="00711ECE">
            <w:pPr>
              <w:jc w:val="both"/>
              <w:rPr>
                <w:sz w:val="22"/>
                <w:szCs w:val="22"/>
              </w:rPr>
            </w:pPr>
            <w:r w:rsidRPr="00821353">
              <w:rPr>
                <w:sz w:val="22"/>
                <w:szCs w:val="22"/>
              </w:rPr>
              <w:t>III. Elaborar, implementar y vigilar el cumplimiento de proyectos prioritarios, estratégicos y de seguridad nacional en materia hídrica;</w:t>
            </w:r>
          </w:p>
        </w:tc>
        <w:tc>
          <w:tcPr>
            <w:tcW w:w="7371" w:type="dxa"/>
            <w:noWrap/>
          </w:tcPr>
          <w:p w14:paraId="0400B12C" w14:textId="0E0C81AE" w:rsidR="007A4B4C" w:rsidRPr="00821353" w:rsidRDefault="007A4B4C" w:rsidP="00711ECE">
            <w:pPr>
              <w:jc w:val="both"/>
              <w:rPr>
                <w:sz w:val="22"/>
                <w:szCs w:val="22"/>
              </w:rPr>
            </w:pPr>
          </w:p>
        </w:tc>
      </w:tr>
      <w:tr w:rsidR="007A4B4C" w:rsidRPr="007A4B4C" w14:paraId="253DEB88" w14:textId="77777777" w:rsidTr="00CD165A">
        <w:trPr>
          <w:trHeight w:val="440"/>
        </w:trPr>
        <w:tc>
          <w:tcPr>
            <w:tcW w:w="7338" w:type="dxa"/>
            <w:noWrap/>
            <w:hideMark/>
          </w:tcPr>
          <w:p w14:paraId="0221F392" w14:textId="77777777" w:rsidR="007A4B4C" w:rsidRPr="00821353" w:rsidRDefault="007A4B4C" w:rsidP="00711ECE">
            <w:pPr>
              <w:jc w:val="both"/>
              <w:rPr>
                <w:sz w:val="22"/>
                <w:szCs w:val="22"/>
              </w:rPr>
            </w:pPr>
            <w:r w:rsidRPr="00821353">
              <w:rPr>
                <w:sz w:val="22"/>
                <w:szCs w:val="22"/>
              </w:rPr>
              <w:t>IV. Preservar, conservar y mejorar la calidad y cantidad de los recursos hídricos para asegurar su sustentabilidad y garantizar el derecho humano al agua;</w:t>
            </w:r>
          </w:p>
        </w:tc>
        <w:tc>
          <w:tcPr>
            <w:tcW w:w="7371" w:type="dxa"/>
            <w:noWrap/>
          </w:tcPr>
          <w:p w14:paraId="6B89EC5F" w14:textId="10D7B2D3" w:rsidR="007A4B4C" w:rsidRPr="00821353" w:rsidRDefault="007A4B4C" w:rsidP="00711ECE">
            <w:pPr>
              <w:jc w:val="both"/>
              <w:rPr>
                <w:sz w:val="22"/>
                <w:szCs w:val="22"/>
              </w:rPr>
            </w:pPr>
          </w:p>
        </w:tc>
      </w:tr>
      <w:tr w:rsidR="007A4B4C" w:rsidRPr="007A4B4C" w14:paraId="0780E7ED" w14:textId="77777777" w:rsidTr="00CD165A">
        <w:trPr>
          <w:trHeight w:val="520"/>
        </w:trPr>
        <w:tc>
          <w:tcPr>
            <w:tcW w:w="7338" w:type="dxa"/>
            <w:noWrap/>
            <w:hideMark/>
          </w:tcPr>
          <w:p w14:paraId="538183EA" w14:textId="77777777" w:rsidR="007A4B4C" w:rsidRPr="00821353" w:rsidRDefault="007A4B4C" w:rsidP="00711ECE">
            <w:pPr>
              <w:jc w:val="both"/>
              <w:rPr>
                <w:sz w:val="22"/>
                <w:szCs w:val="22"/>
              </w:rPr>
            </w:pPr>
            <w:r w:rsidRPr="00821353">
              <w:rPr>
                <w:sz w:val="22"/>
                <w:szCs w:val="22"/>
              </w:rPr>
              <w:t>V. Dirigir, coordinar y evaluar el financiamiento del sector de los recursos hídricos;</w:t>
            </w:r>
          </w:p>
        </w:tc>
        <w:tc>
          <w:tcPr>
            <w:tcW w:w="7371" w:type="dxa"/>
            <w:noWrap/>
          </w:tcPr>
          <w:p w14:paraId="2AAE9B19" w14:textId="3DF40E7C" w:rsidR="007A4B4C" w:rsidRPr="00821353" w:rsidRDefault="007A4B4C" w:rsidP="00711ECE">
            <w:pPr>
              <w:jc w:val="both"/>
              <w:rPr>
                <w:sz w:val="22"/>
                <w:szCs w:val="22"/>
              </w:rPr>
            </w:pPr>
          </w:p>
        </w:tc>
      </w:tr>
      <w:tr w:rsidR="007A4B4C" w:rsidRPr="007A4B4C" w14:paraId="68662348" w14:textId="77777777" w:rsidTr="00CD165A">
        <w:trPr>
          <w:trHeight w:val="580"/>
        </w:trPr>
        <w:tc>
          <w:tcPr>
            <w:tcW w:w="7338" w:type="dxa"/>
            <w:noWrap/>
            <w:hideMark/>
          </w:tcPr>
          <w:p w14:paraId="774E1A67" w14:textId="77777777" w:rsidR="007A4B4C" w:rsidRPr="00821353" w:rsidRDefault="007A4B4C" w:rsidP="00711ECE">
            <w:pPr>
              <w:jc w:val="both"/>
              <w:rPr>
                <w:sz w:val="22"/>
                <w:szCs w:val="22"/>
              </w:rPr>
            </w:pPr>
            <w:r w:rsidRPr="00821353">
              <w:rPr>
                <w:sz w:val="22"/>
                <w:szCs w:val="22"/>
              </w:rPr>
              <w:t xml:space="preserve">VI. Reducir riesgos ante la ocurrencia de fenómenos </w:t>
            </w:r>
            <w:proofErr w:type="spellStart"/>
            <w:r w:rsidRPr="00821353">
              <w:rPr>
                <w:sz w:val="22"/>
                <w:szCs w:val="22"/>
              </w:rPr>
              <w:t>hidrometeorológicos</w:t>
            </w:r>
            <w:proofErr w:type="spellEnd"/>
            <w:r w:rsidRPr="00821353">
              <w:rPr>
                <w:sz w:val="22"/>
                <w:szCs w:val="22"/>
              </w:rPr>
              <w:t xml:space="preserve"> y atender y mitigar sus efectos negativos;</w:t>
            </w:r>
          </w:p>
        </w:tc>
        <w:tc>
          <w:tcPr>
            <w:tcW w:w="7371" w:type="dxa"/>
            <w:noWrap/>
          </w:tcPr>
          <w:p w14:paraId="0A57E12D" w14:textId="56DC8FF9" w:rsidR="007A4B4C" w:rsidRPr="00821353" w:rsidRDefault="007A4B4C" w:rsidP="00711ECE">
            <w:pPr>
              <w:jc w:val="both"/>
              <w:rPr>
                <w:sz w:val="22"/>
                <w:szCs w:val="22"/>
              </w:rPr>
            </w:pPr>
          </w:p>
        </w:tc>
      </w:tr>
      <w:tr w:rsidR="007A4B4C" w:rsidRPr="007A4B4C" w14:paraId="34C1BE7F" w14:textId="77777777" w:rsidTr="00CD165A">
        <w:trPr>
          <w:trHeight w:val="720"/>
        </w:trPr>
        <w:tc>
          <w:tcPr>
            <w:tcW w:w="7338" w:type="dxa"/>
            <w:noWrap/>
            <w:hideMark/>
          </w:tcPr>
          <w:p w14:paraId="31647A3E" w14:textId="77777777" w:rsidR="007A4B4C" w:rsidRPr="00821353" w:rsidRDefault="007A4B4C" w:rsidP="00711ECE">
            <w:pPr>
              <w:jc w:val="both"/>
              <w:rPr>
                <w:sz w:val="22"/>
                <w:szCs w:val="22"/>
              </w:rPr>
            </w:pPr>
            <w:r w:rsidRPr="00821353">
              <w:rPr>
                <w:sz w:val="22"/>
                <w:szCs w:val="22"/>
              </w:rPr>
              <w:t>VII. Abastecer agua para consumo personal y doméstico en casos de desastre o emergencia en coordinación con los estados, el Distrito Federal y los municipios;</w:t>
            </w:r>
          </w:p>
        </w:tc>
        <w:tc>
          <w:tcPr>
            <w:tcW w:w="7371" w:type="dxa"/>
            <w:noWrap/>
          </w:tcPr>
          <w:p w14:paraId="76B26460" w14:textId="668C36FF" w:rsidR="007A4B4C" w:rsidRPr="00821353" w:rsidRDefault="007A4B4C" w:rsidP="00711ECE">
            <w:pPr>
              <w:jc w:val="both"/>
              <w:rPr>
                <w:sz w:val="22"/>
                <w:szCs w:val="22"/>
              </w:rPr>
            </w:pPr>
          </w:p>
        </w:tc>
      </w:tr>
      <w:tr w:rsidR="007A4B4C" w:rsidRPr="007A4B4C" w14:paraId="2D8946D9" w14:textId="77777777" w:rsidTr="00CD165A">
        <w:trPr>
          <w:trHeight w:val="400"/>
        </w:trPr>
        <w:tc>
          <w:tcPr>
            <w:tcW w:w="7338" w:type="dxa"/>
            <w:noWrap/>
            <w:hideMark/>
          </w:tcPr>
          <w:p w14:paraId="07B5DF4A" w14:textId="77777777" w:rsidR="007A4B4C" w:rsidRPr="00821353" w:rsidRDefault="007A4B4C" w:rsidP="00711ECE">
            <w:pPr>
              <w:jc w:val="both"/>
              <w:rPr>
                <w:sz w:val="22"/>
                <w:szCs w:val="22"/>
              </w:rPr>
            </w:pPr>
            <w:r w:rsidRPr="00821353">
              <w:rPr>
                <w:sz w:val="22"/>
                <w:szCs w:val="22"/>
              </w:rPr>
              <w:t>VIII. Fomentar la investigación y el desarrollo tecnológico en materia de agua;</w:t>
            </w:r>
          </w:p>
        </w:tc>
        <w:tc>
          <w:tcPr>
            <w:tcW w:w="7371" w:type="dxa"/>
            <w:noWrap/>
          </w:tcPr>
          <w:p w14:paraId="6743C27E" w14:textId="2C26B1ED" w:rsidR="007A4B4C" w:rsidRPr="00821353" w:rsidRDefault="007A4B4C" w:rsidP="00711ECE">
            <w:pPr>
              <w:jc w:val="both"/>
              <w:rPr>
                <w:sz w:val="22"/>
                <w:szCs w:val="22"/>
              </w:rPr>
            </w:pPr>
          </w:p>
        </w:tc>
      </w:tr>
      <w:tr w:rsidR="007A4B4C" w:rsidRPr="007A4B4C" w14:paraId="6EB4FE4D" w14:textId="77777777" w:rsidTr="00CD165A">
        <w:trPr>
          <w:trHeight w:val="920"/>
        </w:trPr>
        <w:tc>
          <w:tcPr>
            <w:tcW w:w="7338" w:type="dxa"/>
            <w:noWrap/>
            <w:hideMark/>
          </w:tcPr>
          <w:p w14:paraId="066FBBF7" w14:textId="77777777" w:rsidR="007A4B4C" w:rsidRPr="00821353" w:rsidRDefault="007A4B4C" w:rsidP="00711ECE">
            <w:pPr>
              <w:jc w:val="both"/>
              <w:rPr>
                <w:sz w:val="22"/>
                <w:szCs w:val="22"/>
              </w:rPr>
            </w:pPr>
            <w:r w:rsidRPr="00821353">
              <w:rPr>
                <w:sz w:val="22"/>
                <w:szCs w:val="22"/>
              </w:rPr>
              <w:t>IX. Emitir normas generales para la explotación, uso o aprovechamiento de las aguas nacionales y sus bienes públicos inherentes, especialmente para proteger y conservar su cantidad y calidad;</w:t>
            </w:r>
          </w:p>
        </w:tc>
        <w:tc>
          <w:tcPr>
            <w:tcW w:w="7371" w:type="dxa"/>
            <w:noWrap/>
          </w:tcPr>
          <w:p w14:paraId="078AB100" w14:textId="63848A0B" w:rsidR="007A4B4C" w:rsidRPr="00821353" w:rsidRDefault="007A4B4C" w:rsidP="00711ECE">
            <w:pPr>
              <w:jc w:val="both"/>
              <w:rPr>
                <w:sz w:val="22"/>
                <w:szCs w:val="22"/>
              </w:rPr>
            </w:pPr>
          </w:p>
        </w:tc>
      </w:tr>
      <w:tr w:rsidR="007A4B4C" w:rsidRPr="007A4B4C" w14:paraId="250157FA" w14:textId="77777777" w:rsidTr="00CD165A">
        <w:trPr>
          <w:trHeight w:val="540"/>
        </w:trPr>
        <w:tc>
          <w:tcPr>
            <w:tcW w:w="7338" w:type="dxa"/>
            <w:noWrap/>
            <w:hideMark/>
          </w:tcPr>
          <w:p w14:paraId="308CBDBE" w14:textId="77777777" w:rsidR="007A4B4C" w:rsidRPr="00821353" w:rsidRDefault="007A4B4C" w:rsidP="00711ECE">
            <w:pPr>
              <w:jc w:val="both"/>
              <w:rPr>
                <w:sz w:val="22"/>
                <w:szCs w:val="22"/>
              </w:rPr>
            </w:pPr>
            <w:r w:rsidRPr="00821353">
              <w:rPr>
                <w:sz w:val="22"/>
                <w:szCs w:val="22"/>
              </w:rPr>
              <w:lastRenderedPageBreak/>
              <w:t>X. Expedir normas e instrumentos, y ejecutar acciones para garantizar el derecho humano al agua;</w:t>
            </w:r>
          </w:p>
        </w:tc>
        <w:tc>
          <w:tcPr>
            <w:tcW w:w="7371" w:type="dxa"/>
            <w:noWrap/>
          </w:tcPr>
          <w:p w14:paraId="2257FFE9" w14:textId="6EB0A3A2" w:rsidR="007A4B4C" w:rsidRPr="00821353" w:rsidRDefault="007A4B4C" w:rsidP="00711ECE">
            <w:pPr>
              <w:jc w:val="both"/>
              <w:rPr>
                <w:sz w:val="22"/>
                <w:szCs w:val="22"/>
              </w:rPr>
            </w:pPr>
          </w:p>
        </w:tc>
      </w:tr>
      <w:tr w:rsidR="007A4B4C" w:rsidRPr="007A4B4C" w14:paraId="188C470D" w14:textId="77777777" w:rsidTr="00CD165A">
        <w:trPr>
          <w:trHeight w:val="820"/>
        </w:trPr>
        <w:tc>
          <w:tcPr>
            <w:tcW w:w="7338" w:type="dxa"/>
            <w:noWrap/>
            <w:hideMark/>
          </w:tcPr>
          <w:p w14:paraId="3F98CC7D" w14:textId="77777777" w:rsidR="007A4B4C" w:rsidRPr="00821353" w:rsidRDefault="007A4B4C" w:rsidP="00711ECE">
            <w:pPr>
              <w:jc w:val="both"/>
              <w:rPr>
                <w:sz w:val="22"/>
                <w:szCs w:val="22"/>
              </w:rPr>
            </w:pPr>
            <w:r w:rsidRPr="00821353">
              <w:rPr>
                <w:sz w:val="22"/>
                <w:szCs w:val="22"/>
              </w:rPr>
              <w:t>XI. Prever los recursos presupuestales para el cumplimiento de la política hídrica nacional y del derecho humano al agua y ejercerlos de acuerdo con la normatividad aplicable, y</w:t>
            </w:r>
          </w:p>
        </w:tc>
        <w:tc>
          <w:tcPr>
            <w:tcW w:w="7371" w:type="dxa"/>
            <w:noWrap/>
          </w:tcPr>
          <w:p w14:paraId="63E9B9DD" w14:textId="09825D50" w:rsidR="007A4B4C" w:rsidRPr="00821353" w:rsidRDefault="007A4B4C" w:rsidP="00711ECE">
            <w:pPr>
              <w:jc w:val="both"/>
              <w:rPr>
                <w:sz w:val="22"/>
                <w:szCs w:val="22"/>
              </w:rPr>
            </w:pPr>
          </w:p>
        </w:tc>
      </w:tr>
      <w:tr w:rsidR="007A4B4C" w:rsidRPr="007A4B4C" w14:paraId="7AAF8361" w14:textId="77777777" w:rsidTr="00CD165A">
        <w:trPr>
          <w:trHeight w:val="560"/>
        </w:trPr>
        <w:tc>
          <w:tcPr>
            <w:tcW w:w="7338" w:type="dxa"/>
            <w:noWrap/>
            <w:hideMark/>
          </w:tcPr>
          <w:p w14:paraId="588E898D" w14:textId="77777777" w:rsidR="007A4B4C" w:rsidRPr="00821353" w:rsidRDefault="007A4B4C" w:rsidP="00711ECE">
            <w:pPr>
              <w:jc w:val="both"/>
              <w:rPr>
                <w:sz w:val="22"/>
                <w:szCs w:val="22"/>
              </w:rPr>
            </w:pPr>
            <w:r w:rsidRPr="00821353">
              <w:rPr>
                <w:sz w:val="22"/>
                <w:szCs w:val="22"/>
              </w:rPr>
              <w:t>XII. Las demás que le confiere la ley y la normatividad aplicable.</w:t>
            </w:r>
          </w:p>
        </w:tc>
        <w:tc>
          <w:tcPr>
            <w:tcW w:w="7371" w:type="dxa"/>
            <w:noWrap/>
          </w:tcPr>
          <w:p w14:paraId="6F3FB92A" w14:textId="6942896C" w:rsidR="007A4B4C" w:rsidRPr="00821353" w:rsidRDefault="007A4B4C" w:rsidP="00711ECE">
            <w:pPr>
              <w:jc w:val="both"/>
              <w:rPr>
                <w:sz w:val="22"/>
                <w:szCs w:val="22"/>
              </w:rPr>
            </w:pPr>
          </w:p>
        </w:tc>
      </w:tr>
      <w:tr w:rsidR="00544D7A" w:rsidRPr="007A4B4C" w14:paraId="1E68D978" w14:textId="77777777" w:rsidTr="008D6E5E">
        <w:trPr>
          <w:trHeight w:val="671"/>
        </w:trPr>
        <w:tc>
          <w:tcPr>
            <w:tcW w:w="7338" w:type="dxa"/>
            <w:noWrap/>
            <w:hideMark/>
          </w:tcPr>
          <w:p w14:paraId="2758E7C8" w14:textId="77777777" w:rsidR="00544D7A" w:rsidRPr="00821353" w:rsidRDefault="00544D7A" w:rsidP="00FB17E0">
            <w:pPr>
              <w:jc w:val="center"/>
              <w:rPr>
                <w:b/>
                <w:bCs/>
                <w:sz w:val="22"/>
                <w:szCs w:val="22"/>
              </w:rPr>
            </w:pPr>
            <w:r w:rsidRPr="00821353">
              <w:rPr>
                <w:b/>
                <w:bCs/>
                <w:sz w:val="22"/>
                <w:szCs w:val="22"/>
              </w:rPr>
              <w:t>Sección Primera</w:t>
            </w:r>
          </w:p>
          <w:p w14:paraId="3A501BA5" w14:textId="18C0BC13" w:rsidR="00544D7A" w:rsidRPr="00821353" w:rsidRDefault="00544D7A" w:rsidP="00FB17E0">
            <w:pPr>
              <w:jc w:val="center"/>
              <w:rPr>
                <w:b/>
                <w:bCs/>
                <w:sz w:val="22"/>
                <w:szCs w:val="22"/>
              </w:rPr>
            </w:pPr>
            <w:r w:rsidRPr="00821353">
              <w:rPr>
                <w:b/>
                <w:bCs/>
                <w:sz w:val="22"/>
                <w:szCs w:val="22"/>
              </w:rPr>
              <w:t>Ejecutivo Federal</w:t>
            </w:r>
          </w:p>
        </w:tc>
        <w:tc>
          <w:tcPr>
            <w:tcW w:w="7371" w:type="dxa"/>
            <w:noWrap/>
          </w:tcPr>
          <w:p w14:paraId="2E416913" w14:textId="7C6BDB79" w:rsidR="00544D7A" w:rsidRPr="00821353" w:rsidRDefault="00544D7A" w:rsidP="00FB17E0">
            <w:pPr>
              <w:jc w:val="center"/>
              <w:rPr>
                <w:b/>
                <w:bCs/>
                <w:sz w:val="22"/>
                <w:szCs w:val="22"/>
              </w:rPr>
            </w:pPr>
          </w:p>
        </w:tc>
      </w:tr>
      <w:tr w:rsidR="007A4B4C" w:rsidRPr="007A4B4C" w14:paraId="5FEDBD5A" w14:textId="77777777" w:rsidTr="00CD165A">
        <w:trPr>
          <w:trHeight w:val="480"/>
        </w:trPr>
        <w:tc>
          <w:tcPr>
            <w:tcW w:w="7338" w:type="dxa"/>
            <w:noWrap/>
            <w:hideMark/>
          </w:tcPr>
          <w:p w14:paraId="61ED3C4D" w14:textId="77777777" w:rsidR="007A4B4C" w:rsidRPr="00821353" w:rsidRDefault="007A4B4C" w:rsidP="00711ECE">
            <w:pPr>
              <w:jc w:val="both"/>
              <w:rPr>
                <w:sz w:val="22"/>
                <w:szCs w:val="22"/>
              </w:rPr>
            </w:pPr>
            <w:r w:rsidRPr="00821353">
              <w:rPr>
                <w:b/>
                <w:sz w:val="22"/>
                <w:szCs w:val="22"/>
              </w:rPr>
              <w:t>Artículo 12.</w:t>
            </w:r>
            <w:r w:rsidRPr="00821353">
              <w:rPr>
                <w:sz w:val="22"/>
                <w:szCs w:val="22"/>
              </w:rPr>
              <w:t xml:space="preserve"> Compete al Ejecutivo Federal:</w:t>
            </w:r>
          </w:p>
        </w:tc>
        <w:tc>
          <w:tcPr>
            <w:tcW w:w="7371" w:type="dxa"/>
            <w:noWrap/>
          </w:tcPr>
          <w:p w14:paraId="652F3AC0" w14:textId="3ABFF329" w:rsidR="007A4B4C" w:rsidRPr="00821353" w:rsidRDefault="007A4B4C" w:rsidP="00711ECE">
            <w:pPr>
              <w:jc w:val="both"/>
              <w:rPr>
                <w:sz w:val="22"/>
                <w:szCs w:val="22"/>
              </w:rPr>
            </w:pPr>
          </w:p>
        </w:tc>
      </w:tr>
      <w:tr w:rsidR="007A4B4C" w:rsidRPr="007A4B4C" w14:paraId="61D1DB62" w14:textId="77777777" w:rsidTr="00CD165A">
        <w:trPr>
          <w:trHeight w:val="580"/>
        </w:trPr>
        <w:tc>
          <w:tcPr>
            <w:tcW w:w="7338" w:type="dxa"/>
            <w:noWrap/>
            <w:hideMark/>
          </w:tcPr>
          <w:p w14:paraId="3E860B39" w14:textId="77777777" w:rsidR="007A4B4C" w:rsidRPr="00821353" w:rsidRDefault="007A4B4C" w:rsidP="00711ECE">
            <w:pPr>
              <w:jc w:val="both"/>
              <w:rPr>
                <w:sz w:val="22"/>
                <w:szCs w:val="22"/>
              </w:rPr>
            </w:pPr>
            <w:r w:rsidRPr="00821353">
              <w:rPr>
                <w:sz w:val="22"/>
                <w:szCs w:val="22"/>
              </w:rPr>
              <w:t>I. Regular por cuenca y acuífero la explotación, uso o aprovechamiento de las aguas nacionales y sus bienes públicos inherentes;</w:t>
            </w:r>
          </w:p>
        </w:tc>
        <w:tc>
          <w:tcPr>
            <w:tcW w:w="7371" w:type="dxa"/>
            <w:noWrap/>
          </w:tcPr>
          <w:p w14:paraId="37696844" w14:textId="70E0388B" w:rsidR="007A4B4C" w:rsidRPr="00821353" w:rsidRDefault="007A4B4C" w:rsidP="00711ECE">
            <w:pPr>
              <w:jc w:val="both"/>
              <w:rPr>
                <w:sz w:val="22"/>
                <w:szCs w:val="22"/>
              </w:rPr>
            </w:pPr>
          </w:p>
        </w:tc>
      </w:tr>
      <w:tr w:rsidR="007A4B4C" w:rsidRPr="007A4B4C" w14:paraId="3D80E83E" w14:textId="77777777" w:rsidTr="00CD165A">
        <w:trPr>
          <w:trHeight w:val="420"/>
        </w:trPr>
        <w:tc>
          <w:tcPr>
            <w:tcW w:w="7338" w:type="dxa"/>
            <w:noWrap/>
            <w:hideMark/>
          </w:tcPr>
          <w:p w14:paraId="4ADA20E8" w14:textId="77777777" w:rsidR="007A4B4C" w:rsidRPr="00821353" w:rsidRDefault="007A4B4C" w:rsidP="00711ECE">
            <w:pPr>
              <w:jc w:val="both"/>
              <w:rPr>
                <w:sz w:val="22"/>
                <w:szCs w:val="22"/>
              </w:rPr>
            </w:pPr>
            <w:r w:rsidRPr="00821353">
              <w:rPr>
                <w:sz w:val="22"/>
                <w:szCs w:val="22"/>
              </w:rPr>
              <w:t>II. Aprobar y conducir la política y planeación hídrica nacional;</w:t>
            </w:r>
          </w:p>
        </w:tc>
        <w:tc>
          <w:tcPr>
            <w:tcW w:w="7371" w:type="dxa"/>
            <w:noWrap/>
          </w:tcPr>
          <w:p w14:paraId="2D2D4A1C" w14:textId="64E625BA" w:rsidR="007A4B4C" w:rsidRPr="00821353" w:rsidRDefault="007A4B4C" w:rsidP="00711ECE">
            <w:pPr>
              <w:jc w:val="both"/>
              <w:rPr>
                <w:sz w:val="22"/>
                <w:szCs w:val="22"/>
              </w:rPr>
            </w:pPr>
          </w:p>
        </w:tc>
      </w:tr>
      <w:tr w:rsidR="007A4B4C" w:rsidRPr="007A4B4C" w14:paraId="16291A0C" w14:textId="77777777" w:rsidTr="00CD165A">
        <w:trPr>
          <w:trHeight w:val="300"/>
        </w:trPr>
        <w:tc>
          <w:tcPr>
            <w:tcW w:w="7338" w:type="dxa"/>
            <w:noWrap/>
            <w:hideMark/>
          </w:tcPr>
          <w:p w14:paraId="155A64B9" w14:textId="77777777" w:rsidR="007A4B4C" w:rsidRPr="00821353" w:rsidRDefault="007A4B4C" w:rsidP="00711ECE">
            <w:pPr>
              <w:jc w:val="both"/>
              <w:rPr>
                <w:sz w:val="22"/>
                <w:szCs w:val="22"/>
              </w:rPr>
            </w:pPr>
            <w:r w:rsidRPr="00821353">
              <w:rPr>
                <w:sz w:val="22"/>
                <w:szCs w:val="22"/>
              </w:rPr>
              <w:t>III. Expedir:</w:t>
            </w:r>
          </w:p>
        </w:tc>
        <w:tc>
          <w:tcPr>
            <w:tcW w:w="7371" w:type="dxa"/>
            <w:noWrap/>
          </w:tcPr>
          <w:p w14:paraId="47D6CAA6" w14:textId="6C424CE0" w:rsidR="007A4B4C" w:rsidRPr="00821353" w:rsidRDefault="007A4B4C" w:rsidP="00711ECE">
            <w:pPr>
              <w:jc w:val="both"/>
              <w:rPr>
                <w:sz w:val="22"/>
                <w:szCs w:val="22"/>
              </w:rPr>
            </w:pPr>
          </w:p>
        </w:tc>
      </w:tr>
      <w:tr w:rsidR="007A4B4C" w:rsidRPr="007A4B4C" w14:paraId="751DEAA4" w14:textId="77777777" w:rsidTr="00CD165A">
        <w:trPr>
          <w:trHeight w:val="520"/>
        </w:trPr>
        <w:tc>
          <w:tcPr>
            <w:tcW w:w="7338" w:type="dxa"/>
            <w:noWrap/>
            <w:hideMark/>
          </w:tcPr>
          <w:p w14:paraId="41D90CBC" w14:textId="77777777" w:rsidR="007A4B4C" w:rsidRPr="00821353" w:rsidRDefault="007A4B4C" w:rsidP="00711ECE">
            <w:pPr>
              <w:jc w:val="both"/>
              <w:rPr>
                <w:sz w:val="22"/>
                <w:szCs w:val="22"/>
              </w:rPr>
            </w:pPr>
            <w:r w:rsidRPr="00821353">
              <w:rPr>
                <w:sz w:val="22"/>
                <w:szCs w:val="22"/>
              </w:rPr>
              <w:t>a) Acuerdos de carácter general para suspender provisionalmente el libre alumbramiento de las aguas del subsuelo;</w:t>
            </w:r>
          </w:p>
        </w:tc>
        <w:tc>
          <w:tcPr>
            <w:tcW w:w="7371" w:type="dxa"/>
            <w:noWrap/>
          </w:tcPr>
          <w:p w14:paraId="3ECA61FD" w14:textId="468C1454" w:rsidR="007A4B4C" w:rsidRPr="00821353" w:rsidRDefault="007A4B4C" w:rsidP="00711ECE">
            <w:pPr>
              <w:jc w:val="both"/>
              <w:rPr>
                <w:sz w:val="22"/>
                <w:szCs w:val="22"/>
              </w:rPr>
            </w:pPr>
          </w:p>
        </w:tc>
      </w:tr>
      <w:tr w:rsidR="007A4B4C" w:rsidRPr="007A4B4C" w14:paraId="61ABB367" w14:textId="77777777" w:rsidTr="00CD165A">
        <w:trPr>
          <w:trHeight w:val="580"/>
        </w:trPr>
        <w:tc>
          <w:tcPr>
            <w:tcW w:w="7338" w:type="dxa"/>
            <w:noWrap/>
            <w:hideMark/>
          </w:tcPr>
          <w:p w14:paraId="17BF9D93" w14:textId="77777777" w:rsidR="007A4B4C" w:rsidRPr="00821353" w:rsidRDefault="007A4B4C" w:rsidP="00711ECE">
            <w:pPr>
              <w:jc w:val="both"/>
              <w:rPr>
                <w:sz w:val="22"/>
                <w:szCs w:val="22"/>
              </w:rPr>
            </w:pPr>
            <w:r w:rsidRPr="00821353">
              <w:rPr>
                <w:sz w:val="22"/>
                <w:szCs w:val="22"/>
              </w:rPr>
              <w:t>b) Decretos para el establecimiento, modificación o supresión de vedas, reglamentos específicos y reservas de agua;</w:t>
            </w:r>
          </w:p>
        </w:tc>
        <w:tc>
          <w:tcPr>
            <w:tcW w:w="7371" w:type="dxa"/>
            <w:noWrap/>
          </w:tcPr>
          <w:p w14:paraId="2D0CDDF4" w14:textId="06F4A42D" w:rsidR="007A4B4C" w:rsidRPr="00821353" w:rsidRDefault="007A4B4C" w:rsidP="00711ECE">
            <w:pPr>
              <w:jc w:val="both"/>
              <w:rPr>
                <w:sz w:val="22"/>
                <w:szCs w:val="22"/>
              </w:rPr>
            </w:pPr>
          </w:p>
        </w:tc>
      </w:tr>
      <w:tr w:rsidR="007A4B4C" w:rsidRPr="007A4B4C" w14:paraId="11D484CE" w14:textId="77777777" w:rsidTr="00CD165A">
        <w:trPr>
          <w:trHeight w:val="540"/>
        </w:trPr>
        <w:tc>
          <w:tcPr>
            <w:tcW w:w="7338" w:type="dxa"/>
            <w:noWrap/>
            <w:hideMark/>
          </w:tcPr>
          <w:p w14:paraId="130E677D" w14:textId="77777777" w:rsidR="007A4B4C" w:rsidRPr="00821353" w:rsidRDefault="007A4B4C" w:rsidP="00711ECE">
            <w:pPr>
              <w:jc w:val="both"/>
              <w:rPr>
                <w:sz w:val="22"/>
                <w:szCs w:val="22"/>
              </w:rPr>
            </w:pPr>
            <w:r w:rsidRPr="00821353">
              <w:rPr>
                <w:sz w:val="22"/>
                <w:szCs w:val="22"/>
              </w:rPr>
              <w:t>c) Declaratorias de rescate de las concesiones otorgadas en términos de esta Ley;</w:t>
            </w:r>
          </w:p>
        </w:tc>
        <w:tc>
          <w:tcPr>
            <w:tcW w:w="7371" w:type="dxa"/>
            <w:noWrap/>
          </w:tcPr>
          <w:p w14:paraId="2AA4DD8F" w14:textId="724AF4A9" w:rsidR="007A4B4C" w:rsidRPr="00821353" w:rsidRDefault="007A4B4C" w:rsidP="00711ECE">
            <w:pPr>
              <w:jc w:val="both"/>
              <w:rPr>
                <w:sz w:val="22"/>
                <w:szCs w:val="22"/>
              </w:rPr>
            </w:pPr>
          </w:p>
        </w:tc>
      </w:tr>
      <w:tr w:rsidR="007A4B4C" w:rsidRPr="007A4B4C" w14:paraId="7F3DBF19" w14:textId="77777777" w:rsidTr="00CD165A">
        <w:trPr>
          <w:trHeight w:val="800"/>
        </w:trPr>
        <w:tc>
          <w:tcPr>
            <w:tcW w:w="7338" w:type="dxa"/>
            <w:noWrap/>
            <w:hideMark/>
          </w:tcPr>
          <w:p w14:paraId="20F77BC0" w14:textId="77777777" w:rsidR="007A4B4C" w:rsidRPr="00821353" w:rsidRDefault="007A4B4C" w:rsidP="00711ECE">
            <w:pPr>
              <w:jc w:val="both"/>
              <w:rPr>
                <w:sz w:val="22"/>
                <w:szCs w:val="22"/>
              </w:rPr>
            </w:pPr>
            <w:r w:rsidRPr="00821353">
              <w:rPr>
                <w:sz w:val="22"/>
                <w:szCs w:val="22"/>
              </w:rPr>
              <w:t>d) Decretos de expropiación, ocupación temporal, total o parcial de los bienes, o su limitación de derechos de dominio, en términos de la Ley de Expropiación o de la Ley Agraria, cuando resulte aplicable;</w:t>
            </w:r>
          </w:p>
        </w:tc>
        <w:tc>
          <w:tcPr>
            <w:tcW w:w="7371" w:type="dxa"/>
            <w:noWrap/>
          </w:tcPr>
          <w:p w14:paraId="51532EF8" w14:textId="4098FEF1" w:rsidR="007A4B4C" w:rsidRPr="00821353" w:rsidRDefault="007A4B4C" w:rsidP="00711ECE">
            <w:pPr>
              <w:jc w:val="both"/>
              <w:rPr>
                <w:sz w:val="22"/>
                <w:szCs w:val="22"/>
              </w:rPr>
            </w:pPr>
          </w:p>
        </w:tc>
      </w:tr>
      <w:tr w:rsidR="007A4B4C" w:rsidRPr="007A4B4C" w14:paraId="63361334" w14:textId="77777777" w:rsidTr="00CD165A">
        <w:trPr>
          <w:trHeight w:val="540"/>
        </w:trPr>
        <w:tc>
          <w:tcPr>
            <w:tcW w:w="7338" w:type="dxa"/>
            <w:noWrap/>
            <w:hideMark/>
          </w:tcPr>
          <w:p w14:paraId="7ED92E92" w14:textId="77777777" w:rsidR="007A4B4C" w:rsidRPr="00821353" w:rsidRDefault="007A4B4C" w:rsidP="00711ECE">
            <w:pPr>
              <w:jc w:val="both"/>
              <w:rPr>
                <w:sz w:val="22"/>
                <w:szCs w:val="22"/>
              </w:rPr>
            </w:pPr>
            <w:r w:rsidRPr="00821353">
              <w:rPr>
                <w:sz w:val="22"/>
                <w:szCs w:val="22"/>
              </w:rPr>
              <w:t>IV. Emitir políticas y lineamientos que orienten la gestión sustentable de las cuencas y de los acuíferos;</w:t>
            </w:r>
          </w:p>
        </w:tc>
        <w:tc>
          <w:tcPr>
            <w:tcW w:w="7371" w:type="dxa"/>
            <w:noWrap/>
          </w:tcPr>
          <w:p w14:paraId="6CDC870E" w14:textId="48792DA8" w:rsidR="007A4B4C" w:rsidRPr="00821353" w:rsidRDefault="007A4B4C" w:rsidP="00711ECE">
            <w:pPr>
              <w:jc w:val="both"/>
              <w:rPr>
                <w:sz w:val="22"/>
                <w:szCs w:val="22"/>
              </w:rPr>
            </w:pPr>
          </w:p>
        </w:tc>
      </w:tr>
      <w:tr w:rsidR="007A4B4C" w:rsidRPr="007A4B4C" w14:paraId="71E2BCB4" w14:textId="77777777" w:rsidTr="00CD165A">
        <w:trPr>
          <w:trHeight w:val="520"/>
        </w:trPr>
        <w:tc>
          <w:tcPr>
            <w:tcW w:w="7338" w:type="dxa"/>
            <w:noWrap/>
            <w:hideMark/>
          </w:tcPr>
          <w:p w14:paraId="2C8B9A1E" w14:textId="77777777" w:rsidR="007A4B4C" w:rsidRPr="00821353" w:rsidRDefault="007A4B4C" w:rsidP="00711ECE">
            <w:pPr>
              <w:jc w:val="both"/>
              <w:rPr>
                <w:sz w:val="22"/>
                <w:szCs w:val="22"/>
              </w:rPr>
            </w:pPr>
            <w:r w:rsidRPr="00821353">
              <w:rPr>
                <w:sz w:val="22"/>
                <w:szCs w:val="22"/>
              </w:rPr>
              <w:t>V. Adoptar las medidas necesarias para el cumplimiento de acuerdos y convenios internacionales en materia de aguas;</w:t>
            </w:r>
          </w:p>
        </w:tc>
        <w:tc>
          <w:tcPr>
            <w:tcW w:w="7371" w:type="dxa"/>
            <w:noWrap/>
          </w:tcPr>
          <w:p w14:paraId="02A43DC7" w14:textId="6BD95228" w:rsidR="007A4B4C" w:rsidRPr="00821353" w:rsidRDefault="007A4B4C" w:rsidP="00711ECE">
            <w:pPr>
              <w:jc w:val="both"/>
              <w:rPr>
                <w:sz w:val="22"/>
                <w:szCs w:val="22"/>
              </w:rPr>
            </w:pPr>
          </w:p>
        </w:tc>
      </w:tr>
      <w:tr w:rsidR="007A4B4C" w:rsidRPr="007A4B4C" w14:paraId="596B2B54" w14:textId="77777777" w:rsidTr="00CD165A">
        <w:trPr>
          <w:trHeight w:val="400"/>
        </w:trPr>
        <w:tc>
          <w:tcPr>
            <w:tcW w:w="7338" w:type="dxa"/>
            <w:noWrap/>
            <w:hideMark/>
          </w:tcPr>
          <w:p w14:paraId="226E3530" w14:textId="77777777" w:rsidR="007A4B4C" w:rsidRPr="00821353" w:rsidRDefault="007A4B4C" w:rsidP="00711ECE">
            <w:pPr>
              <w:jc w:val="both"/>
              <w:rPr>
                <w:sz w:val="22"/>
                <w:szCs w:val="22"/>
              </w:rPr>
            </w:pPr>
            <w:r w:rsidRPr="00821353">
              <w:rPr>
                <w:sz w:val="22"/>
                <w:szCs w:val="22"/>
              </w:rPr>
              <w:t>VI. Nombrar al Director General de la Comisión;</w:t>
            </w:r>
          </w:p>
        </w:tc>
        <w:tc>
          <w:tcPr>
            <w:tcW w:w="7371" w:type="dxa"/>
            <w:noWrap/>
          </w:tcPr>
          <w:p w14:paraId="78FB3D4A" w14:textId="0B31B75B" w:rsidR="007A4B4C" w:rsidRPr="00821353" w:rsidRDefault="007A4B4C" w:rsidP="00711ECE">
            <w:pPr>
              <w:jc w:val="both"/>
              <w:rPr>
                <w:sz w:val="22"/>
                <w:szCs w:val="22"/>
              </w:rPr>
            </w:pPr>
          </w:p>
        </w:tc>
      </w:tr>
      <w:tr w:rsidR="007A4B4C" w:rsidRPr="007A4B4C" w14:paraId="0472B7CC" w14:textId="77777777" w:rsidTr="00CD165A">
        <w:trPr>
          <w:trHeight w:val="1140"/>
        </w:trPr>
        <w:tc>
          <w:tcPr>
            <w:tcW w:w="7338" w:type="dxa"/>
            <w:noWrap/>
            <w:hideMark/>
          </w:tcPr>
          <w:p w14:paraId="7F6A21A2" w14:textId="77777777" w:rsidR="007A4B4C" w:rsidRPr="00821353" w:rsidRDefault="007A4B4C" w:rsidP="00711ECE">
            <w:pPr>
              <w:jc w:val="both"/>
              <w:rPr>
                <w:sz w:val="22"/>
                <w:szCs w:val="22"/>
              </w:rPr>
            </w:pPr>
            <w:r w:rsidRPr="00821353">
              <w:rPr>
                <w:sz w:val="22"/>
                <w:szCs w:val="22"/>
              </w:rPr>
              <w:t>VII. Establecer y reconocer Distritos de Riego o de temporal tecnificado, así como unidades de riego, cuando implique expropiación por causa de utilidad pública o cuando se utilicen recursos federales, de forma total o parcial, en la construcción de las obras de infraestructura hidráulica, y</w:t>
            </w:r>
          </w:p>
        </w:tc>
        <w:tc>
          <w:tcPr>
            <w:tcW w:w="7371" w:type="dxa"/>
            <w:noWrap/>
          </w:tcPr>
          <w:p w14:paraId="2599482D" w14:textId="0D53C40D" w:rsidR="007A4B4C" w:rsidRPr="00821353" w:rsidRDefault="007A4B4C" w:rsidP="00711ECE">
            <w:pPr>
              <w:jc w:val="both"/>
              <w:rPr>
                <w:sz w:val="22"/>
                <w:szCs w:val="22"/>
              </w:rPr>
            </w:pPr>
          </w:p>
        </w:tc>
      </w:tr>
      <w:tr w:rsidR="007A4B4C" w:rsidRPr="007A4B4C" w14:paraId="48BD65D4" w14:textId="77777777" w:rsidTr="00CD165A">
        <w:trPr>
          <w:trHeight w:val="600"/>
        </w:trPr>
        <w:tc>
          <w:tcPr>
            <w:tcW w:w="7338" w:type="dxa"/>
            <w:noWrap/>
            <w:hideMark/>
          </w:tcPr>
          <w:p w14:paraId="4001D198" w14:textId="77777777" w:rsidR="007A4B4C" w:rsidRPr="00821353" w:rsidRDefault="007A4B4C" w:rsidP="00711ECE">
            <w:pPr>
              <w:jc w:val="both"/>
              <w:rPr>
                <w:sz w:val="22"/>
                <w:szCs w:val="22"/>
              </w:rPr>
            </w:pPr>
            <w:r w:rsidRPr="00821353">
              <w:rPr>
                <w:sz w:val="22"/>
                <w:szCs w:val="22"/>
              </w:rPr>
              <w:t>VIII. Las demás atribuciones que señale la presente Ley y las demás disposiciones jurídicas.</w:t>
            </w:r>
          </w:p>
        </w:tc>
        <w:tc>
          <w:tcPr>
            <w:tcW w:w="7371" w:type="dxa"/>
            <w:noWrap/>
          </w:tcPr>
          <w:p w14:paraId="20D28ECF" w14:textId="6194DDB8" w:rsidR="007A4B4C" w:rsidRPr="00821353" w:rsidRDefault="007A4B4C" w:rsidP="00711ECE">
            <w:pPr>
              <w:jc w:val="both"/>
              <w:rPr>
                <w:sz w:val="22"/>
                <w:szCs w:val="22"/>
              </w:rPr>
            </w:pPr>
          </w:p>
        </w:tc>
      </w:tr>
      <w:tr w:rsidR="00544D7A" w:rsidRPr="007A4B4C" w14:paraId="170ABBA3" w14:textId="77777777" w:rsidTr="008D6E5E">
        <w:trPr>
          <w:trHeight w:val="650"/>
        </w:trPr>
        <w:tc>
          <w:tcPr>
            <w:tcW w:w="7338" w:type="dxa"/>
            <w:noWrap/>
            <w:hideMark/>
          </w:tcPr>
          <w:p w14:paraId="041E1D62" w14:textId="77777777" w:rsidR="00544D7A" w:rsidRPr="00821353" w:rsidRDefault="00544D7A" w:rsidP="00FB17E0">
            <w:pPr>
              <w:jc w:val="center"/>
              <w:rPr>
                <w:b/>
                <w:bCs/>
                <w:sz w:val="22"/>
                <w:szCs w:val="22"/>
              </w:rPr>
            </w:pPr>
            <w:r w:rsidRPr="00821353">
              <w:rPr>
                <w:b/>
                <w:bCs/>
                <w:sz w:val="22"/>
                <w:szCs w:val="22"/>
              </w:rPr>
              <w:lastRenderedPageBreak/>
              <w:t>Sección Segunda</w:t>
            </w:r>
          </w:p>
          <w:p w14:paraId="24F84C8F" w14:textId="1259FB37" w:rsidR="00544D7A" w:rsidRPr="00821353" w:rsidRDefault="00544D7A" w:rsidP="00FB17E0">
            <w:pPr>
              <w:jc w:val="center"/>
              <w:rPr>
                <w:b/>
                <w:bCs/>
                <w:sz w:val="22"/>
                <w:szCs w:val="22"/>
              </w:rPr>
            </w:pPr>
            <w:r w:rsidRPr="00821353">
              <w:rPr>
                <w:b/>
                <w:bCs/>
                <w:sz w:val="22"/>
                <w:szCs w:val="22"/>
              </w:rPr>
              <w:t>Secretaría de Medio Ambiente y Recursos Naturales</w:t>
            </w:r>
          </w:p>
        </w:tc>
        <w:tc>
          <w:tcPr>
            <w:tcW w:w="7371" w:type="dxa"/>
            <w:noWrap/>
          </w:tcPr>
          <w:p w14:paraId="649DDBEB" w14:textId="50CFAA91" w:rsidR="00544D7A" w:rsidRPr="00821353" w:rsidRDefault="00544D7A" w:rsidP="00FB17E0">
            <w:pPr>
              <w:jc w:val="center"/>
              <w:rPr>
                <w:b/>
                <w:bCs/>
                <w:sz w:val="22"/>
                <w:szCs w:val="22"/>
              </w:rPr>
            </w:pPr>
          </w:p>
        </w:tc>
      </w:tr>
      <w:tr w:rsidR="007A4B4C" w:rsidRPr="007A4B4C" w14:paraId="49C1460D" w14:textId="77777777" w:rsidTr="000C17A6">
        <w:trPr>
          <w:trHeight w:val="560"/>
        </w:trPr>
        <w:tc>
          <w:tcPr>
            <w:tcW w:w="7338" w:type="dxa"/>
            <w:noWrap/>
            <w:hideMark/>
          </w:tcPr>
          <w:p w14:paraId="622ABDD6" w14:textId="77777777" w:rsidR="007A4B4C" w:rsidRPr="00821353" w:rsidRDefault="007A4B4C" w:rsidP="00711ECE">
            <w:pPr>
              <w:jc w:val="both"/>
              <w:rPr>
                <w:sz w:val="22"/>
                <w:szCs w:val="22"/>
              </w:rPr>
            </w:pPr>
            <w:r w:rsidRPr="00821353">
              <w:rPr>
                <w:b/>
                <w:sz w:val="22"/>
                <w:szCs w:val="22"/>
              </w:rPr>
              <w:t>Artículo 13.</w:t>
            </w:r>
            <w:r w:rsidRPr="00821353">
              <w:rPr>
                <w:sz w:val="22"/>
                <w:szCs w:val="22"/>
              </w:rPr>
              <w:t xml:space="preserve"> Son atribuciones de la Secretaría de Medio Ambiente y Recursos Naturales:</w:t>
            </w:r>
          </w:p>
        </w:tc>
        <w:tc>
          <w:tcPr>
            <w:tcW w:w="7371" w:type="dxa"/>
            <w:noWrap/>
          </w:tcPr>
          <w:p w14:paraId="1CC196C2" w14:textId="14011227" w:rsidR="007A4B4C" w:rsidRPr="00821353" w:rsidRDefault="007A4B4C" w:rsidP="00711ECE">
            <w:pPr>
              <w:jc w:val="both"/>
              <w:rPr>
                <w:sz w:val="22"/>
                <w:szCs w:val="22"/>
              </w:rPr>
            </w:pPr>
          </w:p>
        </w:tc>
      </w:tr>
      <w:tr w:rsidR="007A4B4C" w:rsidRPr="007A4B4C" w14:paraId="127EF50C" w14:textId="77777777" w:rsidTr="000C17A6">
        <w:trPr>
          <w:trHeight w:val="540"/>
        </w:trPr>
        <w:tc>
          <w:tcPr>
            <w:tcW w:w="7338" w:type="dxa"/>
            <w:noWrap/>
            <w:hideMark/>
          </w:tcPr>
          <w:p w14:paraId="16A935B2" w14:textId="77777777" w:rsidR="007A4B4C" w:rsidRPr="00821353" w:rsidRDefault="007A4B4C" w:rsidP="00711ECE">
            <w:pPr>
              <w:jc w:val="both"/>
              <w:rPr>
                <w:sz w:val="22"/>
                <w:szCs w:val="22"/>
              </w:rPr>
            </w:pPr>
            <w:r w:rsidRPr="00821353">
              <w:rPr>
                <w:sz w:val="22"/>
                <w:szCs w:val="22"/>
              </w:rPr>
              <w:t>I. Proponer al Ejecutivo federal la política hídrica nacional, así como proyectos de ley, reglamentos, decretos y acuerdos relativos al sector;</w:t>
            </w:r>
          </w:p>
        </w:tc>
        <w:tc>
          <w:tcPr>
            <w:tcW w:w="7371" w:type="dxa"/>
            <w:noWrap/>
          </w:tcPr>
          <w:p w14:paraId="747DA063" w14:textId="08220D55" w:rsidR="007A4B4C" w:rsidRPr="00821353" w:rsidRDefault="007A4B4C" w:rsidP="00711ECE">
            <w:pPr>
              <w:jc w:val="both"/>
              <w:rPr>
                <w:sz w:val="22"/>
                <w:szCs w:val="22"/>
              </w:rPr>
            </w:pPr>
          </w:p>
        </w:tc>
      </w:tr>
      <w:tr w:rsidR="007A4B4C" w:rsidRPr="007A4B4C" w14:paraId="1AF1EF67" w14:textId="77777777" w:rsidTr="000C17A6">
        <w:trPr>
          <w:trHeight w:val="300"/>
        </w:trPr>
        <w:tc>
          <w:tcPr>
            <w:tcW w:w="7338" w:type="dxa"/>
            <w:noWrap/>
            <w:hideMark/>
          </w:tcPr>
          <w:p w14:paraId="2B8B833C" w14:textId="77777777" w:rsidR="007A4B4C" w:rsidRPr="00821353" w:rsidRDefault="007A4B4C" w:rsidP="00711ECE">
            <w:pPr>
              <w:jc w:val="both"/>
              <w:rPr>
                <w:sz w:val="22"/>
                <w:szCs w:val="22"/>
              </w:rPr>
            </w:pPr>
            <w:r w:rsidRPr="00821353">
              <w:rPr>
                <w:sz w:val="22"/>
                <w:szCs w:val="22"/>
              </w:rPr>
              <w:t>II. Fungir como Presidente del Consejo Técnico de la Comisión;</w:t>
            </w:r>
          </w:p>
        </w:tc>
        <w:tc>
          <w:tcPr>
            <w:tcW w:w="7371" w:type="dxa"/>
            <w:noWrap/>
          </w:tcPr>
          <w:p w14:paraId="22365F47" w14:textId="1D661AF9" w:rsidR="007A4B4C" w:rsidRPr="00821353" w:rsidRDefault="007A4B4C" w:rsidP="00711ECE">
            <w:pPr>
              <w:jc w:val="both"/>
              <w:rPr>
                <w:sz w:val="22"/>
                <w:szCs w:val="22"/>
              </w:rPr>
            </w:pPr>
          </w:p>
        </w:tc>
      </w:tr>
      <w:tr w:rsidR="007A4B4C" w:rsidRPr="007A4B4C" w14:paraId="145BC022" w14:textId="77777777" w:rsidTr="000C17A6">
        <w:trPr>
          <w:trHeight w:val="520"/>
        </w:trPr>
        <w:tc>
          <w:tcPr>
            <w:tcW w:w="7338" w:type="dxa"/>
            <w:noWrap/>
            <w:hideMark/>
          </w:tcPr>
          <w:p w14:paraId="4E79F645" w14:textId="77777777" w:rsidR="007A4B4C" w:rsidRPr="00821353" w:rsidRDefault="007A4B4C" w:rsidP="00711ECE">
            <w:pPr>
              <w:jc w:val="both"/>
              <w:rPr>
                <w:sz w:val="22"/>
                <w:szCs w:val="22"/>
              </w:rPr>
            </w:pPr>
            <w:r w:rsidRPr="00821353">
              <w:rPr>
                <w:sz w:val="22"/>
                <w:szCs w:val="22"/>
              </w:rPr>
              <w:t>III. Expedir las normas oficiales mexicanas en materia hídrica, en los términos de la Ley Federal sobre Metrología y Normalización;</w:t>
            </w:r>
          </w:p>
        </w:tc>
        <w:tc>
          <w:tcPr>
            <w:tcW w:w="7371" w:type="dxa"/>
            <w:noWrap/>
          </w:tcPr>
          <w:p w14:paraId="37E98338" w14:textId="7125728F" w:rsidR="007A4B4C" w:rsidRPr="00821353" w:rsidRDefault="007A4B4C" w:rsidP="00711ECE">
            <w:pPr>
              <w:jc w:val="both"/>
              <w:rPr>
                <w:sz w:val="22"/>
                <w:szCs w:val="22"/>
              </w:rPr>
            </w:pPr>
          </w:p>
        </w:tc>
      </w:tr>
      <w:tr w:rsidR="007A4B4C" w:rsidRPr="007A4B4C" w14:paraId="457E148A" w14:textId="77777777" w:rsidTr="000C17A6">
        <w:trPr>
          <w:trHeight w:val="1020"/>
        </w:trPr>
        <w:tc>
          <w:tcPr>
            <w:tcW w:w="7338" w:type="dxa"/>
            <w:noWrap/>
            <w:hideMark/>
          </w:tcPr>
          <w:p w14:paraId="1EE68217" w14:textId="77777777" w:rsidR="007A4B4C" w:rsidRPr="00821353" w:rsidRDefault="007A4B4C" w:rsidP="00711ECE">
            <w:pPr>
              <w:jc w:val="both"/>
              <w:rPr>
                <w:sz w:val="22"/>
                <w:szCs w:val="22"/>
              </w:rPr>
            </w:pPr>
            <w:r w:rsidRPr="00821353">
              <w:rPr>
                <w:sz w:val="22"/>
                <w:szCs w:val="22"/>
              </w:rPr>
              <w:t>IV. Suscribir los instrumentos internacionales en coordinación con la Secretaría de Relaciones Exteriores, que de acuerdo con la Ley sean de su competencia, e instrumentar lineamientos y estrategias para el cumplimiento de los tratados internacionales en materia de aguas, y</w:t>
            </w:r>
          </w:p>
        </w:tc>
        <w:tc>
          <w:tcPr>
            <w:tcW w:w="7371" w:type="dxa"/>
            <w:noWrap/>
          </w:tcPr>
          <w:p w14:paraId="0C196681" w14:textId="44A8C951" w:rsidR="007A4B4C" w:rsidRPr="00821353" w:rsidRDefault="007A4B4C" w:rsidP="00711ECE">
            <w:pPr>
              <w:jc w:val="both"/>
              <w:rPr>
                <w:sz w:val="22"/>
                <w:szCs w:val="22"/>
              </w:rPr>
            </w:pPr>
          </w:p>
        </w:tc>
      </w:tr>
      <w:tr w:rsidR="007A4B4C" w:rsidRPr="007A4B4C" w14:paraId="61A51E6E" w14:textId="77777777" w:rsidTr="000C17A6">
        <w:trPr>
          <w:trHeight w:val="520"/>
        </w:trPr>
        <w:tc>
          <w:tcPr>
            <w:tcW w:w="7338" w:type="dxa"/>
            <w:noWrap/>
            <w:hideMark/>
          </w:tcPr>
          <w:p w14:paraId="10E6DC62" w14:textId="77777777" w:rsidR="007A4B4C" w:rsidRPr="00821353" w:rsidRDefault="007A4B4C" w:rsidP="00711ECE">
            <w:pPr>
              <w:jc w:val="both"/>
              <w:rPr>
                <w:sz w:val="22"/>
                <w:szCs w:val="22"/>
              </w:rPr>
            </w:pPr>
            <w:r w:rsidRPr="00821353">
              <w:rPr>
                <w:sz w:val="22"/>
                <w:szCs w:val="22"/>
              </w:rPr>
              <w:t>V. Las que en materia hídrica le asignen específicamente las disposiciones legales, así como aquellas que le delegue el Titular del Ejecutivo Federal.</w:t>
            </w:r>
          </w:p>
        </w:tc>
        <w:tc>
          <w:tcPr>
            <w:tcW w:w="7371" w:type="dxa"/>
            <w:noWrap/>
          </w:tcPr>
          <w:p w14:paraId="03A164CF" w14:textId="1A3FFB86" w:rsidR="007A4B4C" w:rsidRPr="00821353" w:rsidRDefault="007A4B4C" w:rsidP="00711ECE">
            <w:pPr>
              <w:jc w:val="both"/>
              <w:rPr>
                <w:sz w:val="22"/>
                <w:szCs w:val="22"/>
              </w:rPr>
            </w:pPr>
          </w:p>
        </w:tc>
      </w:tr>
      <w:tr w:rsidR="00544D7A" w:rsidRPr="007A4B4C" w14:paraId="4C8AE309" w14:textId="77777777" w:rsidTr="008D6E5E">
        <w:trPr>
          <w:trHeight w:val="750"/>
        </w:trPr>
        <w:tc>
          <w:tcPr>
            <w:tcW w:w="7338" w:type="dxa"/>
            <w:noWrap/>
            <w:hideMark/>
          </w:tcPr>
          <w:p w14:paraId="070D3662" w14:textId="77777777" w:rsidR="00544D7A" w:rsidRPr="00821353" w:rsidRDefault="00544D7A" w:rsidP="00FB17E0">
            <w:pPr>
              <w:jc w:val="center"/>
              <w:rPr>
                <w:b/>
                <w:bCs/>
                <w:sz w:val="22"/>
                <w:szCs w:val="22"/>
              </w:rPr>
            </w:pPr>
            <w:r w:rsidRPr="00821353">
              <w:rPr>
                <w:b/>
                <w:bCs/>
                <w:sz w:val="22"/>
                <w:szCs w:val="22"/>
              </w:rPr>
              <w:t>Sección Tercera</w:t>
            </w:r>
          </w:p>
          <w:p w14:paraId="168D5BDF" w14:textId="20EBF22B" w:rsidR="00544D7A" w:rsidRPr="00821353" w:rsidRDefault="00544D7A" w:rsidP="00FB17E0">
            <w:pPr>
              <w:jc w:val="center"/>
              <w:rPr>
                <w:b/>
                <w:bCs/>
                <w:sz w:val="22"/>
                <w:szCs w:val="22"/>
              </w:rPr>
            </w:pPr>
            <w:r w:rsidRPr="00821353">
              <w:rPr>
                <w:b/>
                <w:bCs/>
                <w:sz w:val="22"/>
                <w:szCs w:val="22"/>
              </w:rPr>
              <w:t>Comisión Nacional del Agua</w:t>
            </w:r>
          </w:p>
        </w:tc>
        <w:tc>
          <w:tcPr>
            <w:tcW w:w="7371" w:type="dxa"/>
            <w:noWrap/>
          </w:tcPr>
          <w:p w14:paraId="480A41CB" w14:textId="49CF4F06" w:rsidR="00544D7A" w:rsidRPr="00821353" w:rsidRDefault="00544D7A" w:rsidP="00FB17E0">
            <w:pPr>
              <w:jc w:val="center"/>
              <w:rPr>
                <w:b/>
                <w:bCs/>
                <w:sz w:val="22"/>
                <w:szCs w:val="22"/>
              </w:rPr>
            </w:pPr>
          </w:p>
        </w:tc>
      </w:tr>
      <w:tr w:rsidR="007A4B4C" w:rsidRPr="007A4B4C" w14:paraId="1FE789D3" w14:textId="77777777" w:rsidTr="008D6E5E">
        <w:trPr>
          <w:trHeight w:val="1440"/>
        </w:trPr>
        <w:tc>
          <w:tcPr>
            <w:tcW w:w="7338" w:type="dxa"/>
            <w:noWrap/>
            <w:hideMark/>
          </w:tcPr>
          <w:p w14:paraId="5466B15F" w14:textId="77777777" w:rsidR="007A4B4C" w:rsidRPr="00821353" w:rsidRDefault="007A4B4C" w:rsidP="00711ECE">
            <w:pPr>
              <w:jc w:val="both"/>
              <w:rPr>
                <w:sz w:val="22"/>
                <w:szCs w:val="22"/>
              </w:rPr>
            </w:pPr>
            <w:r w:rsidRPr="00821353">
              <w:rPr>
                <w:b/>
                <w:sz w:val="22"/>
                <w:szCs w:val="22"/>
              </w:rPr>
              <w:t>Artículo 14.</w:t>
            </w:r>
            <w:r w:rsidRPr="00821353">
              <w:rPr>
                <w:sz w:val="22"/>
                <w:szCs w:val="22"/>
              </w:rPr>
              <w:t xml:space="preserve"> La Comisión Nacional del Agua es un órgano administrativo desconcentrado de la Secretaría, que se constituye como el Órgano Superior de carácter técnico, normativo y consultivo de la Federación, ejerce las atribuciones de la autoridad en materia de gestión integrada de los recursos hídricos y sus bienes públicos inherentes, y se organiza en dos niveles, el Nacional y Regional Hidrológico-Administrativo.</w:t>
            </w:r>
          </w:p>
        </w:tc>
        <w:tc>
          <w:tcPr>
            <w:tcW w:w="7371" w:type="dxa"/>
            <w:noWrap/>
          </w:tcPr>
          <w:p w14:paraId="02AF7351" w14:textId="3117648F" w:rsidR="007A4B4C" w:rsidRPr="00821353" w:rsidRDefault="007A4B4C" w:rsidP="00711ECE">
            <w:pPr>
              <w:jc w:val="both"/>
              <w:rPr>
                <w:sz w:val="22"/>
                <w:szCs w:val="22"/>
              </w:rPr>
            </w:pPr>
          </w:p>
        </w:tc>
      </w:tr>
      <w:tr w:rsidR="007A4B4C" w:rsidRPr="007A4B4C" w14:paraId="72034B11" w14:textId="77777777" w:rsidTr="008D6E5E">
        <w:trPr>
          <w:trHeight w:val="340"/>
        </w:trPr>
        <w:tc>
          <w:tcPr>
            <w:tcW w:w="7338" w:type="dxa"/>
            <w:noWrap/>
            <w:hideMark/>
          </w:tcPr>
          <w:p w14:paraId="109F1B41" w14:textId="77777777" w:rsidR="007A4B4C" w:rsidRPr="00821353" w:rsidRDefault="007A4B4C" w:rsidP="00711ECE">
            <w:pPr>
              <w:jc w:val="both"/>
              <w:rPr>
                <w:sz w:val="22"/>
                <w:szCs w:val="22"/>
              </w:rPr>
            </w:pPr>
            <w:r w:rsidRPr="00821353">
              <w:rPr>
                <w:sz w:val="22"/>
                <w:szCs w:val="22"/>
              </w:rPr>
              <w:t>Para el ejercicio de sus atribuciones la Comisión cuenta con:</w:t>
            </w:r>
          </w:p>
        </w:tc>
        <w:tc>
          <w:tcPr>
            <w:tcW w:w="7371" w:type="dxa"/>
            <w:noWrap/>
          </w:tcPr>
          <w:p w14:paraId="42E54E8D" w14:textId="69799172" w:rsidR="007A4B4C" w:rsidRPr="00821353" w:rsidRDefault="007A4B4C" w:rsidP="00711ECE">
            <w:pPr>
              <w:jc w:val="both"/>
              <w:rPr>
                <w:sz w:val="22"/>
                <w:szCs w:val="22"/>
              </w:rPr>
            </w:pPr>
          </w:p>
        </w:tc>
      </w:tr>
      <w:tr w:rsidR="007A4B4C" w:rsidRPr="007A4B4C" w14:paraId="2FEF006F" w14:textId="77777777" w:rsidTr="008D6E5E">
        <w:trPr>
          <w:trHeight w:val="320"/>
        </w:trPr>
        <w:tc>
          <w:tcPr>
            <w:tcW w:w="7338" w:type="dxa"/>
            <w:noWrap/>
            <w:hideMark/>
          </w:tcPr>
          <w:p w14:paraId="0363AED6" w14:textId="77777777" w:rsidR="007A4B4C" w:rsidRPr="00821353" w:rsidRDefault="007A4B4C" w:rsidP="00711ECE">
            <w:pPr>
              <w:jc w:val="both"/>
              <w:rPr>
                <w:sz w:val="22"/>
                <w:szCs w:val="22"/>
              </w:rPr>
            </w:pPr>
            <w:r w:rsidRPr="00821353">
              <w:rPr>
                <w:sz w:val="22"/>
                <w:szCs w:val="22"/>
              </w:rPr>
              <w:t>I. El Director General;</w:t>
            </w:r>
          </w:p>
        </w:tc>
        <w:tc>
          <w:tcPr>
            <w:tcW w:w="7371" w:type="dxa"/>
            <w:noWrap/>
          </w:tcPr>
          <w:p w14:paraId="2236EB56" w14:textId="77CDB7E6" w:rsidR="007A4B4C" w:rsidRPr="006B07F6" w:rsidRDefault="007A4B4C" w:rsidP="00711ECE">
            <w:pPr>
              <w:jc w:val="both"/>
              <w:rPr>
                <w:b/>
                <w:color w:val="FF0000"/>
                <w:sz w:val="22"/>
                <w:szCs w:val="22"/>
              </w:rPr>
            </w:pPr>
          </w:p>
        </w:tc>
      </w:tr>
      <w:tr w:rsidR="007A4B4C" w:rsidRPr="007A4B4C" w14:paraId="74189530" w14:textId="77777777" w:rsidTr="008D6E5E">
        <w:trPr>
          <w:trHeight w:val="360"/>
        </w:trPr>
        <w:tc>
          <w:tcPr>
            <w:tcW w:w="7338" w:type="dxa"/>
            <w:noWrap/>
            <w:hideMark/>
          </w:tcPr>
          <w:p w14:paraId="7EF07305" w14:textId="77777777" w:rsidR="007A4B4C" w:rsidRPr="00821353" w:rsidRDefault="007A4B4C" w:rsidP="00711ECE">
            <w:pPr>
              <w:jc w:val="both"/>
              <w:rPr>
                <w:sz w:val="22"/>
                <w:szCs w:val="22"/>
              </w:rPr>
            </w:pPr>
            <w:r w:rsidRPr="00821353">
              <w:rPr>
                <w:sz w:val="22"/>
                <w:szCs w:val="22"/>
              </w:rPr>
              <w:t>II. Un Consejo Técnico;</w:t>
            </w:r>
          </w:p>
        </w:tc>
        <w:tc>
          <w:tcPr>
            <w:tcW w:w="7371" w:type="dxa"/>
            <w:noWrap/>
          </w:tcPr>
          <w:p w14:paraId="697978B5" w14:textId="2A14EB91" w:rsidR="007A4B4C" w:rsidRPr="006B07F6" w:rsidRDefault="007A4B4C" w:rsidP="00711ECE">
            <w:pPr>
              <w:jc w:val="both"/>
              <w:rPr>
                <w:b/>
                <w:color w:val="FF0000"/>
                <w:sz w:val="22"/>
                <w:szCs w:val="22"/>
              </w:rPr>
            </w:pPr>
          </w:p>
        </w:tc>
      </w:tr>
      <w:tr w:rsidR="007A4B4C" w:rsidRPr="007A4B4C" w14:paraId="0B039D1F" w14:textId="77777777" w:rsidTr="008D6E5E">
        <w:trPr>
          <w:trHeight w:val="300"/>
        </w:trPr>
        <w:tc>
          <w:tcPr>
            <w:tcW w:w="7338" w:type="dxa"/>
            <w:noWrap/>
            <w:hideMark/>
          </w:tcPr>
          <w:p w14:paraId="6E203FAE" w14:textId="77777777" w:rsidR="007A4B4C" w:rsidRPr="00821353" w:rsidRDefault="007A4B4C" w:rsidP="00711ECE">
            <w:pPr>
              <w:jc w:val="both"/>
              <w:rPr>
                <w:sz w:val="22"/>
                <w:szCs w:val="22"/>
              </w:rPr>
            </w:pPr>
            <w:r w:rsidRPr="00821353">
              <w:rPr>
                <w:sz w:val="22"/>
                <w:szCs w:val="22"/>
              </w:rPr>
              <w:t>III. El Comité Técnico de Operación de Obras Hidráulicas;</w:t>
            </w:r>
          </w:p>
        </w:tc>
        <w:tc>
          <w:tcPr>
            <w:tcW w:w="7371" w:type="dxa"/>
            <w:noWrap/>
          </w:tcPr>
          <w:p w14:paraId="6637F01E" w14:textId="7F9DDAA3" w:rsidR="007A4B4C" w:rsidRPr="00821353" w:rsidRDefault="007A4B4C" w:rsidP="00711ECE">
            <w:pPr>
              <w:jc w:val="both"/>
              <w:rPr>
                <w:sz w:val="22"/>
                <w:szCs w:val="22"/>
              </w:rPr>
            </w:pPr>
          </w:p>
        </w:tc>
      </w:tr>
      <w:tr w:rsidR="007A4B4C" w:rsidRPr="007A4B4C" w14:paraId="60EEC671" w14:textId="77777777" w:rsidTr="008D6E5E">
        <w:trPr>
          <w:trHeight w:val="360"/>
        </w:trPr>
        <w:tc>
          <w:tcPr>
            <w:tcW w:w="7338" w:type="dxa"/>
            <w:noWrap/>
            <w:hideMark/>
          </w:tcPr>
          <w:p w14:paraId="24AF6928" w14:textId="77777777" w:rsidR="007A4B4C" w:rsidRPr="00821353" w:rsidRDefault="007A4B4C" w:rsidP="00711ECE">
            <w:pPr>
              <w:jc w:val="both"/>
              <w:rPr>
                <w:sz w:val="22"/>
                <w:szCs w:val="22"/>
              </w:rPr>
            </w:pPr>
            <w:r w:rsidRPr="00821353">
              <w:rPr>
                <w:sz w:val="22"/>
                <w:szCs w:val="22"/>
              </w:rPr>
              <w:t>IV. La Agencia Nacional de Huracanes y Clima Severo;</w:t>
            </w:r>
          </w:p>
        </w:tc>
        <w:tc>
          <w:tcPr>
            <w:tcW w:w="7371" w:type="dxa"/>
            <w:noWrap/>
          </w:tcPr>
          <w:p w14:paraId="7861F487" w14:textId="65D98B8F" w:rsidR="007A4B4C" w:rsidRPr="00821353" w:rsidRDefault="007A4B4C" w:rsidP="00711ECE">
            <w:pPr>
              <w:jc w:val="both"/>
              <w:rPr>
                <w:sz w:val="22"/>
                <w:szCs w:val="22"/>
              </w:rPr>
            </w:pPr>
          </w:p>
        </w:tc>
      </w:tr>
      <w:tr w:rsidR="007A4B4C" w:rsidRPr="007A4B4C" w14:paraId="0A821CB8" w14:textId="77777777" w:rsidTr="008D6E5E">
        <w:trPr>
          <w:trHeight w:val="280"/>
        </w:trPr>
        <w:tc>
          <w:tcPr>
            <w:tcW w:w="7338" w:type="dxa"/>
            <w:noWrap/>
            <w:hideMark/>
          </w:tcPr>
          <w:p w14:paraId="433FD05E" w14:textId="77777777" w:rsidR="007A4B4C" w:rsidRPr="00821353" w:rsidRDefault="007A4B4C" w:rsidP="00711ECE">
            <w:pPr>
              <w:jc w:val="both"/>
              <w:rPr>
                <w:sz w:val="22"/>
                <w:szCs w:val="22"/>
              </w:rPr>
            </w:pPr>
            <w:r w:rsidRPr="00821353">
              <w:rPr>
                <w:sz w:val="22"/>
                <w:szCs w:val="22"/>
              </w:rPr>
              <w:t xml:space="preserve">V. El Servicio Meteorológico Nacional, y </w:t>
            </w:r>
          </w:p>
        </w:tc>
        <w:tc>
          <w:tcPr>
            <w:tcW w:w="7371" w:type="dxa"/>
            <w:noWrap/>
          </w:tcPr>
          <w:p w14:paraId="02296E89" w14:textId="65CBDFF6" w:rsidR="007A4B4C" w:rsidRPr="00821353" w:rsidRDefault="007A4B4C" w:rsidP="00711ECE">
            <w:pPr>
              <w:jc w:val="both"/>
              <w:rPr>
                <w:sz w:val="22"/>
                <w:szCs w:val="22"/>
              </w:rPr>
            </w:pPr>
          </w:p>
        </w:tc>
      </w:tr>
      <w:tr w:rsidR="007A4B4C" w:rsidRPr="007A4B4C" w14:paraId="47E2AE8F" w14:textId="77777777" w:rsidTr="008D6E5E">
        <w:trPr>
          <w:trHeight w:val="320"/>
        </w:trPr>
        <w:tc>
          <w:tcPr>
            <w:tcW w:w="7338" w:type="dxa"/>
            <w:noWrap/>
            <w:hideMark/>
          </w:tcPr>
          <w:p w14:paraId="3C9472FF" w14:textId="77777777" w:rsidR="007A4B4C" w:rsidRPr="00821353" w:rsidRDefault="007A4B4C" w:rsidP="00711ECE">
            <w:pPr>
              <w:jc w:val="both"/>
              <w:rPr>
                <w:sz w:val="22"/>
                <w:szCs w:val="22"/>
              </w:rPr>
            </w:pPr>
            <w:r w:rsidRPr="00821353">
              <w:rPr>
                <w:sz w:val="22"/>
                <w:szCs w:val="22"/>
              </w:rPr>
              <w:t>VI. Los Organismos de Cuenca y Direcciones Locales.</w:t>
            </w:r>
          </w:p>
        </w:tc>
        <w:tc>
          <w:tcPr>
            <w:tcW w:w="7371" w:type="dxa"/>
            <w:noWrap/>
          </w:tcPr>
          <w:p w14:paraId="260C7B4B" w14:textId="595BD99A" w:rsidR="007A4B4C" w:rsidRPr="00821353" w:rsidRDefault="007A4B4C" w:rsidP="00711ECE">
            <w:pPr>
              <w:jc w:val="both"/>
              <w:rPr>
                <w:sz w:val="22"/>
                <w:szCs w:val="22"/>
              </w:rPr>
            </w:pPr>
          </w:p>
        </w:tc>
      </w:tr>
      <w:tr w:rsidR="007A4B4C" w:rsidRPr="007A4B4C" w14:paraId="28E3EA5D" w14:textId="77777777" w:rsidTr="008D6E5E">
        <w:trPr>
          <w:trHeight w:val="300"/>
        </w:trPr>
        <w:tc>
          <w:tcPr>
            <w:tcW w:w="7338" w:type="dxa"/>
            <w:noWrap/>
            <w:hideMark/>
          </w:tcPr>
          <w:p w14:paraId="5E4F7445" w14:textId="77777777" w:rsidR="007A4B4C" w:rsidRPr="00821353" w:rsidRDefault="007A4B4C" w:rsidP="00711ECE">
            <w:pPr>
              <w:jc w:val="both"/>
              <w:rPr>
                <w:sz w:val="22"/>
                <w:szCs w:val="22"/>
              </w:rPr>
            </w:pPr>
            <w:r w:rsidRPr="00821353">
              <w:rPr>
                <w:sz w:val="22"/>
                <w:szCs w:val="22"/>
              </w:rPr>
              <w:t>Artículo 15. La Comisión tiene las atribuciones siguientes:</w:t>
            </w:r>
          </w:p>
        </w:tc>
        <w:tc>
          <w:tcPr>
            <w:tcW w:w="7371" w:type="dxa"/>
            <w:noWrap/>
          </w:tcPr>
          <w:p w14:paraId="292C707B" w14:textId="33B7BEBD" w:rsidR="007A4B4C" w:rsidRPr="0092327F" w:rsidRDefault="007A4B4C" w:rsidP="00711ECE">
            <w:pPr>
              <w:jc w:val="both"/>
              <w:rPr>
                <w:b/>
                <w:sz w:val="22"/>
                <w:szCs w:val="22"/>
              </w:rPr>
            </w:pPr>
          </w:p>
        </w:tc>
      </w:tr>
      <w:tr w:rsidR="007A4B4C" w:rsidRPr="007A4B4C" w14:paraId="6BE48FE4" w14:textId="77777777" w:rsidTr="000C17A6">
        <w:trPr>
          <w:trHeight w:val="540"/>
        </w:trPr>
        <w:tc>
          <w:tcPr>
            <w:tcW w:w="7338" w:type="dxa"/>
            <w:noWrap/>
            <w:hideMark/>
          </w:tcPr>
          <w:p w14:paraId="4AA2B6CB" w14:textId="77777777" w:rsidR="007A4B4C" w:rsidRPr="00821353" w:rsidRDefault="007A4B4C" w:rsidP="00711ECE">
            <w:pPr>
              <w:jc w:val="both"/>
              <w:rPr>
                <w:sz w:val="22"/>
                <w:szCs w:val="22"/>
              </w:rPr>
            </w:pPr>
            <w:r w:rsidRPr="00821353">
              <w:rPr>
                <w:sz w:val="22"/>
                <w:szCs w:val="22"/>
              </w:rPr>
              <w:t>I. Formular la política hídrica nacional y proponerla al Titular del Poder Ejecutivo por conducto de la Secretaría, darle seguimiento y evaluar su cumplimiento;</w:t>
            </w:r>
          </w:p>
        </w:tc>
        <w:tc>
          <w:tcPr>
            <w:tcW w:w="7371" w:type="dxa"/>
            <w:noWrap/>
          </w:tcPr>
          <w:p w14:paraId="5F4B6EBF" w14:textId="6367C41B" w:rsidR="007A4B4C" w:rsidRPr="00821353" w:rsidRDefault="007A4B4C" w:rsidP="00711ECE">
            <w:pPr>
              <w:jc w:val="both"/>
              <w:rPr>
                <w:sz w:val="22"/>
                <w:szCs w:val="22"/>
              </w:rPr>
            </w:pPr>
          </w:p>
        </w:tc>
      </w:tr>
      <w:tr w:rsidR="007A4B4C" w:rsidRPr="007A4B4C" w14:paraId="6B550FE1" w14:textId="77777777" w:rsidTr="000C17A6">
        <w:trPr>
          <w:trHeight w:val="460"/>
        </w:trPr>
        <w:tc>
          <w:tcPr>
            <w:tcW w:w="7338" w:type="dxa"/>
            <w:noWrap/>
            <w:hideMark/>
          </w:tcPr>
          <w:p w14:paraId="3A711D5B" w14:textId="77777777" w:rsidR="007A4B4C" w:rsidRPr="00821353" w:rsidRDefault="007A4B4C" w:rsidP="00711ECE">
            <w:pPr>
              <w:jc w:val="both"/>
              <w:rPr>
                <w:sz w:val="22"/>
                <w:szCs w:val="22"/>
              </w:rPr>
            </w:pPr>
            <w:r w:rsidRPr="00821353">
              <w:rPr>
                <w:sz w:val="22"/>
                <w:szCs w:val="22"/>
              </w:rPr>
              <w:lastRenderedPageBreak/>
              <w:t>II. Emitir disposiciones de carácter general en materia de aguas nacionales y de sus bienes públicos inherentes;</w:t>
            </w:r>
          </w:p>
        </w:tc>
        <w:tc>
          <w:tcPr>
            <w:tcW w:w="7371" w:type="dxa"/>
            <w:noWrap/>
          </w:tcPr>
          <w:p w14:paraId="20800BE5" w14:textId="1EDB2CAF" w:rsidR="007A4B4C" w:rsidRPr="00821353" w:rsidRDefault="007A4B4C" w:rsidP="00711ECE">
            <w:pPr>
              <w:jc w:val="both"/>
              <w:rPr>
                <w:sz w:val="22"/>
                <w:szCs w:val="22"/>
              </w:rPr>
            </w:pPr>
          </w:p>
        </w:tc>
      </w:tr>
      <w:tr w:rsidR="007A4B4C" w:rsidRPr="007A4B4C" w14:paraId="7D3ED6DC" w14:textId="77777777" w:rsidTr="000C17A6">
        <w:trPr>
          <w:trHeight w:val="500"/>
        </w:trPr>
        <w:tc>
          <w:tcPr>
            <w:tcW w:w="7338" w:type="dxa"/>
            <w:noWrap/>
            <w:hideMark/>
          </w:tcPr>
          <w:p w14:paraId="394F13B7" w14:textId="77777777" w:rsidR="007A4B4C" w:rsidRPr="00821353" w:rsidRDefault="007A4B4C" w:rsidP="00711ECE">
            <w:pPr>
              <w:jc w:val="both"/>
              <w:rPr>
                <w:sz w:val="22"/>
                <w:szCs w:val="22"/>
              </w:rPr>
            </w:pPr>
            <w:r w:rsidRPr="00821353">
              <w:rPr>
                <w:sz w:val="22"/>
                <w:szCs w:val="22"/>
              </w:rPr>
              <w:t>III. Atender los asuntos en materia hídrica, en particular los proyectos prioritarios, estratégicos y de seguridad nacional;</w:t>
            </w:r>
          </w:p>
        </w:tc>
        <w:tc>
          <w:tcPr>
            <w:tcW w:w="7371" w:type="dxa"/>
            <w:noWrap/>
          </w:tcPr>
          <w:p w14:paraId="29B41964" w14:textId="594DE620" w:rsidR="007A4B4C" w:rsidRPr="00821353" w:rsidRDefault="007A4B4C" w:rsidP="00711ECE">
            <w:pPr>
              <w:jc w:val="both"/>
              <w:rPr>
                <w:sz w:val="22"/>
                <w:szCs w:val="22"/>
              </w:rPr>
            </w:pPr>
          </w:p>
        </w:tc>
      </w:tr>
      <w:tr w:rsidR="007A4B4C" w:rsidRPr="007A4B4C" w14:paraId="4ACC6470" w14:textId="77777777" w:rsidTr="000C17A6">
        <w:trPr>
          <w:trHeight w:val="340"/>
        </w:trPr>
        <w:tc>
          <w:tcPr>
            <w:tcW w:w="7338" w:type="dxa"/>
            <w:noWrap/>
            <w:hideMark/>
          </w:tcPr>
          <w:p w14:paraId="6EC5A556" w14:textId="77777777" w:rsidR="007A4B4C" w:rsidRPr="00821353" w:rsidRDefault="007A4B4C" w:rsidP="00711ECE">
            <w:pPr>
              <w:jc w:val="both"/>
              <w:rPr>
                <w:sz w:val="22"/>
                <w:szCs w:val="22"/>
              </w:rPr>
            </w:pPr>
            <w:r w:rsidRPr="00821353">
              <w:rPr>
                <w:sz w:val="22"/>
                <w:szCs w:val="22"/>
              </w:rPr>
              <w:t>IV. Autorizar el trasvase de aguas nacionales de una cuenca o acuífero a otros;</w:t>
            </w:r>
          </w:p>
        </w:tc>
        <w:tc>
          <w:tcPr>
            <w:tcW w:w="7371" w:type="dxa"/>
            <w:noWrap/>
          </w:tcPr>
          <w:p w14:paraId="2F64D858" w14:textId="1C824E71" w:rsidR="007A4B4C" w:rsidRPr="00821353" w:rsidRDefault="007A4B4C" w:rsidP="00711ECE">
            <w:pPr>
              <w:jc w:val="both"/>
              <w:rPr>
                <w:sz w:val="22"/>
                <w:szCs w:val="22"/>
              </w:rPr>
            </w:pPr>
          </w:p>
        </w:tc>
      </w:tr>
      <w:tr w:rsidR="007A4B4C" w:rsidRPr="007A4B4C" w14:paraId="3657AD29" w14:textId="77777777" w:rsidTr="000C17A6">
        <w:trPr>
          <w:trHeight w:val="1920"/>
        </w:trPr>
        <w:tc>
          <w:tcPr>
            <w:tcW w:w="7338" w:type="dxa"/>
            <w:noWrap/>
            <w:hideMark/>
          </w:tcPr>
          <w:p w14:paraId="1E35E692" w14:textId="77777777" w:rsidR="007A4B4C" w:rsidRPr="00821353" w:rsidRDefault="007A4B4C" w:rsidP="00711ECE">
            <w:pPr>
              <w:jc w:val="both"/>
              <w:rPr>
                <w:sz w:val="22"/>
                <w:szCs w:val="22"/>
              </w:rPr>
            </w:pPr>
            <w:r w:rsidRPr="00821353">
              <w:rPr>
                <w:sz w:val="22"/>
                <w:szCs w:val="22"/>
              </w:rPr>
              <w:t>V. Celebrar convenios con entidades o instituciones extranjeras y organismos afines para la asistencia y cooperación técnica, intercambio de información relacionada con el cumplimiento de sus objetivos y funciones e intercambio y capacitación de recursos humanos especializados, en el marco de los convenios y acuerdos que suscriban la Secretaría de Relaciones Exteriores y la Secretaría, en su caso, con otros países con el propósito de fomentar la cooperación técnica, científica y administrativa en materia de recursos hídricos y su gestión integrada;</w:t>
            </w:r>
          </w:p>
        </w:tc>
        <w:tc>
          <w:tcPr>
            <w:tcW w:w="7371" w:type="dxa"/>
            <w:noWrap/>
          </w:tcPr>
          <w:p w14:paraId="14DB2644" w14:textId="4E07FF58" w:rsidR="007A4B4C" w:rsidRPr="00821353" w:rsidRDefault="007A4B4C" w:rsidP="00711ECE">
            <w:pPr>
              <w:jc w:val="both"/>
              <w:rPr>
                <w:sz w:val="22"/>
                <w:szCs w:val="22"/>
              </w:rPr>
            </w:pPr>
          </w:p>
        </w:tc>
      </w:tr>
      <w:tr w:rsidR="007A4B4C" w:rsidRPr="007A4B4C" w14:paraId="1008A8EB" w14:textId="77777777" w:rsidTr="000C17A6">
        <w:trPr>
          <w:trHeight w:val="1000"/>
        </w:trPr>
        <w:tc>
          <w:tcPr>
            <w:tcW w:w="7338" w:type="dxa"/>
            <w:noWrap/>
            <w:hideMark/>
          </w:tcPr>
          <w:p w14:paraId="5C9AC90C" w14:textId="77777777" w:rsidR="007A4B4C" w:rsidRPr="00821353" w:rsidRDefault="007A4B4C" w:rsidP="00711ECE">
            <w:pPr>
              <w:jc w:val="both"/>
              <w:rPr>
                <w:sz w:val="22"/>
                <w:szCs w:val="22"/>
              </w:rPr>
            </w:pPr>
            <w:r w:rsidRPr="00821353">
              <w:rPr>
                <w:sz w:val="22"/>
                <w:szCs w:val="22"/>
              </w:rPr>
              <w:t>VI. Celebrar convenios de coordinación y colaboración con otras dependencias de la Administración Pública Federal, el Distrito Federal, los estados y, a través de éstos, con los municipios, así como de concertación con el sector social y privado;</w:t>
            </w:r>
          </w:p>
        </w:tc>
        <w:tc>
          <w:tcPr>
            <w:tcW w:w="7371" w:type="dxa"/>
            <w:noWrap/>
          </w:tcPr>
          <w:p w14:paraId="391FB251" w14:textId="23DBB8F3" w:rsidR="007A4B4C" w:rsidRPr="00821353" w:rsidRDefault="007A4B4C" w:rsidP="00711ECE">
            <w:pPr>
              <w:jc w:val="both"/>
              <w:rPr>
                <w:sz w:val="22"/>
                <w:szCs w:val="22"/>
              </w:rPr>
            </w:pPr>
          </w:p>
        </w:tc>
      </w:tr>
      <w:tr w:rsidR="007A4B4C" w:rsidRPr="007A4B4C" w14:paraId="3EA08464" w14:textId="77777777" w:rsidTr="000C17A6">
        <w:trPr>
          <w:trHeight w:val="760"/>
        </w:trPr>
        <w:tc>
          <w:tcPr>
            <w:tcW w:w="7338" w:type="dxa"/>
            <w:noWrap/>
            <w:hideMark/>
          </w:tcPr>
          <w:p w14:paraId="3744EA88" w14:textId="77777777" w:rsidR="007A4B4C" w:rsidRPr="00821353" w:rsidRDefault="007A4B4C" w:rsidP="00711ECE">
            <w:pPr>
              <w:jc w:val="both"/>
              <w:rPr>
                <w:sz w:val="22"/>
                <w:szCs w:val="22"/>
              </w:rPr>
            </w:pPr>
            <w:r w:rsidRPr="00821353">
              <w:rPr>
                <w:sz w:val="22"/>
                <w:szCs w:val="22"/>
              </w:rPr>
              <w:t>VII. Promover y difundir la investigación científica, el desarrollo tecnológico y el conocimiento en materia de recursos hídricos, así como propiciar la formación de recursos humanos;</w:t>
            </w:r>
          </w:p>
        </w:tc>
        <w:tc>
          <w:tcPr>
            <w:tcW w:w="7371" w:type="dxa"/>
            <w:noWrap/>
          </w:tcPr>
          <w:p w14:paraId="69E62EDB" w14:textId="3F52FDEC" w:rsidR="007A4B4C" w:rsidRPr="00821353" w:rsidRDefault="007A4B4C" w:rsidP="00711ECE">
            <w:pPr>
              <w:jc w:val="both"/>
              <w:rPr>
                <w:sz w:val="22"/>
                <w:szCs w:val="22"/>
              </w:rPr>
            </w:pPr>
          </w:p>
        </w:tc>
      </w:tr>
      <w:tr w:rsidR="007A4B4C" w:rsidRPr="007A4B4C" w14:paraId="6EAF2148" w14:textId="77777777" w:rsidTr="000C17A6">
        <w:trPr>
          <w:trHeight w:val="580"/>
        </w:trPr>
        <w:tc>
          <w:tcPr>
            <w:tcW w:w="7338" w:type="dxa"/>
            <w:noWrap/>
            <w:hideMark/>
          </w:tcPr>
          <w:p w14:paraId="2F03BB55" w14:textId="77777777" w:rsidR="007A4B4C" w:rsidRPr="00821353" w:rsidRDefault="007A4B4C" w:rsidP="00711ECE">
            <w:pPr>
              <w:jc w:val="both"/>
              <w:rPr>
                <w:sz w:val="22"/>
                <w:szCs w:val="22"/>
              </w:rPr>
            </w:pPr>
            <w:r w:rsidRPr="00821353">
              <w:rPr>
                <w:sz w:val="22"/>
                <w:szCs w:val="22"/>
              </w:rPr>
              <w:t>VIII. Emitir declaratorias de bienes de propiedad nacional, en términos del Reglamento;</w:t>
            </w:r>
          </w:p>
        </w:tc>
        <w:tc>
          <w:tcPr>
            <w:tcW w:w="7371" w:type="dxa"/>
            <w:noWrap/>
          </w:tcPr>
          <w:p w14:paraId="3D367EE6" w14:textId="6DE410B0" w:rsidR="007A4B4C" w:rsidRPr="00821353" w:rsidRDefault="007A4B4C" w:rsidP="00711ECE">
            <w:pPr>
              <w:jc w:val="both"/>
              <w:rPr>
                <w:sz w:val="22"/>
                <w:szCs w:val="22"/>
              </w:rPr>
            </w:pPr>
          </w:p>
        </w:tc>
      </w:tr>
      <w:tr w:rsidR="007A4B4C" w:rsidRPr="007A4B4C" w14:paraId="017DB315" w14:textId="77777777" w:rsidTr="000C17A6">
        <w:trPr>
          <w:trHeight w:val="620"/>
        </w:trPr>
        <w:tc>
          <w:tcPr>
            <w:tcW w:w="7338" w:type="dxa"/>
            <w:noWrap/>
            <w:hideMark/>
          </w:tcPr>
          <w:p w14:paraId="4F9CBE4B" w14:textId="77777777" w:rsidR="007A4B4C" w:rsidRPr="00821353" w:rsidRDefault="007A4B4C" w:rsidP="00711ECE">
            <w:pPr>
              <w:jc w:val="both"/>
              <w:rPr>
                <w:sz w:val="22"/>
                <w:szCs w:val="22"/>
              </w:rPr>
            </w:pPr>
            <w:r w:rsidRPr="00821353">
              <w:rPr>
                <w:sz w:val="22"/>
                <w:szCs w:val="22"/>
              </w:rPr>
              <w:t>IX. Otorgar el apoyo técnico que solicite la autoridad competente en materia de reparación del daño a los recursos hídricos, ecosistemas vitales y el ambiente;</w:t>
            </w:r>
          </w:p>
        </w:tc>
        <w:tc>
          <w:tcPr>
            <w:tcW w:w="7371" w:type="dxa"/>
            <w:noWrap/>
          </w:tcPr>
          <w:p w14:paraId="4B3D15E4" w14:textId="6161147D" w:rsidR="007A4B4C" w:rsidRPr="00821353" w:rsidRDefault="007A4B4C" w:rsidP="00711ECE">
            <w:pPr>
              <w:jc w:val="both"/>
              <w:rPr>
                <w:sz w:val="22"/>
                <w:szCs w:val="22"/>
              </w:rPr>
            </w:pPr>
          </w:p>
        </w:tc>
      </w:tr>
      <w:tr w:rsidR="007A4B4C" w:rsidRPr="007A4B4C" w14:paraId="655C2FB2" w14:textId="77777777" w:rsidTr="000C17A6">
        <w:trPr>
          <w:trHeight w:val="415"/>
        </w:trPr>
        <w:tc>
          <w:tcPr>
            <w:tcW w:w="7338" w:type="dxa"/>
            <w:noWrap/>
            <w:hideMark/>
          </w:tcPr>
          <w:p w14:paraId="4E4BEBA5" w14:textId="77777777" w:rsidR="007A4B4C" w:rsidRPr="00821353" w:rsidRDefault="007A4B4C" w:rsidP="00711ECE">
            <w:pPr>
              <w:jc w:val="both"/>
              <w:rPr>
                <w:sz w:val="22"/>
                <w:szCs w:val="22"/>
              </w:rPr>
            </w:pPr>
            <w:r w:rsidRPr="00821353">
              <w:rPr>
                <w:sz w:val="22"/>
                <w:szCs w:val="22"/>
              </w:rPr>
              <w:t>X. Programar, estudiar, construir, operar, conservar y mantener obras hidráulicas federales, en coordinación con la Secretaría de Agricultura, Ganadería, Desarrollo Rural, Pesca y Alimentación, otras dependencias, entidades federales, gobiernos de las entidades federativas y los municipios, en el ámbito de sus respectivas competencias, directamente o a través de contratos o concesiones y apoyar, concesionar, contratar, convenir y normar las que se realicen de forma total o parcial con recursos de la Federación o con su aval o garantía;</w:t>
            </w:r>
          </w:p>
        </w:tc>
        <w:tc>
          <w:tcPr>
            <w:tcW w:w="7371" w:type="dxa"/>
            <w:noWrap/>
          </w:tcPr>
          <w:p w14:paraId="519BE991" w14:textId="645BF69F" w:rsidR="007A4B4C" w:rsidRPr="00821353" w:rsidRDefault="007A4B4C" w:rsidP="00711ECE">
            <w:pPr>
              <w:jc w:val="both"/>
              <w:rPr>
                <w:sz w:val="22"/>
                <w:szCs w:val="22"/>
              </w:rPr>
            </w:pPr>
          </w:p>
        </w:tc>
      </w:tr>
      <w:tr w:rsidR="007A4B4C" w:rsidRPr="007A4B4C" w14:paraId="45A8709E" w14:textId="77777777" w:rsidTr="000C17A6">
        <w:trPr>
          <w:trHeight w:val="560"/>
        </w:trPr>
        <w:tc>
          <w:tcPr>
            <w:tcW w:w="7338" w:type="dxa"/>
            <w:noWrap/>
            <w:hideMark/>
          </w:tcPr>
          <w:p w14:paraId="1C9EBF92" w14:textId="77777777" w:rsidR="007A4B4C" w:rsidRPr="00821353" w:rsidRDefault="007A4B4C" w:rsidP="00711ECE">
            <w:pPr>
              <w:jc w:val="both"/>
              <w:rPr>
                <w:sz w:val="22"/>
                <w:szCs w:val="22"/>
              </w:rPr>
            </w:pPr>
            <w:r w:rsidRPr="00821353">
              <w:rPr>
                <w:sz w:val="22"/>
                <w:szCs w:val="22"/>
              </w:rPr>
              <w:t xml:space="preserve">XI. Operar, conservar y mantener la infraestructura hidráulica en casos de seguridad nacional, de carácter estratégico y de emergencia; </w:t>
            </w:r>
          </w:p>
        </w:tc>
        <w:tc>
          <w:tcPr>
            <w:tcW w:w="7371" w:type="dxa"/>
            <w:noWrap/>
          </w:tcPr>
          <w:p w14:paraId="1127F9D7" w14:textId="46C7707D" w:rsidR="007A4B4C" w:rsidRPr="00821353" w:rsidRDefault="007A4B4C" w:rsidP="00711ECE">
            <w:pPr>
              <w:jc w:val="both"/>
              <w:rPr>
                <w:sz w:val="22"/>
                <w:szCs w:val="22"/>
              </w:rPr>
            </w:pPr>
          </w:p>
        </w:tc>
      </w:tr>
      <w:tr w:rsidR="007A4B4C" w:rsidRPr="007A4B4C" w14:paraId="168591E8" w14:textId="77777777" w:rsidTr="000C17A6">
        <w:trPr>
          <w:trHeight w:val="400"/>
        </w:trPr>
        <w:tc>
          <w:tcPr>
            <w:tcW w:w="7338" w:type="dxa"/>
            <w:noWrap/>
            <w:hideMark/>
          </w:tcPr>
          <w:p w14:paraId="69F52A1F" w14:textId="77777777" w:rsidR="007A4B4C" w:rsidRPr="00821353" w:rsidRDefault="007A4B4C" w:rsidP="00711ECE">
            <w:pPr>
              <w:jc w:val="both"/>
              <w:rPr>
                <w:sz w:val="22"/>
                <w:szCs w:val="22"/>
              </w:rPr>
            </w:pPr>
            <w:r w:rsidRPr="00821353">
              <w:rPr>
                <w:sz w:val="22"/>
                <w:szCs w:val="22"/>
              </w:rPr>
              <w:t>XII. Fomentar y apoyar el desarrollo de sistemas de:</w:t>
            </w:r>
          </w:p>
        </w:tc>
        <w:tc>
          <w:tcPr>
            <w:tcW w:w="7371" w:type="dxa"/>
            <w:noWrap/>
          </w:tcPr>
          <w:p w14:paraId="7D5DE776" w14:textId="6C335834" w:rsidR="007A4B4C" w:rsidRPr="00821353" w:rsidRDefault="007A4B4C" w:rsidP="00711ECE">
            <w:pPr>
              <w:jc w:val="both"/>
              <w:rPr>
                <w:sz w:val="22"/>
                <w:szCs w:val="22"/>
              </w:rPr>
            </w:pPr>
          </w:p>
        </w:tc>
      </w:tr>
      <w:tr w:rsidR="007A4B4C" w:rsidRPr="007A4B4C" w14:paraId="710BFBA1" w14:textId="77777777" w:rsidTr="000C17A6">
        <w:trPr>
          <w:trHeight w:val="300"/>
        </w:trPr>
        <w:tc>
          <w:tcPr>
            <w:tcW w:w="7338" w:type="dxa"/>
            <w:noWrap/>
            <w:hideMark/>
          </w:tcPr>
          <w:p w14:paraId="1D3B2476" w14:textId="77777777" w:rsidR="007A4B4C" w:rsidRPr="00821353" w:rsidRDefault="007A4B4C" w:rsidP="00711ECE">
            <w:pPr>
              <w:jc w:val="both"/>
              <w:rPr>
                <w:sz w:val="22"/>
                <w:szCs w:val="22"/>
              </w:rPr>
            </w:pPr>
            <w:r w:rsidRPr="00821353">
              <w:rPr>
                <w:sz w:val="22"/>
                <w:szCs w:val="22"/>
              </w:rPr>
              <w:t>a) Agua potable y alcantarillado;</w:t>
            </w:r>
          </w:p>
        </w:tc>
        <w:tc>
          <w:tcPr>
            <w:tcW w:w="7371" w:type="dxa"/>
            <w:noWrap/>
          </w:tcPr>
          <w:p w14:paraId="00F278AB" w14:textId="08CBB935" w:rsidR="007A4B4C" w:rsidRPr="00821353" w:rsidRDefault="007A4B4C" w:rsidP="00711ECE">
            <w:pPr>
              <w:jc w:val="both"/>
              <w:rPr>
                <w:sz w:val="22"/>
                <w:szCs w:val="22"/>
              </w:rPr>
            </w:pPr>
          </w:p>
        </w:tc>
      </w:tr>
      <w:tr w:rsidR="007A4B4C" w:rsidRPr="007A4B4C" w14:paraId="7A191523" w14:textId="77777777" w:rsidTr="000C17A6">
        <w:trPr>
          <w:trHeight w:val="380"/>
        </w:trPr>
        <w:tc>
          <w:tcPr>
            <w:tcW w:w="7338" w:type="dxa"/>
            <w:noWrap/>
            <w:hideMark/>
          </w:tcPr>
          <w:p w14:paraId="73C14294" w14:textId="77777777" w:rsidR="007A4B4C" w:rsidRPr="00821353" w:rsidRDefault="007A4B4C" w:rsidP="00711ECE">
            <w:pPr>
              <w:jc w:val="both"/>
              <w:rPr>
                <w:sz w:val="22"/>
                <w:szCs w:val="22"/>
              </w:rPr>
            </w:pPr>
            <w:r w:rsidRPr="00821353">
              <w:rPr>
                <w:sz w:val="22"/>
                <w:szCs w:val="22"/>
              </w:rPr>
              <w:lastRenderedPageBreak/>
              <w:t>b) Tratamiento y reúso de aguas;</w:t>
            </w:r>
          </w:p>
        </w:tc>
        <w:tc>
          <w:tcPr>
            <w:tcW w:w="7371" w:type="dxa"/>
            <w:noWrap/>
          </w:tcPr>
          <w:p w14:paraId="58240D24" w14:textId="0A8CD28A" w:rsidR="007A4B4C" w:rsidRPr="00821353" w:rsidRDefault="007A4B4C" w:rsidP="00711ECE">
            <w:pPr>
              <w:jc w:val="both"/>
              <w:rPr>
                <w:sz w:val="22"/>
                <w:szCs w:val="22"/>
              </w:rPr>
            </w:pPr>
          </w:p>
        </w:tc>
      </w:tr>
      <w:tr w:rsidR="007A4B4C" w:rsidRPr="007A4B4C" w14:paraId="1B4CDA45" w14:textId="77777777" w:rsidTr="000C17A6">
        <w:trPr>
          <w:trHeight w:val="300"/>
        </w:trPr>
        <w:tc>
          <w:tcPr>
            <w:tcW w:w="7338" w:type="dxa"/>
            <w:noWrap/>
            <w:hideMark/>
          </w:tcPr>
          <w:p w14:paraId="2F4CD19B" w14:textId="77777777" w:rsidR="007A4B4C" w:rsidRPr="00821353" w:rsidRDefault="007A4B4C" w:rsidP="00711ECE">
            <w:pPr>
              <w:jc w:val="both"/>
              <w:rPr>
                <w:sz w:val="22"/>
                <w:szCs w:val="22"/>
              </w:rPr>
            </w:pPr>
            <w:r w:rsidRPr="00821353">
              <w:rPr>
                <w:sz w:val="22"/>
                <w:szCs w:val="22"/>
              </w:rPr>
              <w:t>c) Riego o drenaje;</w:t>
            </w:r>
          </w:p>
        </w:tc>
        <w:tc>
          <w:tcPr>
            <w:tcW w:w="7371" w:type="dxa"/>
            <w:noWrap/>
          </w:tcPr>
          <w:p w14:paraId="311204BF" w14:textId="5775B905" w:rsidR="007A4B4C" w:rsidRPr="00821353" w:rsidRDefault="007A4B4C" w:rsidP="00711ECE">
            <w:pPr>
              <w:jc w:val="both"/>
              <w:rPr>
                <w:sz w:val="22"/>
                <w:szCs w:val="22"/>
              </w:rPr>
            </w:pPr>
          </w:p>
        </w:tc>
      </w:tr>
      <w:tr w:rsidR="007A4B4C" w:rsidRPr="007A4B4C" w14:paraId="7465EA6E" w14:textId="77777777" w:rsidTr="000C17A6">
        <w:trPr>
          <w:trHeight w:val="340"/>
        </w:trPr>
        <w:tc>
          <w:tcPr>
            <w:tcW w:w="7338" w:type="dxa"/>
            <w:noWrap/>
            <w:hideMark/>
          </w:tcPr>
          <w:p w14:paraId="6E5E5C76" w14:textId="77777777" w:rsidR="007A4B4C" w:rsidRPr="00821353" w:rsidRDefault="007A4B4C" w:rsidP="00711ECE">
            <w:pPr>
              <w:jc w:val="both"/>
              <w:rPr>
                <w:sz w:val="22"/>
                <w:szCs w:val="22"/>
              </w:rPr>
            </w:pPr>
            <w:r w:rsidRPr="00821353">
              <w:rPr>
                <w:sz w:val="22"/>
                <w:szCs w:val="22"/>
              </w:rPr>
              <w:t>d) Control de avenidas y protección contra inundaciones;</w:t>
            </w:r>
          </w:p>
        </w:tc>
        <w:tc>
          <w:tcPr>
            <w:tcW w:w="7371" w:type="dxa"/>
            <w:noWrap/>
          </w:tcPr>
          <w:p w14:paraId="350DFB13" w14:textId="5A47DA31" w:rsidR="007A4B4C" w:rsidRPr="00821353" w:rsidRDefault="007A4B4C" w:rsidP="00711ECE">
            <w:pPr>
              <w:jc w:val="both"/>
              <w:rPr>
                <w:sz w:val="22"/>
                <w:szCs w:val="22"/>
              </w:rPr>
            </w:pPr>
          </w:p>
        </w:tc>
      </w:tr>
      <w:tr w:rsidR="007A4B4C" w:rsidRPr="007A4B4C" w14:paraId="2ABB2B93" w14:textId="77777777" w:rsidTr="000C17A6">
        <w:trPr>
          <w:trHeight w:val="240"/>
        </w:trPr>
        <w:tc>
          <w:tcPr>
            <w:tcW w:w="7338" w:type="dxa"/>
            <w:noWrap/>
            <w:hideMark/>
          </w:tcPr>
          <w:p w14:paraId="04DF78B3" w14:textId="77777777" w:rsidR="007A4B4C" w:rsidRPr="00821353" w:rsidRDefault="007A4B4C" w:rsidP="00711ECE">
            <w:pPr>
              <w:jc w:val="both"/>
              <w:rPr>
                <w:sz w:val="22"/>
                <w:szCs w:val="22"/>
              </w:rPr>
            </w:pPr>
            <w:r w:rsidRPr="00821353">
              <w:rPr>
                <w:sz w:val="22"/>
                <w:szCs w:val="22"/>
              </w:rPr>
              <w:t>e) Drenaje pluvial, e</w:t>
            </w:r>
          </w:p>
        </w:tc>
        <w:tc>
          <w:tcPr>
            <w:tcW w:w="7371" w:type="dxa"/>
            <w:noWrap/>
          </w:tcPr>
          <w:p w14:paraId="0C260C86" w14:textId="118A80CA" w:rsidR="007A4B4C" w:rsidRPr="00821353" w:rsidRDefault="007A4B4C" w:rsidP="00711ECE">
            <w:pPr>
              <w:jc w:val="both"/>
              <w:rPr>
                <w:sz w:val="22"/>
                <w:szCs w:val="22"/>
              </w:rPr>
            </w:pPr>
          </w:p>
        </w:tc>
      </w:tr>
      <w:tr w:rsidR="007A4B4C" w:rsidRPr="007A4B4C" w14:paraId="538F3474" w14:textId="77777777" w:rsidTr="000C17A6">
        <w:trPr>
          <w:trHeight w:val="240"/>
        </w:trPr>
        <w:tc>
          <w:tcPr>
            <w:tcW w:w="7338" w:type="dxa"/>
            <w:noWrap/>
            <w:hideMark/>
          </w:tcPr>
          <w:p w14:paraId="69837766" w14:textId="77777777" w:rsidR="007A4B4C" w:rsidRPr="00821353" w:rsidRDefault="007A4B4C" w:rsidP="00711ECE">
            <w:pPr>
              <w:jc w:val="both"/>
              <w:rPr>
                <w:sz w:val="22"/>
                <w:szCs w:val="22"/>
              </w:rPr>
            </w:pPr>
            <w:r w:rsidRPr="00821353">
              <w:rPr>
                <w:sz w:val="22"/>
                <w:szCs w:val="22"/>
              </w:rPr>
              <w:t>f) Infiltración y recarga.</w:t>
            </w:r>
          </w:p>
        </w:tc>
        <w:tc>
          <w:tcPr>
            <w:tcW w:w="7371" w:type="dxa"/>
            <w:noWrap/>
          </w:tcPr>
          <w:p w14:paraId="73886B74" w14:textId="097B89F2" w:rsidR="007A4B4C" w:rsidRPr="00821353" w:rsidRDefault="007A4B4C" w:rsidP="00711ECE">
            <w:pPr>
              <w:jc w:val="both"/>
              <w:rPr>
                <w:sz w:val="22"/>
                <w:szCs w:val="22"/>
              </w:rPr>
            </w:pPr>
          </w:p>
        </w:tc>
      </w:tr>
      <w:tr w:rsidR="007A4B4C" w:rsidRPr="007A4B4C" w14:paraId="158EC956" w14:textId="77777777" w:rsidTr="008D6E5E">
        <w:trPr>
          <w:trHeight w:val="440"/>
        </w:trPr>
        <w:tc>
          <w:tcPr>
            <w:tcW w:w="7338" w:type="dxa"/>
            <w:noWrap/>
            <w:hideMark/>
          </w:tcPr>
          <w:p w14:paraId="37DC34F6" w14:textId="77777777" w:rsidR="007A4B4C" w:rsidRPr="00821353" w:rsidRDefault="007A4B4C" w:rsidP="00711ECE">
            <w:pPr>
              <w:jc w:val="both"/>
              <w:rPr>
                <w:sz w:val="22"/>
                <w:szCs w:val="22"/>
              </w:rPr>
            </w:pPr>
            <w:r w:rsidRPr="00821353">
              <w:rPr>
                <w:sz w:val="22"/>
                <w:szCs w:val="22"/>
              </w:rPr>
              <w:t>X</w:t>
            </w:r>
            <w:r w:rsidRPr="00A3644F">
              <w:rPr>
                <w:strike/>
                <w:color w:val="FF0000"/>
                <w:sz w:val="22"/>
                <w:szCs w:val="22"/>
              </w:rPr>
              <w:t>V</w:t>
            </w:r>
            <w:r w:rsidRPr="00821353">
              <w:rPr>
                <w:sz w:val="22"/>
                <w:szCs w:val="22"/>
              </w:rPr>
              <w:t>III. Establecer y reconocer Distritos de Riego o de temporal tecnificado, unidades de riego o de temporal tecnificado;</w:t>
            </w:r>
          </w:p>
        </w:tc>
        <w:tc>
          <w:tcPr>
            <w:tcW w:w="7371" w:type="dxa"/>
            <w:noWrap/>
          </w:tcPr>
          <w:p w14:paraId="15E88DA6" w14:textId="2B1D31AD" w:rsidR="007A4B4C" w:rsidRPr="00821353" w:rsidRDefault="007A4B4C" w:rsidP="00711ECE">
            <w:pPr>
              <w:jc w:val="both"/>
              <w:rPr>
                <w:sz w:val="22"/>
                <w:szCs w:val="22"/>
              </w:rPr>
            </w:pPr>
          </w:p>
        </w:tc>
      </w:tr>
      <w:tr w:rsidR="007A4B4C" w:rsidRPr="007A4B4C" w14:paraId="6315122D" w14:textId="77777777" w:rsidTr="006E0F2C">
        <w:trPr>
          <w:trHeight w:val="480"/>
        </w:trPr>
        <w:tc>
          <w:tcPr>
            <w:tcW w:w="7338" w:type="dxa"/>
            <w:noWrap/>
            <w:hideMark/>
          </w:tcPr>
          <w:p w14:paraId="21CEAC47" w14:textId="77777777" w:rsidR="007A4B4C" w:rsidRPr="00821353" w:rsidRDefault="007A4B4C" w:rsidP="00711ECE">
            <w:pPr>
              <w:jc w:val="both"/>
              <w:rPr>
                <w:sz w:val="22"/>
                <w:szCs w:val="22"/>
              </w:rPr>
            </w:pPr>
            <w:r w:rsidRPr="00821353">
              <w:rPr>
                <w:sz w:val="22"/>
                <w:szCs w:val="22"/>
              </w:rPr>
              <w:t>XIV. Administrar y custodiar las aguas nacionales, incluidos sus estados sólido y gaseoso, y sus bienes públicos inherentes;</w:t>
            </w:r>
          </w:p>
        </w:tc>
        <w:tc>
          <w:tcPr>
            <w:tcW w:w="7371" w:type="dxa"/>
            <w:noWrap/>
          </w:tcPr>
          <w:p w14:paraId="10B3F6F0" w14:textId="7D89D130" w:rsidR="007A4B4C" w:rsidRPr="00821353" w:rsidRDefault="007A4B4C" w:rsidP="00711ECE">
            <w:pPr>
              <w:jc w:val="both"/>
              <w:rPr>
                <w:sz w:val="22"/>
                <w:szCs w:val="22"/>
              </w:rPr>
            </w:pPr>
          </w:p>
        </w:tc>
      </w:tr>
      <w:tr w:rsidR="007A4B4C" w:rsidRPr="007A4B4C" w14:paraId="735500AB" w14:textId="77777777" w:rsidTr="006E0F2C">
        <w:trPr>
          <w:trHeight w:val="440"/>
        </w:trPr>
        <w:tc>
          <w:tcPr>
            <w:tcW w:w="7338" w:type="dxa"/>
            <w:noWrap/>
            <w:hideMark/>
          </w:tcPr>
          <w:p w14:paraId="3A674302" w14:textId="77777777" w:rsidR="007A4B4C" w:rsidRPr="00821353" w:rsidRDefault="007A4B4C" w:rsidP="00711ECE">
            <w:pPr>
              <w:jc w:val="both"/>
              <w:rPr>
                <w:sz w:val="22"/>
                <w:szCs w:val="22"/>
              </w:rPr>
            </w:pPr>
            <w:r w:rsidRPr="00821353">
              <w:rPr>
                <w:sz w:val="22"/>
                <w:szCs w:val="22"/>
              </w:rPr>
              <w:t>XV. Determinar la disponibilidad de los recursos hídricos y de los sistemas, métodos y procedimientos para cuantificar, calificar y medir su uso;</w:t>
            </w:r>
          </w:p>
        </w:tc>
        <w:tc>
          <w:tcPr>
            <w:tcW w:w="7371" w:type="dxa"/>
            <w:noWrap/>
          </w:tcPr>
          <w:p w14:paraId="26826477" w14:textId="2B2B0863" w:rsidR="007A4B4C" w:rsidRPr="00821353" w:rsidRDefault="007A4B4C" w:rsidP="00711ECE">
            <w:pPr>
              <w:jc w:val="both"/>
              <w:rPr>
                <w:sz w:val="22"/>
                <w:szCs w:val="22"/>
              </w:rPr>
            </w:pPr>
          </w:p>
        </w:tc>
      </w:tr>
      <w:tr w:rsidR="007A4B4C" w:rsidRPr="007A4B4C" w14:paraId="778E1434" w14:textId="77777777" w:rsidTr="006E0F2C">
        <w:trPr>
          <w:trHeight w:val="500"/>
        </w:trPr>
        <w:tc>
          <w:tcPr>
            <w:tcW w:w="7338" w:type="dxa"/>
            <w:noWrap/>
            <w:hideMark/>
          </w:tcPr>
          <w:p w14:paraId="1F079F5A" w14:textId="77777777" w:rsidR="007A4B4C" w:rsidRPr="00821353" w:rsidRDefault="007A4B4C" w:rsidP="00711ECE">
            <w:pPr>
              <w:jc w:val="both"/>
              <w:rPr>
                <w:sz w:val="22"/>
                <w:szCs w:val="22"/>
              </w:rPr>
            </w:pPr>
            <w:r w:rsidRPr="00821353">
              <w:rPr>
                <w:sz w:val="22"/>
                <w:szCs w:val="22"/>
              </w:rPr>
              <w:t>XVI. Promover la organización y participación informada de los concesionarios en la gestión del agua;</w:t>
            </w:r>
          </w:p>
        </w:tc>
        <w:tc>
          <w:tcPr>
            <w:tcW w:w="7371" w:type="dxa"/>
            <w:noWrap/>
          </w:tcPr>
          <w:p w14:paraId="027903A9" w14:textId="2CED91D0" w:rsidR="007A4B4C" w:rsidRPr="00821353" w:rsidRDefault="007A4B4C" w:rsidP="00711ECE">
            <w:pPr>
              <w:jc w:val="both"/>
              <w:rPr>
                <w:sz w:val="22"/>
                <w:szCs w:val="22"/>
              </w:rPr>
            </w:pPr>
          </w:p>
        </w:tc>
      </w:tr>
      <w:tr w:rsidR="007A4B4C" w:rsidRPr="007A4B4C" w14:paraId="20151719" w14:textId="77777777" w:rsidTr="006E0F2C">
        <w:trPr>
          <w:trHeight w:val="360"/>
        </w:trPr>
        <w:tc>
          <w:tcPr>
            <w:tcW w:w="7338" w:type="dxa"/>
            <w:noWrap/>
            <w:hideMark/>
          </w:tcPr>
          <w:p w14:paraId="20A9F65F" w14:textId="77777777" w:rsidR="007A4B4C" w:rsidRPr="00821353" w:rsidRDefault="007A4B4C" w:rsidP="00711ECE">
            <w:pPr>
              <w:jc w:val="both"/>
              <w:rPr>
                <w:sz w:val="22"/>
                <w:szCs w:val="22"/>
              </w:rPr>
            </w:pPr>
            <w:r w:rsidRPr="00821353">
              <w:rPr>
                <w:sz w:val="22"/>
                <w:szCs w:val="22"/>
              </w:rPr>
              <w:t>XVII. Fomentar el intercambio de aguas de primer uso por residuales tratadas;</w:t>
            </w:r>
          </w:p>
        </w:tc>
        <w:tc>
          <w:tcPr>
            <w:tcW w:w="7371" w:type="dxa"/>
            <w:noWrap/>
          </w:tcPr>
          <w:p w14:paraId="335D5F12" w14:textId="30FF95DB" w:rsidR="007A4B4C" w:rsidRPr="00821353" w:rsidRDefault="007A4B4C" w:rsidP="00711ECE">
            <w:pPr>
              <w:jc w:val="both"/>
              <w:rPr>
                <w:sz w:val="22"/>
                <w:szCs w:val="22"/>
              </w:rPr>
            </w:pPr>
          </w:p>
        </w:tc>
      </w:tr>
      <w:tr w:rsidR="007A4B4C" w:rsidRPr="007A4B4C" w14:paraId="77419560" w14:textId="77777777" w:rsidTr="006E0F2C">
        <w:trPr>
          <w:trHeight w:val="480"/>
        </w:trPr>
        <w:tc>
          <w:tcPr>
            <w:tcW w:w="7338" w:type="dxa"/>
            <w:noWrap/>
            <w:hideMark/>
          </w:tcPr>
          <w:p w14:paraId="6423E096" w14:textId="77777777" w:rsidR="007A4B4C" w:rsidRPr="00821353" w:rsidRDefault="007A4B4C" w:rsidP="00711ECE">
            <w:pPr>
              <w:jc w:val="both"/>
              <w:rPr>
                <w:sz w:val="22"/>
                <w:szCs w:val="22"/>
              </w:rPr>
            </w:pPr>
            <w:r w:rsidRPr="00821353">
              <w:rPr>
                <w:sz w:val="22"/>
                <w:szCs w:val="22"/>
              </w:rPr>
              <w:t>XVIII. Emitir títulos de concesión, permisos y demás actos a que se refiere la presente Ley;</w:t>
            </w:r>
          </w:p>
        </w:tc>
        <w:tc>
          <w:tcPr>
            <w:tcW w:w="7371" w:type="dxa"/>
            <w:noWrap/>
          </w:tcPr>
          <w:p w14:paraId="4F6BD7C6" w14:textId="5824BC5D" w:rsidR="007A4B4C" w:rsidRPr="00821353" w:rsidRDefault="007A4B4C" w:rsidP="00711ECE">
            <w:pPr>
              <w:jc w:val="both"/>
              <w:rPr>
                <w:sz w:val="22"/>
                <w:szCs w:val="22"/>
              </w:rPr>
            </w:pPr>
          </w:p>
        </w:tc>
      </w:tr>
      <w:tr w:rsidR="007A4B4C" w:rsidRPr="007A4B4C" w14:paraId="3924685F" w14:textId="77777777" w:rsidTr="006E0F2C">
        <w:trPr>
          <w:trHeight w:val="520"/>
        </w:trPr>
        <w:tc>
          <w:tcPr>
            <w:tcW w:w="7338" w:type="dxa"/>
            <w:noWrap/>
            <w:hideMark/>
          </w:tcPr>
          <w:p w14:paraId="2A0C8AE6" w14:textId="77777777" w:rsidR="007A4B4C" w:rsidRPr="00821353" w:rsidRDefault="007A4B4C" w:rsidP="00711ECE">
            <w:pPr>
              <w:jc w:val="both"/>
              <w:rPr>
                <w:sz w:val="22"/>
                <w:szCs w:val="22"/>
              </w:rPr>
            </w:pPr>
            <w:r w:rsidRPr="00821353">
              <w:rPr>
                <w:sz w:val="22"/>
                <w:szCs w:val="22"/>
              </w:rPr>
              <w:t>XIX. Vigilar el cumplimiento de las normas oficiales mexicanas en materia hídrica, en los términos de la Ley Federal sobre Metrología y Normalización;</w:t>
            </w:r>
          </w:p>
        </w:tc>
        <w:tc>
          <w:tcPr>
            <w:tcW w:w="7371" w:type="dxa"/>
            <w:noWrap/>
          </w:tcPr>
          <w:p w14:paraId="3E395952" w14:textId="145B1268" w:rsidR="007A4B4C" w:rsidRPr="00821353" w:rsidRDefault="007A4B4C" w:rsidP="00711ECE">
            <w:pPr>
              <w:jc w:val="both"/>
              <w:rPr>
                <w:sz w:val="22"/>
                <w:szCs w:val="22"/>
              </w:rPr>
            </w:pPr>
          </w:p>
        </w:tc>
      </w:tr>
      <w:tr w:rsidR="007A4B4C" w:rsidRPr="007A4B4C" w14:paraId="1F2462BF" w14:textId="77777777" w:rsidTr="006E0F2C">
        <w:trPr>
          <w:trHeight w:val="720"/>
        </w:trPr>
        <w:tc>
          <w:tcPr>
            <w:tcW w:w="7338" w:type="dxa"/>
            <w:noWrap/>
            <w:hideMark/>
          </w:tcPr>
          <w:p w14:paraId="44C4C639" w14:textId="77777777" w:rsidR="007A4B4C" w:rsidRPr="00821353" w:rsidRDefault="007A4B4C" w:rsidP="00711ECE">
            <w:pPr>
              <w:jc w:val="both"/>
              <w:rPr>
                <w:sz w:val="22"/>
                <w:szCs w:val="22"/>
              </w:rPr>
            </w:pPr>
            <w:r w:rsidRPr="00821353">
              <w:rPr>
                <w:sz w:val="22"/>
                <w:szCs w:val="22"/>
              </w:rPr>
              <w:t>XX. Conciliar, mediar y arbitrar, a petición de los concesionarios, en la solución de conflictos relacionados con el agua y su gestión en los términos del Reglamento;</w:t>
            </w:r>
          </w:p>
        </w:tc>
        <w:tc>
          <w:tcPr>
            <w:tcW w:w="7371" w:type="dxa"/>
            <w:noWrap/>
          </w:tcPr>
          <w:p w14:paraId="4BF55E02" w14:textId="04DDD25D" w:rsidR="007A4B4C" w:rsidRPr="00821353" w:rsidRDefault="007A4B4C" w:rsidP="00711ECE">
            <w:pPr>
              <w:jc w:val="both"/>
              <w:rPr>
                <w:sz w:val="22"/>
                <w:szCs w:val="22"/>
              </w:rPr>
            </w:pPr>
          </w:p>
        </w:tc>
      </w:tr>
      <w:tr w:rsidR="007A4B4C" w:rsidRPr="007A4B4C" w14:paraId="0573BE74" w14:textId="77777777" w:rsidTr="006E0F2C">
        <w:trPr>
          <w:trHeight w:val="740"/>
        </w:trPr>
        <w:tc>
          <w:tcPr>
            <w:tcW w:w="7338" w:type="dxa"/>
            <w:noWrap/>
            <w:hideMark/>
          </w:tcPr>
          <w:p w14:paraId="51ED0211" w14:textId="77777777" w:rsidR="007A4B4C" w:rsidRPr="00821353" w:rsidRDefault="007A4B4C" w:rsidP="00711ECE">
            <w:pPr>
              <w:jc w:val="both"/>
              <w:rPr>
                <w:sz w:val="22"/>
                <w:szCs w:val="22"/>
              </w:rPr>
            </w:pPr>
            <w:r w:rsidRPr="00821353">
              <w:rPr>
                <w:sz w:val="22"/>
                <w:szCs w:val="22"/>
              </w:rPr>
              <w:t>XXI. Promover el uso eficiente del agua, su reúso, recirculación y conservación en todas las fases del ciclo hidrológico, e impulsar el desarrollo de una cultura del agua;</w:t>
            </w:r>
          </w:p>
        </w:tc>
        <w:tc>
          <w:tcPr>
            <w:tcW w:w="7371" w:type="dxa"/>
            <w:noWrap/>
          </w:tcPr>
          <w:p w14:paraId="0C75275C" w14:textId="4CDBDE33" w:rsidR="007A4B4C" w:rsidRPr="00821353" w:rsidRDefault="007A4B4C" w:rsidP="00711ECE">
            <w:pPr>
              <w:jc w:val="both"/>
              <w:rPr>
                <w:sz w:val="22"/>
                <w:szCs w:val="22"/>
              </w:rPr>
            </w:pPr>
          </w:p>
        </w:tc>
      </w:tr>
      <w:tr w:rsidR="007A4B4C" w:rsidRPr="007A4B4C" w14:paraId="57E78020" w14:textId="77777777" w:rsidTr="006E0F2C">
        <w:trPr>
          <w:trHeight w:val="273"/>
        </w:trPr>
        <w:tc>
          <w:tcPr>
            <w:tcW w:w="7338" w:type="dxa"/>
            <w:noWrap/>
            <w:hideMark/>
          </w:tcPr>
          <w:p w14:paraId="445E2D4D" w14:textId="77777777" w:rsidR="007A4B4C" w:rsidRPr="00821353" w:rsidRDefault="007A4B4C" w:rsidP="00711ECE">
            <w:pPr>
              <w:jc w:val="both"/>
              <w:rPr>
                <w:sz w:val="22"/>
                <w:szCs w:val="22"/>
              </w:rPr>
            </w:pPr>
            <w:r w:rsidRPr="00821353">
              <w:rPr>
                <w:sz w:val="22"/>
                <w:szCs w:val="22"/>
              </w:rPr>
              <w:t>XXII. Ejercer en los casos en que así lo señalen las leyes y disposiciones fiscales las atribuciones en materia de: recaudación, administración, fiscalización, determinación, imposición de multas, devolución, compensación, pago a plazos, consultas, condonación, así como solicitar al Servicio de Administración Tributaria el inicio del procedimiento administrativo de ejecución respecto de contribuciones y aprovechamientos en materia de aguas nacionales y sus bienes públicos inherentes;</w:t>
            </w:r>
          </w:p>
        </w:tc>
        <w:tc>
          <w:tcPr>
            <w:tcW w:w="7371" w:type="dxa"/>
            <w:noWrap/>
          </w:tcPr>
          <w:p w14:paraId="6BFCAF8C" w14:textId="29E82F02" w:rsidR="007A4B4C" w:rsidRPr="00821353" w:rsidRDefault="007A4B4C" w:rsidP="00711ECE">
            <w:pPr>
              <w:jc w:val="both"/>
              <w:rPr>
                <w:sz w:val="22"/>
                <w:szCs w:val="22"/>
              </w:rPr>
            </w:pPr>
          </w:p>
        </w:tc>
      </w:tr>
      <w:tr w:rsidR="007A4B4C" w:rsidRPr="007A4B4C" w14:paraId="54B3A616" w14:textId="77777777" w:rsidTr="006E0F2C">
        <w:trPr>
          <w:trHeight w:val="1000"/>
        </w:trPr>
        <w:tc>
          <w:tcPr>
            <w:tcW w:w="7338" w:type="dxa"/>
            <w:noWrap/>
            <w:hideMark/>
          </w:tcPr>
          <w:p w14:paraId="672B259D" w14:textId="77777777" w:rsidR="007A4B4C" w:rsidRPr="00821353" w:rsidRDefault="007A4B4C" w:rsidP="00711ECE">
            <w:pPr>
              <w:jc w:val="both"/>
              <w:rPr>
                <w:sz w:val="22"/>
                <w:szCs w:val="22"/>
              </w:rPr>
            </w:pPr>
            <w:r w:rsidRPr="00821353">
              <w:rPr>
                <w:sz w:val="22"/>
                <w:szCs w:val="22"/>
              </w:rPr>
              <w:t>XXIII. Vigilar el cumplimiento de las condiciones de los títulos de concesión y permisos, así como de la presente Ley, interpretarla para efectos administrativos y ejercer los actos de autoridad en materia de agua y su gestión, incluyendo la imposición de sanciones y restricciones;</w:t>
            </w:r>
          </w:p>
        </w:tc>
        <w:tc>
          <w:tcPr>
            <w:tcW w:w="7371" w:type="dxa"/>
            <w:noWrap/>
          </w:tcPr>
          <w:p w14:paraId="7D4ED7A4" w14:textId="4B602975" w:rsidR="007A4B4C" w:rsidRPr="00821353" w:rsidRDefault="007A4B4C" w:rsidP="00711ECE">
            <w:pPr>
              <w:jc w:val="both"/>
              <w:rPr>
                <w:sz w:val="22"/>
                <w:szCs w:val="22"/>
              </w:rPr>
            </w:pPr>
          </w:p>
        </w:tc>
      </w:tr>
      <w:tr w:rsidR="007A4B4C" w:rsidRPr="007A4B4C" w14:paraId="3CC5F7E0" w14:textId="77777777" w:rsidTr="006E0F2C">
        <w:trPr>
          <w:trHeight w:val="740"/>
        </w:trPr>
        <w:tc>
          <w:tcPr>
            <w:tcW w:w="7338" w:type="dxa"/>
            <w:noWrap/>
            <w:hideMark/>
          </w:tcPr>
          <w:p w14:paraId="0AF78F69" w14:textId="77777777" w:rsidR="007A4B4C" w:rsidRPr="00821353" w:rsidRDefault="007A4B4C" w:rsidP="00711ECE">
            <w:pPr>
              <w:jc w:val="both"/>
              <w:rPr>
                <w:sz w:val="22"/>
                <w:szCs w:val="22"/>
              </w:rPr>
            </w:pPr>
            <w:r w:rsidRPr="00821353">
              <w:rPr>
                <w:sz w:val="22"/>
                <w:szCs w:val="22"/>
              </w:rPr>
              <w:lastRenderedPageBreak/>
              <w:t>XXIV. Elaborar, mantener actualizado y hacer público el inventario de las aguas nacionales, de sus bienes públicos inherentes y de la infraestructura hidráulica federal;</w:t>
            </w:r>
          </w:p>
        </w:tc>
        <w:tc>
          <w:tcPr>
            <w:tcW w:w="7371" w:type="dxa"/>
            <w:noWrap/>
          </w:tcPr>
          <w:p w14:paraId="56455475" w14:textId="43233D27" w:rsidR="007A4B4C" w:rsidRPr="00821353" w:rsidRDefault="007A4B4C" w:rsidP="00711ECE">
            <w:pPr>
              <w:jc w:val="both"/>
              <w:rPr>
                <w:sz w:val="22"/>
                <w:szCs w:val="22"/>
              </w:rPr>
            </w:pPr>
          </w:p>
        </w:tc>
      </w:tr>
      <w:tr w:rsidR="007A4B4C" w:rsidRPr="007A4B4C" w14:paraId="2048CAC5" w14:textId="77777777" w:rsidTr="006E0F2C">
        <w:trPr>
          <w:trHeight w:val="320"/>
        </w:trPr>
        <w:tc>
          <w:tcPr>
            <w:tcW w:w="7338" w:type="dxa"/>
            <w:noWrap/>
            <w:hideMark/>
          </w:tcPr>
          <w:p w14:paraId="11C33162" w14:textId="77777777" w:rsidR="007A4B4C" w:rsidRPr="00821353" w:rsidRDefault="007A4B4C" w:rsidP="00711ECE">
            <w:pPr>
              <w:jc w:val="both"/>
              <w:rPr>
                <w:sz w:val="22"/>
                <w:szCs w:val="22"/>
              </w:rPr>
            </w:pPr>
            <w:r w:rsidRPr="00821353">
              <w:rPr>
                <w:sz w:val="22"/>
                <w:szCs w:val="22"/>
              </w:rPr>
              <w:t>XXV. Dirigir el Servicio Hidrológico Nacional;</w:t>
            </w:r>
          </w:p>
        </w:tc>
        <w:tc>
          <w:tcPr>
            <w:tcW w:w="7371" w:type="dxa"/>
            <w:noWrap/>
          </w:tcPr>
          <w:p w14:paraId="084A2A63" w14:textId="39EDDE3B" w:rsidR="007A4B4C" w:rsidRPr="00821353" w:rsidRDefault="007A4B4C" w:rsidP="00711ECE">
            <w:pPr>
              <w:jc w:val="both"/>
              <w:rPr>
                <w:sz w:val="22"/>
                <w:szCs w:val="22"/>
              </w:rPr>
            </w:pPr>
          </w:p>
        </w:tc>
      </w:tr>
      <w:tr w:rsidR="007A4B4C" w:rsidRPr="007A4B4C" w14:paraId="32FDAAFC" w14:textId="77777777" w:rsidTr="006E0F2C">
        <w:trPr>
          <w:trHeight w:val="1000"/>
        </w:trPr>
        <w:tc>
          <w:tcPr>
            <w:tcW w:w="7338" w:type="dxa"/>
            <w:noWrap/>
            <w:hideMark/>
          </w:tcPr>
          <w:p w14:paraId="2397A0E3" w14:textId="77777777" w:rsidR="007A4B4C" w:rsidRPr="00821353" w:rsidRDefault="007A4B4C" w:rsidP="00711ECE">
            <w:pPr>
              <w:jc w:val="both"/>
              <w:rPr>
                <w:sz w:val="22"/>
                <w:szCs w:val="22"/>
              </w:rPr>
            </w:pPr>
            <w:r w:rsidRPr="00821353">
              <w:rPr>
                <w:sz w:val="22"/>
                <w:szCs w:val="22"/>
              </w:rPr>
              <w:t>XXVI. Mejorar y difundir el conocimiento sobre la ocurrencia del agua en todas las fases del ciclo hidrológico, su oferta y demanda e inventarios de usos y concesionarios, con el apoyo de otras instancias del orden federal, estatal y municipal;</w:t>
            </w:r>
          </w:p>
        </w:tc>
        <w:tc>
          <w:tcPr>
            <w:tcW w:w="7371" w:type="dxa"/>
            <w:noWrap/>
          </w:tcPr>
          <w:p w14:paraId="0B03FC96" w14:textId="757347D6" w:rsidR="007A4B4C" w:rsidRPr="00821353" w:rsidRDefault="007A4B4C" w:rsidP="00711ECE">
            <w:pPr>
              <w:jc w:val="both"/>
              <w:rPr>
                <w:sz w:val="22"/>
                <w:szCs w:val="22"/>
              </w:rPr>
            </w:pPr>
          </w:p>
        </w:tc>
      </w:tr>
      <w:tr w:rsidR="007A4B4C" w:rsidRPr="007A4B4C" w14:paraId="6234F4E4" w14:textId="77777777" w:rsidTr="006E0F2C">
        <w:trPr>
          <w:trHeight w:val="320"/>
        </w:trPr>
        <w:tc>
          <w:tcPr>
            <w:tcW w:w="7338" w:type="dxa"/>
            <w:noWrap/>
            <w:hideMark/>
          </w:tcPr>
          <w:p w14:paraId="48954AA1" w14:textId="77777777" w:rsidR="007A4B4C" w:rsidRPr="00821353" w:rsidRDefault="007A4B4C" w:rsidP="00711ECE">
            <w:pPr>
              <w:jc w:val="both"/>
              <w:rPr>
                <w:sz w:val="22"/>
                <w:szCs w:val="22"/>
              </w:rPr>
            </w:pPr>
            <w:r w:rsidRPr="00821353">
              <w:rPr>
                <w:sz w:val="22"/>
                <w:szCs w:val="22"/>
              </w:rPr>
              <w:t>XXVII. Regular la trasmisión de concesiones en cuencas y acuíferos;</w:t>
            </w:r>
          </w:p>
        </w:tc>
        <w:tc>
          <w:tcPr>
            <w:tcW w:w="7371" w:type="dxa"/>
            <w:noWrap/>
          </w:tcPr>
          <w:p w14:paraId="225CEE76" w14:textId="6297C4BE" w:rsidR="007A4B4C" w:rsidRPr="00821353" w:rsidRDefault="007A4B4C" w:rsidP="00711ECE">
            <w:pPr>
              <w:jc w:val="both"/>
              <w:rPr>
                <w:sz w:val="22"/>
                <w:szCs w:val="22"/>
              </w:rPr>
            </w:pPr>
          </w:p>
        </w:tc>
      </w:tr>
      <w:tr w:rsidR="007A4B4C" w:rsidRPr="007A4B4C" w14:paraId="63559292" w14:textId="77777777" w:rsidTr="006E0F2C">
        <w:trPr>
          <w:trHeight w:val="320"/>
        </w:trPr>
        <w:tc>
          <w:tcPr>
            <w:tcW w:w="7338" w:type="dxa"/>
            <w:noWrap/>
            <w:hideMark/>
          </w:tcPr>
          <w:p w14:paraId="24A3A85F" w14:textId="77777777" w:rsidR="007A4B4C" w:rsidRPr="00821353" w:rsidRDefault="007A4B4C" w:rsidP="00711ECE">
            <w:pPr>
              <w:jc w:val="both"/>
              <w:rPr>
                <w:sz w:val="22"/>
                <w:szCs w:val="22"/>
              </w:rPr>
            </w:pPr>
            <w:r w:rsidRPr="00821353">
              <w:rPr>
                <w:sz w:val="22"/>
                <w:szCs w:val="22"/>
              </w:rPr>
              <w:t>XXVIII. Administrar y coordinar el Sistema Nacional de Información del Agua;</w:t>
            </w:r>
          </w:p>
        </w:tc>
        <w:tc>
          <w:tcPr>
            <w:tcW w:w="7371" w:type="dxa"/>
            <w:noWrap/>
          </w:tcPr>
          <w:p w14:paraId="357EFA50" w14:textId="73638B5B" w:rsidR="007A4B4C" w:rsidRPr="00821353" w:rsidRDefault="007A4B4C" w:rsidP="00711ECE">
            <w:pPr>
              <w:jc w:val="both"/>
              <w:rPr>
                <w:sz w:val="22"/>
                <w:szCs w:val="22"/>
              </w:rPr>
            </w:pPr>
          </w:p>
        </w:tc>
      </w:tr>
      <w:tr w:rsidR="007A4B4C" w:rsidRPr="007A4B4C" w14:paraId="665DA3AF" w14:textId="77777777" w:rsidTr="006E0F2C">
        <w:trPr>
          <w:trHeight w:val="740"/>
        </w:trPr>
        <w:tc>
          <w:tcPr>
            <w:tcW w:w="7338" w:type="dxa"/>
            <w:noWrap/>
            <w:hideMark/>
          </w:tcPr>
          <w:p w14:paraId="64E4DE21" w14:textId="77777777" w:rsidR="007A4B4C" w:rsidRPr="00821353" w:rsidRDefault="007A4B4C" w:rsidP="00711ECE">
            <w:pPr>
              <w:jc w:val="both"/>
              <w:rPr>
                <w:sz w:val="22"/>
                <w:szCs w:val="22"/>
              </w:rPr>
            </w:pPr>
            <w:r w:rsidRPr="00821353">
              <w:rPr>
                <w:sz w:val="22"/>
                <w:szCs w:val="22"/>
              </w:rPr>
              <w:t>Proponer a la autoridad competente los montos de contribuciones y aprovechamientos en materia de agua y sus bienes públicos inherentes así como servicios ambientales vinculados con el agua y su gestión;</w:t>
            </w:r>
          </w:p>
        </w:tc>
        <w:tc>
          <w:tcPr>
            <w:tcW w:w="7371" w:type="dxa"/>
            <w:noWrap/>
          </w:tcPr>
          <w:p w14:paraId="3B2A71D4" w14:textId="4CE61632" w:rsidR="007A4B4C" w:rsidRPr="00821353" w:rsidRDefault="007A4B4C" w:rsidP="00711ECE">
            <w:pPr>
              <w:jc w:val="both"/>
              <w:rPr>
                <w:sz w:val="22"/>
                <w:szCs w:val="22"/>
              </w:rPr>
            </w:pPr>
          </w:p>
        </w:tc>
      </w:tr>
      <w:tr w:rsidR="007A4B4C" w:rsidRPr="007A4B4C" w14:paraId="064788C8" w14:textId="77777777" w:rsidTr="006E0F2C">
        <w:trPr>
          <w:trHeight w:val="760"/>
        </w:trPr>
        <w:tc>
          <w:tcPr>
            <w:tcW w:w="7338" w:type="dxa"/>
            <w:noWrap/>
            <w:hideMark/>
          </w:tcPr>
          <w:p w14:paraId="315D7054" w14:textId="77777777" w:rsidR="007A4B4C" w:rsidRPr="00821353" w:rsidRDefault="007A4B4C" w:rsidP="00711ECE">
            <w:pPr>
              <w:jc w:val="both"/>
              <w:rPr>
                <w:sz w:val="22"/>
                <w:szCs w:val="22"/>
              </w:rPr>
            </w:pPr>
            <w:r w:rsidRPr="00821353">
              <w:rPr>
                <w:sz w:val="22"/>
                <w:szCs w:val="22"/>
              </w:rPr>
              <w:t>XXX. Proponer al titular del Poder Ejecutivo federal la expedición de decretos para el establecimiento, modificación o supresión de vedas, reglamentos específicos y reservas de agua;</w:t>
            </w:r>
          </w:p>
        </w:tc>
        <w:tc>
          <w:tcPr>
            <w:tcW w:w="7371" w:type="dxa"/>
            <w:noWrap/>
          </w:tcPr>
          <w:p w14:paraId="68AB14BD" w14:textId="31EE6AFC" w:rsidR="007A4B4C" w:rsidRPr="00821353" w:rsidRDefault="007A4B4C" w:rsidP="00711ECE">
            <w:pPr>
              <w:jc w:val="both"/>
              <w:rPr>
                <w:sz w:val="22"/>
                <w:szCs w:val="22"/>
              </w:rPr>
            </w:pPr>
          </w:p>
        </w:tc>
      </w:tr>
      <w:tr w:rsidR="007A4B4C" w:rsidRPr="007A4B4C" w14:paraId="2B8BEFCD" w14:textId="77777777" w:rsidTr="006E0F2C">
        <w:trPr>
          <w:trHeight w:val="556"/>
        </w:trPr>
        <w:tc>
          <w:tcPr>
            <w:tcW w:w="7338" w:type="dxa"/>
            <w:noWrap/>
            <w:hideMark/>
          </w:tcPr>
          <w:p w14:paraId="01570646" w14:textId="77777777" w:rsidR="007A4B4C" w:rsidRPr="00821353" w:rsidRDefault="007A4B4C" w:rsidP="00711ECE">
            <w:pPr>
              <w:jc w:val="both"/>
              <w:rPr>
                <w:sz w:val="22"/>
                <w:szCs w:val="22"/>
              </w:rPr>
            </w:pPr>
            <w:r w:rsidRPr="00821353">
              <w:rPr>
                <w:sz w:val="22"/>
                <w:szCs w:val="22"/>
              </w:rPr>
              <w:t xml:space="preserve">XXXI. Adoptar medidas transitorias a través de acuerdos de carácter general en situaciones de emergencia derivadas de fenómenos </w:t>
            </w:r>
            <w:proofErr w:type="spellStart"/>
            <w:r w:rsidRPr="00821353">
              <w:rPr>
                <w:sz w:val="22"/>
                <w:szCs w:val="22"/>
              </w:rPr>
              <w:t>hidrometeorológicos</w:t>
            </w:r>
            <w:proofErr w:type="spellEnd"/>
            <w:r w:rsidRPr="00821353">
              <w:rPr>
                <w:sz w:val="22"/>
                <w:szCs w:val="22"/>
              </w:rPr>
              <w:t>, escasez extrema, sobreexplotación y contaminación, para garantizar el abastecimiento de agua para los usos doméstico y público urbano. Cuando estas medidas afecten derechos de terceros, se podrá concertar con los usuarios la implementación de otras alternativas;</w:t>
            </w:r>
          </w:p>
        </w:tc>
        <w:tc>
          <w:tcPr>
            <w:tcW w:w="7371" w:type="dxa"/>
            <w:noWrap/>
          </w:tcPr>
          <w:p w14:paraId="029865F4" w14:textId="228B11D3" w:rsidR="007A4B4C" w:rsidRPr="00821353" w:rsidRDefault="007A4B4C" w:rsidP="00711ECE">
            <w:pPr>
              <w:jc w:val="both"/>
              <w:rPr>
                <w:sz w:val="22"/>
                <w:szCs w:val="22"/>
              </w:rPr>
            </w:pPr>
          </w:p>
        </w:tc>
      </w:tr>
      <w:tr w:rsidR="007A4B4C" w:rsidRPr="007A4B4C" w14:paraId="28BE3CB6" w14:textId="77777777" w:rsidTr="006E0F2C">
        <w:trPr>
          <w:trHeight w:val="760"/>
        </w:trPr>
        <w:tc>
          <w:tcPr>
            <w:tcW w:w="7338" w:type="dxa"/>
            <w:noWrap/>
            <w:hideMark/>
          </w:tcPr>
          <w:p w14:paraId="327B4641" w14:textId="77777777" w:rsidR="007A4B4C" w:rsidRPr="00821353" w:rsidRDefault="007A4B4C" w:rsidP="00711ECE">
            <w:pPr>
              <w:jc w:val="both"/>
              <w:rPr>
                <w:sz w:val="22"/>
                <w:szCs w:val="22"/>
              </w:rPr>
            </w:pPr>
            <w:r w:rsidRPr="00821353">
              <w:rPr>
                <w:sz w:val="22"/>
                <w:szCs w:val="22"/>
              </w:rPr>
              <w:t>XXXII. Participar en el Sistema Nacional de Protección Civil y apoyar en la aplicación de los planes y programas de carácter federal para prevenir y atender situaciones de emergencia;</w:t>
            </w:r>
          </w:p>
        </w:tc>
        <w:tc>
          <w:tcPr>
            <w:tcW w:w="7371" w:type="dxa"/>
            <w:noWrap/>
          </w:tcPr>
          <w:p w14:paraId="3E42EE56" w14:textId="4C37A20B" w:rsidR="007A4B4C" w:rsidRPr="00821353" w:rsidRDefault="007A4B4C" w:rsidP="00711ECE">
            <w:pPr>
              <w:jc w:val="both"/>
              <w:rPr>
                <w:sz w:val="22"/>
                <w:szCs w:val="22"/>
              </w:rPr>
            </w:pPr>
          </w:p>
        </w:tc>
      </w:tr>
      <w:tr w:rsidR="007A4B4C" w:rsidRPr="007A4B4C" w14:paraId="00C6B020" w14:textId="77777777" w:rsidTr="006E0F2C">
        <w:trPr>
          <w:trHeight w:val="1040"/>
        </w:trPr>
        <w:tc>
          <w:tcPr>
            <w:tcW w:w="7338" w:type="dxa"/>
            <w:noWrap/>
            <w:hideMark/>
          </w:tcPr>
          <w:p w14:paraId="252BDDA6" w14:textId="77777777" w:rsidR="007A4B4C" w:rsidRPr="00821353" w:rsidRDefault="007A4B4C" w:rsidP="00711ECE">
            <w:pPr>
              <w:jc w:val="both"/>
              <w:rPr>
                <w:sz w:val="22"/>
                <w:szCs w:val="22"/>
              </w:rPr>
            </w:pPr>
            <w:r w:rsidRPr="00821353">
              <w:rPr>
                <w:sz w:val="22"/>
                <w:szCs w:val="22"/>
              </w:rPr>
              <w:t xml:space="preserve">XXXIII. Determinar la operación de la infraestructura hidráulica para el control de avenidas y tomar las medidas necesarias para dar seguimiento a fenómenos </w:t>
            </w:r>
            <w:proofErr w:type="spellStart"/>
            <w:r w:rsidRPr="00821353">
              <w:rPr>
                <w:sz w:val="22"/>
                <w:szCs w:val="22"/>
              </w:rPr>
              <w:t>hidrometeorológicos</w:t>
            </w:r>
            <w:proofErr w:type="spellEnd"/>
            <w:r w:rsidRPr="00821353">
              <w:rPr>
                <w:sz w:val="22"/>
                <w:szCs w:val="22"/>
              </w:rPr>
              <w:t xml:space="preserve"> para atender las zonas de emergencia o desastre, en coordinación con las autoridades competentes;</w:t>
            </w:r>
          </w:p>
        </w:tc>
        <w:tc>
          <w:tcPr>
            <w:tcW w:w="7371" w:type="dxa"/>
            <w:noWrap/>
          </w:tcPr>
          <w:p w14:paraId="1EE2E061" w14:textId="0D506A66" w:rsidR="007A4B4C" w:rsidRPr="00821353" w:rsidRDefault="007A4B4C" w:rsidP="00711ECE">
            <w:pPr>
              <w:jc w:val="both"/>
              <w:rPr>
                <w:sz w:val="22"/>
                <w:szCs w:val="22"/>
              </w:rPr>
            </w:pPr>
          </w:p>
        </w:tc>
      </w:tr>
      <w:tr w:rsidR="007A4B4C" w:rsidRPr="007A4B4C" w14:paraId="19877328" w14:textId="77777777" w:rsidTr="006E0F2C">
        <w:trPr>
          <w:trHeight w:val="540"/>
        </w:trPr>
        <w:tc>
          <w:tcPr>
            <w:tcW w:w="7338" w:type="dxa"/>
            <w:noWrap/>
            <w:hideMark/>
          </w:tcPr>
          <w:p w14:paraId="615F68A8" w14:textId="77777777" w:rsidR="007A4B4C" w:rsidRPr="00821353" w:rsidRDefault="007A4B4C" w:rsidP="00711ECE">
            <w:pPr>
              <w:jc w:val="both"/>
              <w:rPr>
                <w:sz w:val="22"/>
                <w:szCs w:val="22"/>
              </w:rPr>
            </w:pPr>
            <w:r w:rsidRPr="00821353">
              <w:rPr>
                <w:sz w:val="22"/>
                <w:szCs w:val="22"/>
              </w:rPr>
              <w:t>XXXIV. Emitir la normativa técnica para el cumplimiento oportuno, eficiente e integral de las atribuciones de regulación;</w:t>
            </w:r>
          </w:p>
        </w:tc>
        <w:tc>
          <w:tcPr>
            <w:tcW w:w="7371" w:type="dxa"/>
            <w:noWrap/>
          </w:tcPr>
          <w:p w14:paraId="243ED53E" w14:textId="610E7BD5" w:rsidR="007A4B4C" w:rsidRPr="00821353" w:rsidRDefault="007A4B4C" w:rsidP="00711ECE">
            <w:pPr>
              <w:jc w:val="both"/>
              <w:rPr>
                <w:sz w:val="22"/>
                <w:szCs w:val="22"/>
              </w:rPr>
            </w:pPr>
          </w:p>
        </w:tc>
      </w:tr>
      <w:tr w:rsidR="007A4B4C" w:rsidRPr="007A4B4C" w14:paraId="5C3A5D4B" w14:textId="77777777" w:rsidTr="006E0F2C">
        <w:trPr>
          <w:trHeight w:val="560"/>
        </w:trPr>
        <w:tc>
          <w:tcPr>
            <w:tcW w:w="7338" w:type="dxa"/>
            <w:noWrap/>
            <w:hideMark/>
          </w:tcPr>
          <w:p w14:paraId="7C5991E1" w14:textId="77777777" w:rsidR="007A4B4C" w:rsidRPr="00821353" w:rsidRDefault="007A4B4C" w:rsidP="00711ECE">
            <w:pPr>
              <w:jc w:val="both"/>
              <w:rPr>
                <w:sz w:val="22"/>
                <w:szCs w:val="22"/>
              </w:rPr>
            </w:pPr>
            <w:r w:rsidRPr="00821353">
              <w:rPr>
                <w:sz w:val="22"/>
                <w:szCs w:val="22"/>
              </w:rPr>
              <w:t>XXXV. Aprobar organismos de certificación, laboratorios de prueba y unidades de verificación, en términos de las disposiciones jurídicas aplicables;</w:t>
            </w:r>
          </w:p>
        </w:tc>
        <w:tc>
          <w:tcPr>
            <w:tcW w:w="7371" w:type="dxa"/>
            <w:noWrap/>
          </w:tcPr>
          <w:p w14:paraId="133E6877" w14:textId="03B17DBD" w:rsidR="007A4B4C" w:rsidRPr="00821353" w:rsidRDefault="007A4B4C" w:rsidP="00711ECE">
            <w:pPr>
              <w:jc w:val="both"/>
              <w:rPr>
                <w:sz w:val="22"/>
                <w:szCs w:val="22"/>
              </w:rPr>
            </w:pPr>
          </w:p>
        </w:tc>
      </w:tr>
      <w:tr w:rsidR="007A4B4C" w:rsidRPr="007A4B4C" w14:paraId="5DA1D933" w14:textId="77777777" w:rsidTr="006E0F2C">
        <w:trPr>
          <w:trHeight w:val="520"/>
        </w:trPr>
        <w:tc>
          <w:tcPr>
            <w:tcW w:w="7338" w:type="dxa"/>
            <w:noWrap/>
            <w:hideMark/>
          </w:tcPr>
          <w:p w14:paraId="4619EBB3" w14:textId="77777777" w:rsidR="007A4B4C" w:rsidRPr="00821353" w:rsidRDefault="007A4B4C" w:rsidP="00711ECE">
            <w:pPr>
              <w:jc w:val="both"/>
              <w:rPr>
                <w:sz w:val="22"/>
                <w:szCs w:val="22"/>
              </w:rPr>
            </w:pPr>
            <w:r w:rsidRPr="00821353">
              <w:rPr>
                <w:sz w:val="22"/>
                <w:szCs w:val="22"/>
              </w:rPr>
              <w:t>XXXVI. Coordinar la adaptación y mitigación de los efectos e impactos del cambio global en materia de agua;</w:t>
            </w:r>
          </w:p>
        </w:tc>
        <w:tc>
          <w:tcPr>
            <w:tcW w:w="7371" w:type="dxa"/>
            <w:noWrap/>
          </w:tcPr>
          <w:p w14:paraId="6B74099E" w14:textId="4B316997" w:rsidR="007A4B4C" w:rsidRPr="00821353" w:rsidRDefault="007A4B4C" w:rsidP="00711ECE">
            <w:pPr>
              <w:jc w:val="both"/>
              <w:rPr>
                <w:sz w:val="22"/>
                <w:szCs w:val="22"/>
              </w:rPr>
            </w:pPr>
          </w:p>
        </w:tc>
      </w:tr>
      <w:tr w:rsidR="007A4B4C" w:rsidRPr="007A4B4C" w14:paraId="7EBF13DE" w14:textId="77777777" w:rsidTr="006E0F2C">
        <w:trPr>
          <w:trHeight w:val="1000"/>
        </w:trPr>
        <w:tc>
          <w:tcPr>
            <w:tcW w:w="7338" w:type="dxa"/>
            <w:noWrap/>
            <w:hideMark/>
          </w:tcPr>
          <w:p w14:paraId="25165B76" w14:textId="77777777" w:rsidR="007A4B4C" w:rsidRPr="00821353" w:rsidRDefault="007A4B4C" w:rsidP="00711ECE">
            <w:pPr>
              <w:jc w:val="both"/>
              <w:rPr>
                <w:sz w:val="22"/>
                <w:szCs w:val="22"/>
              </w:rPr>
            </w:pPr>
            <w:r w:rsidRPr="00821353">
              <w:rPr>
                <w:sz w:val="22"/>
                <w:szCs w:val="22"/>
              </w:rPr>
              <w:lastRenderedPageBreak/>
              <w:t>XXXVII. Evaluar, revisar y emitir recomendaciones respecto a contribuciones, aprovechamientos y tarifas comprendidas en el financiamiento del sector de los recursos hídricos, administrar y dirigir el Sistema de Colaboración para el Establecimiento de Tarifas de Servicios Públicos de Agua, y</w:t>
            </w:r>
          </w:p>
        </w:tc>
        <w:tc>
          <w:tcPr>
            <w:tcW w:w="7371" w:type="dxa"/>
            <w:noWrap/>
          </w:tcPr>
          <w:p w14:paraId="65BF80DA" w14:textId="41ACACF5" w:rsidR="007A4B4C" w:rsidRPr="00821353" w:rsidRDefault="007A4B4C" w:rsidP="00711ECE">
            <w:pPr>
              <w:jc w:val="both"/>
              <w:rPr>
                <w:sz w:val="22"/>
                <w:szCs w:val="22"/>
              </w:rPr>
            </w:pPr>
          </w:p>
        </w:tc>
      </w:tr>
      <w:tr w:rsidR="007A4B4C" w:rsidRPr="007A4B4C" w14:paraId="2B4864ED" w14:textId="77777777" w:rsidTr="006E0F2C">
        <w:trPr>
          <w:trHeight w:val="380"/>
        </w:trPr>
        <w:tc>
          <w:tcPr>
            <w:tcW w:w="7338" w:type="dxa"/>
            <w:noWrap/>
            <w:hideMark/>
          </w:tcPr>
          <w:p w14:paraId="036A2257" w14:textId="77777777" w:rsidR="007A4B4C" w:rsidRPr="00821353" w:rsidRDefault="007A4B4C" w:rsidP="00711ECE">
            <w:pPr>
              <w:jc w:val="both"/>
              <w:rPr>
                <w:sz w:val="22"/>
                <w:szCs w:val="22"/>
              </w:rPr>
            </w:pPr>
            <w:r w:rsidRPr="00821353">
              <w:rPr>
                <w:sz w:val="22"/>
                <w:szCs w:val="22"/>
              </w:rPr>
              <w:t>XXXVIII. Las demás que señalen las disposiciones legales y reglamentarias.</w:t>
            </w:r>
          </w:p>
        </w:tc>
        <w:tc>
          <w:tcPr>
            <w:tcW w:w="7371" w:type="dxa"/>
            <w:noWrap/>
          </w:tcPr>
          <w:p w14:paraId="19B40C4B" w14:textId="18740A73" w:rsidR="007A4B4C" w:rsidRPr="00821353" w:rsidRDefault="007A4B4C" w:rsidP="00711ECE">
            <w:pPr>
              <w:jc w:val="both"/>
              <w:rPr>
                <w:sz w:val="22"/>
                <w:szCs w:val="22"/>
              </w:rPr>
            </w:pPr>
          </w:p>
        </w:tc>
      </w:tr>
      <w:tr w:rsidR="007A4B4C" w:rsidRPr="007A4B4C" w14:paraId="3C4B74B5" w14:textId="77777777" w:rsidTr="006E0F2C">
        <w:trPr>
          <w:trHeight w:val="740"/>
        </w:trPr>
        <w:tc>
          <w:tcPr>
            <w:tcW w:w="7338" w:type="dxa"/>
            <w:noWrap/>
            <w:hideMark/>
          </w:tcPr>
          <w:p w14:paraId="13549D1C" w14:textId="77777777" w:rsidR="007A4B4C" w:rsidRPr="00821353" w:rsidRDefault="007A4B4C" w:rsidP="00711ECE">
            <w:pPr>
              <w:jc w:val="both"/>
              <w:rPr>
                <w:sz w:val="22"/>
                <w:szCs w:val="22"/>
              </w:rPr>
            </w:pPr>
            <w:r w:rsidRPr="00821353">
              <w:rPr>
                <w:b/>
                <w:sz w:val="22"/>
                <w:szCs w:val="22"/>
              </w:rPr>
              <w:t>Artículo 16.</w:t>
            </w:r>
            <w:r w:rsidRPr="00821353">
              <w:rPr>
                <w:sz w:val="22"/>
                <w:szCs w:val="22"/>
              </w:rPr>
              <w:t xml:space="preserve"> El Director General representa legalmente a la Comisión, ejerce las atribuciones que esta Ley otorga a la misma, las establecidas en su Reglamento y demás disposiciones jurídicas.</w:t>
            </w:r>
          </w:p>
        </w:tc>
        <w:tc>
          <w:tcPr>
            <w:tcW w:w="7371" w:type="dxa"/>
            <w:noWrap/>
          </w:tcPr>
          <w:p w14:paraId="301BF9D0" w14:textId="36C19048" w:rsidR="007A4B4C" w:rsidRPr="00821353" w:rsidRDefault="007A4B4C" w:rsidP="00711ECE">
            <w:pPr>
              <w:jc w:val="both"/>
              <w:rPr>
                <w:sz w:val="22"/>
                <w:szCs w:val="22"/>
              </w:rPr>
            </w:pPr>
          </w:p>
        </w:tc>
      </w:tr>
      <w:tr w:rsidR="007A4B4C" w:rsidRPr="007A4B4C" w14:paraId="37844834" w14:textId="77777777" w:rsidTr="008D6E5E">
        <w:trPr>
          <w:trHeight w:val="1140"/>
        </w:trPr>
        <w:tc>
          <w:tcPr>
            <w:tcW w:w="7338" w:type="dxa"/>
            <w:noWrap/>
            <w:hideMark/>
          </w:tcPr>
          <w:p w14:paraId="35C91CEB" w14:textId="77777777" w:rsidR="007A4B4C" w:rsidRPr="00821353" w:rsidRDefault="007A4B4C" w:rsidP="00711ECE">
            <w:pPr>
              <w:jc w:val="both"/>
              <w:rPr>
                <w:sz w:val="22"/>
                <w:szCs w:val="22"/>
              </w:rPr>
            </w:pPr>
            <w:r w:rsidRPr="00821353">
              <w:rPr>
                <w:sz w:val="22"/>
                <w:szCs w:val="22"/>
              </w:rPr>
              <w:t>El Director General debe informar al Consejo Técnico sobre los nombramientos y remociones que realice de Directores Generales de los Organismos de Cuenca y servidores públicos de la Comisión de los niveles Nacional y Regional Hidrológico-Administrativo, que ocupen cargos con las dos jerarquías administrativas inferiores a la de él.</w:t>
            </w:r>
          </w:p>
        </w:tc>
        <w:tc>
          <w:tcPr>
            <w:tcW w:w="7371" w:type="dxa"/>
            <w:noWrap/>
          </w:tcPr>
          <w:p w14:paraId="7F67430D" w14:textId="1A078B99" w:rsidR="007A4B4C" w:rsidRPr="00821353" w:rsidRDefault="007A4B4C" w:rsidP="00711ECE">
            <w:pPr>
              <w:jc w:val="both"/>
              <w:rPr>
                <w:sz w:val="22"/>
                <w:szCs w:val="22"/>
              </w:rPr>
            </w:pPr>
          </w:p>
        </w:tc>
      </w:tr>
      <w:tr w:rsidR="007A4B4C" w:rsidRPr="007A4B4C" w14:paraId="03FFA092" w14:textId="77777777" w:rsidTr="006E0F2C">
        <w:trPr>
          <w:trHeight w:val="400"/>
        </w:trPr>
        <w:tc>
          <w:tcPr>
            <w:tcW w:w="7338" w:type="dxa"/>
            <w:noWrap/>
            <w:hideMark/>
          </w:tcPr>
          <w:p w14:paraId="68D2BDBE" w14:textId="77777777" w:rsidR="007A4B4C" w:rsidRPr="00741600" w:rsidRDefault="007A4B4C" w:rsidP="00711ECE">
            <w:pPr>
              <w:jc w:val="both"/>
              <w:rPr>
                <w:b/>
                <w:sz w:val="22"/>
                <w:szCs w:val="22"/>
              </w:rPr>
            </w:pPr>
            <w:r w:rsidRPr="00741600">
              <w:rPr>
                <w:b/>
                <w:sz w:val="22"/>
                <w:szCs w:val="22"/>
              </w:rPr>
              <w:t>Artículo 17. El Consejo Técnico de la Comisión está integrado por:</w:t>
            </w:r>
          </w:p>
        </w:tc>
        <w:tc>
          <w:tcPr>
            <w:tcW w:w="7371" w:type="dxa"/>
            <w:noWrap/>
          </w:tcPr>
          <w:p w14:paraId="77C60D78" w14:textId="3AC8DDF8" w:rsidR="007A4B4C" w:rsidRPr="00821353" w:rsidRDefault="007A4B4C" w:rsidP="00711ECE">
            <w:pPr>
              <w:jc w:val="both"/>
              <w:rPr>
                <w:sz w:val="22"/>
                <w:szCs w:val="22"/>
              </w:rPr>
            </w:pPr>
          </w:p>
        </w:tc>
      </w:tr>
      <w:tr w:rsidR="007A4B4C" w:rsidRPr="007A4B4C" w14:paraId="3758F6BB" w14:textId="77777777" w:rsidTr="006E0F2C">
        <w:trPr>
          <w:trHeight w:val="273"/>
        </w:trPr>
        <w:tc>
          <w:tcPr>
            <w:tcW w:w="7338" w:type="dxa"/>
            <w:noWrap/>
            <w:hideMark/>
          </w:tcPr>
          <w:p w14:paraId="00BFAAC7" w14:textId="77777777" w:rsidR="007A4B4C" w:rsidRPr="00821353" w:rsidRDefault="007A4B4C" w:rsidP="00711ECE">
            <w:pPr>
              <w:jc w:val="both"/>
              <w:rPr>
                <w:sz w:val="22"/>
                <w:szCs w:val="22"/>
              </w:rPr>
            </w:pPr>
            <w:r w:rsidRPr="00821353">
              <w:rPr>
                <w:sz w:val="22"/>
                <w:szCs w:val="22"/>
              </w:rPr>
              <w:t xml:space="preserve">I. El Secretario de Medio Ambiente y Recursos Naturales y tres consejeros designados por él de entre los servidores públicos de la Secretaria con nivel de Director General </w:t>
            </w:r>
            <w:proofErr w:type="spellStart"/>
            <w:r w:rsidRPr="00821353">
              <w:rPr>
                <w:sz w:val="22"/>
                <w:szCs w:val="22"/>
              </w:rPr>
              <w:t>u</w:t>
            </w:r>
            <w:proofErr w:type="spellEnd"/>
            <w:r w:rsidRPr="00821353">
              <w:rPr>
                <w:sz w:val="22"/>
                <w:szCs w:val="22"/>
              </w:rPr>
              <w:t xml:space="preserve"> homólogo. El Secretario de Medio Ambiente y Recursos Naturales presidirá el Consejo y podrá ser suplido por otro servidor público de la Secretaría distinto de los designados para integrar el Consejo;</w:t>
            </w:r>
          </w:p>
        </w:tc>
        <w:tc>
          <w:tcPr>
            <w:tcW w:w="7371" w:type="dxa"/>
            <w:noWrap/>
          </w:tcPr>
          <w:p w14:paraId="54074E70" w14:textId="46F83555" w:rsidR="007A4B4C" w:rsidRPr="00821353" w:rsidRDefault="007A4B4C" w:rsidP="00711ECE">
            <w:pPr>
              <w:jc w:val="both"/>
              <w:rPr>
                <w:sz w:val="22"/>
                <w:szCs w:val="22"/>
              </w:rPr>
            </w:pPr>
          </w:p>
        </w:tc>
      </w:tr>
      <w:tr w:rsidR="007A4B4C" w:rsidRPr="007A4B4C" w14:paraId="314652CB" w14:textId="77777777" w:rsidTr="006E0F2C">
        <w:trPr>
          <w:trHeight w:val="400"/>
        </w:trPr>
        <w:tc>
          <w:tcPr>
            <w:tcW w:w="7338" w:type="dxa"/>
            <w:noWrap/>
            <w:hideMark/>
          </w:tcPr>
          <w:p w14:paraId="6AFE3348" w14:textId="77777777" w:rsidR="007A4B4C" w:rsidRPr="00821353" w:rsidRDefault="007A4B4C" w:rsidP="00711ECE">
            <w:pPr>
              <w:jc w:val="both"/>
              <w:rPr>
                <w:sz w:val="22"/>
                <w:szCs w:val="22"/>
              </w:rPr>
            </w:pPr>
            <w:r w:rsidRPr="00821353">
              <w:rPr>
                <w:sz w:val="22"/>
                <w:szCs w:val="22"/>
              </w:rPr>
              <w:t>II. El Secretario de Hacienda y Crédito Público;</w:t>
            </w:r>
          </w:p>
        </w:tc>
        <w:tc>
          <w:tcPr>
            <w:tcW w:w="7371" w:type="dxa"/>
            <w:noWrap/>
          </w:tcPr>
          <w:p w14:paraId="350238B5" w14:textId="3B22C73C" w:rsidR="007A4B4C" w:rsidRPr="00821353" w:rsidRDefault="007A4B4C" w:rsidP="00711ECE">
            <w:pPr>
              <w:jc w:val="both"/>
              <w:rPr>
                <w:sz w:val="22"/>
                <w:szCs w:val="22"/>
              </w:rPr>
            </w:pPr>
          </w:p>
        </w:tc>
      </w:tr>
      <w:tr w:rsidR="007A4B4C" w:rsidRPr="007A4B4C" w14:paraId="515896E3" w14:textId="77777777" w:rsidTr="006E0F2C">
        <w:trPr>
          <w:trHeight w:val="320"/>
        </w:trPr>
        <w:tc>
          <w:tcPr>
            <w:tcW w:w="7338" w:type="dxa"/>
            <w:noWrap/>
            <w:hideMark/>
          </w:tcPr>
          <w:p w14:paraId="71E303D2" w14:textId="77777777" w:rsidR="007A4B4C" w:rsidRPr="00821353" w:rsidRDefault="007A4B4C" w:rsidP="00711ECE">
            <w:pPr>
              <w:jc w:val="both"/>
              <w:rPr>
                <w:sz w:val="22"/>
                <w:szCs w:val="22"/>
              </w:rPr>
            </w:pPr>
            <w:r w:rsidRPr="00821353">
              <w:rPr>
                <w:sz w:val="22"/>
                <w:szCs w:val="22"/>
              </w:rPr>
              <w:t>III. El Secretario de Desarrollo Agrario, Territorial y Urbano;</w:t>
            </w:r>
          </w:p>
        </w:tc>
        <w:tc>
          <w:tcPr>
            <w:tcW w:w="7371" w:type="dxa"/>
            <w:noWrap/>
          </w:tcPr>
          <w:p w14:paraId="2D167378" w14:textId="40421BF8" w:rsidR="007A4B4C" w:rsidRPr="00821353" w:rsidRDefault="007A4B4C" w:rsidP="00711ECE">
            <w:pPr>
              <w:jc w:val="both"/>
              <w:rPr>
                <w:sz w:val="22"/>
                <w:szCs w:val="22"/>
              </w:rPr>
            </w:pPr>
          </w:p>
        </w:tc>
      </w:tr>
      <w:tr w:rsidR="007A4B4C" w:rsidRPr="007A4B4C" w14:paraId="568CD2C3" w14:textId="77777777" w:rsidTr="006E0F2C">
        <w:trPr>
          <w:trHeight w:val="320"/>
        </w:trPr>
        <w:tc>
          <w:tcPr>
            <w:tcW w:w="7338" w:type="dxa"/>
            <w:noWrap/>
            <w:hideMark/>
          </w:tcPr>
          <w:p w14:paraId="4EA16991" w14:textId="77777777" w:rsidR="007A4B4C" w:rsidRPr="00821353" w:rsidRDefault="007A4B4C" w:rsidP="00711ECE">
            <w:pPr>
              <w:jc w:val="both"/>
              <w:rPr>
                <w:sz w:val="22"/>
                <w:szCs w:val="22"/>
              </w:rPr>
            </w:pPr>
            <w:r w:rsidRPr="00821353">
              <w:rPr>
                <w:sz w:val="22"/>
                <w:szCs w:val="22"/>
              </w:rPr>
              <w:t>IV. El Secretario de Energía;</w:t>
            </w:r>
          </w:p>
        </w:tc>
        <w:tc>
          <w:tcPr>
            <w:tcW w:w="7371" w:type="dxa"/>
            <w:noWrap/>
          </w:tcPr>
          <w:p w14:paraId="215BB71F" w14:textId="4337C466" w:rsidR="007A4B4C" w:rsidRPr="00821353" w:rsidRDefault="007A4B4C" w:rsidP="00711ECE">
            <w:pPr>
              <w:jc w:val="both"/>
              <w:rPr>
                <w:sz w:val="22"/>
                <w:szCs w:val="22"/>
              </w:rPr>
            </w:pPr>
          </w:p>
        </w:tc>
      </w:tr>
      <w:tr w:rsidR="007A4B4C" w:rsidRPr="007A4B4C" w14:paraId="423FF3A8" w14:textId="77777777" w:rsidTr="006E0F2C">
        <w:trPr>
          <w:trHeight w:val="280"/>
        </w:trPr>
        <w:tc>
          <w:tcPr>
            <w:tcW w:w="7338" w:type="dxa"/>
            <w:noWrap/>
            <w:hideMark/>
          </w:tcPr>
          <w:p w14:paraId="737E6D03" w14:textId="77777777" w:rsidR="007A4B4C" w:rsidRPr="00821353" w:rsidRDefault="007A4B4C" w:rsidP="00711ECE">
            <w:pPr>
              <w:jc w:val="both"/>
              <w:rPr>
                <w:sz w:val="22"/>
                <w:szCs w:val="22"/>
              </w:rPr>
            </w:pPr>
            <w:r w:rsidRPr="00821353">
              <w:rPr>
                <w:sz w:val="22"/>
                <w:szCs w:val="22"/>
              </w:rPr>
              <w:t>V. El Secretario de Salud;</w:t>
            </w:r>
          </w:p>
        </w:tc>
        <w:tc>
          <w:tcPr>
            <w:tcW w:w="7371" w:type="dxa"/>
            <w:noWrap/>
          </w:tcPr>
          <w:p w14:paraId="5428F4B0" w14:textId="4D764596" w:rsidR="007A4B4C" w:rsidRPr="00821353" w:rsidRDefault="007A4B4C" w:rsidP="00711ECE">
            <w:pPr>
              <w:jc w:val="both"/>
              <w:rPr>
                <w:sz w:val="22"/>
                <w:szCs w:val="22"/>
              </w:rPr>
            </w:pPr>
          </w:p>
        </w:tc>
      </w:tr>
      <w:tr w:rsidR="007A4B4C" w:rsidRPr="007A4B4C" w14:paraId="68C083B1" w14:textId="77777777" w:rsidTr="006E0F2C">
        <w:trPr>
          <w:trHeight w:val="560"/>
        </w:trPr>
        <w:tc>
          <w:tcPr>
            <w:tcW w:w="7338" w:type="dxa"/>
            <w:noWrap/>
            <w:hideMark/>
          </w:tcPr>
          <w:p w14:paraId="2A734734" w14:textId="77777777" w:rsidR="007A4B4C" w:rsidRPr="00821353" w:rsidRDefault="007A4B4C" w:rsidP="00711ECE">
            <w:pPr>
              <w:jc w:val="both"/>
              <w:rPr>
                <w:sz w:val="22"/>
                <w:szCs w:val="22"/>
              </w:rPr>
            </w:pPr>
            <w:r w:rsidRPr="00821353">
              <w:rPr>
                <w:sz w:val="22"/>
                <w:szCs w:val="22"/>
              </w:rPr>
              <w:t>VI. El Secretario de Agricultura, Ganadería, Desarrollo Rural, Pesca y Alimentación, y</w:t>
            </w:r>
          </w:p>
        </w:tc>
        <w:tc>
          <w:tcPr>
            <w:tcW w:w="7371" w:type="dxa"/>
            <w:noWrap/>
          </w:tcPr>
          <w:p w14:paraId="237F6132" w14:textId="4D585EBD" w:rsidR="007A4B4C" w:rsidRPr="00821353" w:rsidRDefault="007A4B4C" w:rsidP="00711ECE">
            <w:pPr>
              <w:jc w:val="both"/>
              <w:rPr>
                <w:sz w:val="22"/>
                <w:szCs w:val="22"/>
              </w:rPr>
            </w:pPr>
          </w:p>
        </w:tc>
      </w:tr>
      <w:tr w:rsidR="007A4B4C" w:rsidRPr="007A4B4C" w14:paraId="384F8DC8" w14:textId="77777777" w:rsidTr="006E0F2C">
        <w:trPr>
          <w:trHeight w:val="320"/>
        </w:trPr>
        <w:tc>
          <w:tcPr>
            <w:tcW w:w="7338" w:type="dxa"/>
            <w:noWrap/>
            <w:hideMark/>
          </w:tcPr>
          <w:p w14:paraId="3C8916E9" w14:textId="77777777" w:rsidR="007A4B4C" w:rsidRPr="00821353" w:rsidRDefault="007A4B4C" w:rsidP="00711ECE">
            <w:pPr>
              <w:jc w:val="both"/>
              <w:rPr>
                <w:sz w:val="22"/>
                <w:szCs w:val="22"/>
              </w:rPr>
            </w:pPr>
            <w:r w:rsidRPr="00821353">
              <w:rPr>
                <w:sz w:val="22"/>
                <w:szCs w:val="22"/>
              </w:rPr>
              <w:t xml:space="preserve">VII. El Director General del Instituto Mexicano de Tecnología del Agua. </w:t>
            </w:r>
          </w:p>
        </w:tc>
        <w:tc>
          <w:tcPr>
            <w:tcW w:w="7371" w:type="dxa"/>
            <w:noWrap/>
          </w:tcPr>
          <w:p w14:paraId="7240BAEA" w14:textId="52374AEE" w:rsidR="007A4B4C" w:rsidRPr="00821353" w:rsidRDefault="007A4B4C" w:rsidP="00711ECE">
            <w:pPr>
              <w:jc w:val="both"/>
              <w:rPr>
                <w:sz w:val="22"/>
                <w:szCs w:val="22"/>
              </w:rPr>
            </w:pPr>
          </w:p>
        </w:tc>
      </w:tr>
      <w:tr w:rsidR="007A4B4C" w:rsidRPr="007A4B4C" w14:paraId="73C46B8D" w14:textId="77777777" w:rsidTr="006E0F2C">
        <w:trPr>
          <w:trHeight w:val="400"/>
        </w:trPr>
        <w:tc>
          <w:tcPr>
            <w:tcW w:w="7338" w:type="dxa"/>
            <w:noWrap/>
            <w:hideMark/>
          </w:tcPr>
          <w:p w14:paraId="5EFF0559" w14:textId="77777777" w:rsidR="007A4B4C" w:rsidRPr="00821353" w:rsidRDefault="007A4B4C" w:rsidP="00711ECE">
            <w:pPr>
              <w:jc w:val="both"/>
              <w:rPr>
                <w:sz w:val="22"/>
                <w:szCs w:val="22"/>
              </w:rPr>
            </w:pPr>
            <w:r w:rsidRPr="00821353">
              <w:rPr>
                <w:b/>
                <w:sz w:val="22"/>
                <w:szCs w:val="22"/>
              </w:rPr>
              <w:t>Artículo 18.</w:t>
            </w:r>
            <w:r w:rsidRPr="00821353">
              <w:rPr>
                <w:sz w:val="22"/>
                <w:szCs w:val="22"/>
              </w:rPr>
              <w:t xml:space="preserve"> El Consejo Técnico tiene las atribuciones siguientes:</w:t>
            </w:r>
          </w:p>
        </w:tc>
        <w:tc>
          <w:tcPr>
            <w:tcW w:w="7371" w:type="dxa"/>
            <w:noWrap/>
          </w:tcPr>
          <w:p w14:paraId="787D2369" w14:textId="2E42773C" w:rsidR="007A4B4C" w:rsidRPr="00821353" w:rsidRDefault="007A4B4C" w:rsidP="00711ECE">
            <w:pPr>
              <w:jc w:val="both"/>
              <w:rPr>
                <w:sz w:val="22"/>
                <w:szCs w:val="22"/>
              </w:rPr>
            </w:pPr>
          </w:p>
        </w:tc>
      </w:tr>
      <w:tr w:rsidR="007A4B4C" w:rsidRPr="007A4B4C" w14:paraId="68C4B903" w14:textId="77777777" w:rsidTr="006E0F2C">
        <w:trPr>
          <w:trHeight w:val="540"/>
        </w:trPr>
        <w:tc>
          <w:tcPr>
            <w:tcW w:w="7338" w:type="dxa"/>
            <w:noWrap/>
            <w:hideMark/>
          </w:tcPr>
          <w:p w14:paraId="515EFC87" w14:textId="77777777" w:rsidR="007A4B4C" w:rsidRPr="00821353" w:rsidRDefault="007A4B4C" w:rsidP="00711ECE">
            <w:pPr>
              <w:jc w:val="both"/>
              <w:rPr>
                <w:sz w:val="22"/>
                <w:szCs w:val="22"/>
              </w:rPr>
            </w:pPr>
            <w:r w:rsidRPr="00821353">
              <w:rPr>
                <w:sz w:val="22"/>
                <w:szCs w:val="22"/>
              </w:rPr>
              <w:t>I. Aprobar los programas y presupuestos de la Comisión, así como sus modificaciones, en los términos de la legislación aplicable;</w:t>
            </w:r>
          </w:p>
        </w:tc>
        <w:tc>
          <w:tcPr>
            <w:tcW w:w="7371" w:type="dxa"/>
            <w:noWrap/>
          </w:tcPr>
          <w:p w14:paraId="440AAE12" w14:textId="46E50C6B" w:rsidR="007A4B4C" w:rsidRPr="00821353" w:rsidRDefault="007A4B4C" w:rsidP="00711ECE">
            <w:pPr>
              <w:jc w:val="both"/>
              <w:rPr>
                <w:sz w:val="22"/>
                <w:szCs w:val="22"/>
              </w:rPr>
            </w:pPr>
          </w:p>
        </w:tc>
      </w:tr>
      <w:tr w:rsidR="007A4B4C" w:rsidRPr="007A4B4C" w14:paraId="3F90A626" w14:textId="77777777" w:rsidTr="006E0F2C">
        <w:trPr>
          <w:trHeight w:val="800"/>
        </w:trPr>
        <w:tc>
          <w:tcPr>
            <w:tcW w:w="7338" w:type="dxa"/>
            <w:noWrap/>
            <w:hideMark/>
          </w:tcPr>
          <w:p w14:paraId="5DFA8513" w14:textId="77777777" w:rsidR="007A4B4C" w:rsidRPr="00821353" w:rsidRDefault="007A4B4C" w:rsidP="00711ECE">
            <w:pPr>
              <w:jc w:val="both"/>
              <w:rPr>
                <w:sz w:val="22"/>
                <w:szCs w:val="22"/>
              </w:rPr>
            </w:pPr>
            <w:r w:rsidRPr="00821353">
              <w:rPr>
                <w:sz w:val="22"/>
                <w:szCs w:val="22"/>
              </w:rPr>
              <w:t>II. Aprobar la estructura orgánica básica de la Comisión y las modificaciones que procedan a la misma, de conformidad con las disposiciones jurídicas aplicables, así como el Reglamento Interior de la Comisión y sus modificaciones;</w:t>
            </w:r>
          </w:p>
        </w:tc>
        <w:tc>
          <w:tcPr>
            <w:tcW w:w="7371" w:type="dxa"/>
            <w:noWrap/>
          </w:tcPr>
          <w:p w14:paraId="6ED013B3" w14:textId="5C1A339F" w:rsidR="007A4B4C" w:rsidRPr="00821353" w:rsidRDefault="007A4B4C" w:rsidP="00711ECE">
            <w:pPr>
              <w:jc w:val="both"/>
              <w:rPr>
                <w:sz w:val="22"/>
                <w:szCs w:val="22"/>
              </w:rPr>
            </w:pPr>
          </w:p>
        </w:tc>
      </w:tr>
      <w:tr w:rsidR="007A4B4C" w:rsidRPr="007A4B4C" w14:paraId="62826A4D" w14:textId="77777777" w:rsidTr="006E0F2C">
        <w:trPr>
          <w:trHeight w:val="1220"/>
        </w:trPr>
        <w:tc>
          <w:tcPr>
            <w:tcW w:w="7338" w:type="dxa"/>
            <w:noWrap/>
            <w:hideMark/>
          </w:tcPr>
          <w:p w14:paraId="2B42DDD7" w14:textId="77777777" w:rsidR="007A4B4C" w:rsidRPr="00821353" w:rsidRDefault="007A4B4C" w:rsidP="00711ECE">
            <w:pPr>
              <w:jc w:val="both"/>
              <w:rPr>
                <w:sz w:val="22"/>
                <w:szCs w:val="22"/>
              </w:rPr>
            </w:pPr>
            <w:r w:rsidRPr="00821353">
              <w:rPr>
                <w:sz w:val="22"/>
                <w:szCs w:val="22"/>
              </w:rPr>
              <w:lastRenderedPageBreak/>
              <w:t>III. Conocer de los nombramientos y remociones realizados por el Director General de la Comisión, de Directores Generales de los Organismos de Cuenca y de servidores públicos de la Comisión de los niveles Nacional y Regional Hidrológico-Administrativo, que ocupen cargos con las dos jerarquías administrativas inferiores a la de aquél;</w:t>
            </w:r>
          </w:p>
        </w:tc>
        <w:tc>
          <w:tcPr>
            <w:tcW w:w="7371" w:type="dxa"/>
            <w:noWrap/>
          </w:tcPr>
          <w:p w14:paraId="3F45595F" w14:textId="743B30ED" w:rsidR="007A4B4C" w:rsidRPr="00821353" w:rsidRDefault="007A4B4C" w:rsidP="00711ECE">
            <w:pPr>
              <w:jc w:val="both"/>
              <w:rPr>
                <w:sz w:val="22"/>
                <w:szCs w:val="22"/>
              </w:rPr>
            </w:pPr>
          </w:p>
        </w:tc>
      </w:tr>
      <w:tr w:rsidR="007A4B4C" w:rsidRPr="007A4B4C" w14:paraId="2B994185" w14:textId="77777777" w:rsidTr="006E0F2C">
        <w:trPr>
          <w:trHeight w:val="520"/>
        </w:trPr>
        <w:tc>
          <w:tcPr>
            <w:tcW w:w="7338" w:type="dxa"/>
            <w:noWrap/>
            <w:hideMark/>
          </w:tcPr>
          <w:p w14:paraId="4034EF2E" w14:textId="77777777" w:rsidR="007A4B4C" w:rsidRPr="00821353" w:rsidRDefault="007A4B4C" w:rsidP="00711ECE">
            <w:pPr>
              <w:jc w:val="both"/>
              <w:rPr>
                <w:sz w:val="22"/>
                <w:szCs w:val="22"/>
              </w:rPr>
            </w:pPr>
            <w:r w:rsidRPr="00821353">
              <w:rPr>
                <w:sz w:val="22"/>
                <w:szCs w:val="22"/>
              </w:rPr>
              <w:t>IV. Examinar y, en su caso, aprobar los informes generales y especiales que someta a su consideración el Director General de la Comisión;</w:t>
            </w:r>
          </w:p>
        </w:tc>
        <w:tc>
          <w:tcPr>
            <w:tcW w:w="7371" w:type="dxa"/>
            <w:noWrap/>
          </w:tcPr>
          <w:p w14:paraId="49C87E11" w14:textId="1DD0EFF5" w:rsidR="007A4B4C" w:rsidRPr="00821353" w:rsidRDefault="007A4B4C" w:rsidP="00711ECE">
            <w:pPr>
              <w:jc w:val="both"/>
              <w:rPr>
                <w:sz w:val="22"/>
                <w:szCs w:val="22"/>
              </w:rPr>
            </w:pPr>
          </w:p>
        </w:tc>
      </w:tr>
      <w:tr w:rsidR="007A4B4C" w:rsidRPr="007A4B4C" w14:paraId="046821E0" w14:textId="77777777" w:rsidTr="006E0F2C">
        <w:trPr>
          <w:trHeight w:val="1020"/>
        </w:trPr>
        <w:tc>
          <w:tcPr>
            <w:tcW w:w="7338" w:type="dxa"/>
            <w:noWrap/>
            <w:hideMark/>
          </w:tcPr>
          <w:p w14:paraId="31736202" w14:textId="77777777" w:rsidR="007A4B4C" w:rsidRPr="00821353" w:rsidRDefault="007A4B4C" w:rsidP="00711ECE">
            <w:pPr>
              <w:jc w:val="both"/>
              <w:rPr>
                <w:sz w:val="22"/>
                <w:szCs w:val="22"/>
              </w:rPr>
            </w:pPr>
            <w:r w:rsidRPr="00821353">
              <w:rPr>
                <w:sz w:val="22"/>
                <w:szCs w:val="22"/>
              </w:rPr>
              <w:t>V. Estudiar y, en su caso, aprobar todas aquellas medidas que, a propuesta del Director General de la Comisión, incrementen la eficiencia en la administración de las aguas nacionales y en la orientación al concesionario para el cumplimiento de sus obligaciones;</w:t>
            </w:r>
          </w:p>
        </w:tc>
        <w:tc>
          <w:tcPr>
            <w:tcW w:w="7371" w:type="dxa"/>
            <w:noWrap/>
          </w:tcPr>
          <w:p w14:paraId="3283C6A3" w14:textId="73924738" w:rsidR="007A4B4C" w:rsidRPr="00821353" w:rsidRDefault="007A4B4C" w:rsidP="00711ECE">
            <w:pPr>
              <w:jc w:val="both"/>
              <w:rPr>
                <w:sz w:val="22"/>
                <w:szCs w:val="22"/>
              </w:rPr>
            </w:pPr>
          </w:p>
        </w:tc>
      </w:tr>
      <w:tr w:rsidR="007A4B4C" w:rsidRPr="007A4B4C" w14:paraId="6BE300F7" w14:textId="77777777" w:rsidTr="006E0F2C">
        <w:trPr>
          <w:trHeight w:val="800"/>
        </w:trPr>
        <w:tc>
          <w:tcPr>
            <w:tcW w:w="7338" w:type="dxa"/>
            <w:noWrap/>
            <w:hideMark/>
          </w:tcPr>
          <w:p w14:paraId="29E84CDE" w14:textId="77777777" w:rsidR="007A4B4C" w:rsidRPr="00821353" w:rsidRDefault="007A4B4C" w:rsidP="00711ECE">
            <w:pPr>
              <w:jc w:val="both"/>
              <w:rPr>
                <w:sz w:val="22"/>
                <w:szCs w:val="22"/>
              </w:rPr>
            </w:pPr>
            <w:r w:rsidRPr="00821353">
              <w:rPr>
                <w:sz w:val="22"/>
                <w:szCs w:val="22"/>
              </w:rPr>
              <w:t>VI. Aprobar el programa anual de mejora continua y establecer y dar seguimiento a las metas relativas a aumentar la eficiencia en la administración de las aguas nacionales, y</w:t>
            </w:r>
          </w:p>
        </w:tc>
        <w:tc>
          <w:tcPr>
            <w:tcW w:w="7371" w:type="dxa"/>
            <w:noWrap/>
          </w:tcPr>
          <w:p w14:paraId="4FD9A6DB" w14:textId="4DC3188B" w:rsidR="007A4B4C" w:rsidRPr="00821353" w:rsidRDefault="007A4B4C" w:rsidP="00711ECE">
            <w:pPr>
              <w:jc w:val="both"/>
              <w:rPr>
                <w:sz w:val="22"/>
                <w:szCs w:val="22"/>
              </w:rPr>
            </w:pPr>
          </w:p>
        </w:tc>
      </w:tr>
      <w:tr w:rsidR="007A4B4C" w:rsidRPr="007A4B4C" w14:paraId="68A44F04" w14:textId="77777777" w:rsidTr="006E0F2C">
        <w:trPr>
          <w:trHeight w:val="560"/>
        </w:trPr>
        <w:tc>
          <w:tcPr>
            <w:tcW w:w="7338" w:type="dxa"/>
            <w:noWrap/>
            <w:hideMark/>
          </w:tcPr>
          <w:p w14:paraId="7EA8E2A9" w14:textId="77777777" w:rsidR="007A4B4C" w:rsidRPr="00821353" w:rsidRDefault="007A4B4C" w:rsidP="00711ECE">
            <w:pPr>
              <w:jc w:val="both"/>
              <w:rPr>
                <w:sz w:val="22"/>
                <w:szCs w:val="22"/>
              </w:rPr>
            </w:pPr>
            <w:r w:rsidRPr="00821353">
              <w:rPr>
                <w:sz w:val="22"/>
                <w:szCs w:val="22"/>
              </w:rPr>
              <w:t xml:space="preserve">VII. Las demás que sean necesarias para llevar a cabo las previstas en esta Ley y demás disposiciones jurídicas aplicables. </w:t>
            </w:r>
          </w:p>
        </w:tc>
        <w:tc>
          <w:tcPr>
            <w:tcW w:w="7371" w:type="dxa"/>
            <w:noWrap/>
          </w:tcPr>
          <w:p w14:paraId="300C72FE" w14:textId="5091673C" w:rsidR="007A4B4C" w:rsidRPr="00821353" w:rsidRDefault="007A4B4C" w:rsidP="00711ECE">
            <w:pPr>
              <w:jc w:val="both"/>
              <w:rPr>
                <w:sz w:val="22"/>
                <w:szCs w:val="22"/>
              </w:rPr>
            </w:pPr>
          </w:p>
        </w:tc>
      </w:tr>
      <w:tr w:rsidR="007A4B4C" w:rsidRPr="007A4B4C" w14:paraId="12BB3A62" w14:textId="77777777" w:rsidTr="006E0F2C">
        <w:trPr>
          <w:trHeight w:val="520"/>
        </w:trPr>
        <w:tc>
          <w:tcPr>
            <w:tcW w:w="7338" w:type="dxa"/>
            <w:noWrap/>
            <w:hideMark/>
          </w:tcPr>
          <w:p w14:paraId="02783701" w14:textId="77777777" w:rsidR="007A4B4C" w:rsidRPr="00821353" w:rsidRDefault="007A4B4C" w:rsidP="00711ECE">
            <w:pPr>
              <w:jc w:val="both"/>
              <w:rPr>
                <w:sz w:val="22"/>
                <w:szCs w:val="22"/>
              </w:rPr>
            </w:pPr>
            <w:r w:rsidRPr="00821353">
              <w:rPr>
                <w:sz w:val="22"/>
                <w:szCs w:val="22"/>
              </w:rPr>
              <w:t>El Consejo Técnico se organizará y operará en términos del Reglamento y de las reglas que el propio órgano colegiado expida.</w:t>
            </w:r>
          </w:p>
        </w:tc>
        <w:tc>
          <w:tcPr>
            <w:tcW w:w="7371" w:type="dxa"/>
            <w:noWrap/>
          </w:tcPr>
          <w:p w14:paraId="58E2E014" w14:textId="7532415C" w:rsidR="007A4B4C" w:rsidRPr="00821353" w:rsidRDefault="007A4B4C" w:rsidP="00711ECE">
            <w:pPr>
              <w:jc w:val="both"/>
              <w:rPr>
                <w:sz w:val="22"/>
                <w:szCs w:val="22"/>
              </w:rPr>
            </w:pPr>
          </w:p>
        </w:tc>
      </w:tr>
      <w:tr w:rsidR="007A4B4C" w:rsidRPr="007A4B4C" w14:paraId="4435C102" w14:textId="77777777" w:rsidTr="006E0F2C">
        <w:trPr>
          <w:trHeight w:val="520"/>
        </w:trPr>
        <w:tc>
          <w:tcPr>
            <w:tcW w:w="7338" w:type="dxa"/>
            <w:noWrap/>
            <w:hideMark/>
          </w:tcPr>
          <w:p w14:paraId="33BB8749" w14:textId="77777777" w:rsidR="007A4B4C" w:rsidRPr="00821353" w:rsidRDefault="007A4B4C" w:rsidP="00711ECE">
            <w:pPr>
              <w:jc w:val="both"/>
              <w:rPr>
                <w:sz w:val="22"/>
                <w:szCs w:val="22"/>
              </w:rPr>
            </w:pPr>
            <w:r w:rsidRPr="00821353">
              <w:rPr>
                <w:sz w:val="22"/>
                <w:szCs w:val="22"/>
              </w:rPr>
              <w:t>En las sesiones del Consejo Técnico, participará con voz, pero sin voto, el Director General de la Comisión.</w:t>
            </w:r>
          </w:p>
        </w:tc>
        <w:tc>
          <w:tcPr>
            <w:tcW w:w="7371" w:type="dxa"/>
            <w:noWrap/>
          </w:tcPr>
          <w:p w14:paraId="3C41D283" w14:textId="24025B16" w:rsidR="007A4B4C" w:rsidRPr="00821353" w:rsidRDefault="007A4B4C" w:rsidP="00711ECE">
            <w:pPr>
              <w:jc w:val="both"/>
              <w:rPr>
                <w:sz w:val="22"/>
                <w:szCs w:val="22"/>
              </w:rPr>
            </w:pPr>
          </w:p>
        </w:tc>
      </w:tr>
      <w:tr w:rsidR="007A4B4C" w:rsidRPr="007A4B4C" w14:paraId="4C8B8AC9" w14:textId="77777777" w:rsidTr="006E0F2C">
        <w:trPr>
          <w:trHeight w:val="1140"/>
        </w:trPr>
        <w:tc>
          <w:tcPr>
            <w:tcW w:w="7338" w:type="dxa"/>
            <w:noWrap/>
            <w:hideMark/>
          </w:tcPr>
          <w:p w14:paraId="5D3A4643" w14:textId="77777777" w:rsidR="007A4B4C" w:rsidRPr="00821353" w:rsidRDefault="007A4B4C" w:rsidP="00711ECE">
            <w:pPr>
              <w:jc w:val="both"/>
              <w:rPr>
                <w:sz w:val="22"/>
                <w:szCs w:val="22"/>
              </w:rPr>
            </w:pPr>
            <w:r w:rsidRPr="00821353">
              <w:rPr>
                <w:sz w:val="22"/>
                <w:szCs w:val="22"/>
              </w:rPr>
              <w:t>El Consejo Técnico cuando así lo considere conveniente, podrá invitar a sus sesiones a los titulares de las demás dependencias y entidades de la Administración Pública Federal y a otros representantes de los estados, de los municipios, de los usuarios y de la sociedad organizada, los cuales podrán intervenir con voz, pero sin voto.</w:t>
            </w:r>
          </w:p>
        </w:tc>
        <w:tc>
          <w:tcPr>
            <w:tcW w:w="7371" w:type="dxa"/>
            <w:noWrap/>
          </w:tcPr>
          <w:p w14:paraId="1FA65EB2" w14:textId="096D2DCB" w:rsidR="007A4B4C" w:rsidRPr="00821353" w:rsidRDefault="007A4B4C" w:rsidP="00711ECE">
            <w:pPr>
              <w:jc w:val="both"/>
              <w:rPr>
                <w:sz w:val="22"/>
                <w:szCs w:val="22"/>
              </w:rPr>
            </w:pPr>
          </w:p>
        </w:tc>
      </w:tr>
      <w:tr w:rsidR="007A4B4C" w:rsidRPr="007A4B4C" w14:paraId="61DA66E0" w14:textId="77777777" w:rsidTr="006E0F2C">
        <w:trPr>
          <w:trHeight w:val="1140"/>
        </w:trPr>
        <w:tc>
          <w:tcPr>
            <w:tcW w:w="7338" w:type="dxa"/>
            <w:noWrap/>
            <w:hideMark/>
          </w:tcPr>
          <w:p w14:paraId="20581CBC" w14:textId="77777777" w:rsidR="007A4B4C" w:rsidRPr="00821353" w:rsidRDefault="007A4B4C" w:rsidP="00711ECE">
            <w:pPr>
              <w:jc w:val="both"/>
              <w:rPr>
                <w:sz w:val="22"/>
                <w:szCs w:val="22"/>
              </w:rPr>
            </w:pPr>
            <w:r w:rsidRPr="00821353">
              <w:rPr>
                <w:b/>
                <w:sz w:val="22"/>
                <w:szCs w:val="22"/>
              </w:rPr>
              <w:t>Artículo 19.</w:t>
            </w:r>
            <w:r w:rsidRPr="00821353">
              <w:rPr>
                <w:sz w:val="22"/>
                <w:szCs w:val="22"/>
              </w:rPr>
              <w:t xml:space="preserve"> El Comité Técnico de Operación de Obras Hidráulicas es el órgano colegiado técnico especializado en el adecuado manejo y operación de infraestructura hidráulica, particularmente en materia de seguridad de obras de infraestructura hidráulica para reducir riesgos asociados a inundaciones y sequías. </w:t>
            </w:r>
          </w:p>
        </w:tc>
        <w:tc>
          <w:tcPr>
            <w:tcW w:w="7371" w:type="dxa"/>
            <w:noWrap/>
          </w:tcPr>
          <w:p w14:paraId="6F53185C" w14:textId="3C826D35" w:rsidR="007A4B4C" w:rsidRPr="00821353" w:rsidRDefault="007A4B4C" w:rsidP="00711ECE">
            <w:pPr>
              <w:jc w:val="both"/>
              <w:rPr>
                <w:sz w:val="22"/>
                <w:szCs w:val="22"/>
              </w:rPr>
            </w:pPr>
          </w:p>
        </w:tc>
      </w:tr>
      <w:tr w:rsidR="007A4B4C" w:rsidRPr="007A4B4C" w14:paraId="0EB7BF1F" w14:textId="77777777" w:rsidTr="006E0F2C">
        <w:trPr>
          <w:trHeight w:val="1240"/>
        </w:trPr>
        <w:tc>
          <w:tcPr>
            <w:tcW w:w="7338" w:type="dxa"/>
            <w:noWrap/>
            <w:hideMark/>
          </w:tcPr>
          <w:p w14:paraId="12A9771E" w14:textId="77777777" w:rsidR="007A4B4C" w:rsidRPr="00821353" w:rsidRDefault="007A4B4C" w:rsidP="00711ECE">
            <w:pPr>
              <w:jc w:val="both"/>
              <w:rPr>
                <w:sz w:val="22"/>
                <w:szCs w:val="22"/>
              </w:rPr>
            </w:pPr>
            <w:r w:rsidRPr="00821353">
              <w:rPr>
                <w:b/>
                <w:sz w:val="22"/>
                <w:szCs w:val="22"/>
              </w:rPr>
              <w:t>Artículo 20.</w:t>
            </w:r>
            <w:r w:rsidRPr="00821353">
              <w:rPr>
                <w:sz w:val="22"/>
                <w:szCs w:val="22"/>
              </w:rPr>
              <w:t xml:space="preserve"> La Agencia Nacional de Huracanes y Clima Severo es la unidad técnica especializada adscrita al Titular de la Comisión que tiene por objeto generar, interpretar y difundir información relativa a la ocurrencia de fenómenos </w:t>
            </w:r>
            <w:proofErr w:type="spellStart"/>
            <w:r w:rsidRPr="00821353">
              <w:rPr>
                <w:sz w:val="22"/>
                <w:szCs w:val="22"/>
              </w:rPr>
              <w:t>hidrometeorológicos</w:t>
            </w:r>
            <w:proofErr w:type="spellEnd"/>
            <w:r w:rsidRPr="00821353">
              <w:rPr>
                <w:sz w:val="22"/>
                <w:szCs w:val="22"/>
              </w:rPr>
              <w:t xml:space="preserve"> y eventos climáticos severos, a fin de estar en posibilidad de prevenir y atender sus efectos.</w:t>
            </w:r>
          </w:p>
        </w:tc>
        <w:tc>
          <w:tcPr>
            <w:tcW w:w="7371" w:type="dxa"/>
            <w:noWrap/>
          </w:tcPr>
          <w:p w14:paraId="0A4B8847" w14:textId="72A46763" w:rsidR="007A4B4C" w:rsidRPr="00821353" w:rsidRDefault="007A4B4C" w:rsidP="00711ECE">
            <w:pPr>
              <w:jc w:val="both"/>
              <w:rPr>
                <w:sz w:val="22"/>
                <w:szCs w:val="22"/>
              </w:rPr>
            </w:pPr>
          </w:p>
        </w:tc>
      </w:tr>
      <w:tr w:rsidR="007A4B4C" w:rsidRPr="007A4B4C" w14:paraId="08783F8C" w14:textId="77777777" w:rsidTr="006E0F2C">
        <w:trPr>
          <w:trHeight w:val="780"/>
        </w:trPr>
        <w:tc>
          <w:tcPr>
            <w:tcW w:w="7338" w:type="dxa"/>
            <w:noWrap/>
            <w:hideMark/>
          </w:tcPr>
          <w:p w14:paraId="3A2BCBFF" w14:textId="77777777" w:rsidR="007A4B4C" w:rsidRPr="00821353" w:rsidRDefault="007A4B4C" w:rsidP="00711ECE">
            <w:pPr>
              <w:jc w:val="both"/>
              <w:rPr>
                <w:sz w:val="22"/>
                <w:szCs w:val="22"/>
              </w:rPr>
            </w:pPr>
            <w:r w:rsidRPr="00821353">
              <w:rPr>
                <w:b/>
                <w:sz w:val="22"/>
                <w:szCs w:val="22"/>
              </w:rPr>
              <w:t>Artículo 21.</w:t>
            </w:r>
            <w:r w:rsidRPr="00821353">
              <w:rPr>
                <w:sz w:val="22"/>
                <w:szCs w:val="22"/>
              </w:rPr>
              <w:t xml:space="preserve"> El Servicio Meteorológico Nacional es la unidad técnica especializada adscrita al Titular de la Comisión que tiene por objeto generar, interpretar y difundir información meteorológica, su análisis y pronóstico.</w:t>
            </w:r>
          </w:p>
        </w:tc>
        <w:tc>
          <w:tcPr>
            <w:tcW w:w="7371" w:type="dxa"/>
            <w:noWrap/>
          </w:tcPr>
          <w:p w14:paraId="3D3DD745" w14:textId="281F38B4" w:rsidR="007A4B4C" w:rsidRPr="00821353" w:rsidRDefault="007A4B4C" w:rsidP="00711ECE">
            <w:pPr>
              <w:jc w:val="both"/>
              <w:rPr>
                <w:sz w:val="22"/>
                <w:szCs w:val="22"/>
              </w:rPr>
            </w:pPr>
          </w:p>
        </w:tc>
      </w:tr>
      <w:tr w:rsidR="007A4B4C" w:rsidRPr="007A4B4C" w14:paraId="4BDC45AD" w14:textId="77777777" w:rsidTr="006E0F2C">
        <w:trPr>
          <w:trHeight w:val="1520"/>
        </w:trPr>
        <w:tc>
          <w:tcPr>
            <w:tcW w:w="7338" w:type="dxa"/>
            <w:noWrap/>
            <w:hideMark/>
          </w:tcPr>
          <w:p w14:paraId="082A8A4C" w14:textId="77777777" w:rsidR="007A4B4C" w:rsidRPr="00821353" w:rsidRDefault="007A4B4C" w:rsidP="00711ECE">
            <w:pPr>
              <w:jc w:val="both"/>
              <w:rPr>
                <w:sz w:val="22"/>
                <w:szCs w:val="22"/>
              </w:rPr>
            </w:pPr>
            <w:r w:rsidRPr="00821353">
              <w:rPr>
                <w:b/>
                <w:sz w:val="22"/>
                <w:szCs w:val="22"/>
              </w:rPr>
              <w:lastRenderedPageBreak/>
              <w:t>Artículo 22.</w:t>
            </w:r>
            <w:r w:rsidRPr="00821353">
              <w:rPr>
                <w:sz w:val="22"/>
                <w:szCs w:val="22"/>
              </w:rPr>
              <w:t xml:space="preserve"> En el Nivel Regional Hidrológico-Administrativo, los Organismos de Cuenca y las Direcciones Locales, dentro de su ámbito territorial de competencia, deben resolver las solicitudes de concesión y permisos en materia de aguas nacionales y sus bienes públicos inherentes, vigilar el cumplimiento de la presente Ley, aplicar las sanciones que correspondan y ejercer las atribuciones que les otorguen las disposiciones legales y reglamentarias.</w:t>
            </w:r>
          </w:p>
        </w:tc>
        <w:tc>
          <w:tcPr>
            <w:tcW w:w="7371" w:type="dxa"/>
            <w:noWrap/>
          </w:tcPr>
          <w:p w14:paraId="63082E12" w14:textId="50CF0F0E" w:rsidR="007A4B4C" w:rsidRPr="00821353" w:rsidRDefault="007A4B4C" w:rsidP="00711ECE">
            <w:pPr>
              <w:jc w:val="both"/>
              <w:rPr>
                <w:sz w:val="22"/>
                <w:szCs w:val="22"/>
              </w:rPr>
            </w:pPr>
          </w:p>
        </w:tc>
      </w:tr>
      <w:tr w:rsidR="00544D7A" w:rsidRPr="007A4B4C" w14:paraId="3867186B" w14:textId="77777777" w:rsidTr="008D6E5E">
        <w:trPr>
          <w:trHeight w:val="562"/>
        </w:trPr>
        <w:tc>
          <w:tcPr>
            <w:tcW w:w="7338" w:type="dxa"/>
            <w:noWrap/>
            <w:hideMark/>
          </w:tcPr>
          <w:p w14:paraId="287F1F80" w14:textId="77777777" w:rsidR="00544D7A" w:rsidRPr="00821353" w:rsidRDefault="00544D7A" w:rsidP="00FB17E0">
            <w:pPr>
              <w:jc w:val="center"/>
              <w:rPr>
                <w:b/>
                <w:bCs/>
                <w:sz w:val="22"/>
                <w:szCs w:val="22"/>
              </w:rPr>
            </w:pPr>
            <w:r w:rsidRPr="00821353">
              <w:rPr>
                <w:b/>
                <w:bCs/>
                <w:sz w:val="22"/>
                <w:szCs w:val="22"/>
              </w:rPr>
              <w:t>Sección Cuarta</w:t>
            </w:r>
          </w:p>
          <w:p w14:paraId="5C69CF38" w14:textId="2FE84306" w:rsidR="00544D7A" w:rsidRPr="00821353" w:rsidRDefault="00544D7A" w:rsidP="00FB17E0">
            <w:pPr>
              <w:jc w:val="center"/>
              <w:rPr>
                <w:b/>
                <w:bCs/>
                <w:sz w:val="22"/>
                <w:szCs w:val="22"/>
              </w:rPr>
            </w:pPr>
            <w:r w:rsidRPr="00821353">
              <w:rPr>
                <w:b/>
                <w:bCs/>
                <w:sz w:val="22"/>
                <w:szCs w:val="22"/>
              </w:rPr>
              <w:t>Procuraduría Federal de Protección al Ambiente</w:t>
            </w:r>
          </w:p>
        </w:tc>
        <w:tc>
          <w:tcPr>
            <w:tcW w:w="7371" w:type="dxa"/>
            <w:noWrap/>
          </w:tcPr>
          <w:p w14:paraId="623F7B39" w14:textId="2E832694" w:rsidR="00544D7A" w:rsidRPr="00821353" w:rsidRDefault="00544D7A" w:rsidP="00FB17E0">
            <w:pPr>
              <w:jc w:val="center"/>
              <w:rPr>
                <w:b/>
                <w:bCs/>
                <w:sz w:val="22"/>
                <w:szCs w:val="22"/>
              </w:rPr>
            </w:pPr>
          </w:p>
        </w:tc>
      </w:tr>
      <w:tr w:rsidR="007A4B4C" w:rsidRPr="007A4B4C" w14:paraId="65C67AF5" w14:textId="77777777" w:rsidTr="006E0F2C">
        <w:trPr>
          <w:trHeight w:val="600"/>
        </w:trPr>
        <w:tc>
          <w:tcPr>
            <w:tcW w:w="7338" w:type="dxa"/>
            <w:noWrap/>
            <w:hideMark/>
          </w:tcPr>
          <w:p w14:paraId="2BAF46FB" w14:textId="77777777" w:rsidR="007A4B4C" w:rsidRPr="00821353" w:rsidRDefault="007A4B4C" w:rsidP="00711ECE">
            <w:pPr>
              <w:jc w:val="both"/>
              <w:rPr>
                <w:sz w:val="22"/>
                <w:szCs w:val="22"/>
              </w:rPr>
            </w:pPr>
            <w:r w:rsidRPr="00821353">
              <w:rPr>
                <w:b/>
                <w:sz w:val="22"/>
                <w:szCs w:val="22"/>
              </w:rPr>
              <w:t>Artículo 23.</w:t>
            </w:r>
            <w:r w:rsidRPr="00821353">
              <w:rPr>
                <w:sz w:val="22"/>
                <w:szCs w:val="22"/>
              </w:rPr>
              <w:t xml:space="preserve"> La Procuraduría Federal de Protección al Ambiente tiene las atribuciones siguientes:</w:t>
            </w:r>
          </w:p>
        </w:tc>
        <w:tc>
          <w:tcPr>
            <w:tcW w:w="7371" w:type="dxa"/>
            <w:noWrap/>
          </w:tcPr>
          <w:p w14:paraId="7E42DA87" w14:textId="20009938" w:rsidR="007A4B4C" w:rsidRPr="00821353" w:rsidRDefault="007A4B4C" w:rsidP="00711ECE">
            <w:pPr>
              <w:jc w:val="both"/>
              <w:rPr>
                <w:sz w:val="22"/>
                <w:szCs w:val="22"/>
              </w:rPr>
            </w:pPr>
          </w:p>
        </w:tc>
      </w:tr>
      <w:tr w:rsidR="007A4B4C" w:rsidRPr="007A4B4C" w14:paraId="0F6DBEB9" w14:textId="77777777" w:rsidTr="006E0F2C">
        <w:trPr>
          <w:trHeight w:val="380"/>
        </w:trPr>
        <w:tc>
          <w:tcPr>
            <w:tcW w:w="7338" w:type="dxa"/>
            <w:noWrap/>
            <w:hideMark/>
          </w:tcPr>
          <w:p w14:paraId="0A67E40C" w14:textId="77777777" w:rsidR="007A4B4C" w:rsidRPr="00821353" w:rsidRDefault="007A4B4C" w:rsidP="00711ECE">
            <w:pPr>
              <w:jc w:val="both"/>
              <w:rPr>
                <w:sz w:val="22"/>
                <w:szCs w:val="22"/>
              </w:rPr>
            </w:pPr>
            <w:r w:rsidRPr="00821353">
              <w:rPr>
                <w:sz w:val="22"/>
                <w:szCs w:val="22"/>
              </w:rPr>
              <w:t>I. Formular denuncias y aplicar sanciones que sean de su competencia;</w:t>
            </w:r>
          </w:p>
        </w:tc>
        <w:tc>
          <w:tcPr>
            <w:tcW w:w="7371" w:type="dxa"/>
            <w:noWrap/>
          </w:tcPr>
          <w:p w14:paraId="4EA44812" w14:textId="5202CFE3" w:rsidR="007A4B4C" w:rsidRPr="00821353" w:rsidRDefault="007A4B4C" w:rsidP="00711ECE">
            <w:pPr>
              <w:jc w:val="both"/>
              <w:rPr>
                <w:sz w:val="22"/>
                <w:szCs w:val="22"/>
              </w:rPr>
            </w:pPr>
          </w:p>
        </w:tc>
      </w:tr>
      <w:tr w:rsidR="007A4B4C" w:rsidRPr="007A4B4C" w14:paraId="5753C57A" w14:textId="77777777" w:rsidTr="006E0F2C">
        <w:trPr>
          <w:trHeight w:val="560"/>
        </w:trPr>
        <w:tc>
          <w:tcPr>
            <w:tcW w:w="7338" w:type="dxa"/>
            <w:noWrap/>
            <w:hideMark/>
          </w:tcPr>
          <w:p w14:paraId="003A6D11" w14:textId="77777777" w:rsidR="007A4B4C" w:rsidRPr="00821353" w:rsidRDefault="007A4B4C" w:rsidP="00711ECE">
            <w:pPr>
              <w:jc w:val="both"/>
              <w:rPr>
                <w:sz w:val="22"/>
                <w:szCs w:val="22"/>
              </w:rPr>
            </w:pPr>
            <w:r w:rsidRPr="00821353">
              <w:rPr>
                <w:sz w:val="22"/>
                <w:szCs w:val="22"/>
              </w:rPr>
              <w:t>II. Sustanciar y resolver los procedimientos y recursos administrativos de su competencia;</w:t>
            </w:r>
          </w:p>
        </w:tc>
        <w:tc>
          <w:tcPr>
            <w:tcW w:w="7371" w:type="dxa"/>
            <w:noWrap/>
          </w:tcPr>
          <w:p w14:paraId="5C76DEF2" w14:textId="50EE0970" w:rsidR="007A4B4C" w:rsidRPr="00821353" w:rsidRDefault="007A4B4C" w:rsidP="00711ECE">
            <w:pPr>
              <w:jc w:val="both"/>
              <w:rPr>
                <w:sz w:val="22"/>
                <w:szCs w:val="22"/>
              </w:rPr>
            </w:pPr>
          </w:p>
        </w:tc>
      </w:tr>
      <w:tr w:rsidR="007A4B4C" w:rsidRPr="007A4B4C" w14:paraId="607C760A" w14:textId="77777777" w:rsidTr="006E0F2C">
        <w:trPr>
          <w:trHeight w:val="720"/>
        </w:trPr>
        <w:tc>
          <w:tcPr>
            <w:tcW w:w="7338" w:type="dxa"/>
            <w:noWrap/>
            <w:hideMark/>
          </w:tcPr>
          <w:p w14:paraId="43CBC032" w14:textId="77777777" w:rsidR="007A4B4C" w:rsidRPr="00821353" w:rsidRDefault="007A4B4C" w:rsidP="00711ECE">
            <w:pPr>
              <w:jc w:val="both"/>
              <w:rPr>
                <w:sz w:val="22"/>
                <w:szCs w:val="22"/>
              </w:rPr>
            </w:pPr>
            <w:r w:rsidRPr="00821353">
              <w:rPr>
                <w:sz w:val="22"/>
                <w:szCs w:val="22"/>
              </w:rPr>
              <w:t>III. Imponer las medidas técnicas correctivas y de seguridad que sean de su competencia en términos de la Ley General del Equilibrio Ecológico y la Protección al Ambiente;</w:t>
            </w:r>
          </w:p>
        </w:tc>
        <w:tc>
          <w:tcPr>
            <w:tcW w:w="7371" w:type="dxa"/>
            <w:noWrap/>
          </w:tcPr>
          <w:p w14:paraId="7A99270F" w14:textId="56ECDC96" w:rsidR="007A4B4C" w:rsidRPr="00821353" w:rsidRDefault="007A4B4C" w:rsidP="00711ECE">
            <w:pPr>
              <w:jc w:val="both"/>
              <w:rPr>
                <w:sz w:val="22"/>
                <w:szCs w:val="22"/>
              </w:rPr>
            </w:pPr>
          </w:p>
        </w:tc>
      </w:tr>
      <w:tr w:rsidR="007A4B4C" w:rsidRPr="007A4B4C" w14:paraId="0B28D194" w14:textId="77777777" w:rsidTr="006E0F2C">
        <w:trPr>
          <w:trHeight w:val="480"/>
        </w:trPr>
        <w:tc>
          <w:tcPr>
            <w:tcW w:w="7338" w:type="dxa"/>
            <w:noWrap/>
            <w:hideMark/>
          </w:tcPr>
          <w:p w14:paraId="21C946C2" w14:textId="77777777" w:rsidR="007A4B4C" w:rsidRPr="00821353" w:rsidRDefault="007A4B4C" w:rsidP="00711ECE">
            <w:pPr>
              <w:jc w:val="both"/>
              <w:rPr>
                <w:sz w:val="22"/>
                <w:szCs w:val="22"/>
              </w:rPr>
            </w:pPr>
            <w:r w:rsidRPr="00821353">
              <w:rPr>
                <w:sz w:val="22"/>
                <w:szCs w:val="22"/>
              </w:rPr>
              <w:t>IV. Promover las acciones para la reparación o compensación del daño ambiental a ecosistemas asociados con el agua;</w:t>
            </w:r>
          </w:p>
        </w:tc>
        <w:tc>
          <w:tcPr>
            <w:tcW w:w="7371" w:type="dxa"/>
            <w:noWrap/>
          </w:tcPr>
          <w:p w14:paraId="41AC543F" w14:textId="57D74A98" w:rsidR="007A4B4C" w:rsidRPr="00821353" w:rsidRDefault="007A4B4C" w:rsidP="00711ECE">
            <w:pPr>
              <w:jc w:val="both"/>
              <w:rPr>
                <w:sz w:val="22"/>
                <w:szCs w:val="22"/>
              </w:rPr>
            </w:pPr>
          </w:p>
        </w:tc>
      </w:tr>
      <w:tr w:rsidR="007A4B4C" w:rsidRPr="007A4B4C" w14:paraId="081C7CF1" w14:textId="77777777" w:rsidTr="006E0F2C">
        <w:trPr>
          <w:trHeight w:val="340"/>
        </w:trPr>
        <w:tc>
          <w:tcPr>
            <w:tcW w:w="7338" w:type="dxa"/>
            <w:noWrap/>
            <w:hideMark/>
          </w:tcPr>
          <w:p w14:paraId="37FCC254" w14:textId="77777777" w:rsidR="007A4B4C" w:rsidRPr="00821353" w:rsidRDefault="007A4B4C" w:rsidP="00711ECE">
            <w:pPr>
              <w:jc w:val="both"/>
              <w:rPr>
                <w:sz w:val="22"/>
                <w:szCs w:val="22"/>
              </w:rPr>
            </w:pPr>
            <w:r w:rsidRPr="00821353">
              <w:rPr>
                <w:sz w:val="22"/>
                <w:szCs w:val="22"/>
              </w:rPr>
              <w:t xml:space="preserve">V. Solicitar a la Comisión la revocación de los permisos de descarga, y </w:t>
            </w:r>
          </w:p>
        </w:tc>
        <w:tc>
          <w:tcPr>
            <w:tcW w:w="7371" w:type="dxa"/>
            <w:noWrap/>
          </w:tcPr>
          <w:p w14:paraId="76B7E6C1" w14:textId="79559CD4" w:rsidR="007A4B4C" w:rsidRPr="00821353" w:rsidRDefault="007A4B4C" w:rsidP="00711ECE">
            <w:pPr>
              <w:jc w:val="both"/>
              <w:rPr>
                <w:sz w:val="22"/>
                <w:szCs w:val="22"/>
              </w:rPr>
            </w:pPr>
          </w:p>
        </w:tc>
      </w:tr>
      <w:tr w:rsidR="007A4B4C" w:rsidRPr="007A4B4C" w14:paraId="2B09B210" w14:textId="77777777" w:rsidTr="006E0F2C">
        <w:trPr>
          <w:trHeight w:val="320"/>
        </w:trPr>
        <w:tc>
          <w:tcPr>
            <w:tcW w:w="7338" w:type="dxa"/>
            <w:noWrap/>
            <w:hideMark/>
          </w:tcPr>
          <w:p w14:paraId="47F1E2B9" w14:textId="77777777" w:rsidR="007A4B4C" w:rsidRPr="00821353" w:rsidRDefault="007A4B4C" w:rsidP="00711ECE">
            <w:pPr>
              <w:jc w:val="both"/>
              <w:rPr>
                <w:sz w:val="22"/>
                <w:szCs w:val="22"/>
              </w:rPr>
            </w:pPr>
            <w:r w:rsidRPr="00821353">
              <w:rPr>
                <w:sz w:val="22"/>
                <w:szCs w:val="22"/>
              </w:rPr>
              <w:t>VI. Las demás que señalen las disposiciones legales y reglamentarias.</w:t>
            </w:r>
          </w:p>
        </w:tc>
        <w:tc>
          <w:tcPr>
            <w:tcW w:w="7371" w:type="dxa"/>
            <w:noWrap/>
          </w:tcPr>
          <w:p w14:paraId="25939D63" w14:textId="646E7BA2" w:rsidR="007A4B4C" w:rsidRPr="00821353" w:rsidRDefault="007A4B4C" w:rsidP="00711ECE">
            <w:pPr>
              <w:jc w:val="both"/>
              <w:rPr>
                <w:sz w:val="22"/>
                <w:szCs w:val="22"/>
              </w:rPr>
            </w:pPr>
          </w:p>
        </w:tc>
      </w:tr>
      <w:tr w:rsidR="00544D7A" w:rsidRPr="007A4B4C" w14:paraId="16B49561" w14:textId="77777777" w:rsidTr="008D6E5E">
        <w:trPr>
          <w:trHeight w:val="671"/>
        </w:trPr>
        <w:tc>
          <w:tcPr>
            <w:tcW w:w="7338" w:type="dxa"/>
            <w:noWrap/>
            <w:hideMark/>
          </w:tcPr>
          <w:p w14:paraId="5D16FBC5" w14:textId="77777777" w:rsidR="00544D7A" w:rsidRPr="00821353" w:rsidRDefault="00544D7A" w:rsidP="00FB17E0">
            <w:pPr>
              <w:jc w:val="center"/>
              <w:rPr>
                <w:b/>
                <w:bCs/>
                <w:sz w:val="22"/>
                <w:szCs w:val="22"/>
              </w:rPr>
            </w:pPr>
            <w:r w:rsidRPr="00821353">
              <w:rPr>
                <w:b/>
                <w:bCs/>
                <w:sz w:val="22"/>
                <w:szCs w:val="22"/>
              </w:rPr>
              <w:t>CAPÍTULO II</w:t>
            </w:r>
          </w:p>
          <w:p w14:paraId="2E00D426" w14:textId="55C59AEB" w:rsidR="00544D7A" w:rsidRPr="00821353" w:rsidRDefault="00544D7A" w:rsidP="00FB17E0">
            <w:pPr>
              <w:jc w:val="center"/>
              <w:rPr>
                <w:b/>
                <w:bCs/>
                <w:sz w:val="22"/>
                <w:szCs w:val="22"/>
              </w:rPr>
            </w:pPr>
            <w:r w:rsidRPr="00821353">
              <w:rPr>
                <w:b/>
                <w:bCs/>
                <w:sz w:val="22"/>
                <w:szCs w:val="22"/>
              </w:rPr>
              <w:t>Estados, Distrito Federal y Municipios</w:t>
            </w:r>
          </w:p>
        </w:tc>
        <w:tc>
          <w:tcPr>
            <w:tcW w:w="7371" w:type="dxa"/>
            <w:noWrap/>
          </w:tcPr>
          <w:p w14:paraId="70D78274" w14:textId="786BC5DE" w:rsidR="00544D7A" w:rsidRPr="00821353" w:rsidRDefault="00544D7A" w:rsidP="00FB17E0">
            <w:pPr>
              <w:jc w:val="center"/>
              <w:rPr>
                <w:b/>
                <w:bCs/>
                <w:sz w:val="22"/>
                <w:szCs w:val="22"/>
              </w:rPr>
            </w:pPr>
          </w:p>
        </w:tc>
      </w:tr>
      <w:tr w:rsidR="007A4B4C" w:rsidRPr="007A4B4C" w14:paraId="56788449" w14:textId="77777777" w:rsidTr="006E0F2C">
        <w:trPr>
          <w:trHeight w:val="560"/>
        </w:trPr>
        <w:tc>
          <w:tcPr>
            <w:tcW w:w="7338" w:type="dxa"/>
            <w:noWrap/>
            <w:hideMark/>
          </w:tcPr>
          <w:p w14:paraId="69D9BDA1" w14:textId="77777777" w:rsidR="007A4B4C" w:rsidRPr="00821353" w:rsidRDefault="007A4B4C" w:rsidP="00711ECE">
            <w:pPr>
              <w:jc w:val="both"/>
              <w:rPr>
                <w:sz w:val="22"/>
                <w:szCs w:val="22"/>
              </w:rPr>
            </w:pPr>
            <w:r w:rsidRPr="00821353">
              <w:rPr>
                <w:b/>
                <w:sz w:val="22"/>
                <w:szCs w:val="22"/>
              </w:rPr>
              <w:t>Artículo 24.</w:t>
            </w:r>
            <w:r w:rsidRPr="00821353">
              <w:rPr>
                <w:sz w:val="22"/>
                <w:szCs w:val="22"/>
              </w:rPr>
              <w:t xml:space="preserve"> Los estados, el Distrito Federal y los municipios cuentan con las atribuciones siguientes:</w:t>
            </w:r>
          </w:p>
        </w:tc>
        <w:tc>
          <w:tcPr>
            <w:tcW w:w="7371" w:type="dxa"/>
            <w:noWrap/>
          </w:tcPr>
          <w:p w14:paraId="614CB2E9" w14:textId="1D3C8257" w:rsidR="007A4B4C" w:rsidRPr="00821353" w:rsidRDefault="007A4B4C" w:rsidP="00711ECE">
            <w:pPr>
              <w:jc w:val="both"/>
              <w:rPr>
                <w:sz w:val="22"/>
                <w:szCs w:val="22"/>
              </w:rPr>
            </w:pPr>
          </w:p>
        </w:tc>
      </w:tr>
      <w:tr w:rsidR="007A4B4C" w:rsidRPr="007A4B4C" w14:paraId="3CCB6F07" w14:textId="77777777" w:rsidTr="006E0F2C">
        <w:trPr>
          <w:trHeight w:val="500"/>
        </w:trPr>
        <w:tc>
          <w:tcPr>
            <w:tcW w:w="7338" w:type="dxa"/>
            <w:noWrap/>
            <w:hideMark/>
          </w:tcPr>
          <w:p w14:paraId="6877D715" w14:textId="77777777" w:rsidR="007A4B4C" w:rsidRPr="00821353" w:rsidRDefault="007A4B4C" w:rsidP="00711ECE">
            <w:pPr>
              <w:jc w:val="both"/>
              <w:rPr>
                <w:sz w:val="22"/>
                <w:szCs w:val="22"/>
              </w:rPr>
            </w:pPr>
            <w:r w:rsidRPr="00821353">
              <w:rPr>
                <w:sz w:val="22"/>
                <w:szCs w:val="22"/>
              </w:rPr>
              <w:t>I. Observar la política hídrica nacional para formular y conducir la estatal o local, así como darle seguimiento y evaluar su cumplimiento;</w:t>
            </w:r>
          </w:p>
        </w:tc>
        <w:tc>
          <w:tcPr>
            <w:tcW w:w="7371" w:type="dxa"/>
            <w:noWrap/>
          </w:tcPr>
          <w:p w14:paraId="5883366A" w14:textId="356117E7" w:rsidR="007A4B4C" w:rsidRPr="00821353" w:rsidRDefault="007A4B4C" w:rsidP="00711ECE">
            <w:pPr>
              <w:jc w:val="both"/>
              <w:rPr>
                <w:sz w:val="22"/>
                <w:szCs w:val="22"/>
              </w:rPr>
            </w:pPr>
          </w:p>
        </w:tc>
      </w:tr>
      <w:tr w:rsidR="007A4B4C" w:rsidRPr="007A4B4C" w14:paraId="165CFF4E" w14:textId="77777777" w:rsidTr="006E0F2C">
        <w:trPr>
          <w:trHeight w:val="500"/>
        </w:trPr>
        <w:tc>
          <w:tcPr>
            <w:tcW w:w="7338" w:type="dxa"/>
            <w:noWrap/>
            <w:hideMark/>
          </w:tcPr>
          <w:p w14:paraId="636F364F" w14:textId="77777777" w:rsidR="007A4B4C" w:rsidRPr="00821353" w:rsidRDefault="007A4B4C" w:rsidP="00711ECE">
            <w:pPr>
              <w:jc w:val="both"/>
              <w:rPr>
                <w:sz w:val="22"/>
                <w:szCs w:val="22"/>
              </w:rPr>
            </w:pPr>
            <w:r w:rsidRPr="00821353">
              <w:rPr>
                <w:sz w:val="22"/>
                <w:szCs w:val="22"/>
              </w:rPr>
              <w:t>II. Acatar la legislación y normatividad en materia de aguas nacionales y sus bienes públicos inherentes e infraestructura hidráulica;;</w:t>
            </w:r>
          </w:p>
        </w:tc>
        <w:tc>
          <w:tcPr>
            <w:tcW w:w="7371" w:type="dxa"/>
            <w:noWrap/>
          </w:tcPr>
          <w:p w14:paraId="3C835B94" w14:textId="68DEB9A7" w:rsidR="007A4B4C" w:rsidRPr="00821353" w:rsidRDefault="007A4B4C" w:rsidP="00711ECE">
            <w:pPr>
              <w:jc w:val="both"/>
              <w:rPr>
                <w:sz w:val="22"/>
                <w:szCs w:val="22"/>
              </w:rPr>
            </w:pPr>
          </w:p>
        </w:tc>
      </w:tr>
      <w:tr w:rsidR="007A4B4C" w:rsidRPr="007A4B4C" w14:paraId="63B35591" w14:textId="77777777" w:rsidTr="006E0F2C">
        <w:trPr>
          <w:trHeight w:val="500"/>
        </w:trPr>
        <w:tc>
          <w:tcPr>
            <w:tcW w:w="7338" w:type="dxa"/>
            <w:noWrap/>
            <w:hideMark/>
          </w:tcPr>
          <w:p w14:paraId="08BB1234" w14:textId="77777777" w:rsidR="007A4B4C" w:rsidRPr="00821353" w:rsidRDefault="007A4B4C" w:rsidP="00711ECE">
            <w:pPr>
              <w:jc w:val="both"/>
              <w:rPr>
                <w:sz w:val="22"/>
                <w:szCs w:val="22"/>
              </w:rPr>
            </w:pPr>
            <w:r w:rsidRPr="00821353">
              <w:rPr>
                <w:sz w:val="22"/>
                <w:szCs w:val="22"/>
              </w:rPr>
              <w:t>III. Expedir normas, instrumentos y ejecutar acciones para garantizar el derecho humano al agua;</w:t>
            </w:r>
          </w:p>
        </w:tc>
        <w:tc>
          <w:tcPr>
            <w:tcW w:w="7371" w:type="dxa"/>
            <w:noWrap/>
          </w:tcPr>
          <w:p w14:paraId="0BB61795" w14:textId="43853979" w:rsidR="007A4B4C" w:rsidRPr="00821353" w:rsidRDefault="007A4B4C" w:rsidP="00711ECE">
            <w:pPr>
              <w:jc w:val="both"/>
              <w:rPr>
                <w:sz w:val="22"/>
                <w:szCs w:val="22"/>
              </w:rPr>
            </w:pPr>
          </w:p>
        </w:tc>
      </w:tr>
      <w:tr w:rsidR="007A4B4C" w:rsidRPr="007A4B4C" w14:paraId="3999BD6C" w14:textId="77777777" w:rsidTr="006E0F2C">
        <w:trPr>
          <w:trHeight w:val="800"/>
        </w:trPr>
        <w:tc>
          <w:tcPr>
            <w:tcW w:w="7338" w:type="dxa"/>
            <w:noWrap/>
            <w:hideMark/>
          </w:tcPr>
          <w:p w14:paraId="71E67C7B" w14:textId="77777777" w:rsidR="007A4B4C" w:rsidRPr="00821353" w:rsidRDefault="007A4B4C" w:rsidP="00711ECE">
            <w:pPr>
              <w:jc w:val="both"/>
              <w:rPr>
                <w:sz w:val="22"/>
                <w:szCs w:val="22"/>
              </w:rPr>
            </w:pPr>
            <w:r w:rsidRPr="00821353">
              <w:rPr>
                <w:sz w:val="22"/>
                <w:szCs w:val="22"/>
              </w:rPr>
              <w:t>IV. Realizar acciones para alcanzar la cobertura universal de los servicios públicos de agua potable y de saneamiento, de conformidad con las disposiciones jurídicas aplicables;</w:t>
            </w:r>
          </w:p>
        </w:tc>
        <w:tc>
          <w:tcPr>
            <w:tcW w:w="7371" w:type="dxa"/>
            <w:noWrap/>
          </w:tcPr>
          <w:p w14:paraId="32426E99" w14:textId="68FAAFD2" w:rsidR="007A4B4C" w:rsidRPr="00821353" w:rsidRDefault="007A4B4C" w:rsidP="00711ECE">
            <w:pPr>
              <w:jc w:val="both"/>
              <w:rPr>
                <w:sz w:val="22"/>
                <w:szCs w:val="22"/>
              </w:rPr>
            </w:pPr>
          </w:p>
        </w:tc>
      </w:tr>
      <w:tr w:rsidR="007A4B4C" w:rsidRPr="007A4B4C" w14:paraId="422E4EB6" w14:textId="77777777" w:rsidTr="006E0F2C">
        <w:trPr>
          <w:trHeight w:val="960"/>
        </w:trPr>
        <w:tc>
          <w:tcPr>
            <w:tcW w:w="7338" w:type="dxa"/>
            <w:noWrap/>
            <w:hideMark/>
          </w:tcPr>
          <w:p w14:paraId="5A04A9E8" w14:textId="77777777" w:rsidR="007A4B4C" w:rsidRPr="00821353" w:rsidRDefault="007A4B4C" w:rsidP="00711ECE">
            <w:pPr>
              <w:jc w:val="both"/>
              <w:rPr>
                <w:sz w:val="22"/>
                <w:szCs w:val="22"/>
              </w:rPr>
            </w:pPr>
            <w:r w:rsidRPr="00821353">
              <w:rPr>
                <w:sz w:val="22"/>
                <w:szCs w:val="22"/>
              </w:rPr>
              <w:lastRenderedPageBreak/>
              <w:t xml:space="preserve">V. Ordenar, regular y planear los asentamientos humanos y centros de población de acuerdo con la disponibilidad de recursos hídricos, los atlas de riesgos estatales, zonas de peligro de fenómenos </w:t>
            </w:r>
            <w:proofErr w:type="spellStart"/>
            <w:r w:rsidRPr="00821353">
              <w:rPr>
                <w:sz w:val="22"/>
                <w:szCs w:val="22"/>
              </w:rPr>
              <w:t>hidrometeorológicos</w:t>
            </w:r>
            <w:proofErr w:type="spellEnd"/>
            <w:r w:rsidRPr="00821353">
              <w:rPr>
                <w:sz w:val="22"/>
                <w:szCs w:val="22"/>
              </w:rPr>
              <w:t xml:space="preserve"> y de recarga de acuíferos;</w:t>
            </w:r>
          </w:p>
        </w:tc>
        <w:tc>
          <w:tcPr>
            <w:tcW w:w="7371" w:type="dxa"/>
            <w:noWrap/>
          </w:tcPr>
          <w:p w14:paraId="7FF702AB" w14:textId="7437F576" w:rsidR="007A4B4C" w:rsidRPr="00821353" w:rsidRDefault="007A4B4C" w:rsidP="00711ECE">
            <w:pPr>
              <w:jc w:val="both"/>
              <w:rPr>
                <w:sz w:val="22"/>
                <w:szCs w:val="22"/>
              </w:rPr>
            </w:pPr>
          </w:p>
        </w:tc>
      </w:tr>
      <w:tr w:rsidR="007A4B4C" w:rsidRPr="007A4B4C" w14:paraId="2EDA47CB" w14:textId="77777777" w:rsidTr="006E0F2C">
        <w:trPr>
          <w:trHeight w:val="640"/>
        </w:trPr>
        <w:tc>
          <w:tcPr>
            <w:tcW w:w="7338" w:type="dxa"/>
            <w:noWrap/>
            <w:hideMark/>
          </w:tcPr>
          <w:p w14:paraId="058E67E0" w14:textId="77777777" w:rsidR="007A4B4C" w:rsidRPr="00821353" w:rsidRDefault="007A4B4C" w:rsidP="00711ECE">
            <w:pPr>
              <w:jc w:val="both"/>
              <w:rPr>
                <w:sz w:val="22"/>
                <w:szCs w:val="22"/>
              </w:rPr>
            </w:pPr>
            <w:r w:rsidRPr="00821353">
              <w:rPr>
                <w:sz w:val="22"/>
                <w:szCs w:val="22"/>
              </w:rPr>
              <w:t>VI. Constituir incentivos, apoyos y estímulos de carácter general para lograr los fines de esta ley;</w:t>
            </w:r>
          </w:p>
        </w:tc>
        <w:tc>
          <w:tcPr>
            <w:tcW w:w="7371" w:type="dxa"/>
            <w:noWrap/>
          </w:tcPr>
          <w:p w14:paraId="4333A1FD" w14:textId="21D09878" w:rsidR="007A4B4C" w:rsidRPr="00821353" w:rsidRDefault="007A4B4C" w:rsidP="00711ECE">
            <w:pPr>
              <w:jc w:val="both"/>
              <w:rPr>
                <w:sz w:val="22"/>
                <w:szCs w:val="22"/>
              </w:rPr>
            </w:pPr>
          </w:p>
        </w:tc>
      </w:tr>
      <w:tr w:rsidR="007A4B4C" w:rsidRPr="007A4B4C" w14:paraId="574BF269" w14:textId="77777777" w:rsidTr="006E0F2C">
        <w:trPr>
          <w:trHeight w:val="740"/>
        </w:trPr>
        <w:tc>
          <w:tcPr>
            <w:tcW w:w="7338" w:type="dxa"/>
            <w:noWrap/>
            <w:hideMark/>
          </w:tcPr>
          <w:p w14:paraId="07010B45" w14:textId="77777777" w:rsidR="007A4B4C" w:rsidRPr="00821353" w:rsidRDefault="007A4B4C" w:rsidP="00711ECE">
            <w:pPr>
              <w:jc w:val="both"/>
              <w:rPr>
                <w:sz w:val="22"/>
                <w:szCs w:val="22"/>
              </w:rPr>
            </w:pPr>
            <w:r w:rsidRPr="00821353">
              <w:rPr>
                <w:sz w:val="22"/>
                <w:szCs w:val="22"/>
              </w:rPr>
              <w:t>VII. Pagar oportunamente las contribuciones y aprovechamientos en materia de aguas nacionales concesionadas y sus bienes públicos inherentes en términos de la Ley;</w:t>
            </w:r>
          </w:p>
        </w:tc>
        <w:tc>
          <w:tcPr>
            <w:tcW w:w="7371" w:type="dxa"/>
            <w:noWrap/>
          </w:tcPr>
          <w:p w14:paraId="4E1A0558" w14:textId="5A75FCF2" w:rsidR="007A4B4C" w:rsidRPr="00821353" w:rsidRDefault="007A4B4C" w:rsidP="00711ECE">
            <w:pPr>
              <w:jc w:val="both"/>
              <w:rPr>
                <w:sz w:val="22"/>
                <w:szCs w:val="22"/>
              </w:rPr>
            </w:pPr>
          </w:p>
        </w:tc>
      </w:tr>
      <w:tr w:rsidR="007A4B4C" w:rsidRPr="007A4B4C" w14:paraId="691DE983" w14:textId="77777777" w:rsidTr="006E0F2C">
        <w:trPr>
          <w:trHeight w:val="1040"/>
        </w:trPr>
        <w:tc>
          <w:tcPr>
            <w:tcW w:w="7338" w:type="dxa"/>
            <w:noWrap/>
            <w:hideMark/>
          </w:tcPr>
          <w:p w14:paraId="179F8023" w14:textId="77777777" w:rsidR="007A4B4C" w:rsidRPr="00821353" w:rsidRDefault="007A4B4C" w:rsidP="00711ECE">
            <w:pPr>
              <w:jc w:val="both"/>
              <w:rPr>
                <w:sz w:val="22"/>
                <w:szCs w:val="22"/>
              </w:rPr>
            </w:pPr>
            <w:r w:rsidRPr="00821353">
              <w:rPr>
                <w:sz w:val="22"/>
                <w:szCs w:val="22"/>
              </w:rPr>
              <w:t>VIII. Procurar que las contribuciones y aprovechamientos que recauden los prestadores de los servicios de agua potable, drenaje, alcantarillado, tratamiento y disposición de aguas residuales, se destinen preferentemente a su desarrollo y fortalecimiento, así como a la ampliación de su cobertura;</w:t>
            </w:r>
          </w:p>
        </w:tc>
        <w:tc>
          <w:tcPr>
            <w:tcW w:w="7371" w:type="dxa"/>
            <w:noWrap/>
          </w:tcPr>
          <w:p w14:paraId="5D0377F5" w14:textId="7B75C972" w:rsidR="007A4B4C" w:rsidRPr="00821353" w:rsidRDefault="007A4B4C" w:rsidP="00711ECE">
            <w:pPr>
              <w:jc w:val="both"/>
              <w:rPr>
                <w:sz w:val="22"/>
                <w:szCs w:val="22"/>
              </w:rPr>
            </w:pPr>
          </w:p>
        </w:tc>
      </w:tr>
      <w:tr w:rsidR="007A4B4C" w:rsidRPr="007A4B4C" w14:paraId="6817071D" w14:textId="77777777" w:rsidTr="006E0F2C">
        <w:trPr>
          <w:trHeight w:val="520"/>
        </w:trPr>
        <w:tc>
          <w:tcPr>
            <w:tcW w:w="7338" w:type="dxa"/>
            <w:noWrap/>
            <w:hideMark/>
          </w:tcPr>
          <w:p w14:paraId="3B943BEE" w14:textId="77777777" w:rsidR="007A4B4C" w:rsidRPr="00821353" w:rsidRDefault="007A4B4C" w:rsidP="00711ECE">
            <w:pPr>
              <w:jc w:val="both"/>
              <w:rPr>
                <w:sz w:val="22"/>
                <w:szCs w:val="22"/>
              </w:rPr>
            </w:pPr>
            <w:r w:rsidRPr="00821353">
              <w:rPr>
                <w:sz w:val="22"/>
                <w:szCs w:val="22"/>
              </w:rPr>
              <w:t>IX. Promover, incentivar e implementar sistemas, métodos y procedimientos para cuantificar el uso de los recursos hídricos;</w:t>
            </w:r>
          </w:p>
        </w:tc>
        <w:tc>
          <w:tcPr>
            <w:tcW w:w="7371" w:type="dxa"/>
            <w:noWrap/>
          </w:tcPr>
          <w:p w14:paraId="40CBDE2C" w14:textId="70BE0C14" w:rsidR="007A4B4C" w:rsidRPr="00821353" w:rsidRDefault="007A4B4C" w:rsidP="00711ECE">
            <w:pPr>
              <w:jc w:val="both"/>
              <w:rPr>
                <w:sz w:val="22"/>
                <w:szCs w:val="22"/>
              </w:rPr>
            </w:pPr>
          </w:p>
        </w:tc>
      </w:tr>
      <w:tr w:rsidR="007A4B4C" w:rsidRPr="007A4B4C" w14:paraId="10ACAD82" w14:textId="77777777" w:rsidTr="006E0F2C">
        <w:trPr>
          <w:trHeight w:val="540"/>
        </w:trPr>
        <w:tc>
          <w:tcPr>
            <w:tcW w:w="7338" w:type="dxa"/>
            <w:noWrap/>
            <w:hideMark/>
          </w:tcPr>
          <w:p w14:paraId="5678C82A" w14:textId="77777777" w:rsidR="007A4B4C" w:rsidRPr="00821353" w:rsidRDefault="007A4B4C" w:rsidP="00711ECE">
            <w:pPr>
              <w:jc w:val="both"/>
              <w:rPr>
                <w:sz w:val="22"/>
                <w:szCs w:val="22"/>
              </w:rPr>
            </w:pPr>
            <w:r w:rsidRPr="00821353">
              <w:rPr>
                <w:sz w:val="22"/>
                <w:szCs w:val="22"/>
              </w:rPr>
              <w:t xml:space="preserve">X. Concurrir en el financiamiento del sector de los recursos hídricos de acuerdo con la Ley; </w:t>
            </w:r>
          </w:p>
        </w:tc>
        <w:tc>
          <w:tcPr>
            <w:tcW w:w="7371" w:type="dxa"/>
            <w:noWrap/>
          </w:tcPr>
          <w:p w14:paraId="72A3CAEC" w14:textId="45E24A3C" w:rsidR="007A4B4C" w:rsidRPr="00821353" w:rsidRDefault="007A4B4C" w:rsidP="00711ECE">
            <w:pPr>
              <w:jc w:val="both"/>
              <w:rPr>
                <w:sz w:val="22"/>
                <w:szCs w:val="22"/>
              </w:rPr>
            </w:pPr>
          </w:p>
        </w:tc>
      </w:tr>
      <w:tr w:rsidR="007A4B4C" w:rsidRPr="007A4B4C" w14:paraId="5541D34C" w14:textId="77777777" w:rsidTr="006E0F2C">
        <w:trPr>
          <w:trHeight w:val="760"/>
        </w:trPr>
        <w:tc>
          <w:tcPr>
            <w:tcW w:w="7338" w:type="dxa"/>
            <w:noWrap/>
            <w:hideMark/>
          </w:tcPr>
          <w:p w14:paraId="4B890BC0" w14:textId="77777777" w:rsidR="007A4B4C" w:rsidRPr="00821353" w:rsidRDefault="007A4B4C" w:rsidP="00711ECE">
            <w:pPr>
              <w:jc w:val="both"/>
              <w:rPr>
                <w:sz w:val="22"/>
                <w:szCs w:val="22"/>
              </w:rPr>
            </w:pPr>
            <w:r w:rsidRPr="00821353">
              <w:rPr>
                <w:sz w:val="22"/>
                <w:szCs w:val="22"/>
              </w:rPr>
              <w:t>XI. Proyectar, desarrollar, ejecutar, apoyar, concesionar, contratar, convenir, financiar y normar obras de infraestructura hidráulica estatal, local o municipal así como dirigirlas, operarlas, rehabilitarlas, ampliarlas y mantenerlas;</w:t>
            </w:r>
          </w:p>
        </w:tc>
        <w:tc>
          <w:tcPr>
            <w:tcW w:w="7371" w:type="dxa"/>
            <w:noWrap/>
          </w:tcPr>
          <w:p w14:paraId="63948F14" w14:textId="1546BA17" w:rsidR="007A4B4C" w:rsidRPr="00821353" w:rsidRDefault="007A4B4C" w:rsidP="00711ECE">
            <w:pPr>
              <w:jc w:val="both"/>
              <w:rPr>
                <w:sz w:val="22"/>
                <w:szCs w:val="22"/>
              </w:rPr>
            </w:pPr>
          </w:p>
        </w:tc>
      </w:tr>
      <w:tr w:rsidR="007A4B4C" w:rsidRPr="007A4B4C" w14:paraId="22CA6398" w14:textId="77777777" w:rsidTr="006E0F2C">
        <w:trPr>
          <w:trHeight w:val="480"/>
        </w:trPr>
        <w:tc>
          <w:tcPr>
            <w:tcW w:w="7338" w:type="dxa"/>
            <w:noWrap/>
            <w:hideMark/>
          </w:tcPr>
          <w:p w14:paraId="5953ED10" w14:textId="77777777" w:rsidR="007A4B4C" w:rsidRPr="00821353" w:rsidRDefault="007A4B4C" w:rsidP="00711ECE">
            <w:pPr>
              <w:jc w:val="both"/>
              <w:rPr>
                <w:sz w:val="22"/>
                <w:szCs w:val="22"/>
              </w:rPr>
            </w:pPr>
            <w:r w:rsidRPr="00821353">
              <w:rPr>
                <w:sz w:val="22"/>
                <w:szCs w:val="22"/>
              </w:rPr>
              <w:t>XII. Coadyuvar de manera corresponsable en el manejo de barrancas, zonas federales y demás bienes nacionales;</w:t>
            </w:r>
          </w:p>
        </w:tc>
        <w:tc>
          <w:tcPr>
            <w:tcW w:w="7371" w:type="dxa"/>
            <w:noWrap/>
          </w:tcPr>
          <w:p w14:paraId="03BA7295" w14:textId="555DB31C" w:rsidR="007A4B4C" w:rsidRPr="00821353" w:rsidRDefault="007A4B4C" w:rsidP="00711ECE">
            <w:pPr>
              <w:jc w:val="both"/>
              <w:rPr>
                <w:sz w:val="22"/>
                <w:szCs w:val="22"/>
              </w:rPr>
            </w:pPr>
          </w:p>
        </w:tc>
      </w:tr>
      <w:tr w:rsidR="007A4B4C" w:rsidRPr="007A4B4C" w14:paraId="2AE4F5B6" w14:textId="77777777" w:rsidTr="006E0F2C">
        <w:trPr>
          <w:trHeight w:val="1000"/>
        </w:trPr>
        <w:tc>
          <w:tcPr>
            <w:tcW w:w="7338" w:type="dxa"/>
            <w:noWrap/>
            <w:hideMark/>
          </w:tcPr>
          <w:p w14:paraId="495B912A" w14:textId="77777777" w:rsidR="007A4B4C" w:rsidRPr="00821353" w:rsidRDefault="007A4B4C" w:rsidP="00711ECE">
            <w:pPr>
              <w:jc w:val="both"/>
              <w:rPr>
                <w:sz w:val="22"/>
                <w:szCs w:val="22"/>
              </w:rPr>
            </w:pPr>
            <w:r w:rsidRPr="00821353">
              <w:rPr>
                <w:sz w:val="22"/>
                <w:szCs w:val="22"/>
              </w:rPr>
              <w:t>XIII. Estimular y fortalecer las capacidades administrativa, técnica y de gestión, así como la autosuficiencia financiera, de los prestadores de servicios públicos de agua potable, drenaje, alcantarillado, tratamiento y disposición de aguas residuales;</w:t>
            </w:r>
          </w:p>
        </w:tc>
        <w:tc>
          <w:tcPr>
            <w:tcW w:w="7371" w:type="dxa"/>
            <w:noWrap/>
          </w:tcPr>
          <w:p w14:paraId="58DCD505" w14:textId="06AD2034" w:rsidR="007A4B4C" w:rsidRPr="00821353" w:rsidRDefault="007A4B4C" w:rsidP="00711ECE">
            <w:pPr>
              <w:jc w:val="both"/>
              <w:rPr>
                <w:sz w:val="22"/>
                <w:szCs w:val="22"/>
              </w:rPr>
            </w:pPr>
          </w:p>
        </w:tc>
      </w:tr>
      <w:tr w:rsidR="007A4B4C" w:rsidRPr="007A4B4C" w14:paraId="2F44B380" w14:textId="77777777" w:rsidTr="006E0F2C">
        <w:trPr>
          <w:trHeight w:val="1040"/>
        </w:trPr>
        <w:tc>
          <w:tcPr>
            <w:tcW w:w="7338" w:type="dxa"/>
            <w:noWrap/>
            <w:hideMark/>
          </w:tcPr>
          <w:p w14:paraId="2CB3193D" w14:textId="77777777" w:rsidR="007A4B4C" w:rsidRPr="00821353" w:rsidRDefault="007A4B4C" w:rsidP="00711ECE">
            <w:pPr>
              <w:jc w:val="both"/>
              <w:rPr>
                <w:sz w:val="22"/>
                <w:szCs w:val="22"/>
              </w:rPr>
            </w:pPr>
            <w:r w:rsidRPr="00821353">
              <w:rPr>
                <w:sz w:val="22"/>
                <w:szCs w:val="22"/>
              </w:rPr>
              <w:t>XIV. Preservar, conservar y mejorar la calidad y cantidad de los recursos hídricos para garantizar el derecho humano al agua y asegurar su sustentabilidad, así como promover acciones en la materia, incluyendo la potabilización;</w:t>
            </w:r>
          </w:p>
        </w:tc>
        <w:tc>
          <w:tcPr>
            <w:tcW w:w="7371" w:type="dxa"/>
            <w:noWrap/>
          </w:tcPr>
          <w:p w14:paraId="6DDC15FE" w14:textId="3AB91500" w:rsidR="007A4B4C" w:rsidRPr="00821353" w:rsidRDefault="007A4B4C" w:rsidP="00711ECE">
            <w:pPr>
              <w:jc w:val="both"/>
              <w:rPr>
                <w:sz w:val="22"/>
                <w:szCs w:val="22"/>
              </w:rPr>
            </w:pPr>
          </w:p>
        </w:tc>
      </w:tr>
      <w:tr w:rsidR="007A4B4C" w:rsidRPr="007A4B4C" w14:paraId="22534C64" w14:textId="77777777" w:rsidTr="006E0F2C">
        <w:trPr>
          <w:trHeight w:val="940"/>
        </w:trPr>
        <w:tc>
          <w:tcPr>
            <w:tcW w:w="7338" w:type="dxa"/>
            <w:noWrap/>
            <w:hideMark/>
          </w:tcPr>
          <w:p w14:paraId="79A703A6" w14:textId="77777777" w:rsidR="007A4B4C" w:rsidRPr="00821353" w:rsidRDefault="007A4B4C" w:rsidP="00711ECE">
            <w:pPr>
              <w:jc w:val="both"/>
              <w:rPr>
                <w:sz w:val="22"/>
                <w:szCs w:val="22"/>
              </w:rPr>
            </w:pPr>
            <w:r w:rsidRPr="00821353">
              <w:rPr>
                <w:sz w:val="22"/>
                <w:szCs w:val="22"/>
              </w:rPr>
              <w:t>XV. Certificar, incentivar y promover la profesionalización, especialización, tecnificación, calidad, autosuficiencia y sostenibilidad en la prestación de los servicios de agua potable, drenaje, alcantarillado, tratamiento y disposición de aguas residuales;</w:t>
            </w:r>
          </w:p>
        </w:tc>
        <w:tc>
          <w:tcPr>
            <w:tcW w:w="7371" w:type="dxa"/>
            <w:noWrap/>
          </w:tcPr>
          <w:p w14:paraId="1743E274" w14:textId="69677DFC" w:rsidR="007A4B4C" w:rsidRPr="00821353" w:rsidRDefault="007A4B4C" w:rsidP="00711ECE">
            <w:pPr>
              <w:jc w:val="both"/>
              <w:rPr>
                <w:sz w:val="22"/>
                <w:szCs w:val="22"/>
              </w:rPr>
            </w:pPr>
          </w:p>
        </w:tc>
      </w:tr>
      <w:tr w:rsidR="007A4B4C" w:rsidRPr="007A4B4C" w14:paraId="18B2E7A0" w14:textId="77777777" w:rsidTr="006E0F2C">
        <w:trPr>
          <w:trHeight w:val="420"/>
        </w:trPr>
        <w:tc>
          <w:tcPr>
            <w:tcW w:w="7338" w:type="dxa"/>
            <w:noWrap/>
            <w:hideMark/>
          </w:tcPr>
          <w:p w14:paraId="70A66068" w14:textId="77777777" w:rsidR="007A4B4C" w:rsidRPr="00821353" w:rsidRDefault="007A4B4C" w:rsidP="00711ECE">
            <w:pPr>
              <w:jc w:val="both"/>
              <w:rPr>
                <w:sz w:val="22"/>
                <w:szCs w:val="22"/>
              </w:rPr>
            </w:pPr>
            <w:r w:rsidRPr="00821353">
              <w:rPr>
                <w:sz w:val="22"/>
                <w:szCs w:val="22"/>
              </w:rPr>
              <w:t>XVI. Fomentar la investigación y desarrollo tecnológico en materia de agua;</w:t>
            </w:r>
          </w:p>
        </w:tc>
        <w:tc>
          <w:tcPr>
            <w:tcW w:w="7371" w:type="dxa"/>
            <w:noWrap/>
          </w:tcPr>
          <w:p w14:paraId="39CD6BF2" w14:textId="42591659" w:rsidR="007A4B4C" w:rsidRPr="00821353" w:rsidRDefault="007A4B4C" w:rsidP="00711ECE">
            <w:pPr>
              <w:jc w:val="both"/>
              <w:rPr>
                <w:sz w:val="22"/>
                <w:szCs w:val="22"/>
              </w:rPr>
            </w:pPr>
          </w:p>
        </w:tc>
      </w:tr>
      <w:tr w:rsidR="007A4B4C" w:rsidRPr="007A4B4C" w14:paraId="64259A30" w14:textId="77777777" w:rsidTr="006E0F2C">
        <w:trPr>
          <w:trHeight w:val="300"/>
        </w:trPr>
        <w:tc>
          <w:tcPr>
            <w:tcW w:w="7338" w:type="dxa"/>
            <w:noWrap/>
            <w:hideMark/>
          </w:tcPr>
          <w:p w14:paraId="226CAE42" w14:textId="77777777" w:rsidR="007A4B4C" w:rsidRPr="00821353" w:rsidRDefault="007A4B4C" w:rsidP="00711ECE">
            <w:pPr>
              <w:jc w:val="both"/>
              <w:rPr>
                <w:sz w:val="22"/>
                <w:szCs w:val="22"/>
              </w:rPr>
            </w:pPr>
            <w:r w:rsidRPr="00821353">
              <w:rPr>
                <w:sz w:val="22"/>
                <w:szCs w:val="22"/>
              </w:rPr>
              <w:t>XVII. Participar en el Sistema Nacional de Información del Agua;</w:t>
            </w:r>
          </w:p>
        </w:tc>
        <w:tc>
          <w:tcPr>
            <w:tcW w:w="7371" w:type="dxa"/>
            <w:noWrap/>
          </w:tcPr>
          <w:p w14:paraId="3E65D83E" w14:textId="6EBB1A16" w:rsidR="007A4B4C" w:rsidRPr="00821353" w:rsidRDefault="007A4B4C" w:rsidP="00711ECE">
            <w:pPr>
              <w:jc w:val="both"/>
              <w:rPr>
                <w:sz w:val="22"/>
                <w:szCs w:val="22"/>
              </w:rPr>
            </w:pPr>
          </w:p>
        </w:tc>
      </w:tr>
      <w:tr w:rsidR="007A4B4C" w:rsidRPr="007A4B4C" w14:paraId="0A13DB8A" w14:textId="77777777" w:rsidTr="006E0F2C">
        <w:trPr>
          <w:trHeight w:val="320"/>
        </w:trPr>
        <w:tc>
          <w:tcPr>
            <w:tcW w:w="7338" w:type="dxa"/>
            <w:noWrap/>
            <w:hideMark/>
          </w:tcPr>
          <w:p w14:paraId="11991136" w14:textId="77777777" w:rsidR="007A4B4C" w:rsidRPr="00821353" w:rsidRDefault="007A4B4C" w:rsidP="00711ECE">
            <w:pPr>
              <w:jc w:val="both"/>
              <w:rPr>
                <w:sz w:val="22"/>
                <w:szCs w:val="22"/>
              </w:rPr>
            </w:pPr>
            <w:r w:rsidRPr="00821353">
              <w:rPr>
                <w:sz w:val="22"/>
                <w:szCs w:val="22"/>
              </w:rPr>
              <w:lastRenderedPageBreak/>
              <w:t>XVIII. Suministrar información al Servicio Hidrológico Nacional;</w:t>
            </w:r>
          </w:p>
        </w:tc>
        <w:tc>
          <w:tcPr>
            <w:tcW w:w="7371" w:type="dxa"/>
            <w:noWrap/>
          </w:tcPr>
          <w:p w14:paraId="3835FC11" w14:textId="1AE4C251" w:rsidR="007A4B4C" w:rsidRPr="00821353" w:rsidRDefault="007A4B4C" w:rsidP="00711ECE">
            <w:pPr>
              <w:jc w:val="both"/>
              <w:rPr>
                <w:sz w:val="22"/>
                <w:szCs w:val="22"/>
              </w:rPr>
            </w:pPr>
          </w:p>
        </w:tc>
      </w:tr>
      <w:tr w:rsidR="007A4B4C" w:rsidRPr="007A4B4C" w14:paraId="698218D9" w14:textId="77777777" w:rsidTr="006E0F2C">
        <w:trPr>
          <w:trHeight w:val="760"/>
        </w:trPr>
        <w:tc>
          <w:tcPr>
            <w:tcW w:w="7338" w:type="dxa"/>
            <w:noWrap/>
            <w:hideMark/>
          </w:tcPr>
          <w:p w14:paraId="36D9FBEC" w14:textId="77777777" w:rsidR="007A4B4C" w:rsidRPr="00821353" w:rsidRDefault="007A4B4C" w:rsidP="00711ECE">
            <w:pPr>
              <w:jc w:val="both"/>
              <w:rPr>
                <w:sz w:val="22"/>
                <w:szCs w:val="22"/>
              </w:rPr>
            </w:pPr>
            <w:r w:rsidRPr="00821353">
              <w:rPr>
                <w:sz w:val="22"/>
                <w:szCs w:val="22"/>
              </w:rPr>
              <w:t>XIX. Impedir asentamientos humanos, centros de población y construcción de infraestructura que alteren el correcto funcionamiento del régimen hidráulico en los cauces y sus zonas federales;</w:t>
            </w:r>
          </w:p>
        </w:tc>
        <w:tc>
          <w:tcPr>
            <w:tcW w:w="7371" w:type="dxa"/>
            <w:noWrap/>
          </w:tcPr>
          <w:p w14:paraId="63A26ED0" w14:textId="54FF6EDF" w:rsidR="007A4B4C" w:rsidRPr="00821353" w:rsidRDefault="007A4B4C" w:rsidP="00711ECE">
            <w:pPr>
              <w:jc w:val="both"/>
              <w:rPr>
                <w:sz w:val="22"/>
                <w:szCs w:val="22"/>
              </w:rPr>
            </w:pPr>
          </w:p>
        </w:tc>
      </w:tr>
      <w:tr w:rsidR="007A4B4C" w:rsidRPr="007A4B4C" w14:paraId="0C2BBC4D" w14:textId="77777777" w:rsidTr="006E0F2C">
        <w:trPr>
          <w:trHeight w:val="520"/>
        </w:trPr>
        <w:tc>
          <w:tcPr>
            <w:tcW w:w="7338" w:type="dxa"/>
            <w:noWrap/>
            <w:hideMark/>
          </w:tcPr>
          <w:p w14:paraId="3F001D44" w14:textId="77777777" w:rsidR="007A4B4C" w:rsidRPr="00821353" w:rsidRDefault="007A4B4C" w:rsidP="00711ECE">
            <w:pPr>
              <w:jc w:val="both"/>
              <w:rPr>
                <w:sz w:val="22"/>
                <w:szCs w:val="22"/>
              </w:rPr>
            </w:pPr>
            <w:r w:rsidRPr="00821353">
              <w:rPr>
                <w:sz w:val="22"/>
                <w:szCs w:val="22"/>
              </w:rPr>
              <w:t>XX. Participar en la adaptación y mitigación de los efectos e impactos del cambio global en materia de agua, y</w:t>
            </w:r>
          </w:p>
        </w:tc>
        <w:tc>
          <w:tcPr>
            <w:tcW w:w="7371" w:type="dxa"/>
            <w:noWrap/>
          </w:tcPr>
          <w:p w14:paraId="026F8AC8" w14:textId="664D4BDC" w:rsidR="007A4B4C" w:rsidRPr="00821353" w:rsidRDefault="007A4B4C" w:rsidP="00711ECE">
            <w:pPr>
              <w:jc w:val="both"/>
              <w:rPr>
                <w:sz w:val="22"/>
                <w:szCs w:val="22"/>
              </w:rPr>
            </w:pPr>
          </w:p>
        </w:tc>
      </w:tr>
      <w:tr w:rsidR="007A4B4C" w:rsidRPr="007A4B4C" w14:paraId="3C985E52" w14:textId="77777777" w:rsidTr="006E0F2C">
        <w:trPr>
          <w:trHeight w:val="300"/>
        </w:trPr>
        <w:tc>
          <w:tcPr>
            <w:tcW w:w="7338" w:type="dxa"/>
            <w:noWrap/>
            <w:hideMark/>
          </w:tcPr>
          <w:p w14:paraId="04E39ECF" w14:textId="77777777" w:rsidR="007A4B4C" w:rsidRPr="00821353" w:rsidRDefault="007A4B4C" w:rsidP="00711ECE">
            <w:pPr>
              <w:jc w:val="both"/>
              <w:rPr>
                <w:sz w:val="22"/>
                <w:szCs w:val="22"/>
              </w:rPr>
            </w:pPr>
            <w:r w:rsidRPr="00821353">
              <w:rPr>
                <w:sz w:val="22"/>
                <w:szCs w:val="22"/>
              </w:rPr>
              <w:t>XXI. Las demás que les confiera la Ley y la normatividad aplicable.</w:t>
            </w:r>
          </w:p>
        </w:tc>
        <w:tc>
          <w:tcPr>
            <w:tcW w:w="7371" w:type="dxa"/>
            <w:noWrap/>
          </w:tcPr>
          <w:p w14:paraId="2B502496" w14:textId="3E641183" w:rsidR="007A4B4C" w:rsidRPr="00821353" w:rsidRDefault="007A4B4C" w:rsidP="00711ECE">
            <w:pPr>
              <w:jc w:val="both"/>
              <w:rPr>
                <w:sz w:val="22"/>
                <w:szCs w:val="22"/>
              </w:rPr>
            </w:pPr>
          </w:p>
        </w:tc>
      </w:tr>
      <w:tr w:rsidR="00544D7A" w:rsidRPr="007A4B4C" w14:paraId="55CC1D67" w14:textId="77777777" w:rsidTr="008D6E5E">
        <w:trPr>
          <w:trHeight w:val="631"/>
        </w:trPr>
        <w:tc>
          <w:tcPr>
            <w:tcW w:w="7338" w:type="dxa"/>
            <w:noWrap/>
            <w:hideMark/>
          </w:tcPr>
          <w:p w14:paraId="449014E9" w14:textId="77777777" w:rsidR="00544D7A" w:rsidRPr="00821353" w:rsidRDefault="00544D7A" w:rsidP="00FB17E0">
            <w:pPr>
              <w:jc w:val="center"/>
              <w:rPr>
                <w:b/>
                <w:bCs/>
                <w:sz w:val="22"/>
                <w:szCs w:val="22"/>
              </w:rPr>
            </w:pPr>
            <w:r w:rsidRPr="00821353">
              <w:rPr>
                <w:b/>
                <w:bCs/>
                <w:sz w:val="22"/>
                <w:szCs w:val="22"/>
              </w:rPr>
              <w:t>Sección Primera</w:t>
            </w:r>
          </w:p>
          <w:p w14:paraId="3C673BD8" w14:textId="667F06C2" w:rsidR="00544D7A" w:rsidRPr="00821353" w:rsidRDefault="00544D7A" w:rsidP="00FB17E0">
            <w:pPr>
              <w:jc w:val="center"/>
              <w:rPr>
                <w:bCs/>
                <w:sz w:val="22"/>
                <w:szCs w:val="22"/>
              </w:rPr>
            </w:pPr>
            <w:r w:rsidRPr="00821353">
              <w:rPr>
                <w:b/>
                <w:bCs/>
                <w:sz w:val="22"/>
                <w:szCs w:val="22"/>
              </w:rPr>
              <w:t>Estados</w:t>
            </w:r>
          </w:p>
        </w:tc>
        <w:tc>
          <w:tcPr>
            <w:tcW w:w="7371" w:type="dxa"/>
            <w:noWrap/>
          </w:tcPr>
          <w:p w14:paraId="5F6F8EF4" w14:textId="5992C823" w:rsidR="00544D7A" w:rsidRPr="00821353" w:rsidRDefault="00544D7A" w:rsidP="00FB17E0">
            <w:pPr>
              <w:jc w:val="center"/>
              <w:rPr>
                <w:b/>
                <w:bCs/>
                <w:sz w:val="22"/>
                <w:szCs w:val="22"/>
              </w:rPr>
            </w:pPr>
          </w:p>
        </w:tc>
      </w:tr>
      <w:tr w:rsidR="007A4B4C" w:rsidRPr="007A4B4C" w14:paraId="2653BFE1" w14:textId="77777777" w:rsidTr="006E0F2C">
        <w:trPr>
          <w:trHeight w:val="340"/>
        </w:trPr>
        <w:tc>
          <w:tcPr>
            <w:tcW w:w="7338" w:type="dxa"/>
            <w:noWrap/>
            <w:hideMark/>
          </w:tcPr>
          <w:p w14:paraId="1376EC8D" w14:textId="77777777" w:rsidR="007A4B4C" w:rsidRPr="00821353" w:rsidRDefault="007A4B4C" w:rsidP="00711ECE">
            <w:pPr>
              <w:jc w:val="both"/>
              <w:rPr>
                <w:sz w:val="22"/>
                <w:szCs w:val="22"/>
              </w:rPr>
            </w:pPr>
            <w:r w:rsidRPr="00821353">
              <w:rPr>
                <w:b/>
                <w:sz w:val="22"/>
                <w:szCs w:val="22"/>
              </w:rPr>
              <w:t>Artículo 25.</w:t>
            </w:r>
            <w:r w:rsidRPr="00821353">
              <w:rPr>
                <w:sz w:val="22"/>
                <w:szCs w:val="22"/>
              </w:rPr>
              <w:t xml:space="preserve"> Los estados cuentan con las atribuciones siguientes:</w:t>
            </w:r>
          </w:p>
        </w:tc>
        <w:tc>
          <w:tcPr>
            <w:tcW w:w="7371" w:type="dxa"/>
            <w:noWrap/>
          </w:tcPr>
          <w:p w14:paraId="545D9CC3" w14:textId="4FBA155D" w:rsidR="007A4B4C" w:rsidRPr="00821353" w:rsidRDefault="007A4B4C" w:rsidP="00711ECE">
            <w:pPr>
              <w:jc w:val="both"/>
              <w:rPr>
                <w:sz w:val="22"/>
                <w:szCs w:val="22"/>
              </w:rPr>
            </w:pPr>
          </w:p>
        </w:tc>
      </w:tr>
      <w:tr w:rsidR="007A4B4C" w:rsidRPr="007A4B4C" w14:paraId="08F6E852" w14:textId="77777777" w:rsidTr="006E0F2C">
        <w:trPr>
          <w:trHeight w:val="960"/>
        </w:trPr>
        <w:tc>
          <w:tcPr>
            <w:tcW w:w="7338" w:type="dxa"/>
            <w:noWrap/>
            <w:hideMark/>
          </w:tcPr>
          <w:p w14:paraId="75F4E8D0" w14:textId="77777777" w:rsidR="007A4B4C" w:rsidRPr="00821353" w:rsidRDefault="007A4B4C" w:rsidP="00711ECE">
            <w:pPr>
              <w:jc w:val="both"/>
              <w:rPr>
                <w:sz w:val="22"/>
                <w:szCs w:val="22"/>
              </w:rPr>
            </w:pPr>
            <w:r w:rsidRPr="00821353">
              <w:rPr>
                <w:sz w:val="22"/>
                <w:szCs w:val="22"/>
              </w:rPr>
              <w:t>I. Regular la prestación de los servicios públicos de agua potable, drenaje, alcantarillado, tratamiento y disposición de aguas residuales en el estado, así como verificar que las disposiciones e instrumentos municipales relativos a la prestación de esos servicios sean congruentes con la legislación aplicable;</w:t>
            </w:r>
          </w:p>
        </w:tc>
        <w:tc>
          <w:tcPr>
            <w:tcW w:w="7371" w:type="dxa"/>
            <w:noWrap/>
          </w:tcPr>
          <w:p w14:paraId="4F9457BE" w14:textId="30D268C1" w:rsidR="007A4B4C" w:rsidRPr="00821353" w:rsidRDefault="007A4B4C" w:rsidP="00711ECE">
            <w:pPr>
              <w:jc w:val="both"/>
              <w:rPr>
                <w:sz w:val="22"/>
                <w:szCs w:val="22"/>
              </w:rPr>
            </w:pPr>
          </w:p>
        </w:tc>
      </w:tr>
      <w:tr w:rsidR="007A4B4C" w:rsidRPr="007A4B4C" w14:paraId="61EC59EA" w14:textId="77777777" w:rsidTr="006E0F2C">
        <w:trPr>
          <w:trHeight w:val="560"/>
        </w:trPr>
        <w:tc>
          <w:tcPr>
            <w:tcW w:w="7338" w:type="dxa"/>
            <w:noWrap/>
            <w:hideMark/>
          </w:tcPr>
          <w:p w14:paraId="033B5288" w14:textId="77777777" w:rsidR="007A4B4C" w:rsidRPr="00821353" w:rsidRDefault="007A4B4C" w:rsidP="00711ECE">
            <w:pPr>
              <w:jc w:val="both"/>
              <w:rPr>
                <w:sz w:val="22"/>
                <w:szCs w:val="22"/>
              </w:rPr>
            </w:pPr>
            <w:r w:rsidRPr="00821353">
              <w:rPr>
                <w:sz w:val="22"/>
                <w:szCs w:val="22"/>
              </w:rPr>
              <w:t>II. Establecer contribuciones y aprovechamientos, subsidios y estímulos por la explotación, uso o aprovechamiento de las aguas de jurisdicción estatal;</w:t>
            </w:r>
          </w:p>
        </w:tc>
        <w:tc>
          <w:tcPr>
            <w:tcW w:w="7371" w:type="dxa"/>
            <w:noWrap/>
          </w:tcPr>
          <w:p w14:paraId="15D9DC7D" w14:textId="13097108" w:rsidR="007A4B4C" w:rsidRPr="00821353" w:rsidRDefault="007A4B4C" w:rsidP="00711ECE">
            <w:pPr>
              <w:jc w:val="both"/>
              <w:rPr>
                <w:sz w:val="22"/>
                <w:szCs w:val="22"/>
              </w:rPr>
            </w:pPr>
          </w:p>
        </w:tc>
      </w:tr>
      <w:tr w:rsidR="007A4B4C" w:rsidRPr="007A4B4C" w14:paraId="077643D6" w14:textId="77777777" w:rsidTr="006E0F2C">
        <w:trPr>
          <w:trHeight w:val="1000"/>
        </w:trPr>
        <w:tc>
          <w:tcPr>
            <w:tcW w:w="7338" w:type="dxa"/>
            <w:noWrap/>
            <w:hideMark/>
          </w:tcPr>
          <w:p w14:paraId="434240D2" w14:textId="77777777" w:rsidR="007A4B4C" w:rsidRPr="00821353" w:rsidRDefault="007A4B4C" w:rsidP="00711ECE">
            <w:pPr>
              <w:jc w:val="both"/>
              <w:rPr>
                <w:sz w:val="22"/>
                <w:szCs w:val="22"/>
              </w:rPr>
            </w:pPr>
            <w:r w:rsidRPr="00821353">
              <w:rPr>
                <w:sz w:val="22"/>
                <w:szCs w:val="22"/>
              </w:rPr>
              <w:t>III. Fijar las tarifas por los servicios públicos de agua potable, drenaje, alcantarillado, tratamiento y disposición de aguas residuales, de acuerdo con las bases contenidas en la presente Ley, pudiendo considerar la propuesta que en su caso formule la Comisión, a fin de garantizar el derecho humano al agua;</w:t>
            </w:r>
          </w:p>
        </w:tc>
        <w:tc>
          <w:tcPr>
            <w:tcW w:w="7371" w:type="dxa"/>
            <w:noWrap/>
          </w:tcPr>
          <w:p w14:paraId="5FBD97D2" w14:textId="6C420D3B" w:rsidR="007A4B4C" w:rsidRPr="00821353" w:rsidRDefault="007A4B4C" w:rsidP="00711ECE">
            <w:pPr>
              <w:jc w:val="both"/>
              <w:rPr>
                <w:sz w:val="22"/>
                <w:szCs w:val="22"/>
              </w:rPr>
            </w:pPr>
          </w:p>
        </w:tc>
      </w:tr>
      <w:tr w:rsidR="007A4B4C" w:rsidRPr="007A4B4C" w14:paraId="7443D2AE" w14:textId="77777777" w:rsidTr="006E0F2C">
        <w:trPr>
          <w:trHeight w:val="780"/>
        </w:trPr>
        <w:tc>
          <w:tcPr>
            <w:tcW w:w="7338" w:type="dxa"/>
            <w:noWrap/>
            <w:hideMark/>
          </w:tcPr>
          <w:p w14:paraId="5F151579" w14:textId="77777777" w:rsidR="007A4B4C" w:rsidRPr="00821353" w:rsidRDefault="007A4B4C" w:rsidP="00711ECE">
            <w:pPr>
              <w:jc w:val="both"/>
              <w:rPr>
                <w:sz w:val="22"/>
                <w:szCs w:val="22"/>
              </w:rPr>
            </w:pPr>
            <w:r w:rsidRPr="00821353">
              <w:rPr>
                <w:sz w:val="22"/>
                <w:szCs w:val="22"/>
              </w:rPr>
              <w:t>IV. Coadyuvar en términos de la Ley con las autoridades federales y municipales en la prestación de los servicios de agua potable y de saneamiento en casos de desastre o emergencia, y</w:t>
            </w:r>
          </w:p>
        </w:tc>
        <w:tc>
          <w:tcPr>
            <w:tcW w:w="7371" w:type="dxa"/>
            <w:noWrap/>
          </w:tcPr>
          <w:p w14:paraId="46E5ADA8" w14:textId="3D027BA8" w:rsidR="007A4B4C" w:rsidRPr="00821353" w:rsidRDefault="007A4B4C" w:rsidP="00711ECE">
            <w:pPr>
              <w:jc w:val="both"/>
              <w:rPr>
                <w:sz w:val="22"/>
                <w:szCs w:val="22"/>
              </w:rPr>
            </w:pPr>
          </w:p>
        </w:tc>
      </w:tr>
      <w:tr w:rsidR="007A4B4C" w:rsidRPr="007A4B4C" w14:paraId="56C26F02" w14:textId="77777777" w:rsidTr="006E0F2C">
        <w:trPr>
          <w:trHeight w:val="360"/>
        </w:trPr>
        <w:tc>
          <w:tcPr>
            <w:tcW w:w="7338" w:type="dxa"/>
            <w:noWrap/>
            <w:hideMark/>
          </w:tcPr>
          <w:p w14:paraId="68F65671" w14:textId="77777777" w:rsidR="007A4B4C" w:rsidRPr="00821353" w:rsidRDefault="007A4B4C" w:rsidP="00711ECE">
            <w:pPr>
              <w:jc w:val="both"/>
              <w:rPr>
                <w:sz w:val="22"/>
                <w:szCs w:val="22"/>
              </w:rPr>
            </w:pPr>
            <w:r w:rsidRPr="00821353">
              <w:rPr>
                <w:sz w:val="22"/>
                <w:szCs w:val="22"/>
              </w:rPr>
              <w:t>V. Las demás que les confiera la Ley y la normatividad aplicable.</w:t>
            </w:r>
          </w:p>
        </w:tc>
        <w:tc>
          <w:tcPr>
            <w:tcW w:w="7371" w:type="dxa"/>
            <w:noWrap/>
          </w:tcPr>
          <w:p w14:paraId="4D5F295B" w14:textId="234EB32D" w:rsidR="007A4B4C" w:rsidRPr="00821353" w:rsidRDefault="007A4B4C" w:rsidP="00711ECE">
            <w:pPr>
              <w:jc w:val="both"/>
              <w:rPr>
                <w:sz w:val="22"/>
                <w:szCs w:val="22"/>
              </w:rPr>
            </w:pPr>
          </w:p>
        </w:tc>
      </w:tr>
      <w:tr w:rsidR="00544D7A" w:rsidRPr="007A4B4C" w14:paraId="1E31A894" w14:textId="77777777" w:rsidTr="008D6E5E">
        <w:trPr>
          <w:trHeight w:val="477"/>
        </w:trPr>
        <w:tc>
          <w:tcPr>
            <w:tcW w:w="7338" w:type="dxa"/>
            <w:noWrap/>
            <w:hideMark/>
          </w:tcPr>
          <w:p w14:paraId="53B6ACE6" w14:textId="77777777" w:rsidR="00544D7A" w:rsidRPr="00821353" w:rsidRDefault="00544D7A" w:rsidP="008842B8">
            <w:pPr>
              <w:jc w:val="center"/>
              <w:rPr>
                <w:b/>
                <w:bCs/>
                <w:sz w:val="22"/>
                <w:szCs w:val="22"/>
              </w:rPr>
            </w:pPr>
            <w:r w:rsidRPr="00821353">
              <w:rPr>
                <w:b/>
                <w:bCs/>
                <w:sz w:val="22"/>
                <w:szCs w:val="22"/>
              </w:rPr>
              <w:t>Sección Segunda</w:t>
            </w:r>
          </w:p>
          <w:p w14:paraId="7C298F97" w14:textId="2213C90D" w:rsidR="00544D7A" w:rsidRPr="00821353" w:rsidRDefault="00544D7A" w:rsidP="008842B8">
            <w:pPr>
              <w:jc w:val="center"/>
              <w:rPr>
                <w:b/>
                <w:bCs/>
                <w:sz w:val="22"/>
                <w:szCs w:val="22"/>
              </w:rPr>
            </w:pPr>
            <w:r w:rsidRPr="00821353">
              <w:rPr>
                <w:b/>
                <w:bCs/>
                <w:sz w:val="22"/>
                <w:szCs w:val="22"/>
              </w:rPr>
              <w:t>Distrito Federal</w:t>
            </w:r>
          </w:p>
        </w:tc>
        <w:tc>
          <w:tcPr>
            <w:tcW w:w="7371" w:type="dxa"/>
            <w:noWrap/>
          </w:tcPr>
          <w:p w14:paraId="61769B53" w14:textId="6F14D588" w:rsidR="00544D7A" w:rsidRPr="00821353" w:rsidRDefault="00544D7A" w:rsidP="008842B8">
            <w:pPr>
              <w:jc w:val="center"/>
              <w:rPr>
                <w:b/>
                <w:bCs/>
                <w:sz w:val="22"/>
                <w:szCs w:val="22"/>
              </w:rPr>
            </w:pPr>
          </w:p>
        </w:tc>
      </w:tr>
      <w:tr w:rsidR="007A4B4C" w:rsidRPr="007A4B4C" w14:paraId="5317C961" w14:textId="77777777" w:rsidTr="006E0F2C">
        <w:trPr>
          <w:trHeight w:val="420"/>
        </w:trPr>
        <w:tc>
          <w:tcPr>
            <w:tcW w:w="7338" w:type="dxa"/>
            <w:noWrap/>
            <w:hideMark/>
          </w:tcPr>
          <w:p w14:paraId="0CD244B1" w14:textId="77777777" w:rsidR="007A4B4C" w:rsidRPr="00821353" w:rsidRDefault="007A4B4C" w:rsidP="00711ECE">
            <w:pPr>
              <w:jc w:val="both"/>
              <w:rPr>
                <w:sz w:val="22"/>
                <w:szCs w:val="22"/>
              </w:rPr>
            </w:pPr>
            <w:r w:rsidRPr="00821353">
              <w:rPr>
                <w:b/>
                <w:sz w:val="22"/>
                <w:szCs w:val="22"/>
              </w:rPr>
              <w:t>Artículo 26.</w:t>
            </w:r>
            <w:r w:rsidRPr="00821353">
              <w:rPr>
                <w:sz w:val="22"/>
                <w:szCs w:val="22"/>
              </w:rPr>
              <w:t xml:space="preserve"> El Distrito Federal cuenta con las atribuciones siguientes:</w:t>
            </w:r>
          </w:p>
        </w:tc>
        <w:tc>
          <w:tcPr>
            <w:tcW w:w="7371" w:type="dxa"/>
            <w:noWrap/>
          </w:tcPr>
          <w:p w14:paraId="79A1E695" w14:textId="670ECCCC" w:rsidR="007A4B4C" w:rsidRPr="00821353" w:rsidRDefault="007A4B4C" w:rsidP="00711ECE">
            <w:pPr>
              <w:jc w:val="both"/>
              <w:rPr>
                <w:sz w:val="22"/>
                <w:szCs w:val="22"/>
              </w:rPr>
            </w:pPr>
          </w:p>
        </w:tc>
      </w:tr>
      <w:tr w:rsidR="007A4B4C" w:rsidRPr="007A4B4C" w14:paraId="38CE8F85" w14:textId="77777777" w:rsidTr="006E0F2C">
        <w:trPr>
          <w:trHeight w:val="860"/>
        </w:trPr>
        <w:tc>
          <w:tcPr>
            <w:tcW w:w="7338" w:type="dxa"/>
            <w:noWrap/>
            <w:hideMark/>
          </w:tcPr>
          <w:p w14:paraId="529573C4" w14:textId="77777777" w:rsidR="007A4B4C" w:rsidRPr="00821353" w:rsidRDefault="007A4B4C" w:rsidP="00711ECE">
            <w:pPr>
              <w:jc w:val="both"/>
              <w:rPr>
                <w:sz w:val="22"/>
                <w:szCs w:val="22"/>
              </w:rPr>
            </w:pPr>
            <w:r w:rsidRPr="00821353">
              <w:rPr>
                <w:sz w:val="22"/>
                <w:szCs w:val="22"/>
              </w:rPr>
              <w:t xml:space="preserve">I. Planear, organizar, regular, controlar y prestar los servicios públicos de agua potable, drenaje, alcantarillado, tratamiento y disposición de aguas residuales de conformidad con lo dispuesto por esta Ley y demás ordenamientos aplicables; </w:t>
            </w:r>
          </w:p>
        </w:tc>
        <w:tc>
          <w:tcPr>
            <w:tcW w:w="7371" w:type="dxa"/>
            <w:noWrap/>
          </w:tcPr>
          <w:p w14:paraId="4A8704C3" w14:textId="3DD38ACC" w:rsidR="007A4B4C" w:rsidRPr="00821353" w:rsidRDefault="007A4B4C" w:rsidP="00711ECE">
            <w:pPr>
              <w:jc w:val="both"/>
              <w:rPr>
                <w:sz w:val="22"/>
                <w:szCs w:val="22"/>
              </w:rPr>
            </w:pPr>
          </w:p>
        </w:tc>
      </w:tr>
      <w:tr w:rsidR="007A4B4C" w:rsidRPr="007A4B4C" w14:paraId="7A04C4EC" w14:textId="77777777" w:rsidTr="006E0F2C">
        <w:trPr>
          <w:trHeight w:val="1040"/>
        </w:trPr>
        <w:tc>
          <w:tcPr>
            <w:tcW w:w="7338" w:type="dxa"/>
            <w:noWrap/>
            <w:hideMark/>
          </w:tcPr>
          <w:p w14:paraId="6764C39F" w14:textId="77777777" w:rsidR="007A4B4C" w:rsidRPr="00821353" w:rsidRDefault="007A4B4C" w:rsidP="00711ECE">
            <w:pPr>
              <w:jc w:val="both"/>
              <w:rPr>
                <w:sz w:val="22"/>
                <w:szCs w:val="22"/>
              </w:rPr>
            </w:pPr>
            <w:r w:rsidRPr="00821353">
              <w:rPr>
                <w:sz w:val="22"/>
                <w:szCs w:val="22"/>
              </w:rPr>
              <w:lastRenderedPageBreak/>
              <w:t>II. Diseñar e implementar mecanismos para el pago oportuno, por parte de los sujetos obligados, de contribuciones, aprovechamientos y tarifas por la prestación de los servicios públicos de agua potable, drenaje, alcantarillado, tratamiento y disposición de aguas residuales;</w:t>
            </w:r>
          </w:p>
        </w:tc>
        <w:tc>
          <w:tcPr>
            <w:tcW w:w="7371" w:type="dxa"/>
            <w:noWrap/>
          </w:tcPr>
          <w:p w14:paraId="1FB19097" w14:textId="77808208" w:rsidR="007A4B4C" w:rsidRPr="00821353" w:rsidRDefault="007A4B4C" w:rsidP="00711ECE">
            <w:pPr>
              <w:jc w:val="both"/>
              <w:rPr>
                <w:sz w:val="22"/>
                <w:szCs w:val="22"/>
              </w:rPr>
            </w:pPr>
          </w:p>
        </w:tc>
      </w:tr>
      <w:tr w:rsidR="007A4B4C" w:rsidRPr="007A4B4C" w14:paraId="61650155" w14:textId="77777777" w:rsidTr="006E0F2C">
        <w:trPr>
          <w:trHeight w:val="720"/>
        </w:trPr>
        <w:tc>
          <w:tcPr>
            <w:tcW w:w="7338" w:type="dxa"/>
            <w:noWrap/>
            <w:hideMark/>
          </w:tcPr>
          <w:p w14:paraId="24038A4C" w14:textId="77777777" w:rsidR="007A4B4C" w:rsidRPr="00821353" w:rsidRDefault="007A4B4C" w:rsidP="00711ECE">
            <w:pPr>
              <w:jc w:val="both"/>
              <w:rPr>
                <w:sz w:val="22"/>
                <w:szCs w:val="22"/>
              </w:rPr>
            </w:pPr>
            <w:r w:rsidRPr="00821353">
              <w:rPr>
                <w:sz w:val="22"/>
                <w:szCs w:val="22"/>
              </w:rPr>
              <w:t>III. Limitar la prestación de los servicios públicos de agua potable, drenaje, alcantarillado, tratamiento y disposición de aguas residuales, de acuerdo con las leyes respectivas;</w:t>
            </w:r>
          </w:p>
        </w:tc>
        <w:tc>
          <w:tcPr>
            <w:tcW w:w="7371" w:type="dxa"/>
            <w:noWrap/>
          </w:tcPr>
          <w:p w14:paraId="36DD4320" w14:textId="18096984" w:rsidR="007A4B4C" w:rsidRPr="00821353" w:rsidRDefault="007A4B4C" w:rsidP="00711ECE">
            <w:pPr>
              <w:jc w:val="both"/>
              <w:rPr>
                <w:sz w:val="22"/>
                <w:szCs w:val="22"/>
              </w:rPr>
            </w:pPr>
          </w:p>
        </w:tc>
      </w:tr>
      <w:tr w:rsidR="007A4B4C" w:rsidRPr="007A4B4C" w14:paraId="22D87F42" w14:textId="77777777" w:rsidTr="006E0F2C">
        <w:trPr>
          <w:trHeight w:val="1040"/>
        </w:trPr>
        <w:tc>
          <w:tcPr>
            <w:tcW w:w="7338" w:type="dxa"/>
            <w:noWrap/>
            <w:hideMark/>
          </w:tcPr>
          <w:p w14:paraId="7AF10A7E" w14:textId="77777777" w:rsidR="007A4B4C" w:rsidRPr="00821353" w:rsidRDefault="007A4B4C" w:rsidP="00711ECE">
            <w:pPr>
              <w:jc w:val="both"/>
              <w:rPr>
                <w:sz w:val="22"/>
                <w:szCs w:val="22"/>
              </w:rPr>
            </w:pPr>
            <w:r w:rsidRPr="00821353">
              <w:rPr>
                <w:sz w:val="22"/>
                <w:szCs w:val="22"/>
              </w:rPr>
              <w:t>IV. Fijar las tarifas por los servicios públicos de agua potable, drenaje, alcantarillado, tratamiento y disposición de aguas residuales, de acuerdo con las bases contenidas en la presente ley, pudiendo considerar la propuesta que en su caso formule la comisión, a fin de garantizar el derecho humano al agua;</w:t>
            </w:r>
          </w:p>
        </w:tc>
        <w:tc>
          <w:tcPr>
            <w:tcW w:w="7371" w:type="dxa"/>
            <w:noWrap/>
          </w:tcPr>
          <w:p w14:paraId="0C2C8434" w14:textId="3C21A320" w:rsidR="007A4B4C" w:rsidRPr="00821353" w:rsidRDefault="007A4B4C" w:rsidP="00711ECE">
            <w:pPr>
              <w:jc w:val="both"/>
              <w:rPr>
                <w:sz w:val="22"/>
                <w:szCs w:val="22"/>
              </w:rPr>
            </w:pPr>
          </w:p>
        </w:tc>
      </w:tr>
      <w:tr w:rsidR="007A4B4C" w:rsidRPr="007A4B4C" w14:paraId="0080CA51" w14:textId="77777777" w:rsidTr="006E0F2C">
        <w:trPr>
          <w:trHeight w:val="540"/>
        </w:trPr>
        <w:tc>
          <w:tcPr>
            <w:tcW w:w="7338" w:type="dxa"/>
            <w:noWrap/>
            <w:hideMark/>
          </w:tcPr>
          <w:p w14:paraId="6696BB93" w14:textId="77777777" w:rsidR="007A4B4C" w:rsidRPr="00821353" w:rsidRDefault="007A4B4C" w:rsidP="00711ECE">
            <w:pPr>
              <w:jc w:val="both"/>
              <w:rPr>
                <w:sz w:val="22"/>
                <w:szCs w:val="22"/>
              </w:rPr>
            </w:pPr>
            <w:r w:rsidRPr="00821353">
              <w:rPr>
                <w:sz w:val="22"/>
                <w:szCs w:val="22"/>
              </w:rPr>
              <w:t>V. Constituir comisiones metropolitanas para determinar ámbitos territoriales y de funciones en materia de agua potable y drenaje;</w:t>
            </w:r>
          </w:p>
        </w:tc>
        <w:tc>
          <w:tcPr>
            <w:tcW w:w="7371" w:type="dxa"/>
            <w:noWrap/>
          </w:tcPr>
          <w:p w14:paraId="3FA6E3DF" w14:textId="717BE8F9" w:rsidR="007A4B4C" w:rsidRPr="00821353" w:rsidRDefault="007A4B4C" w:rsidP="00711ECE">
            <w:pPr>
              <w:jc w:val="both"/>
              <w:rPr>
                <w:sz w:val="22"/>
                <w:szCs w:val="22"/>
              </w:rPr>
            </w:pPr>
          </w:p>
        </w:tc>
      </w:tr>
      <w:tr w:rsidR="007A4B4C" w:rsidRPr="007A4B4C" w14:paraId="74A9B974" w14:textId="77777777" w:rsidTr="006E0F2C">
        <w:trPr>
          <w:trHeight w:val="415"/>
        </w:trPr>
        <w:tc>
          <w:tcPr>
            <w:tcW w:w="7338" w:type="dxa"/>
            <w:noWrap/>
            <w:hideMark/>
          </w:tcPr>
          <w:p w14:paraId="67DE32E8" w14:textId="77777777" w:rsidR="007A4B4C" w:rsidRPr="00821353" w:rsidRDefault="007A4B4C" w:rsidP="00711ECE">
            <w:pPr>
              <w:jc w:val="both"/>
              <w:rPr>
                <w:sz w:val="22"/>
                <w:szCs w:val="22"/>
              </w:rPr>
            </w:pPr>
            <w:r w:rsidRPr="00821353">
              <w:rPr>
                <w:sz w:val="22"/>
                <w:szCs w:val="22"/>
              </w:rPr>
              <w:t xml:space="preserve">VI. Ordenar, regular y planear los asentamientos humanos y centros de población de acuerdo con la disponibilidad de recursos hídricos, los atlas de riesgos municipales, zonas de peligro de fenómenos </w:t>
            </w:r>
            <w:proofErr w:type="spellStart"/>
            <w:r w:rsidRPr="00821353">
              <w:rPr>
                <w:sz w:val="22"/>
                <w:szCs w:val="22"/>
              </w:rPr>
              <w:t>hidrometeorológicos</w:t>
            </w:r>
            <w:proofErr w:type="spellEnd"/>
            <w:r w:rsidRPr="00821353">
              <w:rPr>
                <w:sz w:val="22"/>
                <w:szCs w:val="22"/>
              </w:rPr>
              <w:t xml:space="preserve"> y de recarga de acuíferos;</w:t>
            </w:r>
          </w:p>
        </w:tc>
        <w:tc>
          <w:tcPr>
            <w:tcW w:w="7371" w:type="dxa"/>
            <w:noWrap/>
          </w:tcPr>
          <w:p w14:paraId="5253D1F0" w14:textId="39A59D4E" w:rsidR="007A4B4C" w:rsidRPr="00821353" w:rsidRDefault="007A4B4C" w:rsidP="00711ECE">
            <w:pPr>
              <w:jc w:val="both"/>
              <w:rPr>
                <w:sz w:val="22"/>
                <w:szCs w:val="22"/>
              </w:rPr>
            </w:pPr>
          </w:p>
        </w:tc>
      </w:tr>
      <w:tr w:rsidR="007A4B4C" w:rsidRPr="007A4B4C" w14:paraId="648C2D3D" w14:textId="77777777" w:rsidTr="006E0F2C">
        <w:trPr>
          <w:trHeight w:val="540"/>
        </w:trPr>
        <w:tc>
          <w:tcPr>
            <w:tcW w:w="7338" w:type="dxa"/>
            <w:noWrap/>
            <w:hideMark/>
          </w:tcPr>
          <w:p w14:paraId="2E3C8C1B" w14:textId="77777777" w:rsidR="007A4B4C" w:rsidRPr="00821353" w:rsidRDefault="007A4B4C" w:rsidP="00711ECE">
            <w:pPr>
              <w:jc w:val="both"/>
              <w:rPr>
                <w:sz w:val="22"/>
                <w:szCs w:val="22"/>
              </w:rPr>
            </w:pPr>
            <w:r w:rsidRPr="00821353">
              <w:rPr>
                <w:sz w:val="22"/>
                <w:szCs w:val="22"/>
              </w:rPr>
              <w:t>VII. Expedir certificados de zona no inundable para el desarrollo de asentamientos humanos y centros de población, y</w:t>
            </w:r>
          </w:p>
        </w:tc>
        <w:tc>
          <w:tcPr>
            <w:tcW w:w="7371" w:type="dxa"/>
            <w:noWrap/>
          </w:tcPr>
          <w:p w14:paraId="63D7B01D" w14:textId="21909520" w:rsidR="007A4B4C" w:rsidRPr="00821353" w:rsidRDefault="007A4B4C" w:rsidP="00711ECE">
            <w:pPr>
              <w:jc w:val="both"/>
              <w:rPr>
                <w:sz w:val="22"/>
                <w:szCs w:val="22"/>
              </w:rPr>
            </w:pPr>
          </w:p>
        </w:tc>
      </w:tr>
      <w:tr w:rsidR="007A4B4C" w:rsidRPr="007A4B4C" w14:paraId="7B1E5506" w14:textId="77777777" w:rsidTr="006E0F2C">
        <w:trPr>
          <w:trHeight w:val="380"/>
        </w:trPr>
        <w:tc>
          <w:tcPr>
            <w:tcW w:w="7338" w:type="dxa"/>
            <w:noWrap/>
            <w:hideMark/>
          </w:tcPr>
          <w:p w14:paraId="70B05BCB" w14:textId="77777777" w:rsidR="007A4B4C" w:rsidRPr="00821353" w:rsidRDefault="007A4B4C" w:rsidP="00711ECE">
            <w:pPr>
              <w:jc w:val="both"/>
              <w:rPr>
                <w:sz w:val="22"/>
                <w:szCs w:val="22"/>
              </w:rPr>
            </w:pPr>
            <w:r w:rsidRPr="00821353">
              <w:rPr>
                <w:sz w:val="22"/>
                <w:szCs w:val="22"/>
              </w:rPr>
              <w:t>VIII. Las demás que le confiera la Ley y la normatividad aplicable.</w:t>
            </w:r>
          </w:p>
        </w:tc>
        <w:tc>
          <w:tcPr>
            <w:tcW w:w="7371" w:type="dxa"/>
            <w:noWrap/>
          </w:tcPr>
          <w:p w14:paraId="38BE6465" w14:textId="42B5B3A8" w:rsidR="007A4B4C" w:rsidRPr="00821353" w:rsidRDefault="007A4B4C" w:rsidP="00711ECE">
            <w:pPr>
              <w:jc w:val="both"/>
              <w:rPr>
                <w:sz w:val="22"/>
                <w:szCs w:val="22"/>
              </w:rPr>
            </w:pPr>
          </w:p>
        </w:tc>
      </w:tr>
      <w:tr w:rsidR="007A4B4C" w:rsidRPr="007A4B4C" w14:paraId="72AF9A29" w14:textId="77777777" w:rsidTr="008D6E5E">
        <w:trPr>
          <w:trHeight w:val="380"/>
        </w:trPr>
        <w:tc>
          <w:tcPr>
            <w:tcW w:w="7338" w:type="dxa"/>
            <w:noWrap/>
            <w:hideMark/>
          </w:tcPr>
          <w:p w14:paraId="55B0BB51" w14:textId="77777777" w:rsidR="007A4B4C" w:rsidRPr="00821353" w:rsidRDefault="007A4B4C" w:rsidP="008842B8">
            <w:pPr>
              <w:jc w:val="center"/>
              <w:rPr>
                <w:b/>
                <w:bCs/>
                <w:sz w:val="22"/>
                <w:szCs w:val="22"/>
              </w:rPr>
            </w:pPr>
            <w:r w:rsidRPr="00821353">
              <w:rPr>
                <w:b/>
                <w:bCs/>
                <w:sz w:val="22"/>
                <w:szCs w:val="22"/>
              </w:rPr>
              <w:t>Sección Tercera</w:t>
            </w:r>
          </w:p>
        </w:tc>
        <w:tc>
          <w:tcPr>
            <w:tcW w:w="7371" w:type="dxa"/>
            <w:noWrap/>
          </w:tcPr>
          <w:p w14:paraId="780F013E" w14:textId="0D50B50D" w:rsidR="007A4B4C" w:rsidRPr="00821353" w:rsidRDefault="007A4B4C" w:rsidP="008842B8">
            <w:pPr>
              <w:jc w:val="center"/>
              <w:rPr>
                <w:b/>
                <w:bCs/>
                <w:sz w:val="22"/>
                <w:szCs w:val="22"/>
              </w:rPr>
            </w:pPr>
          </w:p>
        </w:tc>
      </w:tr>
      <w:tr w:rsidR="007A4B4C" w:rsidRPr="007A4B4C" w14:paraId="4C8DD12F" w14:textId="77777777" w:rsidTr="006E0F2C">
        <w:trPr>
          <w:trHeight w:val="420"/>
        </w:trPr>
        <w:tc>
          <w:tcPr>
            <w:tcW w:w="7338" w:type="dxa"/>
            <w:noWrap/>
            <w:hideMark/>
          </w:tcPr>
          <w:p w14:paraId="55BA13CD" w14:textId="77777777" w:rsidR="007A4B4C" w:rsidRPr="00821353" w:rsidRDefault="007A4B4C" w:rsidP="00711ECE">
            <w:pPr>
              <w:jc w:val="both"/>
              <w:rPr>
                <w:sz w:val="22"/>
                <w:szCs w:val="22"/>
              </w:rPr>
            </w:pPr>
            <w:r w:rsidRPr="00821353">
              <w:rPr>
                <w:b/>
                <w:sz w:val="22"/>
                <w:szCs w:val="22"/>
              </w:rPr>
              <w:t>Artículo 27.</w:t>
            </w:r>
            <w:r w:rsidRPr="00821353">
              <w:rPr>
                <w:sz w:val="22"/>
                <w:szCs w:val="22"/>
              </w:rPr>
              <w:t xml:space="preserve"> Los municipios cuentan con las atribuciones siguientes:</w:t>
            </w:r>
          </w:p>
        </w:tc>
        <w:tc>
          <w:tcPr>
            <w:tcW w:w="7371" w:type="dxa"/>
            <w:noWrap/>
          </w:tcPr>
          <w:p w14:paraId="5E967185" w14:textId="507BB985" w:rsidR="007A4B4C" w:rsidRPr="00821353" w:rsidRDefault="007A4B4C" w:rsidP="00711ECE">
            <w:pPr>
              <w:jc w:val="both"/>
              <w:rPr>
                <w:sz w:val="22"/>
                <w:szCs w:val="22"/>
              </w:rPr>
            </w:pPr>
          </w:p>
        </w:tc>
      </w:tr>
      <w:tr w:rsidR="007A4B4C" w:rsidRPr="007A4B4C" w14:paraId="04A50AA4" w14:textId="77777777" w:rsidTr="006E0F2C">
        <w:trPr>
          <w:trHeight w:val="920"/>
        </w:trPr>
        <w:tc>
          <w:tcPr>
            <w:tcW w:w="7338" w:type="dxa"/>
            <w:noWrap/>
            <w:hideMark/>
          </w:tcPr>
          <w:p w14:paraId="779ED80E" w14:textId="77777777" w:rsidR="007A4B4C" w:rsidRPr="00821353" w:rsidRDefault="007A4B4C" w:rsidP="00711ECE">
            <w:pPr>
              <w:jc w:val="both"/>
              <w:rPr>
                <w:sz w:val="22"/>
                <w:szCs w:val="22"/>
              </w:rPr>
            </w:pPr>
            <w:r w:rsidRPr="00821353">
              <w:rPr>
                <w:sz w:val="22"/>
                <w:szCs w:val="22"/>
              </w:rPr>
              <w:t>I. Regular y prestar los servicios públicos de agua potable, drenaje, alcantarillado, tratamiento y disposición de aguas residuales de conformidad con lo dispuesto por esta Ley y demás ordenamientos federales y estatales;</w:t>
            </w:r>
          </w:p>
        </w:tc>
        <w:tc>
          <w:tcPr>
            <w:tcW w:w="7371" w:type="dxa"/>
            <w:noWrap/>
          </w:tcPr>
          <w:p w14:paraId="23D38514" w14:textId="3588F6CA" w:rsidR="007A4B4C" w:rsidRPr="00821353" w:rsidRDefault="007A4B4C" w:rsidP="00711ECE">
            <w:pPr>
              <w:jc w:val="both"/>
              <w:rPr>
                <w:sz w:val="22"/>
                <w:szCs w:val="22"/>
              </w:rPr>
            </w:pPr>
          </w:p>
        </w:tc>
      </w:tr>
      <w:tr w:rsidR="007A4B4C" w:rsidRPr="007A4B4C" w14:paraId="055990F8" w14:textId="77777777" w:rsidTr="006E0F2C">
        <w:trPr>
          <w:trHeight w:val="840"/>
        </w:trPr>
        <w:tc>
          <w:tcPr>
            <w:tcW w:w="7338" w:type="dxa"/>
            <w:noWrap/>
            <w:hideMark/>
          </w:tcPr>
          <w:p w14:paraId="4A95D5CC" w14:textId="77777777" w:rsidR="007A4B4C" w:rsidRPr="00821353" w:rsidRDefault="007A4B4C" w:rsidP="00711ECE">
            <w:pPr>
              <w:jc w:val="both"/>
              <w:rPr>
                <w:sz w:val="22"/>
                <w:szCs w:val="22"/>
              </w:rPr>
            </w:pPr>
            <w:r w:rsidRPr="00821353">
              <w:rPr>
                <w:sz w:val="22"/>
                <w:szCs w:val="22"/>
              </w:rPr>
              <w:t>II. Limitar la prestación de los servicios públicos de agua potable, drenaje, alcantarillado, tratamiento y disposición de aguas residuales, de acuerdo con las leyes respectivas;</w:t>
            </w:r>
          </w:p>
        </w:tc>
        <w:tc>
          <w:tcPr>
            <w:tcW w:w="7371" w:type="dxa"/>
            <w:noWrap/>
          </w:tcPr>
          <w:p w14:paraId="7137D0FE" w14:textId="62706432" w:rsidR="007A4B4C" w:rsidRPr="00821353" w:rsidRDefault="007A4B4C" w:rsidP="00711ECE">
            <w:pPr>
              <w:jc w:val="both"/>
              <w:rPr>
                <w:sz w:val="22"/>
                <w:szCs w:val="22"/>
              </w:rPr>
            </w:pPr>
          </w:p>
        </w:tc>
      </w:tr>
      <w:tr w:rsidR="007A4B4C" w:rsidRPr="007A4B4C" w14:paraId="4825D403" w14:textId="77777777" w:rsidTr="006E0F2C">
        <w:trPr>
          <w:trHeight w:val="1140"/>
        </w:trPr>
        <w:tc>
          <w:tcPr>
            <w:tcW w:w="7338" w:type="dxa"/>
            <w:noWrap/>
            <w:hideMark/>
          </w:tcPr>
          <w:p w14:paraId="581B34C3" w14:textId="77777777" w:rsidR="007A4B4C" w:rsidRPr="00821353" w:rsidRDefault="007A4B4C" w:rsidP="00711ECE">
            <w:pPr>
              <w:jc w:val="both"/>
              <w:rPr>
                <w:sz w:val="22"/>
                <w:szCs w:val="22"/>
              </w:rPr>
            </w:pPr>
            <w:r w:rsidRPr="00821353">
              <w:rPr>
                <w:sz w:val="22"/>
                <w:szCs w:val="22"/>
              </w:rPr>
              <w:t>III. Aplicar los subsidios y estímulos generales que establece la Ley en materia de contribuciones, aprovechamientos y tarifas relativos a la prestación de los servicios públicos de agua potable, drenaje, alcantarillado, tratamiento y disposición de aguas residuales;</w:t>
            </w:r>
          </w:p>
        </w:tc>
        <w:tc>
          <w:tcPr>
            <w:tcW w:w="7371" w:type="dxa"/>
            <w:noWrap/>
          </w:tcPr>
          <w:p w14:paraId="26C3FF4C" w14:textId="0CC0B094" w:rsidR="007A4B4C" w:rsidRPr="00821353" w:rsidRDefault="007A4B4C" w:rsidP="00711ECE">
            <w:pPr>
              <w:jc w:val="both"/>
              <w:rPr>
                <w:sz w:val="22"/>
                <w:szCs w:val="22"/>
              </w:rPr>
            </w:pPr>
          </w:p>
        </w:tc>
      </w:tr>
      <w:tr w:rsidR="007A4B4C" w:rsidRPr="007A4B4C" w14:paraId="15917444" w14:textId="77777777" w:rsidTr="006E0F2C">
        <w:trPr>
          <w:trHeight w:val="1140"/>
        </w:trPr>
        <w:tc>
          <w:tcPr>
            <w:tcW w:w="7338" w:type="dxa"/>
            <w:noWrap/>
            <w:hideMark/>
          </w:tcPr>
          <w:p w14:paraId="6E4342EA" w14:textId="77777777" w:rsidR="007A4B4C" w:rsidRPr="00821353" w:rsidRDefault="007A4B4C" w:rsidP="00711ECE">
            <w:pPr>
              <w:jc w:val="both"/>
              <w:rPr>
                <w:sz w:val="22"/>
                <w:szCs w:val="22"/>
              </w:rPr>
            </w:pPr>
            <w:r w:rsidRPr="00821353">
              <w:rPr>
                <w:sz w:val="22"/>
                <w:szCs w:val="22"/>
              </w:rPr>
              <w:lastRenderedPageBreak/>
              <w:t>IV. Proponer a la autoridad competente tarifas por la prestación de los servicios públicos de agua potable, drenaje, alcantarillado, tratamiento y disposición de aguas residuales, considerando criterios de eficiencia productiva y sostenibilidad financiera, proyecciones de suministro de agua y evaluación de la capacidad instalada de la infraestructura;</w:t>
            </w:r>
          </w:p>
        </w:tc>
        <w:tc>
          <w:tcPr>
            <w:tcW w:w="7371" w:type="dxa"/>
            <w:noWrap/>
          </w:tcPr>
          <w:p w14:paraId="256B0452" w14:textId="5742CC25" w:rsidR="007A4B4C" w:rsidRPr="00821353" w:rsidRDefault="007A4B4C" w:rsidP="00711ECE">
            <w:pPr>
              <w:jc w:val="both"/>
              <w:rPr>
                <w:sz w:val="22"/>
                <w:szCs w:val="22"/>
              </w:rPr>
            </w:pPr>
          </w:p>
        </w:tc>
      </w:tr>
      <w:tr w:rsidR="007A4B4C" w:rsidRPr="007A4B4C" w14:paraId="717A1A09" w14:textId="77777777" w:rsidTr="006E0F2C">
        <w:trPr>
          <w:trHeight w:val="1080"/>
        </w:trPr>
        <w:tc>
          <w:tcPr>
            <w:tcW w:w="7338" w:type="dxa"/>
            <w:noWrap/>
            <w:hideMark/>
          </w:tcPr>
          <w:p w14:paraId="08260A35" w14:textId="77777777" w:rsidR="007A4B4C" w:rsidRPr="00821353" w:rsidRDefault="007A4B4C" w:rsidP="00711ECE">
            <w:pPr>
              <w:jc w:val="both"/>
              <w:rPr>
                <w:sz w:val="22"/>
                <w:szCs w:val="22"/>
              </w:rPr>
            </w:pPr>
            <w:r w:rsidRPr="00821353">
              <w:rPr>
                <w:sz w:val="22"/>
                <w:szCs w:val="22"/>
              </w:rPr>
              <w:t xml:space="preserve">V. Ordenar, regular y planear los asentamientos humanos y centros de población de acuerdo con la disponibilidad de recursos hídricos, los atlas de riesgos municipales, zonas de peligro de fenómenos </w:t>
            </w:r>
            <w:proofErr w:type="spellStart"/>
            <w:r w:rsidRPr="00821353">
              <w:rPr>
                <w:sz w:val="22"/>
                <w:szCs w:val="22"/>
              </w:rPr>
              <w:t>hidrometeorológicos</w:t>
            </w:r>
            <w:proofErr w:type="spellEnd"/>
            <w:r w:rsidRPr="00821353">
              <w:rPr>
                <w:sz w:val="22"/>
                <w:szCs w:val="22"/>
              </w:rPr>
              <w:t xml:space="preserve"> y de recarga de acuíferos;</w:t>
            </w:r>
          </w:p>
        </w:tc>
        <w:tc>
          <w:tcPr>
            <w:tcW w:w="7371" w:type="dxa"/>
            <w:noWrap/>
          </w:tcPr>
          <w:p w14:paraId="36623AE4" w14:textId="389E91FD" w:rsidR="007A4B4C" w:rsidRPr="00821353" w:rsidRDefault="007A4B4C" w:rsidP="00711ECE">
            <w:pPr>
              <w:jc w:val="both"/>
              <w:rPr>
                <w:sz w:val="22"/>
                <w:szCs w:val="22"/>
              </w:rPr>
            </w:pPr>
          </w:p>
        </w:tc>
      </w:tr>
      <w:tr w:rsidR="007A4B4C" w:rsidRPr="007A4B4C" w14:paraId="36A33E03" w14:textId="77777777" w:rsidTr="006E0F2C">
        <w:trPr>
          <w:trHeight w:val="600"/>
        </w:trPr>
        <w:tc>
          <w:tcPr>
            <w:tcW w:w="7338" w:type="dxa"/>
            <w:noWrap/>
            <w:hideMark/>
          </w:tcPr>
          <w:p w14:paraId="7445C9F8" w14:textId="77777777" w:rsidR="007A4B4C" w:rsidRPr="00821353" w:rsidRDefault="007A4B4C" w:rsidP="00711ECE">
            <w:pPr>
              <w:jc w:val="both"/>
              <w:rPr>
                <w:sz w:val="22"/>
                <w:szCs w:val="22"/>
              </w:rPr>
            </w:pPr>
            <w:r w:rsidRPr="00821353">
              <w:rPr>
                <w:sz w:val="22"/>
                <w:szCs w:val="22"/>
              </w:rPr>
              <w:t>VI. Expedir certificados de zona no inundable para el desarrollo de asentamientos humanos y centros de población;</w:t>
            </w:r>
          </w:p>
        </w:tc>
        <w:tc>
          <w:tcPr>
            <w:tcW w:w="7371" w:type="dxa"/>
            <w:noWrap/>
          </w:tcPr>
          <w:p w14:paraId="3462354B" w14:textId="36537BFD" w:rsidR="007A4B4C" w:rsidRPr="00821353" w:rsidRDefault="007A4B4C" w:rsidP="00711ECE">
            <w:pPr>
              <w:jc w:val="both"/>
              <w:rPr>
                <w:sz w:val="22"/>
                <w:szCs w:val="22"/>
              </w:rPr>
            </w:pPr>
          </w:p>
        </w:tc>
      </w:tr>
      <w:tr w:rsidR="007A4B4C" w:rsidRPr="007A4B4C" w14:paraId="2A941D78" w14:textId="77777777" w:rsidTr="006E0F2C">
        <w:trPr>
          <w:trHeight w:val="820"/>
        </w:trPr>
        <w:tc>
          <w:tcPr>
            <w:tcW w:w="7338" w:type="dxa"/>
            <w:noWrap/>
            <w:hideMark/>
          </w:tcPr>
          <w:p w14:paraId="2F8EC2AC" w14:textId="77777777" w:rsidR="007A4B4C" w:rsidRPr="00821353" w:rsidRDefault="007A4B4C" w:rsidP="00711ECE">
            <w:pPr>
              <w:jc w:val="both"/>
              <w:rPr>
                <w:sz w:val="22"/>
                <w:szCs w:val="22"/>
              </w:rPr>
            </w:pPr>
            <w:r w:rsidRPr="00821353">
              <w:rPr>
                <w:sz w:val="22"/>
                <w:szCs w:val="22"/>
              </w:rPr>
              <w:t>VII. Controlar, autorizar y registrar las descargas de aguas residuales en los sistemas de drenaje y alcantarillado conforme a las normas oficiales mexicanas y las condiciones particulares de la descarga;</w:t>
            </w:r>
          </w:p>
        </w:tc>
        <w:tc>
          <w:tcPr>
            <w:tcW w:w="7371" w:type="dxa"/>
            <w:noWrap/>
          </w:tcPr>
          <w:p w14:paraId="12CF0233" w14:textId="3BC87406" w:rsidR="007A4B4C" w:rsidRPr="00821353" w:rsidRDefault="007A4B4C" w:rsidP="00711ECE">
            <w:pPr>
              <w:jc w:val="both"/>
              <w:rPr>
                <w:sz w:val="22"/>
                <w:szCs w:val="22"/>
              </w:rPr>
            </w:pPr>
          </w:p>
        </w:tc>
      </w:tr>
      <w:tr w:rsidR="007A4B4C" w:rsidRPr="007A4B4C" w14:paraId="34914CA5" w14:textId="77777777" w:rsidTr="006E0F2C">
        <w:trPr>
          <w:trHeight w:val="820"/>
        </w:trPr>
        <w:tc>
          <w:tcPr>
            <w:tcW w:w="7338" w:type="dxa"/>
            <w:noWrap/>
            <w:hideMark/>
          </w:tcPr>
          <w:p w14:paraId="0F3B4E40" w14:textId="77777777" w:rsidR="007A4B4C" w:rsidRPr="00821353" w:rsidRDefault="007A4B4C" w:rsidP="00711ECE">
            <w:pPr>
              <w:jc w:val="both"/>
              <w:rPr>
                <w:sz w:val="22"/>
                <w:szCs w:val="22"/>
              </w:rPr>
            </w:pPr>
            <w:r w:rsidRPr="00821353">
              <w:rPr>
                <w:sz w:val="22"/>
                <w:szCs w:val="22"/>
              </w:rPr>
              <w:t>VIII. Convenir en términos de esta Ley, con el poder ejecutivo estatal, organismos descentralizados y municipios, la prestación de los servicio de agua potable y de saneamiento, y</w:t>
            </w:r>
          </w:p>
        </w:tc>
        <w:tc>
          <w:tcPr>
            <w:tcW w:w="7371" w:type="dxa"/>
            <w:noWrap/>
          </w:tcPr>
          <w:p w14:paraId="7135B5EE" w14:textId="1417DF3A" w:rsidR="007A4B4C" w:rsidRPr="00821353" w:rsidRDefault="007A4B4C" w:rsidP="00711ECE">
            <w:pPr>
              <w:jc w:val="both"/>
              <w:rPr>
                <w:sz w:val="22"/>
                <w:szCs w:val="22"/>
              </w:rPr>
            </w:pPr>
          </w:p>
        </w:tc>
      </w:tr>
      <w:tr w:rsidR="007A4B4C" w:rsidRPr="007A4B4C" w14:paraId="471BDBDE" w14:textId="77777777" w:rsidTr="006E0F2C">
        <w:trPr>
          <w:trHeight w:val="360"/>
        </w:trPr>
        <w:tc>
          <w:tcPr>
            <w:tcW w:w="7338" w:type="dxa"/>
            <w:noWrap/>
            <w:hideMark/>
          </w:tcPr>
          <w:p w14:paraId="4536200C" w14:textId="77777777" w:rsidR="007A4B4C" w:rsidRPr="00821353" w:rsidRDefault="007A4B4C" w:rsidP="00711ECE">
            <w:pPr>
              <w:jc w:val="both"/>
              <w:rPr>
                <w:sz w:val="22"/>
                <w:szCs w:val="22"/>
              </w:rPr>
            </w:pPr>
            <w:r w:rsidRPr="00821353">
              <w:rPr>
                <w:sz w:val="22"/>
                <w:szCs w:val="22"/>
              </w:rPr>
              <w:t>IX. Las demás que les confiera la Ley y la normatividad aplicable.</w:t>
            </w:r>
          </w:p>
        </w:tc>
        <w:tc>
          <w:tcPr>
            <w:tcW w:w="7371" w:type="dxa"/>
            <w:noWrap/>
          </w:tcPr>
          <w:p w14:paraId="4878387D" w14:textId="72DB6DC3" w:rsidR="007A4B4C" w:rsidRPr="00821353" w:rsidRDefault="007A4B4C" w:rsidP="00711ECE">
            <w:pPr>
              <w:jc w:val="both"/>
              <w:rPr>
                <w:sz w:val="22"/>
                <w:szCs w:val="22"/>
              </w:rPr>
            </w:pPr>
          </w:p>
        </w:tc>
      </w:tr>
      <w:tr w:rsidR="00544D7A" w:rsidRPr="007A4B4C" w14:paraId="19AA2ED0" w14:textId="77777777" w:rsidTr="008D6E5E">
        <w:trPr>
          <w:trHeight w:val="698"/>
        </w:trPr>
        <w:tc>
          <w:tcPr>
            <w:tcW w:w="7338" w:type="dxa"/>
            <w:noWrap/>
            <w:hideMark/>
          </w:tcPr>
          <w:p w14:paraId="4132D416" w14:textId="77777777" w:rsidR="00544D7A" w:rsidRPr="00821353" w:rsidRDefault="00544D7A" w:rsidP="008842B8">
            <w:pPr>
              <w:jc w:val="center"/>
              <w:rPr>
                <w:b/>
                <w:bCs/>
                <w:sz w:val="22"/>
                <w:szCs w:val="22"/>
              </w:rPr>
            </w:pPr>
            <w:r w:rsidRPr="00821353">
              <w:rPr>
                <w:b/>
                <w:bCs/>
                <w:sz w:val="22"/>
                <w:szCs w:val="22"/>
              </w:rPr>
              <w:t>CAPÍTULO III</w:t>
            </w:r>
          </w:p>
          <w:p w14:paraId="12CE9FEE" w14:textId="55FF2D6D" w:rsidR="00544D7A" w:rsidRPr="00821353" w:rsidRDefault="00544D7A" w:rsidP="008842B8">
            <w:pPr>
              <w:jc w:val="center"/>
              <w:rPr>
                <w:b/>
                <w:bCs/>
                <w:sz w:val="22"/>
                <w:szCs w:val="22"/>
              </w:rPr>
            </w:pPr>
            <w:r w:rsidRPr="00821353">
              <w:rPr>
                <w:b/>
                <w:bCs/>
                <w:sz w:val="22"/>
                <w:szCs w:val="22"/>
              </w:rPr>
              <w:t>Materias de coordinación</w:t>
            </w:r>
          </w:p>
        </w:tc>
        <w:tc>
          <w:tcPr>
            <w:tcW w:w="7371" w:type="dxa"/>
            <w:noWrap/>
          </w:tcPr>
          <w:p w14:paraId="1BDA1D7E" w14:textId="6C3E63E6" w:rsidR="00544D7A" w:rsidRPr="00821353" w:rsidRDefault="00544D7A" w:rsidP="008842B8">
            <w:pPr>
              <w:jc w:val="center"/>
              <w:rPr>
                <w:b/>
                <w:bCs/>
                <w:sz w:val="22"/>
                <w:szCs w:val="22"/>
              </w:rPr>
            </w:pPr>
          </w:p>
        </w:tc>
      </w:tr>
      <w:tr w:rsidR="007A4B4C" w:rsidRPr="007A4B4C" w14:paraId="5E2DDEA1" w14:textId="77777777" w:rsidTr="006E0F2C">
        <w:trPr>
          <w:trHeight w:val="1000"/>
        </w:trPr>
        <w:tc>
          <w:tcPr>
            <w:tcW w:w="7338" w:type="dxa"/>
            <w:noWrap/>
            <w:hideMark/>
          </w:tcPr>
          <w:p w14:paraId="273CAD7F" w14:textId="77777777" w:rsidR="007A4B4C" w:rsidRPr="00821353" w:rsidRDefault="007A4B4C" w:rsidP="00711ECE">
            <w:pPr>
              <w:jc w:val="both"/>
              <w:rPr>
                <w:sz w:val="22"/>
                <w:szCs w:val="22"/>
              </w:rPr>
            </w:pPr>
            <w:r w:rsidRPr="00821353">
              <w:rPr>
                <w:b/>
                <w:sz w:val="22"/>
                <w:szCs w:val="22"/>
              </w:rPr>
              <w:t>Artículo 28</w:t>
            </w:r>
            <w:r w:rsidRPr="00821353">
              <w:rPr>
                <w:sz w:val="22"/>
                <w:szCs w:val="22"/>
              </w:rPr>
              <w:t>. Para el manejo de las aguas, infraestructura hidráulica y servicios relacionados, la Federación, los estados, el Distrito Federal y los municipios, en el ámbito de su competencia deben coordinarse de acuerdo con la Ley, entre otras, en las materias siguientes:</w:t>
            </w:r>
          </w:p>
        </w:tc>
        <w:tc>
          <w:tcPr>
            <w:tcW w:w="7371" w:type="dxa"/>
            <w:noWrap/>
          </w:tcPr>
          <w:p w14:paraId="5DD8B894" w14:textId="4A900010" w:rsidR="007A4B4C" w:rsidRPr="00821353" w:rsidRDefault="007A4B4C" w:rsidP="00711ECE">
            <w:pPr>
              <w:jc w:val="both"/>
              <w:rPr>
                <w:sz w:val="22"/>
                <w:szCs w:val="22"/>
              </w:rPr>
            </w:pPr>
          </w:p>
        </w:tc>
      </w:tr>
      <w:tr w:rsidR="007A4B4C" w:rsidRPr="007A4B4C" w14:paraId="69A49EFD" w14:textId="77777777" w:rsidTr="006E0F2C">
        <w:trPr>
          <w:trHeight w:val="240"/>
        </w:trPr>
        <w:tc>
          <w:tcPr>
            <w:tcW w:w="7338" w:type="dxa"/>
            <w:noWrap/>
            <w:hideMark/>
          </w:tcPr>
          <w:p w14:paraId="20C2B0AA" w14:textId="77777777" w:rsidR="007A4B4C" w:rsidRPr="00821353" w:rsidRDefault="007A4B4C" w:rsidP="00711ECE">
            <w:pPr>
              <w:jc w:val="both"/>
              <w:rPr>
                <w:sz w:val="22"/>
                <w:szCs w:val="22"/>
              </w:rPr>
            </w:pPr>
            <w:r w:rsidRPr="00821353">
              <w:rPr>
                <w:sz w:val="22"/>
                <w:szCs w:val="22"/>
              </w:rPr>
              <w:t>I. Cumplimiento del derecho humano al agua;</w:t>
            </w:r>
          </w:p>
        </w:tc>
        <w:tc>
          <w:tcPr>
            <w:tcW w:w="7371" w:type="dxa"/>
            <w:noWrap/>
          </w:tcPr>
          <w:p w14:paraId="68002BFE" w14:textId="115F548F" w:rsidR="007A4B4C" w:rsidRPr="00821353" w:rsidRDefault="007A4B4C" w:rsidP="00711ECE">
            <w:pPr>
              <w:jc w:val="both"/>
              <w:rPr>
                <w:sz w:val="22"/>
                <w:szCs w:val="22"/>
              </w:rPr>
            </w:pPr>
          </w:p>
        </w:tc>
      </w:tr>
      <w:tr w:rsidR="007A4B4C" w:rsidRPr="007A4B4C" w14:paraId="13750C74" w14:textId="77777777" w:rsidTr="006E0F2C">
        <w:trPr>
          <w:trHeight w:val="600"/>
        </w:trPr>
        <w:tc>
          <w:tcPr>
            <w:tcW w:w="7338" w:type="dxa"/>
            <w:noWrap/>
            <w:hideMark/>
          </w:tcPr>
          <w:p w14:paraId="6B744971" w14:textId="77777777" w:rsidR="007A4B4C" w:rsidRPr="00821353" w:rsidRDefault="007A4B4C" w:rsidP="00711ECE">
            <w:pPr>
              <w:jc w:val="both"/>
              <w:rPr>
                <w:sz w:val="22"/>
                <w:szCs w:val="22"/>
              </w:rPr>
            </w:pPr>
            <w:r w:rsidRPr="00821353">
              <w:rPr>
                <w:sz w:val="22"/>
                <w:szCs w:val="22"/>
              </w:rPr>
              <w:t>II. Esquemas de participación o asociación intermunicipal, estatal, regional y metropolitana para la prestación de los servicios relacionados;</w:t>
            </w:r>
          </w:p>
        </w:tc>
        <w:tc>
          <w:tcPr>
            <w:tcW w:w="7371" w:type="dxa"/>
            <w:noWrap/>
          </w:tcPr>
          <w:p w14:paraId="673265B7" w14:textId="113BB743" w:rsidR="007A4B4C" w:rsidRPr="00821353" w:rsidRDefault="007A4B4C" w:rsidP="00711ECE">
            <w:pPr>
              <w:jc w:val="both"/>
              <w:rPr>
                <w:sz w:val="22"/>
                <w:szCs w:val="22"/>
              </w:rPr>
            </w:pPr>
          </w:p>
        </w:tc>
      </w:tr>
      <w:tr w:rsidR="007A4B4C" w:rsidRPr="007A4B4C" w14:paraId="6B547961" w14:textId="77777777" w:rsidTr="006E0F2C">
        <w:trPr>
          <w:trHeight w:val="500"/>
        </w:trPr>
        <w:tc>
          <w:tcPr>
            <w:tcW w:w="7338" w:type="dxa"/>
            <w:noWrap/>
            <w:hideMark/>
          </w:tcPr>
          <w:p w14:paraId="0C6B71FF" w14:textId="77777777" w:rsidR="007A4B4C" w:rsidRPr="00821353" w:rsidRDefault="007A4B4C" w:rsidP="00711ECE">
            <w:pPr>
              <w:jc w:val="both"/>
              <w:rPr>
                <w:sz w:val="22"/>
                <w:szCs w:val="22"/>
              </w:rPr>
            </w:pPr>
            <w:r w:rsidRPr="00821353">
              <w:rPr>
                <w:sz w:val="22"/>
                <w:szCs w:val="22"/>
              </w:rPr>
              <w:t>III. Revisión periódica de planes municipales para el cumplimiento al derecho humano al agua;</w:t>
            </w:r>
          </w:p>
        </w:tc>
        <w:tc>
          <w:tcPr>
            <w:tcW w:w="7371" w:type="dxa"/>
            <w:noWrap/>
          </w:tcPr>
          <w:p w14:paraId="1100EB6D" w14:textId="3AF2397E" w:rsidR="007A4B4C" w:rsidRPr="00821353" w:rsidRDefault="007A4B4C" w:rsidP="00711ECE">
            <w:pPr>
              <w:jc w:val="both"/>
              <w:rPr>
                <w:sz w:val="22"/>
                <w:szCs w:val="22"/>
              </w:rPr>
            </w:pPr>
          </w:p>
        </w:tc>
      </w:tr>
      <w:tr w:rsidR="007A4B4C" w:rsidRPr="007A4B4C" w14:paraId="05AA5AAF" w14:textId="77777777" w:rsidTr="006E0F2C">
        <w:trPr>
          <w:trHeight w:val="780"/>
        </w:trPr>
        <w:tc>
          <w:tcPr>
            <w:tcW w:w="7338" w:type="dxa"/>
            <w:noWrap/>
            <w:hideMark/>
          </w:tcPr>
          <w:p w14:paraId="22C174B4" w14:textId="77777777" w:rsidR="007A4B4C" w:rsidRPr="00821353" w:rsidRDefault="007A4B4C" w:rsidP="00711ECE">
            <w:pPr>
              <w:jc w:val="both"/>
              <w:rPr>
                <w:sz w:val="22"/>
                <w:szCs w:val="22"/>
              </w:rPr>
            </w:pPr>
            <w:r w:rsidRPr="00821353">
              <w:rPr>
                <w:sz w:val="22"/>
                <w:szCs w:val="22"/>
              </w:rPr>
              <w:t>IV. Ejecución de actos administrativos en materia de bienes nacionales a que se refiere esta Ley, de prevención y control de la contaminación de las aguas y responsabilidad por daño ambiental;</w:t>
            </w:r>
          </w:p>
        </w:tc>
        <w:tc>
          <w:tcPr>
            <w:tcW w:w="7371" w:type="dxa"/>
            <w:noWrap/>
          </w:tcPr>
          <w:p w14:paraId="72A6D79B" w14:textId="79945A6E" w:rsidR="007A4B4C" w:rsidRPr="00821353" w:rsidRDefault="007A4B4C" w:rsidP="00711ECE">
            <w:pPr>
              <w:jc w:val="both"/>
              <w:rPr>
                <w:sz w:val="22"/>
                <w:szCs w:val="22"/>
              </w:rPr>
            </w:pPr>
          </w:p>
        </w:tc>
      </w:tr>
      <w:tr w:rsidR="007A4B4C" w:rsidRPr="007A4B4C" w14:paraId="07D9DD4E" w14:textId="77777777" w:rsidTr="006E0F2C">
        <w:trPr>
          <w:trHeight w:val="500"/>
        </w:trPr>
        <w:tc>
          <w:tcPr>
            <w:tcW w:w="7338" w:type="dxa"/>
            <w:noWrap/>
            <w:hideMark/>
          </w:tcPr>
          <w:p w14:paraId="7365AB56" w14:textId="77777777" w:rsidR="007A4B4C" w:rsidRPr="00821353" w:rsidRDefault="007A4B4C" w:rsidP="00711ECE">
            <w:pPr>
              <w:jc w:val="both"/>
              <w:rPr>
                <w:sz w:val="22"/>
                <w:szCs w:val="22"/>
              </w:rPr>
            </w:pPr>
            <w:r w:rsidRPr="00821353">
              <w:rPr>
                <w:sz w:val="22"/>
                <w:szCs w:val="22"/>
              </w:rPr>
              <w:t>V. Desarrollo de competencias laborales, profesionalización y certificación en el sector hídrico;</w:t>
            </w:r>
          </w:p>
        </w:tc>
        <w:tc>
          <w:tcPr>
            <w:tcW w:w="7371" w:type="dxa"/>
            <w:noWrap/>
          </w:tcPr>
          <w:p w14:paraId="1E6AF230" w14:textId="4B5E2EFD" w:rsidR="007A4B4C" w:rsidRPr="00821353" w:rsidRDefault="007A4B4C" w:rsidP="00711ECE">
            <w:pPr>
              <w:jc w:val="both"/>
              <w:rPr>
                <w:sz w:val="22"/>
                <w:szCs w:val="22"/>
              </w:rPr>
            </w:pPr>
          </w:p>
        </w:tc>
      </w:tr>
      <w:tr w:rsidR="007A4B4C" w:rsidRPr="007A4B4C" w14:paraId="232F3D1B" w14:textId="77777777" w:rsidTr="006E0F2C">
        <w:trPr>
          <w:trHeight w:val="300"/>
        </w:trPr>
        <w:tc>
          <w:tcPr>
            <w:tcW w:w="7338" w:type="dxa"/>
            <w:noWrap/>
            <w:hideMark/>
          </w:tcPr>
          <w:p w14:paraId="4C0B9FD9" w14:textId="77777777" w:rsidR="007A4B4C" w:rsidRPr="00821353" w:rsidRDefault="007A4B4C" w:rsidP="00711ECE">
            <w:pPr>
              <w:jc w:val="both"/>
              <w:rPr>
                <w:sz w:val="22"/>
                <w:szCs w:val="22"/>
              </w:rPr>
            </w:pPr>
            <w:r w:rsidRPr="00821353">
              <w:rPr>
                <w:sz w:val="22"/>
                <w:szCs w:val="22"/>
              </w:rPr>
              <w:t>VI. Fomento de servicios ambientales;</w:t>
            </w:r>
          </w:p>
        </w:tc>
        <w:tc>
          <w:tcPr>
            <w:tcW w:w="7371" w:type="dxa"/>
            <w:noWrap/>
          </w:tcPr>
          <w:p w14:paraId="75002F9B" w14:textId="773D71A7" w:rsidR="007A4B4C" w:rsidRPr="00821353" w:rsidRDefault="007A4B4C" w:rsidP="00711ECE">
            <w:pPr>
              <w:jc w:val="both"/>
              <w:rPr>
                <w:sz w:val="22"/>
                <w:szCs w:val="22"/>
              </w:rPr>
            </w:pPr>
          </w:p>
        </w:tc>
      </w:tr>
      <w:tr w:rsidR="007A4B4C" w:rsidRPr="007A4B4C" w14:paraId="2F587AC1" w14:textId="77777777" w:rsidTr="006E0F2C">
        <w:trPr>
          <w:trHeight w:val="320"/>
        </w:trPr>
        <w:tc>
          <w:tcPr>
            <w:tcW w:w="7338" w:type="dxa"/>
            <w:noWrap/>
            <w:hideMark/>
          </w:tcPr>
          <w:p w14:paraId="6647E895" w14:textId="77777777" w:rsidR="007A4B4C" w:rsidRPr="00821353" w:rsidRDefault="007A4B4C" w:rsidP="00711ECE">
            <w:pPr>
              <w:jc w:val="both"/>
              <w:rPr>
                <w:sz w:val="22"/>
                <w:szCs w:val="22"/>
              </w:rPr>
            </w:pPr>
            <w:r w:rsidRPr="00821353">
              <w:rPr>
                <w:sz w:val="22"/>
                <w:szCs w:val="22"/>
              </w:rPr>
              <w:t>VII. Descentralización, participación ciudadana y responsabilidad social;</w:t>
            </w:r>
          </w:p>
        </w:tc>
        <w:tc>
          <w:tcPr>
            <w:tcW w:w="7371" w:type="dxa"/>
            <w:noWrap/>
          </w:tcPr>
          <w:p w14:paraId="6FB289AC" w14:textId="0B3E1A65" w:rsidR="007A4B4C" w:rsidRPr="00821353" w:rsidRDefault="007A4B4C" w:rsidP="00711ECE">
            <w:pPr>
              <w:jc w:val="both"/>
              <w:rPr>
                <w:sz w:val="22"/>
                <w:szCs w:val="22"/>
              </w:rPr>
            </w:pPr>
          </w:p>
        </w:tc>
      </w:tr>
      <w:tr w:rsidR="007A4B4C" w:rsidRPr="007A4B4C" w14:paraId="5701121A" w14:textId="77777777" w:rsidTr="006E0F2C">
        <w:trPr>
          <w:trHeight w:val="360"/>
        </w:trPr>
        <w:tc>
          <w:tcPr>
            <w:tcW w:w="7338" w:type="dxa"/>
            <w:noWrap/>
            <w:hideMark/>
          </w:tcPr>
          <w:p w14:paraId="706A0DE9" w14:textId="77777777" w:rsidR="007A4B4C" w:rsidRPr="00821353" w:rsidRDefault="007A4B4C" w:rsidP="00711ECE">
            <w:pPr>
              <w:jc w:val="both"/>
              <w:rPr>
                <w:sz w:val="22"/>
                <w:szCs w:val="22"/>
              </w:rPr>
            </w:pPr>
            <w:r w:rsidRPr="00821353">
              <w:rPr>
                <w:sz w:val="22"/>
                <w:szCs w:val="22"/>
              </w:rPr>
              <w:lastRenderedPageBreak/>
              <w:t>VIII. Cultura, educación, ciencia y tecnología del agua;</w:t>
            </w:r>
          </w:p>
        </w:tc>
        <w:tc>
          <w:tcPr>
            <w:tcW w:w="7371" w:type="dxa"/>
            <w:noWrap/>
          </w:tcPr>
          <w:p w14:paraId="2FA48EA5" w14:textId="68873894" w:rsidR="007A4B4C" w:rsidRPr="00821353" w:rsidRDefault="007A4B4C" w:rsidP="00711ECE">
            <w:pPr>
              <w:jc w:val="both"/>
              <w:rPr>
                <w:sz w:val="22"/>
                <w:szCs w:val="22"/>
              </w:rPr>
            </w:pPr>
          </w:p>
        </w:tc>
      </w:tr>
      <w:tr w:rsidR="007A4B4C" w:rsidRPr="007A4B4C" w14:paraId="2F7C4C6F" w14:textId="77777777" w:rsidTr="006E0F2C">
        <w:trPr>
          <w:trHeight w:val="460"/>
        </w:trPr>
        <w:tc>
          <w:tcPr>
            <w:tcW w:w="7338" w:type="dxa"/>
            <w:noWrap/>
            <w:hideMark/>
          </w:tcPr>
          <w:p w14:paraId="5F205832" w14:textId="77777777" w:rsidR="007A4B4C" w:rsidRPr="00821353" w:rsidRDefault="007A4B4C" w:rsidP="00711ECE">
            <w:pPr>
              <w:jc w:val="both"/>
              <w:rPr>
                <w:sz w:val="22"/>
                <w:szCs w:val="22"/>
              </w:rPr>
            </w:pPr>
            <w:r w:rsidRPr="00821353">
              <w:rPr>
                <w:sz w:val="22"/>
                <w:szCs w:val="22"/>
              </w:rPr>
              <w:t xml:space="preserve">IX. Prevención y atención de los efectos negativos causados por la ocurrencia de fenómenos </w:t>
            </w:r>
            <w:proofErr w:type="spellStart"/>
            <w:r w:rsidRPr="00821353">
              <w:rPr>
                <w:sz w:val="22"/>
                <w:szCs w:val="22"/>
              </w:rPr>
              <w:t>hidrometeorológicos</w:t>
            </w:r>
            <w:proofErr w:type="spellEnd"/>
            <w:r w:rsidRPr="00821353">
              <w:rPr>
                <w:sz w:val="22"/>
                <w:szCs w:val="22"/>
              </w:rPr>
              <w:t>;</w:t>
            </w:r>
          </w:p>
        </w:tc>
        <w:tc>
          <w:tcPr>
            <w:tcW w:w="7371" w:type="dxa"/>
            <w:noWrap/>
          </w:tcPr>
          <w:p w14:paraId="76E44D74" w14:textId="26928632" w:rsidR="007A4B4C" w:rsidRPr="00821353" w:rsidRDefault="007A4B4C" w:rsidP="00711ECE">
            <w:pPr>
              <w:jc w:val="both"/>
              <w:rPr>
                <w:sz w:val="22"/>
                <w:szCs w:val="22"/>
              </w:rPr>
            </w:pPr>
          </w:p>
        </w:tc>
      </w:tr>
      <w:tr w:rsidR="007A4B4C" w:rsidRPr="007A4B4C" w14:paraId="442D6BF8" w14:textId="77777777" w:rsidTr="006E0F2C">
        <w:trPr>
          <w:trHeight w:val="540"/>
        </w:trPr>
        <w:tc>
          <w:tcPr>
            <w:tcW w:w="7338" w:type="dxa"/>
            <w:noWrap/>
            <w:hideMark/>
          </w:tcPr>
          <w:p w14:paraId="4E8D0A60" w14:textId="77777777" w:rsidR="007A4B4C" w:rsidRPr="00821353" w:rsidRDefault="007A4B4C" w:rsidP="00711ECE">
            <w:pPr>
              <w:jc w:val="both"/>
              <w:rPr>
                <w:sz w:val="22"/>
                <w:szCs w:val="22"/>
              </w:rPr>
            </w:pPr>
            <w:r w:rsidRPr="00821353">
              <w:rPr>
                <w:sz w:val="22"/>
                <w:szCs w:val="22"/>
              </w:rPr>
              <w:t>X. Establecimiento y aprobación de programas de financiamiento para el cumplimiento de los fines de esta Ley;</w:t>
            </w:r>
          </w:p>
        </w:tc>
        <w:tc>
          <w:tcPr>
            <w:tcW w:w="7371" w:type="dxa"/>
            <w:noWrap/>
          </w:tcPr>
          <w:p w14:paraId="13D3ECBB" w14:textId="5E32EC60" w:rsidR="007A4B4C" w:rsidRPr="00821353" w:rsidRDefault="007A4B4C" w:rsidP="00711ECE">
            <w:pPr>
              <w:jc w:val="both"/>
              <w:rPr>
                <w:sz w:val="22"/>
                <w:szCs w:val="22"/>
              </w:rPr>
            </w:pPr>
          </w:p>
        </w:tc>
      </w:tr>
      <w:tr w:rsidR="007A4B4C" w:rsidRPr="007A4B4C" w14:paraId="40C6151A" w14:textId="77777777" w:rsidTr="006E0F2C">
        <w:trPr>
          <w:trHeight w:val="460"/>
        </w:trPr>
        <w:tc>
          <w:tcPr>
            <w:tcW w:w="7338" w:type="dxa"/>
            <w:noWrap/>
            <w:hideMark/>
          </w:tcPr>
          <w:p w14:paraId="1D93DF1D" w14:textId="77777777" w:rsidR="007A4B4C" w:rsidRPr="00821353" w:rsidRDefault="007A4B4C" w:rsidP="00711ECE">
            <w:pPr>
              <w:jc w:val="both"/>
              <w:rPr>
                <w:sz w:val="22"/>
                <w:szCs w:val="22"/>
              </w:rPr>
            </w:pPr>
            <w:r w:rsidRPr="00821353">
              <w:rPr>
                <w:sz w:val="22"/>
                <w:szCs w:val="22"/>
              </w:rPr>
              <w:t>XI. Adaptación y mitigación de los efectos e impactos del cambio global en materia de agua;</w:t>
            </w:r>
          </w:p>
        </w:tc>
        <w:tc>
          <w:tcPr>
            <w:tcW w:w="7371" w:type="dxa"/>
            <w:noWrap/>
          </w:tcPr>
          <w:p w14:paraId="4CE32317" w14:textId="62A31243" w:rsidR="007A4B4C" w:rsidRPr="00821353" w:rsidRDefault="007A4B4C" w:rsidP="00711ECE">
            <w:pPr>
              <w:jc w:val="both"/>
              <w:rPr>
                <w:sz w:val="22"/>
                <w:szCs w:val="22"/>
              </w:rPr>
            </w:pPr>
          </w:p>
        </w:tc>
      </w:tr>
      <w:tr w:rsidR="007A4B4C" w:rsidRPr="007A4B4C" w14:paraId="5AFF3C09" w14:textId="77777777" w:rsidTr="006E0F2C">
        <w:trPr>
          <w:trHeight w:val="340"/>
        </w:trPr>
        <w:tc>
          <w:tcPr>
            <w:tcW w:w="7338" w:type="dxa"/>
            <w:noWrap/>
            <w:hideMark/>
          </w:tcPr>
          <w:p w14:paraId="0A2467EE" w14:textId="77777777" w:rsidR="007A4B4C" w:rsidRPr="00821353" w:rsidRDefault="007A4B4C" w:rsidP="00711ECE">
            <w:pPr>
              <w:jc w:val="both"/>
              <w:rPr>
                <w:sz w:val="22"/>
                <w:szCs w:val="22"/>
              </w:rPr>
            </w:pPr>
            <w:r w:rsidRPr="00821353">
              <w:rPr>
                <w:sz w:val="22"/>
                <w:szCs w:val="22"/>
              </w:rPr>
              <w:t>XII. Contribuciones, aprovechamientos y tarifas en el sector hídrico, y</w:t>
            </w:r>
          </w:p>
        </w:tc>
        <w:tc>
          <w:tcPr>
            <w:tcW w:w="7371" w:type="dxa"/>
            <w:noWrap/>
          </w:tcPr>
          <w:p w14:paraId="31B3D500" w14:textId="25008A0E" w:rsidR="007A4B4C" w:rsidRPr="00821353" w:rsidRDefault="007A4B4C" w:rsidP="00711ECE">
            <w:pPr>
              <w:jc w:val="both"/>
              <w:rPr>
                <w:sz w:val="22"/>
                <w:szCs w:val="22"/>
              </w:rPr>
            </w:pPr>
          </w:p>
        </w:tc>
      </w:tr>
      <w:tr w:rsidR="007A4B4C" w:rsidRPr="007A4B4C" w14:paraId="4B1B5D0B" w14:textId="77777777" w:rsidTr="006E0F2C">
        <w:trPr>
          <w:trHeight w:val="340"/>
        </w:trPr>
        <w:tc>
          <w:tcPr>
            <w:tcW w:w="7338" w:type="dxa"/>
            <w:noWrap/>
            <w:hideMark/>
          </w:tcPr>
          <w:p w14:paraId="0CAF19B6" w14:textId="77777777" w:rsidR="007A4B4C" w:rsidRPr="00821353" w:rsidRDefault="007A4B4C" w:rsidP="00711ECE">
            <w:pPr>
              <w:jc w:val="both"/>
              <w:rPr>
                <w:sz w:val="22"/>
                <w:szCs w:val="22"/>
              </w:rPr>
            </w:pPr>
            <w:r w:rsidRPr="00821353">
              <w:rPr>
                <w:sz w:val="22"/>
                <w:szCs w:val="22"/>
              </w:rPr>
              <w:t>XIII. Incentivar y fomentar el uso eficiente del recurso hídrico.</w:t>
            </w:r>
          </w:p>
        </w:tc>
        <w:tc>
          <w:tcPr>
            <w:tcW w:w="7371" w:type="dxa"/>
            <w:noWrap/>
          </w:tcPr>
          <w:p w14:paraId="347A18EF" w14:textId="20BCFC47" w:rsidR="007A4B4C" w:rsidRPr="00821353" w:rsidRDefault="007A4B4C" w:rsidP="00711ECE">
            <w:pPr>
              <w:jc w:val="both"/>
              <w:rPr>
                <w:sz w:val="22"/>
                <w:szCs w:val="22"/>
              </w:rPr>
            </w:pPr>
          </w:p>
        </w:tc>
      </w:tr>
      <w:tr w:rsidR="007A4B4C" w:rsidRPr="007A4B4C" w14:paraId="058D79DE" w14:textId="77777777" w:rsidTr="006E0F2C">
        <w:trPr>
          <w:trHeight w:val="980"/>
        </w:trPr>
        <w:tc>
          <w:tcPr>
            <w:tcW w:w="7338" w:type="dxa"/>
            <w:noWrap/>
            <w:hideMark/>
          </w:tcPr>
          <w:p w14:paraId="73CD4F20" w14:textId="77777777" w:rsidR="007A4B4C" w:rsidRPr="00821353" w:rsidRDefault="007A4B4C" w:rsidP="00711ECE">
            <w:pPr>
              <w:jc w:val="both"/>
              <w:rPr>
                <w:sz w:val="22"/>
                <w:szCs w:val="22"/>
              </w:rPr>
            </w:pPr>
            <w:r w:rsidRPr="00821353">
              <w:rPr>
                <w:sz w:val="22"/>
                <w:szCs w:val="22"/>
              </w:rPr>
              <w:t>Al tratarse de infraestructura hidráulica las autoridades podrán formular y ejecutar planes, programas y proyectos para construir, conservar, mantener, equipar, rehabilitar, ampliar, administrar, operar y financiar obras y servicios relacionados.</w:t>
            </w:r>
          </w:p>
        </w:tc>
        <w:tc>
          <w:tcPr>
            <w:tcW w:w="7371" w:type="dxa"/>
            <w:noWrap/>
          </w:tcPr>
          <w:p w14:paraId="2661808D" w14:textId="0D26E452" w:rsidR="007A4B4C" w:rsidRPr="00821353" w:rsidRDefault="007A4B4C" w:rsidP="00711ECE">
            <w:pPr>
              <w:jc w:val="both"/>
              <w:rPr>
                <w:sz w:val="22"/>
                <w:szCs w:val="22"/>
              </w:rPr>
            </w:pPr>
          </w:p>
        </w:tc>
      </w:tr>
      <w:tr w:rsidR="007A4B4C" w:rsidRPr="007A4B4C" w14:paraId="73801FAA" w14:textId="77777777" w:rsidTr="006E0F2C">
        <w:trPr>
          <w:trHeight w:val="940"/>
        </w:trPr>
        <w:tc>
          <w:tcPr>
            <w:tcW w:w="7338" w:type="dxa"/>
            <w:noWrap/>
            <w:hideMark/>
          </w:tcPr>
          <w:p w14:paraId="1F88E88E" w14:textId="77777777" w:rsidR="007A4B4C" w:rsidRPr="00821353" w:rsidRDefault="007A4B4C" w:rsidP="00711ECE">
            <w:pPr>
              <w:jc w:val="both"/>
              <w:rPr>
                <w:sz w:val="22"/>
                <w:szCs w:val="22"/>
              </w:rPr>
            </w:pPr>
            <w:r w:rsidRPr="00821353">
              <w:rPr>
                <w:sz w:val="22"/>
                <w:szCs w:val="22"/>
              </w:rPr>
              <w:t>Para la prestación de los servicios públicos de agua potable y drenaje, el Distrito Federal podrá, sin perjuicio de lo dispuesto por esta Ley, crear comisiones metropolitanas, así como coordinarse con la Federación, estados y municipios con que comparte límites territoriales.</w:t>
            </w:r>
          </w:p>
        </w:tc>
        <w:tc>
          <w:tcPr>
            <w:tcW w:w="7371" w:type="dxa"/>
            <w:noWrap/>
          </w:tcPr>
          <w:p w14:paraId="624E5E2F" w14:textId="2811DDEE" w:rsidR="007A4B4C" w:rsidRPr="00821353" w:rsidRDefault="007A4B4C" w:rsidP="00711ECE">
            <w:pPr>
              <w:jc w:val="both"/>
              <w:rPr>
                <w:sz w:val="22"/>
                <w:szCs w:val="22"/>
              </w:rPr>
            </w:pPr>
          </w:p>
        </w:tc>
      </w:tr>
      <w:tr w:rsidR="00544D7A" w:rsidRPr="007A4B4C" w14:paraId="28A7EA36" w14:textId="77777777" w:rsidTr="008D6E5E">
        <w:trPr>
          <w:trHeight w:val="556"/>
        </w:trPr>
        <w:tc>
          <w:tcPr>
            <w:tcW w:w="7338" w:type="dxa"/>
            <w:noWrap/>
            <w:hideMark/>
          </w:tcPr>
          <w:p w14:paraId="0E52ECED" w14:textId="77777777" w:rsidR="00544D7A" w:rsidRPr="00821353" w:rsidRDefault="00544D7A" w:rsidP="008842B8">
            <w:pPr>
              <w:jc w:val="center"/>
              <w:rPr>
                <w:b/>
                <w:bCs/>
                <w:sz w:val="22"/>
                <w:szCs w:val="22"/>
              </w:rPr>
            </w:pPr>
            <w:r w:rsidRPr="00821353">
              <w:rPr>
                <w:b/>
                <w:bCs/>
                <w:sz w:val="22"/>
                <w:szCs w:val="22"/>
              </w:rPr>
              <w:t>CAPÍTULO IV</w:t>
            </w:r>
          </w:p>
          <w:p w14:paraId="154BC0DC" w14:textId="1E57E9AF" w:rsidR="00544D7A" w:rsidRPr="00821353" w:rsidRDefault="00544D7A" w:rsidP="008842B8">
            <w:pPr>
              <w:jc w:val="center"/>
              <w:rPr>
                <w:b/>
                <w:bCs/>
                <w:sz w:val="22"/>
                <w:szCs w:val="22"/>
              </w:rPr>
            </w:pPr>
            <w:r w:rsidRPr="00821353">
              <w:rPr>
                <w:b/>
                <w:bCs/>
                <w:sz w:val="22"/>
                <w:szCs w:val="22"/>
              </w:rPr>
              <w:t>Educación y Cultura del Agua</w:t>
            </w:r>
          </w:p>
        </w:tc>
        <w:tc>
          <w:tcPr>
            <w:tcW w:w="7371" w:type="dxa"/>
            <w:noWrap/>
          </w:tcPr>
          <w:p w14:paraId="16327464" w14:textId="308B66E4" w:rsidR="00544D7A" w:rsidRPr="00821353" w:rsidRDefault="00544D7A" w:rsidP="008842B8">
            <w:pPr>
              <w:jc w:val="center"/>
              <w:rPr>
                <w:b/>
                <w:bCs/>
                <w:sz w:val="22"/>
                <w:szCs w:val="22"/>
              </w:rPr>
            </w:pPr>
          </w:p>
        </w:tc>
      </w:tr>
      <w:tr w:rsidR="007A4B4C" w:rsidRPr="007A4B4C" w14:paraId="7702FDD7" w14:textId="77777777" w:rsidTr="00510DFE">
        <w:trPr>
          <w:trHeight w:val="760"/>
        </w:trPr>
        <w:tc>
          <w:tcPr>
            <w:tcW w:w="7338" w:type="dxa"/>
            <w:noWrap/>
            <w:hideMark/>
          </w:tcPr>
          <w:p w14:paraId="462BA736" w14:textId="77777777" w:rsidR="007A4B4C" w:rsidRPr="00821353" w:rsidRDefault="007A4B4C" w:rsidP="00711ECE">
            <w:pPr>
              <w:jc w:val="both"/>
              <w:rPr>
                <w:sz w:val="22"/>
                <w:szCs w:val="22"/>
              </w:rPr>
            </w:pPr>
            <w:r w:rsidRPr="00821353">
              <w:rPr>
                <w:b/>
                <w:sz w:val="22"/>
                <w:szCs w:val="22"/>
              </w:rPr>
              <w:t>Artículo 29.</w:t>
            </w:r>
            <w:r w:rsidRPr="00821353">
              <w:rPr>
                <w:sz w:val="22"/>
                <w:szCs w:val="22"/>
              </w:rPr>
              <w:t xml:space="preserve"> La Federación, estados, Distrito Federal y municipios buscarán promover la educación, cultura, ciencia y tecnología del agua para lograr su acceso y uso eficiente, sustentable, equitativo y racional.</w:t>
            </w:r>
          </w:p>
        </w:tc>
        <w:tc>
          <w:tcPr>
            <w:tcW w:w="7371" w:type="dxa"/>
            <w:noWrap/>
          </w:tcPr>
          <w:p w14:paraId="13BA8EBF" w14:textId="0412AE1D" w:rsidR="007A4B4C" w:rsidRPr="00821353" w:rsidRDefault="007A4B4C" w:rsidP="00711ECE">
            <w:pPr>
              <w:jc w:val="both"/>
              <w:rPr>
                <w:sz w:val="22"/>
                <w:szCs w:val="22"/>
              </w:rPr>
            </w:pPr>
          </w:p>
        </w:tc>
      </w:tr>
      <w:tr w:rsidR="007A4B4C" w:rsidRPr="007A4B4C" w14:paraId="54CCE86E" w14:textId="77777777" w:rsidTr="00510DFE">
        <w:trPr>
          <w:trHeight w:val="260"/>
        </w:trPr>
        <w:tc>
          <w:tcPr>
            <w:tcW w:w="7338" w:type="dxa"/>
            <w:noWrap/>
            <w:hideMark/>
          </w:tcPr>
          <w:p w14:paraId="48D113BF" w14:textId="77777777" w:rsidR="007A4B4C" w:rsidRPr="00821353" w:rsidRDefault="007A4B4C" w:rsidP="00711ECE">
            <w:pPr>
              <w:jc w:val="both"/>
              <w:rPr>
                <w:sz w:val="22"/>
                <w:szCs w:val="22"/>
              </w:rPr>
            </w:pPr>
            <w:r w:rsidRPr="00821353">
              <w:rPr>
                <w:b/>
                <w:sz w:val="22"/>
                <w:szCs w:val="22"/>
              </w:rPr>
              <w:t>Artículo 30.</w:t>
            </w:r>
            <w:r w:rsidRPr="00821353">
              <w:rPr>
                <w:sz w:val="22"/>
                <w:szCs w:val="22"/>
              </w:rPr>
              <w:t xml:space="preserve"> Los órdenes de gobierno deberán:</w:t>
            </w:r>
          </w:p>
        </w:tc>
        <w:tc>
          <w:tcPr>
            <w:tcW w:w="7371" w:type="dxa"/>
            <w:noWrap/>
          </w:tcPr>
          <w:p w14:paraId="17EF5CEF" w14:textId="5BAE466E" w:rsidR="007A4B4C" w:rsidRPr="00821353" w:rsidRDefault="007A4B4C" w:rsidP="00711ECE">
            <w:pPr>
              <w:jc w:val="both"/>
              <w:rPr>
                <w:sz w:val="22"/>
                <w:szCs w:val="22"/>
              </w:rPr>
            </w:pPr>
          </w:p>
        </w:tc>
      </w:tr>
      <w:tr w:rsidR="007A4B4C" w:rsidRPr="007A4B4C" w14:paraId="6B142FD0" w14:textId="77777777" w:rsidTr="00510DFE">
        <w:trPr>
          <w:trHeight w:val="560"/>
        </w:trPr>
        <w:tc>
          <w:tcPr>
            <w:tcW w:w="7338" w:type="dxa"/>
            <w:noWrap/>
            <w:hideMark/>
          </w:tcPr>
          <w:p w14:paraId="53FDB939" w14:textId="77777777" w:rsidR="007A4B4C" w:rsidRPr="00821353" w:rsidRDefault="007A4B4C" w:rsidP="00711ECE">
            <w:pPr>
              <w:jc w:val="both"/>
              <w:rPr>
                <w:sz w:val="22"/>
                <w:szCs w:val="22"/>
              </w:rPr>
            </w:pPr>
            <w:r w:rsidRPr="00821353">
              <w:rPr>
                <w:sz w:val="22"/>
                <w:szCs w:val="22"/>
              </w:rPr>
              <w:t>I. Advertir sobre los efectos de la contaminación de las aguas y la necesidad de tratar y reusar las residuales;</w:t>
            </w:r>
          </w:p>
        </w:tc>
        <w:tc>
          <w:tcPr>
            <w:tcW w:w="7371" w:type="dxa"/>
            <w:noWrap/>
          </w:tcPr>
          <w:p w14:paraId="47B7A3D0" w14:textId="47D0D722" w:rsidR="007A4B4C" w:rsidRPr="00821353" w:rsidRDefault="007A4B4C" w:rsidP="00711ECE">
            <w:pPr>
              <w:jc w:val="both"/>
              <w:rPr>
                <w:sz w:val="22"/>
                <w:szCs w:val="22"/>
              </w:rPr>
            </w:pPr>
          </w:p>
        </w:tc>
      </w:tr>
      <w:tr w:rsidR="007A4B4C" w:rsidRPr="007A4B4C" w14:paraId="2F98FF4A" w14:textId="77777777" w:rsidTr="00510DFE">
        <w:trPr>
          <w:trHeight w:val="400"/>
        </w:trPr>
        <w:tc>
          <w:tcPr>
            <w:tcW w:w="7338" w:type="dxa"/>
            <w:noWrap/>
            <w:hideMark/>
          </w:tcPr>
          <w:p w14:paraId="007B22D2" w14:textId="77777777" w:rsidR="007A4B4C" w:rsidRPr="00821353" w:rsidRDefault="007A4B4C" w:rsidP="00711ECE">
            <w:pPr>
              <w:jc w:val="both"/>
              <w:rPr>
                <w:sz w:val="22"/>
                <w:szCs w:val="22"/>
              </w:rPr>
            </w:pPr>
            <w:r w:rsidRPr="00821353">
              <w:rPr>
                <w:sz w:val="22"/>
                <w:szCs w:val="22"/>
              </w:rPr>
              <w:t>II. Celebrar convenios para fortalecer la educación y cultura del agua;</w:t>
            </w:r>
          </w:p>
        </w:tc>
        <w:tc>
          <w:tcPr>
            <w:tcW w:w="7371" w:type="dxa"/>
            <w:noWrap/>
          </w:tcPr>
          <w:p w14:paraId="0EF38744" w14:textId="31D9FFC8" w:rsidR="007A4B4C" w:rsidRPr="00821353" w:rsidRDefault="007A4B4C" w:rsidP="00711ECE">
            <w:pPr>
              <w:jc w:val="both"/>
              <w:rPr>
                <w:sz w:val="22"/>
                <w:szCs w:val="22"/>
              </w:rPr>
            </w:pPr>
          </w:p>
        </w:tc>
      </w:tr>
      <w:tr w:rsidR="007A4B4C" w:rsidRPr="007A4B4C" w14:paraId="6E3FB14F" w14:textId="77777777" w:rsidTr="00510DFE">
        <w:trPr>
          <w:trHeight w:val="580"/>
        </w:trPr>
        <w:tc>
          <w:tcPr>
            <w:tcW w:w="7338" w:type="dxa"/>
            <w:noWrap/>
            <w:hideMark/>
          </w:tcPr>
          <w:p w14:paraId="1B869915" w14:textId="77777777" w:rsidR="007A4B4C" w:rsidRPr="00821353" w:rsidRDefault="007A4B4C" w:rsidP="00711ECE">
            <w:pPr>
              <w:jc w:val="both"/>
              <w:rPr>
                <w:sz w:val="22"/>
                <w:szCs w:val="22"/>
              </w:rPr>
            </w:pPr>
            <w:r w:rsidRPr="00821353">
              <w:rPr>
                <w:sz w:val="22"/>
                <w:szCs w:val="22"/>
              </w:rPr>
              <w:t>III. Concientizar a la población sobre el valor económico del agua y la necesidad del pago oportuno por su uso y descarga;</w:t>
            </w:r>
          </w:p>
        </w:tc>
        <w:tc>
          <w:tcPr>
            <w:tcW w:w="7371" w:type="dxa"/>
            <w:noWrap/>
          </w:tcPr>
          <w:p w14:paraId="15AB78A3" w14:textId="133659A0" w:rsidR="007A4B4C" w:rsidRPr="00821353" w:rsidRDefault="007A4B4C" w:rsidP="00711ECE">
            <w:pPr>
              <w:jc w:val="both"/>
              <w:rPr>
                <w:sz w:val="22"/>
                <w:szCs w:val="22"/>
              </w:rPr>
            </w:pPr>
          </w:p>
        </w:tc>
      </w:tr>
      <w:tr w:rsidR="007A4B4C" w:rsidRPr="007A4B4C" w14:paraId="46BDB305" w14:textId="77777777" w:rsidTr="00510DFE">
        <w:trPr>
          <w:trHeight w:val="920"/>
        </w:trPr>
        <w:tc>
          <w:tcPr>
            <w:tcW w:w="7338" w:type="dxa"/>
            <w:noWrap/>
            <w:hideMark/>
          </w:tcPr>
          <w:p w14:paraId="1C820CB7" w14:textId="77777777" w:rsidR="007A4B4C" w:rsidRPr="00821353" w:rsidRDefault="007A4B4C" w:rsidP="00711ECE">
            <w:pPr>
              <w:jc w:val="both"/>
              <w:rPr>
                <w:sz w:val="22"/>
                <w:szCs w:val="22"/>
              </w:rPr>
            </w:pPr>
            <w:r w:rsidRPr="00821353">
              <w:rPr>
                <w:sz w:val="22"/>
                <w:szCs w:val="22"/>
              </w:rPr>
              <w:t>IV. Coordinar el desarrollo de actividades permanentes con los sectores público, social y privado para asistir, capacitar, concientizar, difundir y promover la cultura del agua;</w:t>
            </w:r>
          </w:p>
        </w:tc>
        <w:tc>
          <w:tcPr>
            <w:tcW w:w="7371" w:type="dxa"/>
            <w:noWrap/>
          </w:tcPr>
          <w:p w14:paraId="442E7EA7" w14:textId="27190AEB" w:rsidR="007A4B4C" w:rsidRPr="00821353" w:rsidRDefault="007A4B4C" w:rsidP="00711ECE">
            <w:pPr>
              <w:jc w:val="both"/>
              <w:rPr>
                <w:sz w:val="22"/>
                <w:szCs w:val="22"/>
              </w:rPr>
            </w:pPr>
          </w:p>
        </w:tc>
      </w:tr>
      <w:tr w:rsidR="007A4B4C" w:rsidRPr="007A4B4C" w14:paraId="5DE55E00" w14:textId="77777777" w:rsidTr="00510DFE">
        <w:trPr>
          <w:trHeight w:val="740"/>
        </w:trPr>
        <w:tc>
          <w:tcPr>
            <w:tcW w:w="7338" w:type="dxa"/>
            <w:noWrap/>
            <w:hideMark/>
          </w:tcPr>
          <w:p w14:paraId="7689A54C" w14:textId="77777777" w:rsidR="007A4B4C" w:rsidRPr="00821353" w:rsidRDefault="007A4B4C" w:rsidP="00711ECE">
            <w:pPr>
              <w:jc w:val="both"/>
              <w:rPr>
                <w:sz w:val="22"/>
                <w:szCs w:val="22"/>
              </w:rPr>
            </w:pPr>
            <w:r w:rsidRPr="00821353">
              <w:rPr>
                <w:sz w:val="22"/>
                <w:szCs w:val="22"/>
              </w:rPr>
              <w:t>V. Difundir la aplicación de tecnologías, sistemas, equipos y materiales para el uso sustentable, racional y eficiente del agua, evitar su desperdicio, así como incorporar sistemas para su recuperación, tratamiento y reúso;</w:t>
            </w:r>
          </w:p>
        </w:tc>
        <w:tc>
          <w:tcPr>
            <w:tcW w:w="7371" w:type="dxa"/>
            <w:noWrap/>
          </w:tcPr>
          <w:p w14:paraId="199756B0" w14:textId="06C4B144" w:rsidR="007A4B4C" w:rsidRPr="00821353" w:rsidRDefault="007A4B4C" w:rsidP="00711ECE">
            <w:pPr>
              <w:jc w:val="both"/>
              <w:rPr>
                <w:sz w:val="22"/>
                <w:szCs w:val="22"/>
              </w:rPr>
            </w:pPr>
          </w:p>
        </w:tc>
      </w:tr>
      <w:tr w:rsidR="007A4B4C" w:rsidRPr="007A4B4C" w14:paraId="0FB544BD" w14:textId="77777777" w:rsidTr="00510DFE">
        <w:trPr>
          <w:trHeight w:val="740"/>
        </w:trPr>
        <w:tc>
          <w:tcPr>
            <w:tcW w:w="7338" w:type="dxa"/>
            <w:noWrap/>
            <w:hideMark/>
          </w:tcPr>
          <w:p w14:paraId="43540B74" w14:textId="77777777" w:rsidR="007A4B4C" w:rsidRPr="00821353" w:rsidRDefault="007A4B4C" w:rsidP="00711ECE">
            <w:pPr>
              <w:jc w:val="both"/>
              <w:rPr>
                <w:sz w:val="22"/>
                <w:szCs w:val="22"/>
              </w:rPr>
            </w:pPr>
            <w:r w:rsidRPr="00821353">
              <w:rPr>
                <w:sz w:val="22"/>
                <w:szCs w:val="22"/>
              </w:rPr>
              <w:lastRenderedPageBreak/>
              <w:t>VI. Educar a la población sobre la importancia del agua como un recurso natural, fundamental para el desarrollo integral y sustentable, así como el significado, relevancia y alcances del derecho humano al agua;</w:t>
            </w:r>
          </w:p>
        </w:tc>
        <w:tc>
          <w:tcPr>
            <w:tcW w:w="7371" w:type="dxa"/>
            <w:noWrap/>
          </w:tcPr>
          <w:p w14:paraId="0A4838BC" w14:textId="42D133A7" w:rsidR="007A4B4C" w:rsidRPr="00821353" w:rsidRDefault="007A4B4C" w:rsidP="00711ECE">
            <w:pPr>
              <w:jc w:val="both"/>
              <w:rPr>
                <w:sz w:val="22"/>
                <w:szCs w:val="22"/>
              </w:rPr>
            </w:pPr>
          </w:p>
        </w:tc>
      </w:tr>
      <w:tr w:rsidR="007A4B4C" w:rsidRPr="007A4B4C" w14:paraId="330E358C" w14:textId="77777777" w:rsidTr="00510DFE">
        <w:trPr>
          <w:trHeight w:val="680"/>
        </w:trPr>
        <w:tc>
          <w:tcPr>
            <w:tcW w:w="7338" w:type="dxa"/>
            <w:noWrap/>
            <w:hideMark/>
          </w:tcPr>
          <w:p w14:paraId="381AC23B" w14:textId="77777777" w:rsidR="007A4B4C" w:rsidRPr="00821353" w:rsidRDefault="007A4B4C" w:rsidP="00711ECE">
            <w:pPr>
              <w:jc w:val="both"/>
              <w:rPr>
                <w:sz w:val="22"/>
                <w:szCs w:val="22"/>
              </w:rPr>
            </w:pPr>
            <w:r w:rsidRPr="00821353">
              <w:rPr>
                <w:sz w:val="22"/>
                <w:szCs w:val="22"/>
              </w:rPr>
              <w:t>VII. Fomentar prácticas y promover hábitos, valores y actitudes para el cuidado y la conservación del agua, principalmente en el consumo personal y doméstico;</w:t>
            </w:r>
          </w:p>
        </w:tc>
        <w:tc>
          <w:tcPr>
            <w:tcW w:w="7371" w:type="dxa"/>
            <w:noWrap/>
          </w:tcPr>
          <w:p w14:paraId="759A146B" w14:textId="6EB75F1D" w:rsidR="007A4B4C" w:rsidRPr="00821353" w:rsidRDefault="007A4B4C" w:rsidP="00711ECE">
            <w:pPr>
              <w:jc w:val="both"/>
              <w:rPr>
                <w:sz w:val="22"/>
                <w:szCs w:val="22"/>
              </w:rPr>
            </w:pPr>
          </w:p>
        </w:tc>
      </w:tr>
      <w:tr w:rsidR="007A4B4C" w:rsidRPr="007A4B4C" w14:paraId="4F009F31" w14:textId="77777777" w:rsidTr="00510DFE">
        <w:trPr>
          <w:trHeight w:val="840"/>
        </w:trPr>
        <w:tc>
          <w:tcPr>
            <w:tcW w:w="7338" w:type="dxa"/>
            <w:noWrap/>
            <w:hideMark/>
          </w:tcPr>
          <w:p w14:paraId="43290C42" w14:textId="77777777" w:rsidR="007A4B4C" w:rsidRPr="00821353" w:rsidRDefault="007A4B4C" w:rsidP="00711ECE">
            <w:pPr>
              <w:jc w:val="both"/>
              <w:rPr>
                <w:sz w:val="22"/>
                <w:szCs w:val="22"/>
              </w:rPr>
            </w:pPr>
            <w:r w:rsidRPr="00821353">
              <w:rPr>
                <w:sz w:val="22"/>
                <w:szCs w:val="22"/>
              </w:rPr>
              <w:t>VIII. Implementar políticas públicas, programas, estrategias y campañas de difusión sobre la educación y cultura del agua para sensibilizar a la población sobre los efectos de la escasez del agua y su uso no sustentable;</w:t>
            </w:r>
          </w:p>
        </w:tc>
        <w:tc>
          <w:tcPr>
            <w:tcW w:w="7371" w:type="dxa"/>
            <w:noWrap/>
          </w:tcPr>
          <w:p w14:paraId="18C815FF" w14:textId="0BC8C663" w:rsidR="007A4B4C" w:rsidRPr="00821353" w:rsidRDefault="007A4B4C" w:rsidP="00711ECE">
            <w:pPr>
              <w:jc w:val="both"/>
              <w:rPr>
                <w:sz w:val="22"/>
                <w:szCs w:val="22"/>
              </w:rPr>
            </w:pPr>
          </w:p>
        </w:tc>
      </w:tr>
      <w:tr w:rsidR="007A4B4C" w:rsidRPr="007A4B4C" w14:paraId="46A99182" w14:textId="77777777" w:rsidTr="00510DFE">
        <w:trPr>
          <w:trHeight w:val="800"/>
        </w:trPr>
        <w:tc>
          <w:tcPr>
            <w:tcW w:w="7338" w:type="dxa"/>
            <w:noWrap/>
            <w:hideMark/>
          </w:tcPr>
          <w:p w14:paraId="65E8068C" w14:textId="77777777" w:rsidR="007A4B4C" w:rsidRPr="00821353" w:rsidRDefault="007A4B4C" w:rsidP="00711ECE">
            <w:pPr>
              <w:jc w:val="both"/>
              <w:rPr>
                <w:sz w:val="22"/>
                <w:szCs w:val="22"/>
              </w:rPr>
            </w:pPr>
            <w:r w:rsidRPr="00821353">
              <w:rPr>
                <w:sz w:val="22"/>
                <w:szCs w:val="22"/>
              </w:rPr>
              <w:t>IX. Incentivar el uso de tecnologías del agua en infraestructura hidráulica y en construcciones y edificaciones, así como en la prestación de servicios para el uso eficiente y sustentable de los recursos hídricos, y</w:t>
            </w:r>
          </w:p>
        </w:tc>
        <w:tc>
          <w:tcPr>
            <w:tcW w:w="7371" w:type="dxa"/>
            <w:noWrap/>
          </w:tcPr>
          <w:p w14:paraId="11500A58" w14:textId="306F7857" w:rsidR="007A4B4C" w:rsidRPr="00821353" w:rsidRDefault="007A4B4C" w:rsidP="00711ECE">
            <w:pPr>
              <w:jc w:val="both"/>
              <w:rPr>
                <w:sz w:val="22"/>
                <w:szCs w:val="22"/>
              </w:rPr>
            </w:pPr>
          </w:p>
        </w:tc>
      </w:tr>
      <w:tr w:rsidR="007A4B4C" w:rsidRPr="007A4B4C" w14:paraId="0FB257A0" w14:textId="77777777" w:rsidTr="00510DFE">
        <w:trPr>
          <w:trHeight w:val="1060"/>
        </w:trPr>
        <w:tc>
          <w:tcPr>
            <w:tcW w:w="7338" w:type="dxa"/>
            <w:noWrap/>
            <w:hideMark/>
          </w:tcPr>
          <w:p w14:paraId="72400343" w14:textId="77777777" w:rsidR="007A4B4C" w:rsidRPr="00821353" w:rsidRDefault="007A4B4C" w:rsidP="00711ECE">
            <w:pPr>
              <w:jc w:val="both"/>
              <w:rPr>
                <w:sz w:val="22"/>
                <w:szCs w:val="22"/>
              </w:rPr>
            </w:pPr>
            <w:r w:rsidRPr="00821353">
              <w:rPr>
                <w:sz w:val="22"/>
                <w:szCs w:val="22"/>
              </w:rPr>
              <w:t xml:space="preserve">X. Sensibilizar a la población sobre los efectos de la variación del ciclo hidrológico, adaptación al cambio global, asentamientos humanos en zonas de alto riesgo, y prevención y mitigación de los efectos de fenómenos </w:t>
            </w:r>
            <w:proofErr w:type="spellStart"/>
            <w:r w:rsidRPr="00821353">
              <w:rPr>
                <w:sz w:val="22"/>
                <w:szCs w:val="22"/>
              </w:rPr>
              <w:t>hidrometeorológicos</w:t>
            </w:r>
            <w:proofErr w:type="spellEnd"/>
            <w:r w:rsidRPr="00821353">
              <w:rPr>
                <w:sz w:val="22"/>
                <w:szCs w:val="22"/>
              </w:rPr>
              <w:t>.</w:t>
            </w:r>
          </w:p>
        </w:tc>
        <w:tc>
          <w:tcPr>
            <w:tcW w:w="7371" w:type="dxa"/>
            <w:noWrap/>
          </w:tcPr>
          <w:p w14:paraId="1CCA15C8" w14:textId="3F687A2C" w:rsidR="007A4B4C" w:rsidRPr="00821353" w:rsidRDefault="007A4B4C" w:rsidP="00711ECE">
            <w:pPr>
              <w:jc w:val="both"/>
              <w:rPr>
                <w:sz w:val="22"/>
                <w:szCs w:val="22"/>
              </w:rPr>
            </w:pPr>
          </w:p>
        </w:tc>
      </w:tr>
      <w:tr w:rsidR="00544D7A" w:rsidRPr="007A4B4C" w14:paraId="69AD29A6" w14:textId="77777777" w:rsidTr="008D6E5E">
        <w:trPr>
          <w:trHeight w:val="770"/>
        </w:trPr>
        <w:tc>
          <w:tcPr>
            <w:tcW w:w="7338" w:type="dxa"/>
            <w:noWrap/>
            <w:hideMark/>
          </w:tcPr>
          <w:p w14:paraId="67925999" w14:textId="77777777" w:rsidR="00544D7A" w:rsidRPr="00821353" w:rsidRDefault="00544D7A" w:rsidP="008842B8">
            <w:pPr>
              <w:jc w:val="center"/>
              <w:rPr>
                <w:b/>
                <w:bCs/>
                <w:sz w:val="22"/>
                <w:szCs w:val="22"/>
              </w:rPr>
            </w:pPr>
            <w:r w:rsidRPr="00821353">
              <w:rPr>
                <w:b/>
                <w:bCs/>
                <w:sz w:val="22"/>
                <w:szCs w:val="22"/>
              </w:rPr>
              <w:t>Sección Primera</w:t>
            </w:r>
          </w:p>
          <w:p w14:paraId="47D850EB" w14:textId="748435D2" w:rsidR="00544D7A" w:rsidRPr="00821353" w:rsidRDefault="00544D7A" w:rsidP="008842B8">
            <w:pPr>
              <w:jc w:val="center"/>
              <w:rPr>
                <w:b/>
                <w:bCs/>
                <w:sz w:val="22"/>
                <w:szCs w:val="22"/>
              </w:rPr>
            </w:pPr>
            <w:r w:rsidRPr="00821353">
              <w:rPr>
                <w:b/>
                <w:bCs/>
                <w:sz w:val="22"/>
                <w:szCs w:val="22"/>
              </w:rPr>
              <w:t>Ciencia y Tecnología</w:t>
            </w:r>
          </w:p>
        </w:tc>
        <w:tc>
          <w:tcPr>
            <w:tcW w:w="7371" w:type="dxa"/>
            <w:noWrap/>
          </w:tcPr>
          <w:p w14:paraId="50A51F43" w14:textId="6EF707E0" w:rsidR="00544D7A" w:rsidRPr="00821353" w:rsidRDefault="00544D7A" w:rsidP="008842B8">
            <w:pPr>
              <w:jc w:val="center"/>
              <w:rPr>
                <w:b/>
                <w:bCs/>
                <w:sz w:val="22"/>
                <w:szCs w:val="22"/>
              </w:rPr>
            </w:pPr>
          </w:p>
        </w:tc>
      </w:tr>
      <w:tr w:rsidR="007A4B4C" w:rsidRPr="007A4B4C" w14:paraId="7C6A6AB9" w14:textId="77777777" w:rsidTr="00726803">
        <w:trPr>
          <w:trHeight w:val="1080"/>
        </w:trPr>
        <w:tc>
          <w:tcPr>
            <w:tcW w:w="7338" w:type="dxa"/>
            <w:noWrap/>
            <w:hideMark/>
          </w:tcPr>
          <w:p w14:paraId="38F09081" w14:textId="77777777" w:rsidR="007A4B4C" w:rsidRPr="00821353" w:rsidRDefault="007A4B4C" w:rsidP="00711ECE">
            <w:pPr>
              <w:jc w:val="both"/>
              <w:rPr>
                <w:sz w:val="22"/>
                <w:szCs w:val="22"/>
              </w:rPr>
            </w:pPr>
            <w:r w:rsidRPr="00821353">
              <w:rPr>
                <w:b/>
                <w:sz w:val="22"/>
                <w:szCs w:val="22"/>
              </w:rPr>
              <w:t>Artículo 31.</w:t>
            </w:r>
            <w:r w:rsidRPr="00821353">
              <w:rPr>
                <w:sz w:val="22"/>
                <w:szCs w:val="22"/>
              </w:rPr>
              <w:t xml:space="preserve"> La Federación, estados, Distrito Federal y municipios deben implementar normas, políticas, instrumentos, programas, recursos e incentivos a fin de impulsar y desarrollar la investigación científica, tecnológica, básica y aplicada, así como las innovaciones técnicas en el sector hídrico.</w:t>
            </w:r>
          </w:p>
        </w:tc>
        <w:tc>
          <w:tcPr>
            <w:tcW w:w="7371" w:type="dxa"/>
            <w:noWrap/>
          </w:tcPr>
          <w:p w14:paraId="7FE4825F" w14:textId="2A0684FF" w:rsidR="007A4B4C" w:rsidRPr="00821353" w:rsidRDefault="007A4B4C" w:rsidP="00711ECE">
            <w:pPr>
              <w:jc w:val="both"/>
              <w:rPr>
                <w:sz w:val="22"/>
                <w:szCs w:val="22"/>
              </w:rPr>
            </w:pPr>
          </w:p>
        </w:tc>
      </w:tr>
      <w:tr w:rsidR="007A4B4C" w:rsidRPr="007A4B4C" w14:paraId="3C6CAE7E" w14:textId="77777777" w:rsidTr="00726803">
        <w:trPr>
          <w:trHeight w:val="1040"/>
        </w:trPr>
        <w:tc>
          <w:tcPr>
            <w:tcW w:w="7338" w:type="dxa"/>
            <w:noWrap/>
            <w:hideMark/>
          </w:tcPr>
          <w:p w14:paraId="198D30EC" w14:textId="77777777" w:rsidR="007A4B4C" w:rsidRPr="00821353" w:rsidRDefault="007A4B4C" w:rsidP="00711ECE">
            <w:pPr>
              <w:jc w:val="both"/>
              <w:rPr>
                <w:sz w:val="22"/>
                <w:szCs w:val="22"/>
              </w:rPr>
            </w:pPr>
            <w:r w:rsidRPr="00821353">
              <w:rPr>
                <w:sz w:val="22"/>
                <w:szCs w:val="22"/>
              </w:rPr>
              <w:t xml:space="preserve">Para lo anterior, el Estado debe contar con la participación y colaboración de las universidades, institutos tecnológicos, centros de investigación teórica y aplicada, asociaciones y colegios de profesionistas, investigadores y especialistas, así como los sectores </w:t>
            </w:r>
            <w:r w:rsidRPr="00025CA6">
              <w:rPr>
                <w:strike/>
                <w:color w:val="FF0000"/>
                <w:sz w:val="22"/>
                <w:szCs w:val="22"/>
              </w:rPr>
              <w:t>industrial, empresarial y productivo.</w:t>
            </w:r>
          </w:p>
        </w:tc>
        <w:tc>
          <w:tcPr>
            <w:tcW w:w="7371" w:type="dxa"/>
            <w:noWrap/>
          </w:tcPr>
          <w:p w14:paraId="589A8EFF" w14:textId="15F60E6B" w:rsidR="007A4B4C" w:rsidRPr="00821353" w:rsidRDefault="007A4B4C" w:rsidP="00711ECE">
            <w:pPr>
              <w:jc w:val="both"/>
              <w:rPr>
                <w:sz w:val="22"/>
                <w:szCs w:val="22"/>
              </w:rPr>
            </w:pPr>
          </w:p>
        </w:tc>
      </w:tr>
      <w:tr w:rsidR="007A4B4C" w:rsidRPr="007A4B4C" w14:paraId="35CF51AE" w14:textId="77777777" w:rsidTr="00726803">
        <w:trPr>
          <w:trHeight w:val="1060"/>
        </w:trPr>
        <w:tc>
          <w:tcPr>
            <w:tcW w:w="7338" w:type="dxa"/>
            <w:noWrap/>
            <w:hideMark/>
          </w:tcPr>
          <w:p w14:paraId="306EFA28" w14:textId="77777777" w:rsidR="007A4B4C" w:rsidRPr="00821353" w:rsidRDefault="007A4B4C" w:rsidP="00711ECE">
            <w:pPr>
              <w:jc w:val="both"/>
              <w:rPr>
                <w:sz w:val="22"/>
                <w:szCs w:val="22"/>
              </w:rPr>
            </w:pPr>
            <w:r w:rsidRPr="00821353">
              <w:rPr>
                <w:sz w:val="22"/>
                <w:szCs w:val="22"/>
              </w:rPr>
              <w:t>La Comisión debe fortalecer la colaboración del Instituto Mexicano de Tecnología del Agua en materia de investigación científica, desarrollo tecnológico, innovación y formación de recursos humanos, con el propósito de contribuir a la gestión integrada de los recursos hídricos.</w:t>
            </w:r>
          </w:p>
        </w:tc>
        <w:tc>
          <w:tcPr>
            <w:tcW w:w="7371" w:type="dxa"/>
            <w:noWrap/>
          </w:tcPr>
          <w:p w14:paraId="2C7F96F7" w14:textId="5B754FCD" w:rsidR="007A4B4C" w:rsidRPr="00821353" w:rsidRDefault="007A4B4C" w:rsidP="00711ECE">
            <w:pPr>
              <w:jc w:val="both"/>
              <w:rPr>
                <w:sz w:val="22"/>
                <w:szCs w:val="22"/>
              </w:rPr>
            </w:pPr>
          </w:p>
        </w:tc>
      </w:tr>
      <w:tr w:rsidR="007A4B4C" w:rsidRPr="007A4B4C" w14:paraId="00C0BAC4" w14:textId="77777777" w:rsidTr="00726803">
        <w:trPr>
          <w:trHeight w:val="360"/>
        </w:trPr>
        <w:tc>
          <w:tcPr>
            <w:tcW w:w="7338" w:type="dxa"/>
            <w:noWrap/>
            <w:hideMark/>
          </w:tcPr>
          <w:p w14:paraId="6D7D52C8" w14:textId="77777777" w:rsidR="007A4B4C" w:rsidRPr="00821353" w:rsidRDefault="007A4B4C" w:rsidP="00711ECE">
            <w:pPr>
              <w:jc w:val="both"/>
              <w:rPr>
                <w:sz w:val="22"/>
                <w:szCs w:val="22"/>
              </w:rPr>
            </w:pPr>
            <w:r w:rsidRPr="00821353">
              <w:rPr>
                <w:b/>
                <w:sz w:val="22"/>
                <w:szCs w:val="22"/>
              </w:rPr>
              <w:t>Artículo 32.</w:t>
            </w:r>
            <w:r w:rsidRPr="00821353">
              <w:rPr>
                <w:sz w:val="22"/>
                <w:szCs w:val="22"/>
              </w:rPr>
              <w:t xml:space="preserve"> En materia de ciencia y tecnología los órdenes de gobierno podrán:</w:t>
            </w:r>
          </w:p>
        </w:tc>
        <w:tc>
          <w:tcPr>
            <w:tcW w:w="7371" w:type="dxa"/>
            <w:noWrap/>
          </w:tcPr>
          <w:p w14:paraId="7BDDA2F0" w14:textId="3E835832" w:rsidR="007A4B4C" w:rsidRPr="00821353" w:rsidRDefault="007A4B4C" w:rsidP="00711ECE">
            <w:pPr>
              <w:jc w:val="both"/>
              <w:rPr>
                <w:sz w:val="22"/>
                <w:szCs w:val="22"/>
              </w:rPr>
            </w:pPr>
          </w:p>
        </w:tc>
      </w:tr>
      <w:tr w:rsidR="007A4B4C" w:rsidRPr="007A4B4C" w14:paraId="4D334ABF" w14:textId="77777777" w:rsidTr="00726803">
        <w:trPr>
          <w:trHeight w:val="780"/>
        </w:trPr>
        <w:tc>
          <w:tcPr>
            <w:tcW w:w="7338" w:type="dxa"/>
            <w:noWrap/>
            <w:hideMark/>
          </w:tcPr>
          <w:p w14:paraId="7CC9A221" w14:textId="77777777" w:rsidR="007A4B4C" w:rsidRPr="00821353" w:rsidRDefault="007A4B4C" w:rsidP="00711ECE">
            <w:pPr>
              <w:jc w:val="both"/>
              <w:rPr>
                <w:sz w:val="22"/>
                <w:szCs w:val="22"/>
              </w:rPr>
            </w:pPr>
            <w:r w:rsidRPr="00821353">
              <w:rPr>
                <w:sz w:val="22"/>
                <w:szCs w:val="22"/>
              </w:rPr>
              <w:t>I. Coadyuvar en el fortalecimiento de las capacidades institucionales y de formación de recursos humanos, para fomentar la competitividad, profesionalización y productividad en el sector hídrico;</w:t>
            </w:r>
          </w:p>
        </w:tc>
        <w:tc>
          <w:tcPr>
            <w:tcW w:w="7371" w:type="dxa"/>
            <w:noWrap/>
          </w:tcPr>
          <w:p w14:paraId="5E5DBD48" w14:textId="4FDB3F25" w:rsidR="007A4B4C" w:rsidRPr="00821353" w:rsidRDefault="007A4B4C" w:rsidP="00711ECE">
            <w:pPr>
              <w:jc w:val="both"/>
              <w:rPr>
                <w:sz w:val="22"/>
                <w:szCs w:val="22"/>
              </w:rPr>
            </w:pPr>
          </w:p>
        </w:tc>
      </w:tr>
      <w:tr w:rsidR="007A4B4C" w:rsidRPr="007A4B4C" w14:paraId="73908E7F" w14:textId="77777777" w:rsidTr="00726803">
        <w:trPr>
          <w:trHeight w:val="960"/>
        </w:trPr>
        <w:tc>
          <w:tcPr>
            <w:tcW w:w="7338" w:type="dxa"/>
            <w:noWrap/>
            <w:hideMark/>
          </w:tcPr>
          <w:p w14:paraId="43C76830" w14:textId="77777777" w:rsidR="007A4B4C" w:rsidRPr="00821353" w:rsidRDefault="007A4B4C" w:rsidP="00711ECE">
            <w:pPr>
              <w:jc w:val="both"/>
              <w:rPr>
                <w:sz w:val="22"/>
                <w:szCs w:val="22"/>
              </w:rPr>
            </w:pPr>
            <w:r w:rsidRPr="00821353">
              <w:rPr>
                <w:sz w:val="22"/>
                <w:szCs w:val="22"/>
              </w:rPr>
              <w:lastRenderedPageBreak/>
              <w:t>II. Conocer, intercambiar, adaptar y difundir experiencias, normas, tecnologías, políticas, estrategias, prácticas, sistemas, modelos, técnicas e instrumentos en materia de agua, que hayan probado su eficacia en el ámbito local, regional, nacional e internacional;</w:t>
            </w:r>
          </w:p>
        </w:tc>
        <w:tc>
          <w:tcPr>
            <w:tcW w:w="7371" w:type="dxa"/>
            <w:noWrap/>
          </w:tcPr>
          <w:p w14:paraId="53F4DB5E" w14:textId="29124523" w:rsidR="007A4B4C" w:rsidRPr="00821353" w:rsidRDefault="007A4B4C" w:rsidP="00711ECE">
            <w:pPr>
              <w:jc w:val="both"/>
              <w:rPr>
                <w:sz w:val="22"/>
                <w:szCs w:val="22"/>
              </w:rPr>
            </w:pPr>
          </w:p>
        </w:tc>
      </w:tr>
      <w:tr w:rsidR="007A4B4C" w:rsidRPr="007A4B4C" w14:paraId="2C741863" w14:textId="77777777" w:rsidTr="00726803">
        <w:trPr>
          <w:trHeight w:val="520"/>
        </w:trPr>
        <w:tc>
          <w:tcPr>
            <w:tcW w:w="7338" w:type="dxa"/>
            <w:noWrap/>
            <w:hideMark/>
          </w:tcPr>
          <w:p w14:paraId="0BB786D1" w14:textId="77777777" w:rsidR="007A4B4C" w:rsidRPr="00821353" w:rsidRDefault="007A4B4C" w:rsidP="00711ECE">
            <w:pPr>
              <w:jc w:val="both"/>
              <w:rPr>
                <w:sz w:val="22"/>
                <w:szCs w:val="22"/>
              </w:rPr>
            </w:pPr>
            <w:r w:rsidRPr="00821353">
              <w:rPr>
                <w:sz w:val="22"/>
                <w:szCs w:val="22"/>
              </w:rPr>
              <w:t>III. Fomentar la creación de institutos y centros de investigación científica, tecnológica y documental del agua;</w:t>
            </w:r>
          </w:p>
        </w:tc>
        <w:tc>
          <w:tcPr>
            <w:tcW w:w="7371" w:type="dxa"/>
            <w:noWrap/>
          </w:tcPr>
          <w:p w14:paraId="1ABBA9F7" w14:textId="3CF30943" w:rsidR="007A4B4C" w:rsidRPr="00821353" w:rsidRDefault="007A4B4C" w:rsidP="00711ECE">
            <w:pPr>
              <w:jc w:val="both"/>
              <w:rPr>
                <w:sz w:val="22"/>
                <w:szCs w:val="22"/>
              </w:rPr>
            </w:pPr>
          </w:p>
        </w:tc>
      </w:tr>
      <w:tr w:rsidR="007A4B4C" w:rsidRPr="007A4B4C" w14:paraId="7DF63671" w14:textId="77777777" w:rsidTr="00726803">
        <w:trPr>
          <w:trHeight w:val="580"/>
        </w:trPr>
        <w:tc>
          <w:tcPr>
            <w:tcW w:w="7338" w:type="dxa"/>
            <w:noWrap/>
            <w:hideMark/>
          </w:tcPr>
          <w:p w14:paraId="7CD85585" w14:textId="77777777" w:rsidR="007A4B4C" w:rsidRPr="00821353" w:rsidRDefault="007A4B4C" w:rsidP="00711ECE">
            <w:pPr>
              <w:jc w:val="both"/>
              <w:rPr>
                <w:sz w:val="22"/>
                <w:szCs w:val="22"/>
              </w:rPr>
            </w:pPr>
            <w:r w:rsidRPr="00821353">
              <w:rPr>
                <w:sz w:val="22"/>
                <w:szCs w:val="22"/>
              </w:rPr>
              <w:t>IV. Definir prioridades para la asignación y optimización de recursos públicos destinados a la ciencia y tecnología del agua;</w:t>
            </w:r>
          </w:p>
        </w:tc>
        <w:tc>
          <w:tcPr>
            <w:tcW w:w="7371" w:type="dxa"/>
            <w:noWrap/>
          </w:tcPr>
          <w:p w14:paraId="1255BB11" w14:textId="52B715FF" w:rsidR="007A4B4C" w:rsidRPr="00821353" w:rsidRDefault="007A4B4C" w:rsidP="00711ECE">
            <w:pPr>
              <w:jc w:val="both"/>
              <w:rPr>
                <w:sz w:val="22"/>
                <w:szCs w:val="22"/>
              </w:rPr>
            </w:pPr>
          </w:p>
        </w:tc>
      </w:tr>
      <w:tr w:rsidR="007A4B4C" w:rsidRPr="007A4B4C" w14:paraId="3F19F1B1" w14:textId="77777777" w:rsidTr="00726803">
        <w:trPr>
          <w:trHeight w:val="520"/>
        </w:trPr>
        <w:tc>
          <w:tcPr>
            <w:tcW w:w="7338" w:type="dxa"/>
            <w:noWrap/>
            <w:hideMark/>
          </w:tcPr>
          <w:p w14:paraId="699380E3" w14:textId="77777777" w:rsidR="007A4B4C" w:rsidRPr="00821353" w:rsidRDefault="007A4B4C" w:rsidP="00711ECE">
            <w:pPr>
              <w:jc w:val="both"/>
              <w:rPr>
                <w:sz w:val="22"/>
                <w:szCs w:val="22"/>
              </w:rPr>
            </w:pPr>
            <w:r w:rsidRPr="00821353">
              <w:rPr>
                <w:sz w:val="22"/>
                <w:szCs w:val="22"/>
              </w:rPr>
              <w:t>V. Desarrollar la ciencia, tecnología e innovación en el sector hídrico y divulgar su conocimiento;</w:t>
            </w:r>
          </w:p>
        </w:tc>
        <w:tc>
          <w:tcPr>
            <w:tcW w:w="7371" w:type="dxa"/>
            <w:noWrap/>
          </w:tcPr>
          <w:p w14:paraId="5AC47DC6" w14:textId="54D3BC7D" w:rsidR="007A4B4C" w:rsidRPr="00821353" w:rsidRDefault="007A4B4C" w:rsidP="00711ECE">
            <w:pPr>
              <w:jc w:val="both"/>
              <w:rPr>
                <w:sz w:val="22"/>
                <w:szCs w:val="22"/>
              </w:rPr>
            </w:pPr>
          </w:p>
        </w:tc>
      </w:tr>
      <w:tr w:rsidR="007A4B4C" w:rsidRPr="007A4B4C" w14:paraId="5D38055B" w14:textId="77777777" w:rsidTr="00726803">
        <w:trPr>
          <w:trHeight w:val="740"/>
        </w:trPr>
        <w:tc>
          <w:tcPr>
            <w:tcW w:w="7338" w:type="dxa"/>
            <w:noWrap/>
            <w:hideMark/>
          </w:tcPr>
          <w:p w14:paraId="6159E831" w14:textId="77777777" w:rsidR="007A4B4C" w:rsidRPr="00821353" w:rsidRDefault="007A4B4C" w:rsidP="00711ECE">
            <w:pPr>
              <w:jc w:val="both"/>
              <w:rPr>
                <w:sz w:val="22"/>
                <w:szCs w:val="22"/>
              </w:rPr>
            </w:pPr>
            <w:r w:rsidRPr="00821353">
              <w:rPr>
                <w:sz w:val="22"/>
                <w:szCs w:val="22"/>
              </w:rPr>
              <w:t>VI. Incentivar la participación de las comunidades científica, académica y tecnológica en la identificación, diagnóstico y solución de los problemas hídricos;</w:t>
            </w:r>
          </w:p>
        </w:tc>
        <w:tc>
          <w:tcPr>
            <w:tcW w:w="7371" w:type="dxa"/>
            <w:noWrap/>
          </w:tcPr>
          <w:p w14:paraId="512D9849" w14:textId="59F2F3FB" w:rsidR="007A4B4C" w:rsidRPr="00821353" w:rsidRDefault="007A4B4C" w:rsidP="00711ECE">
            <w:pPr>
              <w:jc w:val="both"/>
              <w:rPr>
                <w:sz w:val="22"/>
                <w:szCs w:val="22"/>
              </w:rPr>
            </w:pPr>
          </w:p>
        </w:tc>
      </w:tr>
      <w:tr w:rsidR="007A4B4C" w:rsidRPr="007A4B4C" w14:paraId="2FDDAF82" w14:textId="77777777" w:rsidTr="00726803">
        <w:trPr>
          <w:trHeight w:val="740"/>
        </w:trPr>
        <w:tc>
          <w:tcPr>
            <w:tcW w:w="7338" w:type="dxa"/>
            <w:noWrap/>
            <w:hideMark/>
          </w:tcPr>
          <w:p w14:paraId="49324FEC" w14:textId="77777777" w:rsidR="007A4B4C" w:rsidRPr="00821353" w:rsidRDefault="007A4B4C" w:rsidP="00711ECE">
            <w:pPr>
              <w:jc w:val="both"/>
              <w:rPr>
                <w:sz w:val="22"/>
                <w:szCs w:val="22"/>
              </w:rPr>
            </w:pPr>
            <w:r w:rsidRPr="00821353">
              <w:rPr>
                <w:sz w:val="22"/>
                <w:szCs w:val="22"/>
              </w:rPr>
              <w:t>VII. Llevar a cabo estudios e investigaciones sobre el cuidado, conservación, preservación, protección y restablecimiento de los recursos hídricos en todas las fases del ciclo hidrológico, y</w:t>
            </w:r>
          </w:p>
        </w:tc>
        <w:tc>
          <w:tcPr>
            <w:tcW w:w="7371" w:type="dxa"/>
            <w:noWrap/>
          </w:tcPr>
          <w:p w14:paraId="2A30DEBD" w14:textId="5886C597" w:rsidR="007A4B4C" w:rsidRPr="00821353" w:rsidRDefault="007A4B4C" w:rsidP="00711ECE">
            <w:pPr>
              <w:jc w:val="both"/>
              <w:rPr>
                <w:sz w:val="22"/>
                <w:szCs w:val="22"/>
              </w:rPr>
            </w:pPr>
          </w:p>
        </w:tc>
      </w:tr>
      <w:tr w:rsidR="007A4B4C" w:rsidRPr="007A4B4C" w14:paraId="0D400969" w14:textId="77777777" w:rsidTr="00726803">
        <w:trPr>
          <w:trHeight w:val="273"/>
        </w:trPr>
        <w:tc>
          <w:tcPr>
            <w:tcW w:w="7338" w:type="dxa"/>
            <w:noWrap/>
            <w:hideMark/>
          </w:tcPr>
          <w:p w14:paraId="66A2E691" w14:textId="77777777" w:rsidR="007A4B4C" w:rsidRPr="00821353" w:rsidRDefault="007A4B4C" w:rsidP="00711ECE">
            <w:pPr>
              <w:jc w:val="both"/>
              <w:rPr>
                <w:sz w:val="22"/>
                <w:szCs w:val="22"/>
              </w:rPr>
            </w:pPr>
            <w:r w:rsidRPr="00821353">
              <w:rPr>
                <w:sz w:val="22"/>
                <w:szCs w:val="22"/>
              </w:rPr>
              <w:t>VIII. Promover el desarrollo y aplicación de tecnologías, herramientas, técnicas, procesos, sistemas y metodologías para la gestión integrada de los recursos hídricos.</w:t>
            </w:r>
          </w:p>
        </w:tc>
        <w:tc>
          <w:tcPr>
            <w:tcW w:w="7371" w:type="dxa"/>
            <w:noWrap/>
          </w:tcPr>
          <w:p w14:paraId="12742870" w14:textId="455710CA" w:rsidR="007A4B4C" w:rsidRPr="00821353" w:rsidRDefault="007A4B4C" w:rsidP="00711ECE">
            <w:pPr>
              <w:jc w:val="both"/>
              <w:rPr>
                <w:sz w:val="22"/>
                <w:szCs w:val="22"/>
              </w:rPr>
            </w:pPr>
          </w:p>
        </w:tc>
      </w:tr>
      <w:tr w:rsidR="007A4B4C" w:rsidRPr="007A4B4C" w14:paraId="692A0EB0" w14:textId="77777777" w:rsidTr="00726803">
        <w:trPr>
          <w:trHeight w:val="800"/>
        </w:trPr>
        <w:tc>
          <w:tcPr>
            <w:tcW w:w="7338" w:type="dxa"/>
            <w:noWrap/>
            <w:hideMark/>
          </w:tcPr>
          <w:p w14:paraId="6CB5C7E0" w14:textId="77777777" w:rsidR="007A4B4C" w:rsidRPr="00821353" w:rsidRDefault="007A4B4C" w:rsidP="00711ECE">
            <w:pPr>
              <w:jc w:val="both"/>
              <w:rPr>
                <w:sz w:val="22"/>
                <w:szCs w:val="22"/>
              </w:rPr>
            </w:pPr>
            <w:r w:rsidRPr="00821353">
              <w:rPr>
                <w:sz w:val="22"/>
                <w:szCs w:val="22"/>
              </w:rPr>
              <w:t>La autoridad competente debe asegurar la asignación de recursos públicos en ciencia y tecnología del agua, sin perjuicio de la inversión que con responsabilidad social realicen los sectores social y privado.</w:t>
            </w:r>
          </w:p>
        </w:tc>
        <w:tc>
          <w:tcPr>
            <w:tcW w:w="7371" w:type="dxa"/>
            <w:noWrap/>
          </w:tcPr>
          <w:p w14:paraId="14C1C833" w14:textId="382BF48B" w:rsidR="007A4B4C" w:rsidRPr="00821353" w:rsidRDefault="007A4B4C" w:rsidP="00711ECE">
            <w:pPr>
              <w:jc w:val="both"/>
              <w:rPr>
                <w:sz w:val="22"/>
                <w:szCs w:val="22"/>
              </w:rPr>
            </w:pPr>
          </w:p>
        </w:tc>
      </w:tr>
      <w:tr w:rsidR="00544D7A" w:rsidRPr="007A4B4C" w14:paraId="47406B5D" w14:textId="77777777" w:rsidTr="008D6E5E">
        <w:trPr>
          <w:trHeight w:val="685"/>
        </w:trPr>
        <w:tc>
          <w:tcPr>
            <w:tcW w:w="7338" w:type="dxa"/>
            <w:noWrap/>
            <w:hideMark/>
          </w:tcPr>
          <w:p w14:paraId="45FC4DB6" w14:textId="77777777" w:rsidR="00544D7A" w:rsidRPr="00821353" w:rsidRDefault="00544D7A" w:rsidP="008842B8">
            <w:pPr>
              <w:jc w:val="center"/>
              <w:rPr>
                <w:b/>
                <w:bCs/>
                <w:sz w:val="22"/>
                <w:szCs w:val="22"/>
              </w:rPr>
            </w:pPr>
            <w:r w:rsidRPr="00821353">
              <w:rPr>
                <w:b/>
                <w:bCs/>
                <w:sz w:val="22"/>
                <w:szCs w:val="22"/>
              </w:rPr>
              <w:t>Sección Segunda</w:t>
            </w:r>
          </w:p>
          <w:p w14:paraId="0D825EB1" w14:textId="7B3E2B63" w:rsidR="00544D7A" w:rsidRPr="00821353" w:rsidRDefault="00544D7A" w:rsidP="008842B8">
            <w:pPr>
              <w:jc w:val="center"/>
              <w:rPr>
                <w:b/>
                <w:bCs/>
                <w:sz w:val="22"/>
                <w:szCs w:val="22"/>
              </w:rPr>
            </w:pPr>
            <w:r w:rsidRPr="00821353">
              <w:rPr>
                <w:b/>
                <w:bCs/>
                <w:sz w:val="22"/>
                <w:szCs w:val="22"/>
              </w:rPr>
              <w:t>Profesionalización y Certificación</w:t>
            </w:r>
          </w:p>
        </w:tc>
        <w:tc>
          <w:tcPr>
            <w:tcW w:w="7371" w:type="dxa"/>
            <w:noWrap/>
          </w:tcPr>
          <w:p w14:paraId="5D775D3A" w14:textId="1B93E408" w:rsidR="00544D7A" w:rsidRPr="00821353" w:rsidRDefault="00544D7A" w:rsidP="008842B8">
            <w:pPr>
              <w:jc w:val="center"/>
              <w:rPr>
                <w:b/>
                <w:bCs/>
                <w:sz w:val="22"/>
                <w:szCs w:val="22"/>
              </w:rPr>
            </w:pPr>
          </w:p>
        </w:tc>
      </w:tr>
      <w:tr w:rsidR="007A4B4C" w:rsidRPr="007A4B4C" w14:paraId="25B47A59" w14:textId="77777777" w:rsidTr="00726803">
        <w:trPr>
          <w:trHeight w:val="1460"/>
        </w:trPr>
        <w:tc>
          <w:tcPr>
            <w:tcW w:w="7338" w:type="dxa"/>
            <w:noWrap/>
            <w:hideMark/>
          </w:tcPr>
          <w:p w14:paraId="11E2E16B" w14:textId="77777777" w:rsidR="007A4B4C" w:rsidRPr="00821353" w:rsidRDefault="007A4B4C" w:rsidP="00711ECE">
            <w:pPr>
              <w:jc w:val="both"/>
              <w:rPr>
                <w:sz w:val="22"/>
                <w:szCs w:val="22"/>
              </w:rPr>
            </w:pPr>
            <w:r w:rsidRPr="00821353">
              <w:rPr>
                <w:b/>
                <w:sz w:val="22"/>
                <w:szCs w:val="22"/>
              </w:rPr>
              <w:t>Artículo 33.</w:t>
            </w:r>
            <w:r w:rsidRPr="00821353">
              <w:rPr>
                <w:sz w:val="22"/>
                <w:szCs w:val="22"/>
              </w:rPr>
              <w:t xml:space="preserve"> La Federación, estados, Distrito Federal y municipios podrán coordinarse para formar recursos humanos y profesionalizar el sector hídrico. De igual modo, debe promover en éste la certificación de competencias laborales en todas sus especialidades, así como de procesos que incorporen elementos humanos, técnicos y materiales que incluyan mejoras tecnológicas y de innovación.</w:t>
            </w:r>
          </w:p>
        </w:tc>
        <w:tc>
          <w:tcPr>
            <w:tcW w:w="7371" w:type="dxa"/>
            <w:noWrap/>
          </w:tcPr>
          <w:p w14:paraId="47EE8D6D" w14:textId="5AAF7663" w:rsidR="007A4B4C" w:rsidRPr="00821353" w:rsidRDefault="007A4B4C" w:rsidP="00711ECE">
            <w:pPr>
              <w:jc w:val="both"/>
              <w:rPr>
                <w:sz w:val="22"/>
                <w:szCs w:val="22"/>
              </w:rPr>
            </w:pPr>
          </w:p>
        </w:tc>
      </w:tr>
      <w:tr w:rsidR="007A4B4C" w:rsidRPr="007A4B4C" w14:paraId="6CD9A63F" w14:textId="77777777" w:rsidTr="00726803">
        <w:trPr>
          <w:trHeight w:val="560"/>
        </w:trPr>
        <w:tc>
          <w:tcPr>
            <w:tcW w:w="7338" w:type="dxa"/>
            <w:noWrap/>
            <w:hideMark/>
          </w:tcPr>
          <w:p w14:paraId="17C66374" w14:textId="77777777" w:rsidR="007A4B4C" w:rsidRPr="00821353" w:rsidRDefault="007A4B4C" w:rsidP="00711ECE">
            <w:pPr>
              <w:jc w:val="both"/>
              <w:rPr>
                <w:sz w:val="22"/>
                <w:szCs w:val="22"/>
              </w:rPr>
            </w:pPr>
            <w:r w:rsidRPr="00821353">
              <w:rPr>
                <w:sz w:val="22"/>
                <w:szCs w:val="22"/>
              </w:rPr>
              <w:t>Con ese propósito deben incorporar en el nivel de educación superior contenidos, asignaturas, planes y programas relacionados con la ciencia hídrica.</w:t>
            </w:r>
          </w:p>
        </w:tc>
        <w:tc>
          <w:tcPr>
            <w:tcW w:w="7371" w:type="dxa"/>
            <w:noWrap/>
          </w:tcPr>
          <w:p w14:paraId="30E218AE" w14:textId="185D8C28" w:rsidR="007A4B4C" w:rsidRPr="00821353" w:rsidRDefault="007A4B4C" w:rsidP="00711ECE">
            <w:pPr>
              <w:jc w:val="both"/>
              <w:rPr>
                <w:sz w:val="22"/>
                <w:szCs w:val="22"/>
              </w:rPr>
            </w:pPr>
          </w:p>
        </w:tc>
      </w:tr>
      <w:tr w:rsidR="007A4B4C" w:rsidRPr="007A4B4C" w14:paraId="59E15FEA" w14:textId="77777777" w:rsidTr="00726803">
        <w:trPr>
          <w:trHeight w:val="760"/>
        </w:trPr>
        <w:tc>
          <w:tcPr>
            <w:tcW w:w="7338" w:type="dxa"/>
            <w:noWrap/>
            <w:hideMark/>
          </w:tcPr>
          <w:p w14:paraId="74CBB353" w14:textId="77777777" w:rsidR="007A4B4C" w:rsidRPr="00821353" w:rsidRDefault="007A4B4C" w:rsidP="00711ECE">
            <w:pPr>
              <w:jc w:val="both"/>
              <w:rPr>
                <w:sz w:val="22"/>
                <w:szCs w:val="22"/>
              </w:rPr>
            </w:pPr>
            <w:r w:rsidRPr="00821353">
              <w:rPr>
                <w:sz w:val="22"/>
                <w:szCs w:val="22"/>
              </w:rPr>
              <w:t>Para lograr sus fines en materia de capacitación y profesionalización en el sector hídrico, el Estado podrá realizar programas, crear estímulos y celebrar convenios con las universidades e institutos de educación superior.</w:t>
            </w:r>
          </w:p>
        </w:tc>
        <w:tc>
          <w:tcPr>
            <w:tcW w:w="7371" w:type="dxa"/>
            <w:noWrap/>
          </w:tcPr>
          <w:p w14:paraId="45AB5B7B" w14:textId="57D6AC5A" w:rsidR="007A4B4C" w:rsidRPr="00821353" w:rsidRDefault="007A4B4C" w:rsidP="00711ECE">
            <w:pPr>
              <w:jc w:val="both"/>
              <w:rPr>
                <w:sz w:val="22"/>
                <w:szCs w:val="22"/>
              </w:rPr>
            </w:pPr>
          </w:p>
        </w:tc>
      </w:tr>
      <w:tr w:rsidR="007A4B4C" w:rsidRPr="007A4B4C" w14:paraId="00C9B7EE" w14:textId="77777777" w:rsidTr="00726803">
        <w:trPr>
          <w:trHeight w:val="640"/>
        </w:trPr>
        <w:tc>
          <w:tcPr>
            <w:tcW w:w="7338" w:type="dxa"/>
            <w:noWrap/>
            <w:hideMark/>
          </w:tcPr>
          <w:p w14:paraId="362972DE" w14:textId="77777777" w:rsidR="007A4B4C" w:rsidRPr="00821353" w:rsidRDefault="007A4B4C" w:rsidP="00711ECE">
            <w:pPr>
              <w:jc w:val="both"/>
              <w:rPr>
                <w:sz w:val="22"/>
                <w:szCs w:val="22"/>
              </w:rPr>
            </w:pPr>
            <w:r w:rsidRPr="00821353">
              <w:rPr>
                <w:b/>
                <w:sz w:val="22"/>
                <w:szCs w:val="22"/>
              </w:rPr>
              <w:lastRenderedPageBreak/>
              <w:t>Artículo 34.</w:t>
            </w:r>
            <w:r w:rsidRPr="00821353">
              <w:rPr>
                <w:sz w:val="22"/>
                <w:szCs w:val="22"/>
              </w:rPr>
              <w:t xml:space="preserve"> La Federación, estados, Distrito Federal y municipios deben instituir y fortalecer el servicio civil de carrera especializado en el sector hídrico.</w:t>
            </w:r>
          </w:p>
        </w:tc>
        <w:tc>
          <w:tcPr>
            <w:tcW w:w="7371" w:type="dxa"/>
            <w:noWrap/>
          </w:tcPr>
          <w:p w14:paraId="6F2886D6" w14:textId="619EE005" w:rsidR="007A4B4C" w:rsidRPr="00821353" w:rsidRDefault="007A4B4C" w:rsidP="00711ECE">
            <w:pPr>
              <w:jc w:val="both"/>
              <w:rPr>
                <w:sz w:val="22"/>
                <w:szCs w:val="22"/>
              </w:rPr>
            </w:pPr>
          </w:p>
        </w:tc>
      </w:tr>
      <w:tr w:rsidR="007A4B4C" w:rsidRPr="007A4B4C" w14:paraId="23A39119" w14:textId="77777777" w:rsidTr="00726803">
        <w:trPr>
          <w:trHeight w:val="800"/>
        </w:trPr>
        <w:tc>
          <w:tcPr>
            <w:tcW w:w="7338" w:type="dxa"/>
            <w:noWrap/>
            <w:hideMark/>
          </w:tcPr>
          <w:p w14:paraId="55A1E66C" w14:textId="77777777" w:rsidR="007A4B4C" w:rsidRPr="00821353" w:rsidRDefault="007A4B4C" w:rsidP="00711ECE">
            <w:pPr>
              <w:jc w:val="both"/>
              <w:rPr>
                <w:sz w:val="22"/>
                <w:szCs w:val="22"/>
              </w:rPr>
            </w:pPr>
            <w:r w:rsidRPr="00821353">
              <w:rPr>
                <w:sz w:val="22"/>
                <w:szCs w:val="22"/>
              </w:rPr>
              <w:t>En todo caso, la autoridad debe preparar, capacitar y actualizar a los servidores públicos y demás personal del sector hídrico y certificar sus competencias laborales.</w:t>
            </w:r>
          </w:p>
        </w:tc>
        <w:tc>
          <w:tcPr>
            <w:tcW w:w="7371" w:type="dxa"/>
            <w:noWrap/>
          </w:tcPr>
          <w:p w14:paraId="3F11A995" w14:textId="27050C2A" w:rsidR="007A4B4C" w:rsidRPr="00821353" w:rsidRDefault="007A4B4C" w:rsidP="00711ECE">
            <w:pPr>
              <w:jc w:val="both"/>
              <w:rPr>
                <w:sz w:val="22"/>
                <w:szCs w:val="22"/>
              </w:rPr>
            </w:pPr>
          </w:p>
        </w:tc>
      </w:tr>
      <w:tr w:rsidR="007A4B4C" w:rsidRPr="007A4B4C" w14:paraId="43250560" w14:textId="77777777" w:rsidTr="00726803">
        <w:trPr>
          <w:trHeight w:val="1540"/>
        </w:trPr>
        <w:tc>
          <w:tcPr>
            <w:tcW w:w="7338" w:type="dxa"/>
            <w:noWrap/>
            <w:hideMark/>
          </w:tcPr>
          <w:p w14:paraId="550228FF" w14:textId="77777777" w:rsidR="007A4B4C" w:rsidRPr="00821353" w:rsidRDefault="007A4B4C" w:rsidP="00711ECE">
            <w:pPr>
              <w:jc w:val="both"/>
              <w:rPr>
                <w:sz w:val="22"/>
                <w:szCs w:val="22"/>
              </w:rPr>
            </w:pPr>
            <w:r w:rsidRPr="00821353">
              <w:rPr>
                <w:b/>
                <w:sz w:val="22"/>
                <w:szCs w:val="22"/>
              </w:rPr>
              <w:t>Artículo 35.</w:t>
            </w:r>
            <w:r w:rsidRPr="00821353">
              <w:rPr>
                <w:sz w:val="22"/>
                <w:szCs w:val="22"/>
              </w:rPr>
              <w:t xml:space="preserve"> Los prestadores de servicios y los concesionarios podrán obtener la certificación por parte de la autoridad competente, entre otras, en materia de calidad del agua, desarrollo e innovación tecnológica, operación y mantenimiento de infraestructura hidráulica, sistemas tarifarios eficaces, y uso eficiente, sustentable, equitativo y racional del agua, de conformidad con las disposiciones aplicables.</w:t>
            </w:r>
          </w:p>
        </w:tc>
        <w:tc>
          <w:tcPr>
            <w:tcW w:w="7371" w:type="dxa"/>
            <w:noWrap/>
          </w:tcPr>
          <w:p w14:paraId="4EEBB253" w14:textId="07B073C3" w:rsidR="007A4B4C" w:rsidRPr="00821353" w:rsidRDefault="007A4B4C" w:rsidP="00711ECE">
            <w:pPr>
              <w:jc w:val="both"/>
              <w:rPr>
                <w:sz w:val="22"/>
                <w:szCs w:val="22"/>
              </w:rPr>
            </w:pPr>
          </w:p>
        </w:tc>
      </w:tr>
      <w:tr w:rsidR="007A4B4C" w:rsidRPr="007A4B4C" w14:paraId="04071EAF" w14:textId="77777777" w:rsidTr="00726803">
        <w:trPr>
          <w:trHeight w:val="740"/>
        </w:trPr>
        <w:tc>
          <w:tcPr>
            <w:tcW w:w="7338" w:type="dxa"/>
            <w:noWrap/>
            <w:hideMark/>
          </w:tcPr>
          <w:p w14:paraId="7E4C0AF0" w14:textId="77777777" w:rsidR="007A4B4C" w:rsidRPr="00821353" w:rsidRDefault="007A4B4C" w:rsidP="00711ECE">
            <w:pPr>
              <w:jc w:val="both"/>
              <w:rPr>
                <w:sz w:val="22"/>
                <w:szCs w:val="22"/>
              </w:rPr>
            </w:pPr>
            <w:r w:rsidRPr="00821353">
              <w:rPr>
                <w:b/>
                <w:sz w:val="22"/>
                <w:szCs w:val="22"/>
              </w:rPr>
              <w:t>Artículo 36.</w:t>
            </w:r>
            <w:r w:rsidRPr="00821353">
              <w:rPr>
                <w:sz w:val="22"/>
                <w:szCs w:val="22"/>
              </w:rPr>
              <w:t xml:space="preserve"> Los estados y el Distrito Federal podrán asesorar, capacitar, informar y certificar en materia de competencias laborales y prestación de servicios públicos de agua potable y de saneamiento.</w:t>
            </w:r>
          </w:p>
        </w:tc>
        <w:tc>
          <w:tcPr>
            <w:tcW w:w="7371" w:type="dxa"/>
            <w:noWrap/>
          </w:tcPr>
          <w:p w14:paraId="464C9BF0" w14:textId="1755C4C7" w:rsidR="007A4B4C" w:rsidRPr="00821353" w:rsidRDefault="007A4B4C" w:rsidP="00711ECE">
            <w:pPr>
              <w:jc w:val="both"/>
              <w:rPr>
                <w:sz w:val="22"/>
                <w:szCs w:val="22"/>
              </w:rPr>
            </w:pPr>
          </w:p>
        </w:tc>
      </w:tr>
      <w:tr w:rsidR="007A4B4C" w:rsidRPr="007A4B4C" w14:paraId="79BDB015" w14:textId="77777777" w:rsidTr="00726803">
        <w:trPr>
          <w:trHeight w:val="700"/>
        </w:trPr>
        <w:tc>
          <w:tcPr>
            <w:tcW w:w="7338" w:type="dxa"/>
            <w:noWrap/>
            <w:hideMark/>
          </w:tcPr>
          <w:p w14:paraId="2030C08C" w14:textId="77777777" w:rsidR="007A4B4C" w:rsidRPr="00821353" w:rsidRDefault="007A4B4C" w:rsidP="00711ECE">
            <w:pPr>
              <w:jc w:val="both"/>
              <w:rPr>
                <w:sz w:val="22"/>
                <w:szCs w:val="22"/>
              </w:rPr>
            </w:pPr>
            <w:r w:rsidRPr="00821353">
              <w:rPr>
                <w:sz w:val="22"/>
                <w:szCs w:val="22"/>
              </w:rPr>
              <w:t>Para ese propósito, el Instituto Mexicano de Tecnología del Agua capacitará a esos órdenes de gobierno de conformidad con los principios, reglas, bases y estándares que establezca la Comisión.</w:t>
            </w:r>
          </w:p>
        </w:tc>
        <w:tc>
          <w:tcPr>
            <w:tcW w:w="7371" w:type="dxa"/>
            <w:noWrap/>
          </w:tcPr>
          <w:p w14:paraId="09576B57" w14:textId="506ABDF7" w:rsidR="007A4B4C" w:rsidRPr="00821353" w:rsidRDefault="007A4B4C" w:rsidP="00711ECE">
            <w:pPr>
              <w:jc w:val="both"/>
              <w:rPr>
                <w:sz w:val="22"/>
                <w:szCs w:val="22"/>
              </w:rPr>
            </w:pPr>
          </w:p>
        </w:tc>
      </w:tr>
      <w:tr w:rsidR="00544D7A" w:rsidRPr="007A4B4C" w14:paraId="6ABB3618" w14:textId="77777777" w:rsidTr="008D6E5E">
        <w:trPr>
          <w:trHeight w:val="630"/>
        </w:trPr>
        <w:tc>
          <w:tcPr>
            <w:tcW w:w="7338" w:type="dxa"/>
            <w:noWrap/>
            <w:hideMark/>
          </w:tcPr>
          <w:p w14:paraId="5D4F0DF9" w14:textId="77777777" w:rsidR="00544D7A" w:rsidRPr="00821353" w:rsidRDefault="00544D7A" w:rsidP="008842B8">
            <w:pPr>
              <w:jc w:val="center"/>
              <w:rPr>
                <w:b/>
                <w:bCs/>
                <w:sz w:val="22"/>
                <w:szCs w:val="22"/>
              </w:rPr>
            </w:pPr>
            <w:r w:rsidRPr="00821353">
              <w:rPr>
                <w:b/>
                <w:bCs/>
                <w:sz w:val="22"/>
                <w:szCs w:val="22"/>
              </w:rPr>
              <w:t>CAPÍTULO V</w:t>
            </w:r>
          </w:p>
          <w:p w14:paraId="7D1920C4" w14:textId="3CD7F175" w:rsidR="00544D7A" w:rsidRPr="00821353" w:rsidRDefault="00544D7A" w:rsidP="008842B8">
            <w:pPr>
              <w:jc w:val="center"/>
              <w:rPr>
                <w:b/>
                <w:bCs/>
                <w:sz w:val="22"/>
                <w:szCs w:val="22"/>
              </w:rPr>
            </w:pPr>
            <w:r w:rsidRPr="00821353">
              <w:rPr>
                <w:b/>
                <w:bCs/>
                <w:sz w:val="22"/>
                <w:szCs w:val="22"/>
              </w:rPr>
              <w:t>Responsabilidad Social</w:t>
            </w:r>
          </w:p>
        </w:tc>
        <w:tc>
          <w:tcPr>
            <w:tcW w:w="7371" w:type="dxa"/>
            <w:noWrap/>
          </w:tcPr>
          <w:p w14:paraId="480B0B3E" w14:textId="139FD37C" w:rsidR="00544D7A" w:rsidRPr="00821353" w:rsidRDefault="00544D7A" w:rsidP="008842B8">
            <w:pPr>
              <w:jc w:val="center"/>
              <w:rPr>
                <w:b/>
                <w:bCs/>
                <w:sz w:val="22"/>
                <w:szCs w:val="22"/>
              </w:rPr>
            </w:pPr>
          </w:p>
        </w:tc>
      </w:tr>
      <w:tr w:rsidR="007A4B4C" w:rsidRPr="007A4B4C" w14:paraId="5269B2F1" w14:textId="77777777" w:rsidTr="00726803">
        <w:trPr>
          <w:trHeight w:val="1240"/>
        </w:trPr>
        <w:tc>
          <w:tcPr>
            <w:tcW w:w="7338" w:type="dxa"/>
            <w:noWrap/>
            <w:hideMark/>
          </w:tcPr>
          <w:p w14:paraId="5988EADF" w14:textId="77777777" w:rsidR="007A4B4C" w:rsidRPr="00821353" w:rsidRDefault="007A4B4C" w:rsidP="00711ECE">
            <w:pPr>
              <w:jc w:val="both"/>
              <w:rPr>
                <w:sz w:val="22"/>
                <w:szCs w:val="22"/>
              </w:rPr>
            </w:pPr>
            <w:r w:rsidRPr="00821353">
              <w:rPr>
                <w:b/>
                <w:sz w:val="22"/>
                <w:szCs w:val="22"/>
              </w:rPr>
              <w:t>Artículo 37.</w:t>
            </w:r>
            <w:r w:rsidRPr="00821353">
              <w:rPr>
                <w:sz w:val="22"/>
                <w:szCs w:val="22"/>
              </w:rPr>
              <w:t xml:space="preserve"> La Federación, estados, Distrito Federal y municipios deben buscar la mejora de la gestión del agua mediante normas, políticas, instrumentos, procedimientos, programas y acciones dirigidos a los sectores público, social y privado a fin de lograr responsabilidad, competitividad, innovación, eficiencia y transparencia en el sector hídrico.</w:t>
            </w:r>
          </w:p>
        </w:tc>
        <w:tc>
          <w:tcPr>
            <w:tcW w:w="7371" w:type="dxa"/>
            <w:noWrap/>
          </w:tcPr>
          <w:p w14:paraId="74A754B6" w14:textId="22BD49C4" w:rsidR="007A4B4C" w:rsidRPr="00821353" w:rsidRDefault="007A4B4C" w:rsidP="00711ECE">
            <w:pPr>
              <w:jc w:val="both"/>
              <w:rPr>
                <w:sz w:val="22"/>
                <w:szCs w:val="22"/>
              </w:rPr>
            </w:pPr>
          </w:p>
        </w:tc>
      </w:tr>
      <w:tr w:rsidR="007A4B4C" w:rsidRPr="007A4B4C" w14:paraId="1B28E9D5" w14:textId="77777777" w:rsidTr="00726803">
        <w:trPr>
          <w:trHeight w:val="1240"/>
        </w:trPr>
        <w:tc>
          <w:tcPr>
            <w:tcW w:w="7338" w:type="dxa"/>
            <w:noWrap/>
            <w:hideMark/>
          </w:tcPr>
          <w:p w14:paraId="3C02A5E3" w14:textId="77777777" w:rsidR="007A4B4C" w:rsidRPr="00821353" w:rsidRDefault="007A4B4C" w:rsidP="00711ECE">
            <w:pPr>
              <w:jc w:val="both"/>
              <w:rPr>
                <w:sz w:val="22"/>
                <w:szCs w:val="22"/>
              </w:rPr>
            </w:pPr>
            <w:r w:rsidRPr="00821353">
              <w:rPr>
                <w:b/>
                <w:sz w:val="22"/>
                <w:szCs w:val="22"/>
              </w:rPr>
              <w:t>Artículo 38.</w:t>
            </w:r>
            <w:r w:rsidRPr="00821353">
              <w:rPr>
                <w:sz w:val="22"/>
                <w:szCs w:val="22"/>
              </w:rPr>
              <w:t xml:space="preserve"> Los prestadores de servicios, usuarios y concesionarios son socialmente responsables en el uso del agua, por lo que están obligados a realizar su actividad bajo principios éticos y profesionales que aseguren su uso eficiente, sustentable, equitativo y racional, la preservación del medio ambiente y la sostenibilidad del sector hídrico.</w:t>
            </w:r>
          </w:p>
        </w:tc>
        <w:tc>
          <w:tcPr>
            <w:tcW w:w="7371" w:type="dxa"/>
            <w:noWrap/>
          </w:tcPr>
          <w:p w14:paraId="4CA2C33D" w14:textId="52C3A158" w:rsidR="007A4B4C" w:rsidRPr="00821353" w:rsidRDefault="007A4B4C" w:rsidP="00711ECE">
            <w:pPr>
              <w:jc w:val="both"/>
              <w:rPr>
                <w:sz w:val="22"/>
                <w:szCs w:val="22"/>
              </w:rPr>
            </w:pPr>
          </w:p>
        </w:tc>
      </w:tr>
      <w:tr w:rsidR="007A4B4C" w:rsidRPr="007A4B4C" w14:paraId="68407CF8" w14:textId="77777777" w:rsidTr="00726803">
        <w:trPr>
          <w:trHeight w:val="1100"/>
        </w:trPr>
        <w:tc>
          <w:tcPr>
            <w:tcW w:w="7338" w:type="dxa"/>
            <w:noWrap/>
            <w:hideMark/>
          </w:tcPr>
          <w:p w14:paraId="0B9F4EB9" w14:textId="77777777" w:rsidR="007A4B4C" w:rsidRPr="00821353" w:rsidRDefault="007A4B4C" w:rsidP="00711ECE">
            <w:pPr>
              <w:jc w:val="both"/>
              <w:rPr>
                <w:sz w:val="22"/>
                <w:szCs w:val="22"/>
              </w:rPr>
            </w:pPr>
            <w:r w:rsidRPr="00821353">
              <w:rPr>
                <w:b/>
                <w:sz w:val="22"/>
                <w:szCs w:val="22"/>
              </w:rPr>
              <w:t>Artículo 39.</w:t>
            </w:r>
            <w:r w:rsidRPr="00821353">
              <w:rPr>
                <w:sz w:val="22"/>
                <w:szCs w:val="22"/>
              </w:rPr>
              <w:t xml:space="preserve"> El Estado promoverá la participación voluntaria en esquemas de auditoría y evaluación en el sector hídrico para cuantificar el cumplimiento de la normatividad, el logro de estándares tanto en el uso eficiente del agua y la adecuada gestión hídrica en los procesos de autorregulación.</w:t>
            </w:r>
          </w:p>
        </w:tc>
        <w:tc>
          <w:tcPr>
            <w:tcW w:w="7371" w:type="dxa"/>
            <w:noWrap/>
          </w:tcPr>
          <w:p w14:paraId="799BC77A" w14:textId="36118F33" w:rsidR="007A4B4C" w:rsidRPr="00821353" w:rsidRDefault="007A4B4C" w:rsidP="00711ECE">
            <w:pPr>
              <w:jc w:val="both"/>
              <w:rPr>
                <w:sz w:val="22"/>
                <w:szCs w:val="22"/>
              </w:rPr>
            </w:pPr>
          </w:p>
        </w:tc>
      </w:tr>
      <w:tr w:rsidR="00544D7A" w:rsidRPr="007A4B4C" w14:paraId="2DF553F8" w14:textId="77777777" w:rsidTr="008D6E5E">
        <w:trPr>
          <w:trHeight w:val="629"/>
        </w:trPr>
        <w:tc>
          <w:tcPr>
            <w:tcW w:w="7338" w:type="dxa"/>
            <w:noWrap/>
            <w:hideMark/>
          </w:tcPr>
          <w:p w14:paraId="42FF46CB" w14:textId="77777777" w:rsidR="00544D7A" w:rsidRPr="00821353" w:rsidRDefault="00544D7A" w:rsidP="008842B8">
            <w:pPr>
              <w:jc w:val="center"/>
              <w:rPr>
                <w:b/>
                <w:bCs/>
                <w:sz w:val="22"/>
                <w:szCs w:val="22"/>
              </w:rPr>
            </w:pPr>
            <w:r w:rsidRPr="00821353">
              <w:rPr>
                <w:b/>
                <w:bCs/>
                <w:sz w:val="22"/>
                <w:szCs w:val="22"/>
              </w:rPr>
              <w:t>TÍTULO SEGUNDO</w:t>
            </w:r>
          </w:p>
          <w:p w14:paraId="0D07146F" w14:textId="564BB469" w:rsidR="00544D7A" w:rsidRPr="00821353" w:rsidRDefault="00544D7A" w:rsidP="008842B8">
            <w:pPr>
              <w:jc w:val="center"/>
              <w:rPr>
                <w:b/>
                <w:bCs/>
                <w:sz w:val="22"/>
                <w:szCs w:val="22"/>
              </w:rPr>
            </w:pPr>
            <w:r w:rsidRPr="00821353">
              <w:rPr>
                <w:b/>
                <w:bCs/>
                <w:sz w:val="22"/>
                <w:szCs w:val="22"/>
              </w:rPr>
              <w:t>DERECHO HUMANO AL AGUA</w:t>
            </w:r>
          </w:p>
        </w:tc>
        <w:tc>
          <w:tcPr>
            <w:tcW w:w="7371" w:type="dxa"/>
            <w:noWrap/>
          </w:tcPr>
          <w:p w14:paraId="63A78DBC" w14:textId="758107F2" w:rsidR="00544D7A" w:rsidRPr="00821353" w:rsidRDefault="00544D7A" w:rsidP="008842B8">
            <w:pPr>
              <w:jc w:val="center"/>
              <w:rPr>
                <w:b/>
                <w:bCs/>
                <w:sz w:val="22"/>
                <w:szCs w:val="22"/>
              </w:rPr>
            </w:pPr>
          </w:p>
        </w:tc>
      </w:tr>
      <w:tr w:rsidR="007A4B4C" w:rsidRPr="007A4B4C" w14:paraId="45CA4D9A" w14:textId="77777777" w:rsidTr="00726803">
        <w:trPr>
          <w:trHeight w:val="1180"/>
        </w:trPr>
        <w:tc>
          <w:tcPr>
            <w:tcW w:w="7338" w:type="dxa"/>
            <w:noWrap/>
            <w:hideMark/>
          </w:tcPr>
          <w:p w14:paraId="427DCFDA" w14:textId="77777777" w:rsidR="007A4B4C" w:rsidRPr="00821353" w:rsidRDefault="007A4B4C" w:rsidP="00711ECE">
            <w:pPr>
              <w:jc w:val="both"/>
              <w:rPr>
                <w:sz w:val="22"/>
                <w:szCs w:val="22"/>
              </w:rPr>
            </w:pPr>
            <w:r w:rsidRPr="00821353">
              <w:rPr>
                <w:b/>
                <w:sz w:val="22"/>
                <w:szCs w:val="22"/>
              </w:rPr>
              <w:lastRenderedPageBreak/>
              <w:t>Artículo 40.</w:t>
            </w:r>
            <w:r w:rsidRPr="00821353">
              <w:rPr>
                <w:sz w:val="22"/>
                <w:szCs w:val="22"/>
              </w:rPr>
              <w:t xml:space="preserve"> Es responsabilidad de la Federación, estados, Distrito Federal y municipios, en el ámbito de sus respectivas competencias, garantizar el derecho al acceso, disposición y saneamiento de agua para consumo personal y doméstico en forma suficiente, salubre, aceptable y asequible, con la participación que corresponda a la ciudadanía.</w:t>
            </w:r>
          </w:p>
        </w:tc>
        <w:tc>
          <w:tcPr>
            <w:tcW w:w="7371" w:type="dxa"/>
            <w:noWrap/>
          </w:tcPr>
          <w:p w14:paraId="6F9BC465" w14:textId="0297B6A2" w:rsidR="007A4B4C" w:rsidRPr="00821353" w:rsidRDefault="007A4B4C" w:rsidP="00711ECE">
            <w:pPr>
              <w:jc w:val="both"/>
              <w:rPr>
                <w:sz w:val="22"/>
                <w:szCs w:val="22"/>
              </w:rPr>
            </w:pPr>
          </w:p>
        </w:tc>
      </w:tr>
      <w:tr w:rsidR="007A4B4C" w:rsidRPr="007A4B4C" w14:paraId="771266F8" w14:textId="77777777" w:rsidTr="00726803">
        <w:trPr>
          <w:trHeight w:val="1440"/>
        </w:trPr>
        <w:tc>
          <w:tcPr>
            <w:tcW w:w="7338" w:type="dxa"/>
            <w:noWrap/>
            <w:hideMark/>
          </w:tcPr>
          <w:p w14:paraId="7D0FF0F9" w14:textId="77777777" w:rsidR="007A4B4C" w:rsidRPr="00821353" w:rsidRDefault="007A4B4C" w:rsidP="00711ECE">
            <w:pPr>
              <w:jc w:val="both"/>
              <w:rPr>
                <w:sz w:val="22"/>
                <w:szCs w:val="22"/>
              </w:rPr>
            </w:pPr>
            <w:r w:rsidRPr="00821353">
              <w:rPr>
                <w:b/>
                <w:sz w:val="22"/>
                <w:szCs w:val="22"/>
              </w:rPr>
              <w:t>Artículo 41.</w:t>
            </w:r>
            <w:r w:rsidRPr="00821353">
              <w:rPr>
                <w:sz w:val="22"/>
                <w:szCs w:val="22"/>
              </w:rPr>
              <w:t xml:space="preserve"> El derecho al acceso implica que el agua para consumo personal y doméstico sea accesible y asequible, estos es, al alcance físico y seguro, por lo que se debe encontrar en las cercanías inmediatas de cada hogar, institución educativa o lugar de trabajo; y los costos y cargos directos e indirectos asociados al agua deben ser acordes con la capacidad económica de los usuarios.</w:t>
            </w:r>
          </w:p>
        </w:tc>
        <w:tc>
          <w:tcPr>
            <w:tcW w:w="7371" w:type="dxa"/>
            <w:noWrap/>
          </w:tcPr>
          <w:p w14:paraId="679C6D1A" w14:textId="114607EC" w:rsidR="007A4B4C" w:rsidRPr="00821353" w:rsidRDefault="007A4B4C" w:rsidP="00711ECE">
            <w:pPr>
              <w:jc w:val="both"/>
              <w:rPr>
                <w:sz w:val="22"/>
                <w:szCs w:val="22"/>
              </w:rPr>
            </w:pPr>
          </w:p>
        </w:tc>
      </w:tr>
      <w:tr w:rsidR="007A4B4C" w:rsidRPr="007A4B4C" w14:paraId="35202483" w14:textId="77777777" w:rsidTr="00726803">
        <w:trPr>
          <w:trHeight w:val="1140"/>
        </w:trPr>
        <w:tc>
          <w:tcPr>
            <w:tcW w:w="7338" w:type="dxa"/>
            <w:noWrap/>
            <w:hideMark/>
          </w:tcPr>
          <w:p w14:paraId="180520D9" w14:textId="77777777" w:rsidR="007A4B4C" w:rsidRPr="00821353" w:rsidRDefault="007A4B4C" w:rsidP="00711ECE">
            <w:pPr>
              <w:jc w:val="both"/>
              <w:rPr>
                <w:sz w:val="22"/>
                <w:szCs w:val="22"/>
              </w:rPr>
            </w:pPr>
            <w:r w:rsidRPr="00821353">
              <w:rPr>
                <w:b/>
                <w:sz w:val="22"/>
                <w:szCs w:val="22"/>
              </w:rPr>
              <w:t>Artículo 42.</w:t>
            </w:r>
            <w:r w:rsidRPr="00821353">
              <w:rPr>
                <w:sz w:val="22"/>
                <w:szCs w:val="22"/>
              </w:rPr>
              <w:t xml:space="preserve"> El derecho a la disposición se traduce en que el abastecimiento de agua debe ser suficiente para el consumo personal y doméstico, que comprende la destinada a bebidas y alimentos, higiene alimentaria y la preparación de comestibles, así como al aseo personal y la higiene del hogar.</w:t>
            </w:r>
          </w:p>
        </w:tc>
        <w:tc>
          <w:tcPr>
            <w:tcW w:w="7371" w:type="dxa"/>
            <w:noWrap/>
          </w:tcPr>
          <w:p w14:paraId="17C9D5EA" w14:textId="46AA9C83" w:rsidR="007A4B4C" w:rsidRPr="00821353" w:rsidRDefault="007A4B4C" w:rsidP="00711ECE">
            <w:pPr>
              <w:jc w:val="both"/>
              <w:rPr>
                <w:sz w:val="22"/>
                <w:szCs w:val="22"/>
              </w:rPr>
            </w:pPr>
          </w:p>
        </w:tc>
      </w:tr>
      <w:tr w:rsidR="007A4B4C" w:rsidRPr="007A4B4C" w14:paraId="076AC464" w14:textId="77777777" w:rsidTr="00726803">
        <w:trPr>
          <w:trHeight w:val="1140"/>
        </w:trPr>
        <w:tc>
          <w:tcPr>
            <w:tcW w:w="7338" w:type="dxa"/>
            <w:noWrap/>
            <w:hideMark/>
          </w:tcPr>
          <w:p w14:paraId="2D257967" w14:textId="77777777" w:rsidR="007A4B4C" w:rsidRPr="00821353" w:rsidRDefault="007A4B4C" w:rsidP="00711ECE">
            <w:pPr>
              <w:jc w:val="both"/>
              <w:rPr>
                <w:sz w:val="22"/>
                <w:szCs w:val="22"/>
              </w:rPr>
            </w:pPr>
            <w:r w:rsidRPr="00821353">
              <w:rPr>
                <w:b/>
                <w:sz w:val="22"/>
                <w:szCs w:val="22"/>
              </w:rPr>
              <w:t>Artículo 43.</w:t>
            </w:r>
            <w:r w:rsidRPr="00821353">
              <w:rPr>
                <w:sz w:val="22"/>
                <w:szCs w:val="22"/>
              </w:rPr>
              <w:t xml:space="preserve"> A fin de cumplir el derecho al saneamiento de agua para consumo personal y doméstico dicho recurso debe ser de calidad, salubre y aceptable, por lo que debe contar con características apropiadas de olor, color y sabor, los cuales se evalúan en términos del método que establecen la normas oficiales mexicanas aplicables.</w:t>
            </w:r>
          </w:p>
        </w:tc>
        <w:tc>
          <w:tcPr>
            <w:tcW w:w="7371" w:type="dxa"/>
            <w:noWrap/>
          </w:tcPr>
          <w:p w14:paraId="11AF26A8" w14:textId="1A432BC7" w:rsidR="007A4B4C" w:rsidRPr="00821353" w:rsidRDefault="007A4B4C" w:rsidP="00711ECE">
            <w:pPr>
              <w:jc w:val="both"/>
              <w:rPr>
                <w:sz w:val="22"/>
                <w:szCs w:val="22"/>
              </w:rPr>
            </w:pPr>
          </w:p>
        </w:tc>
      </w:tr>
      <w:tr w:rsidR="007A4B4C" w:rsidRPr="007A4B4C" w14:paraId="03C9AF5A" w14:textId="77777777" w:rsidTr="00726803">
        <w:trPr>
          <w:trHeight w:val="1040"/>
        </w:trPr>
        <w:tc>
          <w:tcPr>
            <w:tcW w:w="7338" w:type="dxa"/>
            <w:noWrap/>
            <w:hideMark/>
          </w:tcPr>
          <w:p w14:paraId="25FCDD23" w14:textId="77777777" w:rsidR="007A4B4C" w:rsidRPr="00821353" w:rsidRDefault="007A4B4C" w:rsidP="00711ECE">
            <w:pPr>
              <w:jc w:val="both"/>
              <w:rPr>
                <w:sz w:val="22"/>
                <w:szCs w:val="22"/>
              </w:rPr>
            </w:pPr>
            <w:r w:rsidRPr="00821353">
              <w:rPr>
                <w:sz w:val="22"/>
                <w:szCs w:val="22"/>
              </w:rPr>
              <w:t>Las autoridades, en el ámbito de su competencia, deben ampliar de manera progresiva los servicios encaminados a la reducción de la contaminación de los recursos hídricos producida por radiación o sustancias químicas nocivas, en particular en las zonas rurales y en las zonas urbanas desfavorecidas.</w:t>
            </w:r>
          </w:p>
        </w:tc>
        <w:tc>
          <w:tcPr>
            <w:tcW w:w="7371" w:type="dxa"/>
            <w:noWrap/>
          </w:tcPr>
          <w:p w14:paraId="70BC5304" w14:textId="1DF33122" w:rsidR="007A4B4C" w:rsidRPr="00821353" w:rsidRDefault="007A4B4C" w:rsidP="00711ECE">
            <w:pPr>
              <w:jc w:val="both"/>
              <w:rPr>
                <w:sz w:val="22"/>
                <w:szCs w:val="22"/>
              </w:rPr>
            </w:pPr>
          </w:p>
        </w:tc>
      </w:tr>
      <w:tr w:rsidR="007A4B4C" w:rsidRPr="007A4B4C" w14:paraId="383CE031" w14:textId="77777777" w:rsidTr="00726803">
        <w:trPr>
          <w:trHeight w:val="820"/>
        </w:trPr>
        <w:tc>
          <w:tcPr>
            <w:tcW w:w="7338" w:type="dxa"/>
            <w:noWrap/>
            <w:hideMark/>
          </w:tcPr>
          <w:p w14:paraId="6B58BC93" w14:textId="77777777" w:rsidR="007A4B4C" w:rsidRPr="00821353" w:rsidRDefault="007A4B4C" w:rsidP="00711ECE">
            <w:pPr>
              <w:jc w:val="both"/>
              <w:rPr>
                <w:sz w:val="22"/>
                <w:szCs w:val="22"/>
              </w:rPr>
            </w:pPr>
            <w:r w:rsidRPr="00821353">
              <w:rPr>
                <w:b/>
                <w:sz w:val="22"/>
                <w:szCs w:val="22"/>
              </w:rPr>
              <w:t>Artículo 44.</w:t>
            </w:r>
            <w:r w:rsidRPr="00821353">
              <w:rPr>
                <w:sz w:val="22"/>
                <w:szCs w:val="22"/>
              </w:rPr>
              <w:t xml:space="preserve"> El Estado debe asegurar el acceso al agua a las personas de edad, discapacitados, víctimas de desastres naturales, así como a las personas que viven en zonas áridas y semiáridas.</w:t>
            </w:r>
          </w:p>
        </w:tc>
        <w:tc>
          <w:tcPr>
            <w:tcW w:w="7371" w:type="dxa"/>
            <w:noWrap/>
          </w:tcPr>
          <w:p w14:paraId="46474C09" w14:textId="15B0B5E7" w:rsidR="007A4B4C" w:rsidRPr="00821353" w:rsidRDefault="007A4B4C" w:rsidP="00711ECE">
            <w:pPr>
              <w:jc w:val="both"/>
              <w:rPr>
                <w:sz w:val="22"/>
                <w:szCs w:val="22"/>
              </w:rPr>
            </w:pPr>
          </w:p>
        </w:tc>
      </w:tr>
      <w:tr w:rsidR="007A4B4C" w:rsidRPr="007A4B4C" w14:paraId="65369560" w14:textId="77777777" w:rsidTr="00726803">
        <w:trPr>
          <w:trHeight w:val="1140"/>
        </w:trPr>
        <w:tc>
          <w:tcPr>
            <w:tcW w:w="7338" w:type="dxa"/>
            <w:noWrap/>
            <w:hideMark/>
          </w:tcPr>
          <w:p w14:paraId="1271995C" w14:textId="77777777" w:rsidR="007A4B4C" w:rsidRPr="00821353" w:rsidRDefault="007A4B4C" w:rsidP="00711ECE">
            <w:pPr>
              <w:jc w:val="both"/>
              <w:rPr>
                <w:sz w:val="22"/>
                <w:szCs w:val="22"/>
              </w:rPr>
            </w:pPr>
            <w:r w:rsidRPr="00821353">
              <w:rPr>
                <w:b/>
                <w:sz w:val="22"/>
                <w:szCs w:val="22"/>
              </w:rPr>
              <w:t>Artículo 45.</w:t>
            </w:r>
            <w:r w:rsidRPr="00821353">
              <w:rPr>
                <w:sz w:val="22"/>
                <w:szCs w:val="22"/>
              </w:rPr>
              <w:t xml:space="preserve"> Los órdenes de gobierno, en su ámbito de competencia deben realizar gestiones para garantizar que no se excluya a las mujeres en los procesos de planeación hídrica y de cumplimiento del derecho humano al agua, ni se impida a los niños ejercer sus derechos humanos por falta de agua en las instituciones de enseñanza y los hogares.</w:t>
            </w:r>
          </w:p>
        </w:tc>
        <w:tc>
          <w:tcPr>
            <w:tcW w:w="7371" w:type="dxa"/>
            <w:noWrap/>
          </w:tcPr>
          <w:p w14:paraId="2B1524EE" w14:textId="373F1C83" w:rsidR="007A4B4C" w:rsidRPr="00821353" w:rsidRDefault="007A4B4C" w:rsidP="00711ECE">
            <w:pPr>
              <w:jc w:val="both"/>
              <w:rPr>
                <w:sz w:val="22"/>
                <w:szCs w:val="22"/>
              </w:rPr>
            </w:pPr>
          </w:p>
        </w:tc>
      </w:tr>
      <w:tr w:rsidR="007A4B4C" w:rsidRPr="007A4B4C" w14:paraId="1A112559" w14:textId="77777777" w:rsidTr="00726803">
        <w:trPr>
          <w:trHeight w:val="820"/>
        </w:trPr>
        <w:tc>
          <w:tcPr>
            <w:tcW w:w="7338" w:type="dxa"/>
            <w:noWrap/>
            <w:hideMark/>
          </w:tcPr>
          <w:p w14:paraId="7A0D78AF" w14:textId="77777777" w:rsidR="007A4B4C" w:rsidRPr="00821353" w:rsidRDefault="007A4B4C" w:rsidP="00711ECE">
            <w:pPr>
              <w:jc w:val="both"/>
              <w:rPr>
                <w:sz w:val="22"/>
                <w:szCs w:val="22"/>
              </w:rPr>
            </w:pPr>
            <w:r w:rsidRPr="00821353">
              <w:rPr>
                <w:sz w:val="22"/>
                <w:szCs w:val="22"/>
              </w:rPr>
              <w:t>Asimismo, deben asegurar el acceso al agua a pueblos y comunidades indígenas, refugiados, solicitantes de asilo, desplazados internos, repatriados, presos y detenidos, así como en zonas rurales y urbanas desfavorecidas.</w:t>
            </w:r>
          </w:p>
        </w:tc>
        <w:tc>
          <w:tcPr>
            <w:tcW w:w="7371" w:type="dxa"/>
            <w:noWrap/>
          </w:tcPr>
          <w:p w14:paraId="71DBD898" w14:textId="0B358CE8" w:rsidR="007A4B4C" w:rsidRPr="00821353" w:rsidRDefault="007A4B4C" w:rsidP="00711ECE">
            <w:pPr>
              <w:jc w:val="both"/>
              <w:rPr>
                <w:sz w:val="22"/>
                <w:szCs w:val="22"/>
              </w:rPr>
            </w:pPr>
          </w:p>
        </w:tc>
      </w:tr>
      <w:tr w:rsidR="007A4B4C" w:rsidRPr="007A4B4C" w14:paraId="1A9D3C0A" w14:textId="77777777" w:rsidTr="00726803">
        <w:trPr>
          <w:trHeight w:val="1040"/>
        </w:trPr>
        <w:tc>
          <w:tcPr>
            <w:tcW w:w="7338" w:type="dxa"/>
            <w:noWrap/>
            <w:hideMark/>
          </w:tcPr>
          <w:p w14:paraId="1ED290FD" w14:textId="77777777" w:rsidR="007A4B4C" w:rsidRPr="00821353" w:rsidRDefault="007A4B4C" w:rsidP="00711ECE">
            <w:pPr>
              <w:jc w:val="both"/>
              <w:rPr>
                <w:sz w:val="22"/>
                <w:szCs w:val="22"/>
              </w:rPr>
            </w:pPr>
            <w:r w:rsidRPr="00821353">
              <w:rPr>
                <w:b/>
                <w:sz w:val="22"/>
                <w:szCs w:val="22"/>
              </w:rPr>
              <w:lastRenderedPageBreak/>
              <w:t>Artículo 46.</w:t>
            </w:r>
            <w:r w:rsidRPr="00821353">
              <w:rPr>
                <w:sz w:val="22"/>
                <w:szCs w:val="22"/>
              </w:rPr>
              <w:t xml:space="preserve"> Las normas relativas al derecho humano al agua se interpretarán de conformidad con la Constitución Política de los Estados Unidos Mexicanos y los tratados internacionales de la materia, favoreciendo en todo tiempo a las personas la protección más amplia.</w:t>
            </w:r>
          </w:p>
        </w:tc>
        <w:tc>
          <w:tcPr>
            <w:tcW w:w="7371" w:type="dxa"/>
            <w:noWrap/>
          </w:tcPr>
          <w:p w14:paraId="0F110298" w14:textId="206B666B" w:rsidR="007A4B4C" w:rsidRPr="00821353" w:rsidRDefault="007A4B4C" w:rsidP="00711ECE">
            <w:pPr>
              <w:jc w:val="both"/>
              <w:rPr>
                <w:sz w:val="22"/>
                <w:szCs w:val="22"/>
              </w:rPr>
            </w:pPr>
          </w:p>
        </w:tc>
      </w:tr>
      <w:tr w:rsidR="007A4B4C" w:rsidRPr="007A4B4C" w14:paraId="365706F3" w14:textId="77777777" w:rsidTr="00726803">
        <w:trPr>
          <w:trHeight w:val="940"/>
        </w:trPr>
        <w:tc>
          <w:tcPr>
            <w:tcW w:w="7338" w:type="dxa"/>
            <w:noWrap/>
            <w:hideMark/>
          </w:tcPr>
          <w:p w14:paraId="1D1515AA" w14:textId="77777777" w:rsidR="007A4B4C" w:rsidRPr="00821353" w:rsidRDefault="007A4B4C" w:rsidP="00711ECE">
            <w:pPr>
              <w:jc w:val="both"/>
              <w:rPr>
                <w:sz w:val="22"/>
                <w:szCs w:val="22"/>
              </w:rPr>
            </w:pPr>
            <w:r w:rsidRPr="00821353">
              <w:rPr>
                <w:sz w:val="22"/>
                <w:szCs w:val="22"/>
              </w:rPr>
              <w:t>Los poderes públicos de los tres órdenes de gobierno están obligados a garantizar el derecho humano al agua de forma progresiva y sin discriminación alguna que atente contra la dignidad humana y tenga por objeto anularlo o menoscabarlo.</w:t>
            </w:r>
          </w:p>
        </w:tc>
        <w:tc>
          <w:tcPr>
            <w:tcW w:w="7371" w:type="dxa"/>
            <w:noWrap/>
          </w:tcPr>
          <w:p w14:paraId="4CECDFEB" w14:textId="5344CAF2" w:rsidR="007A4B4C" w:rsidRPr="00821353" w:rsidRDefault="007A4B4C" w:rsidP="00711ECE">
            <w:pPr>
              <w:jc w:val="both"/>
              <w:rPr>
                <w:sz w:val="22"/>
                <w:szCs w:val="22"/>
              </w:rPr>
            </w:pPr>
          </w:p>
        </w:tc>
      </w:tr>
      <w:tr w:rsidR="007A4B4C" w:rsidRPr="007A4B4C" w14:paraId="56695CC4" w14:textId="77777777" w:rsidTr="00726803">
        <w:trPr>
          <w:trHeight w:val="540"/>
        </w:trPr>
        <w:tc>
          <w:tcPr>
            <w:tcW w:w="7338" w:type="dxa"/>
            <w:noWrap/>
            <w:hideMark/>
          </w:tcPr>
          <w:p w14:paraId="43B2642E" w14:textId="77777777" w:rsidR="007A4B4C" w:rsidRPr="00821353" w:rsidRDefault="007A4B4C" w:rsidP="00711ECE">
            <w:pPr>
              <w:jc w:val="both"/>
              <w:rPr>
                <w:sz w:val="22"/>
                <w:szCs w:val="22"/>
              </w:rPr>
            </w:pPr>
            <w:r w:rsidRPr="00821353">
              <w:rPr>
                <w:b/>
                <w:sz w:val="22"/>
                <w:szCs w:val="22"/>
              </w:rPr>
              <w:t>Artículo 47.</w:t>
            </w:r>
            <w:r w:rsidRPr="00821353">
              <w:rPr>
                <w:sz w:val="22"/>
                <w:szCs w:val="22"/>
              </w:rPr>
              <w:t xml:space="preserve"> La autoridad, en el ámbito de su competencia, debe respetar y promover el derecho humano al agua en los pueblos y comunidades indígenas.</w:t>
            </w:r>
          </w:p>
        </w:tc>
        <w:tc>
          <w:tcPr>
            <w:tcW w:w="7371" w:type="dxa"/>
            <w:noWrap/>
          </w:tcPr>
          <w:p w14:paraId="2DBA12A0" w14:textId="112A88F9" w:rsidR="007A4B4C" w:rsidRPr="00821353" w:rsidRDefault="007A4B4C" w:rsidP="00711ECE">
            <w:pPr>
              <w:jc w:val="both"/>
              <w:rPr>
                <w:sz w:val="22"/>
                <w:szCs w:val="22"/>
              </w:rPr>
            </w:pPr>
          </w:p>
        </w:tc>
      </w:tr>
      <w:tr w:rsidR="007A4B4C" w:rsidRPr="007A4B4C" w14:paraId="2975062F" w14:textId="77777777" w:rsidTr="00726803">
        <w:trPr>
          <w:trHeight w:val="540"/>
        </w:trPr>
        <w:tc>
          <w:tcPr>
            <w:tcW w:w="7338" w:type="dxa"/>
            <w:noWrap/>
            <w:hideMark/>
          </w:tcPr>
          <w:p w14:paraId="2318A079" w14:textId="77777777" w:rsidR="007A4B4C" w:rsidRPr="00821353" w:rsidRDefault="007A4B4C" w:rsidP="00711ECE">
            <w:pPr>
              <w:jc w:val="both"/>
              <w:rPr>
                <w:sz w:val="22"/>
                <w:szCs w:val="22"/>
              </w:rPr>
            </w:pPr>
            <w:r w:rsidRPr="00821353">
              <w:rPr>
                <w:b/>
                <w:sz w:val="22"/>
                <w:szCs w:val="22"/>
              </w:rPr>
              <w:t>Artículo 48.</w:t>
            </w:r>
            <w:r w:rsidRPr="00821353">
              <w:rPr>
                <w:sz w:val="22"/>
                <w:szCs w:val="22"/>
              </w:rPr>
              <w:t xml:space="preserve"> Ninguna persona por cualquier motivo o circunstancia podrá impedir o lesionar el disfrute del derecho humano al agua.</w:t>
            </w:r>
          </w:p>
        </w:tc>
        <w:tc>
          <w:tcPr>
            <w:tcW w:w="7371" w:type="dxa"/>
            <w:noWrap/>
          </w:tcPr>
          <w:p w14:paraId="02D11090" w14:textId="27D570E1" w:rsidR="007A4B4C" w:rsidRPr="00821353" w:rsidRDefault="007A4B4C" w:rsidP="00711ECE">
            <w:pPr>
              <w:jc w:val="both"/>
              <w:rPr>
                <w:sz w:val="22"/>
                <w:szCs w:val="22"/>
              </w:rPr>
            </w:pPr>
          </w:p>
        </w:tc>
      </w:tr>
      <w:tr w:rsidR="007A4B4C" w:rsidRPr="007A4B4C" w14:paraId="2FEF5B32" w14:textId="77777777" w:rsidTr="00726803">
        <w:trPr>
          <w:trHeight w:val="273"/>
        </w:trPr>
        <w:tc>
          <w:tcPr>
            <w:tcW w:w="7338" w:type="dxa"/>
            <w:noWrap/>
            <w:hideMark/>
          </w:tcPr>
          <w:p w14:paraId="097AF074" w14:textId="77777777" w:rsidR="007A4B4C" w:rsidRPr="00821353" w:rsidRDefault="007A4B4C" w:rsidP="00711ECE">
            <w:pPr>
              <w:jc w:val="both"/>
              <w:rPr>
                <w:sz w:val="22"/>
                <w:szCs w:val="22"/>
              </w:rPr>
            </w:pPr>
            <w:r w:rsidRPr="00821353">
              <w:rPr>
                <w:sz w:val="22"/>
                <w:szCs w:val="22"/>
              </w:rPr>
              <w:t xml:space="preserve">El Estado debe adoptar las medidas necesarias para garantizar acceso al agua a mujeres, niños, grupos minoritarios, refugiados, solicitantes de asilo, desplazados internos, trabajadores migrantes, los presos y los detenidos. </w:t>
            </w:r>
          </w:p>
        </w:tc>
        <w:tc>
          <w:tcPr>
            <w:tcW w:w="7371" w:type="dxa"/>
            <w:noWrap/>
          </w:tcPr>
          <w:p w14:paraId="4C673F2C" w14:textId="425838F6" w:rsidR="007A4B4C" w:rsidRPr="00821353" w:rsidRDefault="007A4B4C" w:rsidP="00711ECE">
            <w:pPr>
              <w:jc w:val="both"/>
              <w:rPr>
                <w:sz w:val="22"/>
                <w:szCs w:val="22"/>
              </w:rPr>
            </w:pPr>
          </w:p>
        </w:tc>
      </w:tr>
      <w:tr w:rsidR="007A4B4C" w:rsidRPr="007A4B4C" w14:paraId="265E5CF5" w14:textId="77777777" w:rsidTr="00726803">
        <w:trPr>
          <w:trHeight w:val="720"/>
        </w:trPr>
        <w:tc>
          <w:tcPr>
            <w:tcW w:w="7338" w:type="dxa"/>
            <w:noWrap/>
            <w:hideMark/>
          </w:tcPr>
          <w:p w14:paraId="0C8A4956" w14:textId="77777777" w:rsidR="007A4B4C" w:rsidRPr="00821353" w:rsidRDefault="007A4B4C" w:rsidP="00711ECE">
            <w:pPr>
              <w:jc w:val="both"/>
              <w:rPr>
                <w:sz w:val="22"/>
                <w:szCs w:val="22"/>
              </w:rPr>
            </w:pPr>
            <w:r w:rsidRPr="00821353">
              <w:rPr>
                <w:b/>
                <w:sz w:val="22"/>
                <w:szCs w:val="22"/>
              </w:rPr>
              <w:t>Artículo 49.</w:t>
            </w:r>
            <w:r w:rsidRPr="00821353">
              <w:rPr>
                <w:sz w:val="22"/>
                <w:szCs w:val="22"/>
              </w:rPr>
              <w:t xml:space="preserve"> El derecho humano al agua comprende la obligación de la autoridad competente de garantizar a los asentamientos humanos, en términos de esta Ley:</w:t>
            </w:r>
          </w:p>
        </w:tc>
        <w:tc>
          <w:tcPr>
            <w:tcW w:w="7371" w:type="dxa"/>
            <w:noWrap/>
          </w:tcPr>
          <w:p w14:paraId="302C1640" w14:textId="4D8E0B4F" w:rsidR="007A4B4C" w:rsidRPr="00821353" w:rsidRDefault="007A4B4C" w:rsidP="00711ECE">
            <w:pPr>
              <w:jc w:val="both"/>
              <w:rPr>
                <w:sz w:val="22"/>
                <w:szCs w:val="22"/>
              </w:rPr>
            </w:pPr>
          </w:p>
        </w:tc>
      </w:tr>
      <w:tr w:rsidR="007A4B4C" w:rsidRPr="007A4B4C" w14:paraId="62A08DFA" w14:textId="77777777" w:rsidTr="00726803">
        <w:trPr>
          <w:trHeight w:val="600"/>
        </w:trPr>
        <w:tc>
          <w:tcPr>
            <w:tcW w:w="7338" w:type="dxa"/>
            <w:noWrap/>
            <w:hideMark/>
          </w:tcPr>
          <w:p w14:paraId="0D20F654" w14:textId="77777777" w:rsidR="007A4B4C" w:rsidRPr="00821353" w:rsidRDefault="007A4B4C" w:rsidP="00711ECE">
            <w:pPr>
              <w:jc w:val="both"/>
              <w:rPr>
                <w:sz w:val="22"/>
                <w:szCs w:val="22"/>
              </w:rPr>
            </w:pPr>
            <w:r w:rsidRPr="00821353">
              <w:rPr>
                <w:sz w:val="22"/>
                <w:szCs w:val="22"/>
              </w:rPr>
              <w:t>I. Los derechos de acceso, disposición y saneamiento de agua para consumo personal y doméstico, y</w:t>
            </w:r>
          </w:p>
        </w:tc>
        <w:tc>
          <w:tcPr>
            <w:tcW w:w="7371" w:type="dxa"/>
            <w:noWrap/>
          </w:tcPr>
          <w:p w14:paraId="4496A764" w14:textId="5D54BCA6" w:rsidR="007A4B4C" w:rsidRPr="00821353" w:rsidRDefault="007A4B4C" w:rsidP="00711ECE">
            <w:pPr>
              <w:jc w:val="both"/>
              <w:rPr>
                <w:sz w:val="22"/>
                <w:szCs w:val="22"/>
              </w:rPr>
            </w:pPr>
          </w:p>
        </w:tc>
      </w:tr>
      <w:tr w:rsidR="007A4B4C" w:rsidRPr="007A4B4C" w14:paraId="56A3EC1D" w14:textId="77777777" w:rsidTr="00726803">
        <w:trPr>
          <w:trHeight w:val="480"/>
        </w:trPr>
        <w:tc>
          <w:tcPr>
            <w:tcW w:w="7338" w:type="dxa"/>
            <w:noWrap/>
            <w:hideMark/>
          </w:tcPr>
          <w:p w14:paraId="4473AA2E" w14:textId="77777777" w:rsidR="007A4B4C" w:rsidRPr="00821353" w:rsidRDefault="007A4B4C" w:rsidP="00711ECE">
            <w:pPr>
              <w:jc w:val="both"/>
              <w:rPr>
                <w:sz w:val="22"/>
                <w:szCs w:val="22"/>
              </w:rPr>
            </w:pPr>
            <w:r w:rsidRPr="00821353">
              <w:rPr>
                <w:sz w:val="22"/>
                <w:szCs w:val="22"/>
              </w:rPr>
              <w:t>II. El mínimo vital, que se otorgará con la periodicidad que permita la dotación equivalente a cincuenta litros diarios por persona.</w:t>
            </w:r>
          </w:p>
        </w:tc>
        <w:tc>
          <w:tcPr>
            <w:tcW w:w="7371" w:type="dxa"/>
            <w:noWrap/>
          </w:tcPr>
          <w:p w14:paraId="245471F1" w14:textId="16D61C2D" w:rsidR="007A4B4C" w:rsidRPr="00821353" w:rsidRDefault="007A4B4C" w:rsidP="00711ECE">
            <w:pPr>
              <w:jc w:val="both"/>
              <w:rPr>
                <w:sz w:val="22"/>
                <w:szCs w:val="22"/>
              </w:rPr>
            </w:pPr>
          </w:p>
        </w:tc>
      </w:tr>
      <w:tr w:rsidR="007A4B4C" w:rsidRPr="007A4B4C" w14:paraId="4CA5EFDB" w14:textId="77777777" w:rsidTr="00726803">
        <w:trPr>
          <w:trHeight w:val="840"/>
        </w:trPr>
        <w:tc>
          <w:tcPr>
            <w:tcW w:w="7338" w:type="dxa"/>
            <w:noWrap/>
            <w:hideMark/>
          </w:tcPr>
          <w:p w14:paraId="69A5EBE6" w14:textId="77777777" w:rsidR="007A4B4C" w:rsidRPr="00821353" w:rsidRDefault="007A4B4C" w:rsidP="00711ECE">
            <w:pPr>
              <w:jc w:val="both"/>
              <w:rPr>
                <w:sz w:val="22"/>
                <w:szCs w:val="22"/>
              </w:rPr>
            </w:pPr>
            <w:r w:rsidRPr="00821353">
              <w:rPr>
                <w:b/>
                <w:sz w:val="22"/>
                <w:szCs w:val="22"/>
              </w:rPr>
              <w:t>Artículo 50.</w:t>
            </w:r>
            <w:r w:rsidRPr="00821353">
              <w:rPr>
                <w:sz w:val="22"/>
                <w:szCs w:val="22"/>
              </w:rPr>
              <w:t xml:space="preserve"> Para la promoción, respeto, protección y garantía del derecho humano al agua, la Federación, los estados, el Distrito Federal y los municipios, en el ámbito de su competencia, deberán:</w:t>
            </w:r>
          </w:p>
        </w:tc>
        <w:tc>
          <w:tcPr>
            <w:tcW w:w="7371" w:type="dxa"/>
            <w:noWrap/>
          </w:tcPr>
          <w:p w14:paraId="1D57CED1" w14:textId="2F03A518" w:rsidR="007A4B4C" w:rsidRPr="00821353" w:rsidRDefault="007A4B4C" w:rsidP="00711ECE">
            <w:pPr>
              <w:jc w:val="both"/>
              <w:rPr>
                <w:sz w:val="22"/>
                <w:szCs w:val="22"/>
              </w:rPr>
            </w:pPr>
          </w:p>
        </w:tc>
      </w:tr>
      <w:tr w:rsidR="007A4B4C" w:rsidRPr="007A4B4C" w14:paraId="171983F8" w14:textId="77777777" w:rsidTr="00726803">
        <w:trPr>
          <w:trHeight w:val="200"/>
        </w:trPr>
        <w:tc>
          <w:tcPr>
            <w:tcW w:w="7338" w:type="dxa"/>
            <w:noWrap/>
            <w:hideMark/>
          </w:tcPr>
          <w:p w14:paraId="14EF8CC9" w14:textId="77777777" w:rsidR="007A4B4C" w:rsidRPr="00821353" w:rsidRDefault="007A4B4C" w:rsidP="00711ECE">
            <w:pPr>
              <w:jc w:val="both"/>
              <w:rPr>
                <w:sz w:val="22"/>
                <w:szCs w:val="22"/>
              </w:rPr>
            </w:pPr>
            <w:r w:rsidRPr="00821353">
              <w:rPr>
                <w:sz w:val="22"/>
                <w:szCs w:val="22"/>
              </w:rPr>
              <w:t>I. Adoptar medidas normativas y de otra índole para hacerlo efectivo;</w:t>
            </w:r>
          </w:p>
        </w:tc>
        <w:tc>
          <w:tcPr>
            <w:tcW w:w="7371" w:type="dxa"/>
            <w:noWrap/>
          </w:tcPr>
          <w:p w14:paraId="44F8C7E5" w14:textId="39E14CC8" w:rsidR="007A4B4C" w:rsidRPr="00821353" w:rsidRDefault="007A4B4C" w:rsidP="00711ECE">
            <w:pPr>
              <w:jc w:val="both"/>
              <w:rPr>
                <w:sz w:val="22"/>
                <w:szCs w:val="22"/>
              </w:rPr>
            </w:pPr>
          </w:p>
        </w:tc>
      </w:tr>
      <w:tr w:rsidR="007A4B4C" w:rsidRPr="007A4B4C" w14:paraId="3BED0F79" w14:textId="77777777" w:rsidTr="00726803">
        <w:trPr>
          <w:trHeight w:val="560"/>
        </w:trPr>
        <w:tc>
          <w:tcPr>
            <w:tcW w:w="7338" w:type="dxa"/>
            <w:noWrap/>
            <w:hideMark/>
          </w:tcPr>
          <w:p w14:paraId="48E88A86" w14:textId="77777777" w:rsidR="007A4B4C" w:rsidRPr="00821353" w:rsidRDefault="007A4B4C" w:rsidP="00711ECE">
            <w:pPr>
              <w:jc w:val="both"/>
              <w:rPr>
                <w:sz w:val="22"/>
                <w:szCs w:val="22"/>
              </w:rPr>
            </w:pPr>
            <w:r w:rsidRPr="00821353">
              <w:rPr>
                <w:sz w:val="22"/>
                <w:szCs w:val="22"/>
              </w:rPr>
              <w:t>II. Atender prioritariamente a grupos vulnerables, a personas menos favorecidas y a pueblos y comunidades indígenas;</w:t>
            </w:r>
          </w:p>
        </w:tc>
        <w:tc>
          <w:tcPr>
            <w:tcW w:w="7371" w:type="dxa"/>
            <w:noWrap/>
          </w:tcPr>
          <w:p w14:paraId="1C1710D2" w14:textId="134B5DF0" w:rsidR="007A4B4C" w:rsidRPr="00821353" w:rsidRDefault="007A4B4C" w:rsidP="00711ECE">
            <w:pPr>
              <w:jc w:val="both"/>
              <w:rPr>
                <w:sz w:val="22"/>
                <w:szCs w:val="22"/>
              </w:rPr>
            </w:pPr>
          </w:p>
        </w:tc>
      </w:tr>
      <w:tr w:rsidR="007A4B4C" w:rsidRPr="007A4B4C" w14:paraId="3C71ABC2" w14:textId="77777777" w:rsidTr="00726803">
        <w:trPr>
          <w:trHeight w:val="540"/>
        </w:trPr>
        <w:tc>
          <w:tcPr>
            <w:tcW w:w="7338" w:type="dxa"/>
            <w:noWrap/>
            <w:hideMark/>
          </w:tcPr>
          <w:p w14:paraId="10775DDE" w14:textId="77777777" w:rsidR="007A4B4C" w:rsidRPr="00821353" w:rsidRDefault="007A4B4C" w:rsidP="00711ECE">
            <w:pPr>
              <w:jc w:val="both"/>
              <w:rPr>
                <w:sz w:val="22"/>
                <w:szCs w:val="22"/>
              </w:rPr>
            </w:pPr>
            <w:r w:rsidRPr="00821353">
              <w:rPr>
                <w:sz w:val="22"/>
                <w:szCs w:val="22"/>
              </w:rPr>
              <w:t>III. Establecer contribuciones y tarifas asociadas al agua para consumo personal y doméstico acordes con la capacidad contributiva de los usuarios;</w:t>
            </w:r>
          </w:p>
        </w:tc>
        <w:tc>
          <w:tcPr>
            <w:tcW w:w="7371" w:type="dxa"/>
            <w:noWrap/>
          </w:tcPr>
          <w:p w14:paraId="4E58B702" w14:textId="4D5F8C64" w:rsidR="007A4B4C" w:rsidRPr="00821353" w:rsidRDefault="007A4B4C" w:rsidP="00711ECE">
            <w:pPr>
              <w:jc w:val="both"/>
              <w:rPr>
                <w:sz w:val="22"/>
                <w:szCs w:val="22"/>
              </w:rPr>
            </w:pPr>
          </w:p>
        </w:tc>
      </w:tr>
      <w:tr w:rsidR="007A4B4C" w:rsidRPr="007A4B4C" w14:paraId="01AC4716" w14:textId="77777777" w:rsidTr="00726803">
        <w:trPr>
          <w:trHeight w:val="240"/>
        </w:trPr>
        <w:tc>
          <w:tcPr>
            <w:tcW w:w="7338" w:type="dxa"/>
            <w:noWrap/>
            <w:hideMark/>
          </w:tcPr>
          <w:p w14:paraId="6FD6F7C2" w14:textId="77777777" w:rsidR="007A4B4C" w:rsidRPr="00821353" w:rsidRDefault="007A4B4C" w:rsidP="00711ECE">
            <w:pPr>
              <w:jc w:val="both"/>
              <w:rPr>
                <w:sz w:val="22"/>
                <w:szCs w:val="22"/>
              </w:rPr>
            </w:pPr>
            <w:r w:rsidRPr="00821353">
              <w:rPr>
                <w:sz w:val="22"/>
                <w:szCs w:val="22"/>
              </w:rPr>
              <w:t>IV. Colaborar con la ciudadanía y la sociedad civil para su cumplimiento;</w:t>
            </w:r>
          </w:p>
        </w:tc>
        <w:tc>
          <w:tcPr>
            <w:tcW w:w="7371" w:type="dxa"/>
            <w:noWrap/>
          </w:tcPr>
          <w:p w14:paraId="24EBB5DB" w14:textId="6599A7C0" w:rsidR="007A4B4C" w:rsidRPr="00821353" w:rsidRDefault="007A4B4C" w:rsidP="00711ECE">
            <w:pPr>
              <w:jc w:val="both"/>
              <w:rPr>
                <w:sz w:val="22"/>
                <w:szCs w:val="22"/>
              </w:rPr>
            </w:pPr>
          </w:p>
        </w:tc>
      </w:tr>
      <w:tr w:rsidR="007A4B4C" w:rsidRPr="007A4B4C" w14:paraId="48D91B9E" w14:textId="77777777" w:rsidTr="00726803">
        <w:trPr>
          <w:trHeight w:val="280"/>
        </w:trPr>
        <w:tc>
          <w:tcPr>
            <w:tcW w:w="7338" w:type="dxa"/>
            <w:noWrap/>
            <w:hideMark/>
          </w:tcPr>
          <w:p w14:paraId="492FD721" w14:textId="77777777" w:rsidR="007A4B4C" w:rsidRPr="00821353" w:rsidRDefault="007A4B4C" w:rsidP="00711ECE">
            <w:pPr>
              <w:jc w:val="both"/>
              <w:rPr>
                <w:sz w:val="22"/>
                <w:szCs w:val="22"/>
              </w:rPr>
            </w:pPr>
            <w:r w:rsidRPr="00821353">
              <w:rPr>
                <w:sz w:val="22"/>
                <w:szCs w:val="22"/>
              </w:rPr>
              <w:t>V. Prevenir y controlar la contaminación de las fuentes de abastecimiento;</w:t>
            </w:r>
          </w:p>
        </w:tc>
        <w:tc>
          <w:tcPr>
            <w:tcW w:w="7371" w:type="dxa"/>
            <w:noWrap/>
          </w:tcPr>
          <w:p w14:paraId="4B5CF969" w14:textId="52C55F45" w:rsidR="007A4B4C" w:rsidRPr="00821353" w:rsidRDefault="007A4B4C" w:rsidP="00711ECE">
            <w:pPr>
              <w:jc w:val="both"/>
              <w:rPr>
                <w:sz w:val="22"/>
                <w:szCs w:val="22"/>
              </w:rPr>
            </w:pPr>
          </w:p>
        </w:tc>
      </w:tr>
      <w:tr w:rsidR="007A4B4C" w:rsidRPr="007A4B4C" w14:paraId="0CE0DF8A" w14:textId="77777777" w:rsidTr="00726803">
        <w:trPr>
          <w:trHeight w:val="520"/>
        </w:trPr>
        <w:tc>
          <w:tcPr>
            <w:tcW w:w="7338" w:type="dxa"/>
            <w:noWrap/>
            <w:hideMark/>
          </w:tcPr>
          <w:p w14:paraId="4C055A82" w14:textId="77777777" w:rsidR="007A4B4C" w:rsidRPr="00821353" w:rsidRDefault="007A4B4C" w:rsidP="00711ECE">
            <w:pPr>
              <w:jc w:val="both"/>
              <w:rPr>
                <w:sz w:val="22"/>
                <w:szCs w:val="22"/>
              </w:rPr>
            </w:pPr>
            <w:r w:rsidRPr="00821353">
              <w:rPr>
                <w:sz w:val="22"/>
                <w:szCs w:val="22"/>
              </w:rPr>
              <w:t>VI. Informar sobre la calidad del agua, en particular la que se abastece para consumo humano;</w:t>
            </w:r>
          </w:p>
        </w:tc>
        <w:tc>
          <w:tcPr>
            <w:tcW w:w="7371" w:type="dxa"/>
            <w:noWrap/>
          </w:tcPr>
          <w:p w14:paraId="046E0C77" w14:textId="78E4B0D5" w:rsidR="007A4B4C" w:rsidRPr="00821353" w:rsidRDefault="007A4B4C" w:rsidP="00711ECE">
            <w:pPr>
              <w:jc w:val="both"/>
              <w:rPr>
                <w:sz w:val="22"/>
                <w:szCs w:val="22"/>
              </w:rPr>
            </w:pPr>
          </w:p>
        </w:tc>
      </w:tr>
      <w:tr w:rsidR="007A4B4C" w:rsidRPr="007A4B4C" w14:paraId="62DC7D25" w14:textId="77777777" w:rsidTr="00726803">
        <w:trPr>
          <w:trHeight w:val="340"/>
        </w:trPr>
        <w:tc>
          <w:tcPr>
            <w:tcW w:w="7338" w:type="dxa"/>
            <w:noWrap/>
            <w:hideMark/>
          </w:tcPr>
          <w:p w14:paraId="29EC6E5A" w14:textId="77777777" w:rsidR="007A4B4C" w:rsidRPr="00821353" w:rsidRDefault="007A4B4C" w:rsidP="00711ECE">
            <w:pPr>
              <w:jc w:val="both"/>
              <w:rPr>
                <w:sz w:val="22"/>
                <w:szCs w:val="22"/>
              </w:rPr>
            </w:pPr>
            <w:r w:rsidRPr="00821353">
              <w:rPr>
                <w:sz w:val="22"/>
                <w:szCs w:val="22"/>
              </w:rPr>
              <w:t>VII. Fomentar la cultura de respeto al derecho humano al agua;</w:t>
            </w:r>
          </w:p>
        </w:tc>
        <w:tc>
          <w:tcPr>
            <w:tcW w:w="7371" w:type="dxa"/>
            <w:noWrap/>
          </w:tcPr>
          <w:p w14:paraId="6E523587" w14:textId="7860C241" w:rsidR="007A4B4C" w:rsidRPr="00821353" w:rsidRDefault="007A4B4C" w:rsidP="00711ECE">
            <w:pPr>
              <w:jc w:val="both"/>
              <w:rPr>
                <w:sz w:val="22"/>
                <w:szCs w:val="22"/>
              </w:rPr>
            </w:pPr>
          </w:p>
        </w:tc>
      </w:tr>
      <w:tr w:rsidR="007A4B4C" w:rsidRPr="007A4B4C" w14:paraId="77540D27" w14:textId="77777777" w:rsidTr="00726803">
        <w:trPr>
          <w:trHeight w:val="560"/>
        </w:trPr>
        <w:tc>
          <w:tcPr>
            <w:tcW w:w="7338" w:type="dxa"/>
            <w:noWrap/>
            <w:hideMark/>
          </w:tcPr>
          <w:p w14:paraId="3FB9CD15" w14:textId="77777777" w:rsidR="007A4B4C" w:rsidRPr="00821353" w:rsidRDefault="007A4B4C" w:rsidP="00711ECE">
            <w:pPr>
              <w:jc w:val="both"/>
              <w:rPr>
                <w:sz w:val="22"/>
                <w:szCs w:val="22"/>
              </w:rPr>
            </w:pPr>
            <w:r w:rsidRPr="00821353">
              <w:rPr>
                <w:sz w:val="22"/>
                <w:szCs w:val="22"/>
              </w:rPr>
              <w:lastRenderedPageBreak/>
              <w:t>VIII. Establecer programas e incentivos para dar cumplimiento progresivo al derecho humano al agua, y</w:t>
            </w:r>
          </w:p>
        </w:tc>
        <w:tc>
          <w:tcPr>
            <w:tcW w:w="7371" w:type="dxa"/>
            <w:noWrap/>
          </w:tcPr>
          <w:p w14:paraId="55FD73E5" w14:textId="33092097" w:rsidR="007A4B4C" w:rsidRPr="00821353" w:rsidRDefault="007A4B4C" w:rsidP="00711ECE">
            <w:pPr>
              <w:jc w:val="both"/>
              <w:rPr>
                <w:sz w:val="22"/>
                <w:szCs w:val="22"/>
              </w:rPr>
            </w:pPr>
          </w:p>
        </w:tc>
      </w:tr>
      <w:tr w:rsidR="007A4B4C" w:rsidRPr="007A4B4C" w14:paraId="46689F3C" w14:textId="77777777" w:rsidTr="00726803">
        <w:trPr>
          <w:trHeight w:val="660"/>
        </w:trPr>
        <w:tc>
          <w:tcPr>
            <w:tcW w:w="7338" w:type="dxa"/>
            <w:noWrap/>
            <w:hideMark/>
          </w:tcPr>
          <w:p w14:paraId="6E897FC2" w14:textId="77777777" w:rsidR="007A4B4C" w:rsidRPr="00821353" w:rsidRDefault="007A4B4C" w:rsidP="00711ECE">
            <w:pPr>
              <w:jc w:val="both"/>
              <w:rPr>
                <w:sz w:val="22"/>
                <w:szCs w:val="22"/>
              </w:rPr>
            </w:pPr>
            <w:r w:rsidRPr="00821353">
              <w:rPr>
                <w:sz w:val="22"/>
                <w:szCs w:val="22"/>
              </w:rPr>
              <w:t>IX. Suministrar agua potable de modo preferente a guarderías, hospitales, centros de salud, asilos e instituciones educativas y de investigación, entre otros.</w:t>
            </w:r>
          </w:p>
        </w:tc>
        <w:tc>
          <w:tcPr>
            <w:tcW w:w="7371" w:type="dxa"/>
            <w:noWrap/>
          </w:tcPr>
          <w:p w14:paraId="2BF73994" w14:textId="003406C5" w:rsidR="007A4B4C" w:rsidRPr="00821353" w:rsidRDefault="007A4B4C" w:rsidP="00711ECE">
            <w:pPr>
              <w:jc w:val="both"/>
              <w:rPr>
                <w:sz w:val="22"/>
                <w:szCs w:val="22"/>
              </w:rPr>
            </w:pPr>
          </w:p>
        </w:tc>
      </w:tr>
      <w:tr w:rsidR="007A4B4C" w:rsidRPr="007A4B4C" w14:paraId="34783325" w14:textId="77777777" w:rsidTr="00726803">
        <w:trPr>
          <w:trHeight w:val="1040"/>
        </w:trPr>
        <w:tc>
          <w:tcPr>
            <w:tcW w:w="7338" w:type="dxa"/>
            <w:noWrap/>
            <w:hideMark/>
          </w:tcPr>
          <w:p w14:paraId="36B18AAD" w14:textId="77777777" w:rsidR="007A4B4C" w:rsidRPr="00821353" w:rsidRDefault="007A4B4C" w:rsidP="00711ECE">
            <w:pPr>
              <w:jc w:val="both"/>
              <w:rPr>
                <w:sz w:val="22"/>
                <w:szCs w:val="22"/>
              </w:rPr>
            </w:pPr>
            <w:r w:rsidRPr="00821353">
              <w:rPr>
                <w:b/>
                <w:sz w:val="22"/>
                <w:szCs w:val="22"/>
              </w:rPr>
              <w:t>Artículo 51.</w:t>
            </w:r>
            <w:r w:rsidRPr="00821353">
              <w:rPr>
                <w:sz w:val="22"/>
                <w:szCs w:val="22"/>
              </w:rPr>
              <w:t xml:space="preserve"> El acceso al agua debe ser preferentemente a través de las redes municipales de servicios púbicos de agua potable. En caso de que lo anterior no sea posible, se deben considerar formas alternas para su abastecimiento a fin de garantizar el mínimo vital.</w:t>
            </w:r>
          </w:p>
        </w:tc>
        <w:tc>
          <w:tcPr>
            <w:tcW w:w="7371" w:type="dxa"/>
            <w:noWrap/>
          </w:tcPr>
          <w:p w14:paraId="5421EC6F" w14:textId="66F452BC" w:rsidR="007A4B4C" w:rsidRPr="00821353" w:rsidRDefault="007A4B4C" w:rsidP="00711ECE">
            <w:pPr>
              <w:jc w:val="both"/>
              <w:rPr>
                <w:sz w:val="22"/>
                <w:szCs w:val="22"/>
              </w:rPr>
            </w:pPr>
          </w:p>
        </w:tc>
      </w:tr>
      <w:tr w:rsidR="007A4B4C" w:rsidRPr="007A4B4C" w14:paraId="2E0C26D7" w14:textId="77777777" w:rsidTr="00726803">
        <w:trPr>
          <w:trHeight w:val="600"/>
        </w:trPr>
        <w:tc>
          <w:tcPr>
            <w:tcW w:w="7338" w:type="dxa"/>
            <w:noWrap/>
            <w:hideMark/>
          </w:tcPr>
          <w:p w14:paraId="024EDD99" w14:textId="77777777" w:rsidR="007A4B4C" w:rsidRPr="00821353" w:rsidRDefault="007A4B4C" w:rsidP="00711ECE">
            <w:pPr>
              <w:jc w:val="both"/>
              <w:rPr>
                <w:sz w:val="22"/>
                <w:szCs w:val="22"/>
              </w:rPr>
            </w:pPr>
            <w:r w:rsidRPr="00821353">
              <w:rPr>
                <w:b/>
                <w:sz w:val="22"/>
                <w:szCs w:val="22"/>
              </w:rPr>
              <w:t>Artículo 52.</w:t>
            </w:r>
            <w:r w:rsidRPr="00821353">
              <w:rPr>
                <w:sz w:val="22"/>
                <w:szCs w:val="22"/>
              </w:rPr>
              <w:t xml:space="preserve"> Los municipios podrán realizar y difundir oportunamente planes, programas, medidas y acciones para garantizar el derecho humano al agua.</w:t>
            </w:r>
          </w:p>
        </w:tc>
        <w:tc>
          <w:tcPr>
            <w:tcW w:w="7371" w:type="dxa"/>
            <w:noWrap/>
          </w:tcPr>
          <w:p w14:paraId="2697F12E" w14:textId="4616E5B7" w:rsidR="007A4B4C" w:rsidRPr="00821353" w:rsidRDefault="007A4B4C" w:rsidP="00711ECE">
            <w:pPr>
              <w:jc w:val="both"/>
              <w:rPr>
                <w:sz w:val="22"/>
                <w:szCs w:val="22"/>
              </w:rPr>
            </w:pPr>
          </w:p>
        </w:tc>
      </w:tr>
      <w:tr w:rsidR="007A4B4C" w:rsidRPr="007A4B4C" w14:paraId="2707566F" w14:textId="77777777" w:rsidTr="00726803">
        <w:trPr>
          <w:trHeight w:val="800"/>
        </w:trPr>
        <w:tc>
          <w:tcPr>
            <w:tcW w:w="7338" w:type="dxa"/>
            <w:noWrap/>
            <w:hideMark/>
          </w:tcPr>
          <w:p w14:paraId="233AC845" w14:textId="77777777" w:rsidR="007A4B4C" w:rsidRPr="00821353" w:rsidRDefault="007A4B4C" w:rsidP="00711ECE">
            <w:pPr>
              <w:jc w:val="both"/>
              <w:rPr>
                <w:sz w:val="22"/>
                <w:szCs w:val="22"/>
              </w:rPr>
            </w:pPr>
            <w:r w:rsidRPr="00821353">
              <w:rPr>
                <w:sz w:val="22"/>
                <w:szCs w:val="22"/>
              </w:rPr>
              <w:t>Los pueblos y comunidades indígenas, así como la ciudadanía en general podrán participar de manera informada y oportuna, en la planeación, realización y supervisión de acciones para garantizar el derecho humano al agua.</w:t>
            </w:r>
          </w:p>
        </w:tc>
        <w:tc>
          <w:tcPr>
            <w:tcW w:w="7371" w:type="dxa"/>
            <w:noWrap/>
          </w:tcPr>
          <w:p w14:paraId="2121C175" w14:textId="77778986" w:rsidR="007A4B4C" w:rsidRPr="00821353" w:rsidRDefault="007A4B4C" w:rsidP="00711ECE">
            <w:pPr>
              <w:jc w:val="both"/>
              <w:rPr>
                <w:sz w:val="22"/>
                <w:szCs w:val="22"/>
              </w:rPr>
            </w:pPr>
          </w:p>
        </w:tc>
      </w:tr>
      <w:tr w:rsidR="007A4B4C" w:rsidRPr="007A4B4C" w14:paraId="0194699D" w14:textId="77777777" w:rsidTr="00726803">
        <w:trPr>
          <w:trHeight w:val="1020"/>
        </w:trPr>
        <w:tc>
          <w:tcPr>
            <w:tcW w:w="7338" w:type="dxa"/>
            <w:noWrap/>
            <w:hideMark/>
          </w:tcPr>
          <w:p w14:paraId="5F8BAB40" w14:textId="77777777" w:rsidR="007A4B4C" w:rsidRPr="00821353" w:rsidRDefault="007A4B4C" w:rsidP="00711ECE">
            <w:pPr>
              <w:jc w:val="both"/>
              <w:rPr>
                <w:sz w:val="22"/>
                <w:szCs w:val="22"/>
              </w:rPr>
            </w:pPr>
            <w:r w:rsidRPr="00821353">
              <w:rPr>
                <w:b/>
                <w:sz w:val="22"/>
                <w:szCs w:val="22"/>
              </w:rPr>
              <w:t>Artículo 53.</w:t>
            </w:r>
            <w:r w:rsidRPr="00821353">
              <w:rPr>
                <w:sz w:val="22"/>
                <w:szCs w:val="22"/>
              </w:rPr>
              <w:t xml:space="preserve"> El concesionario y el usuario deben contribuir por la explotación, uso o aprovechamiento de las aguas nacionales y sus bienes públicos inherentes, así como pagar las tarifas por la prestación de los servicios relacionados.</w:t>
            </w:r>
          </w:p>
        </w:tc>
        <w:tc>
          <w:tcPr>
            <w:tcW w:w="7371" w:type="dxa"/>
            <w:noWrap/>
          </w:tcPr>
          <w:p w14:paraId="0C35A8AB" w14:textId="3FE3D709" w:rsidR="007A4B4C" w:rsidRPr="00821353" w:rsidRDefault="007A4B4C" w:rsidP="00711ECE">
            <w:pPr>
              <w:jc w:val="both"/>
              <w:rPr>
                <w:sz w:val="22"/>
                <w:szCs w:val="22"/>
              </w:rPr>
            </w:pPr>
          </w:p>
        </w:tc>
      </w:tr>
      <w:tr w:rsidR="00544D7A" w:rsidRPr="007A4B4C" w14:paraId="597C2EF8" w14:textId="77777777" w:rsidTr="008D6E5E">
        <w:trPr>
          <w:trHeight w:val="1127"/>
        </w:trPr>
        <w:tc>
          <w:tcPr>
            <w:tcW w:w="7338" w:type="dxa"/>
            <w:noWrap/>
            <w:hideMark/>
          </w:tcPr>
          <w:p w14:paraId="38A81457" w14:textId="77777777" w:rsidR="00544D7A" w:rsidRPr="00821353" w:rsidRDefault="00544D7A" w:rsidP="0004577B">
            <w:pPr>
              <w:jc w:val="center"/>
              <w:rPr>
                <w:b/>
                <w:bCs/>
                <w:sz w:val="22"/>
                <w:szCs w:val="22"/>
              </w:rPr>
            </w:pPr>
            <w:r w:rsidRPr="00821353">
              <w:rPr>
                <w:b/>
                <w:bCs/>
                <w:sz w:val="22"/>
                <w:szCs w:val="22"/>
              </w:rPr>
              <w:t>TÍTULO TERCERO</w:t>
            </w:r>
          </w:p>
          <w:p w14:paraId="2A9027CB" w14:textId="77777777" w:rsidR="00544D7A" w:rsidRPr="00821353" w:rsidRDefault="00544D7A" w:rsidP="0004577B">
            <w:pPr>
              <w:jc w:val="center"/>
              <w:rPr>
                <w:b/>
                <w:bCs/>
                <w:sz w:val="22"/>
                <w:szCs w:val="22"/>
              </w:rPr>
            </w:pPr>
            <w:r w:rsidRPr="00821353">
              <w:rPr>
                <w:b/>
                <w:bCs/>
                <w:sz w:val="22"/>
                <w:szCs w:val="22"/>
              </w:rPr>
              <w:t>PARTICIPACIÓN CIUDADANA</w:t>
            </w:r>
          </w:p>
          <w:p w14:paraId="454EA3B7" w14:textId="77777777" w:rsidR="00544D7A" w:rsidRPr="00821353" w:rsidRDefault="00544D7A" w:rsidP="0004577B">
            <w:pPr>
              <w:jc w:val="center"/>
              <w:rPr>
                <w:b/>
                <w:bCs/>
                <w:sz w:val="22"/>
                <w:szCs w:val="22"/>
              </w:rPr>
            </w:pPr>
            <w:r w:rsidRPr="00821353">
              <w:rPr>
                <w:b/>
                <w:bCs/>
                <w:sz w:val="22"/>
                <w:szCs w:val="22"/>
              </w:rPr>
              <w:t>CAPÍTULO I</w:t>
            </w:r>
          </w:p>
          <w:p w14:paraId="35A45612" w14:textId="74EB7753" w:rsidR="00544D7A" w:rsidRPr="00821353" w:rsidRDefault="00544D7A" w:rsidP="0004577B">
            <w:pPr>
              <w:jc w:val="center"/>
              <w:rPr>
                <w:b/>
                <w:bCs/>
                <w:sz w:val="22"/>
                <w:szCs w:val="22"/>
              </w:rPr>
            </w:pPr>
            <w:r w:rsidRPr="00821353">
              <w:rPr>
                <w:b/>
                <w:bCs/>
                <w:sz w:val="22"/>
                <w:szCs w:val="22"/>
              </w:rPr>
              <w:t>Participación Ciudadana</w:t>
            </w:r>
          </w:p>
        </w:tc>
        <w:tc>
          <w:tcPr>
            <w:tcW w:w="7371" w:type="dxa"/>
            <w:noWrap/>
          </w:tcPr>
          <w:p w14:paraId="7C86C68E" w14:textId="721ACF30" w:rsidR="00544D7A" w:rsidRPr="00821353" w:rsidRDefault="00544D7A" w:rsidP="0004577B">
            <w:pPr>
              <w:jc w:val="center"/>
              <w:rPr>
                <w:b/>
                <w:bCs/>
                <w:sz w:val="22"/>
                <w:szCs w:val="22"/>
              </w:rPr>
            </w:pPr>
          </w:p>
        </w:tc>
      </w:tr>
      <w:tr w:rsidR="007A4B4C" w:rsidRPr="007A4B4C" w14:paraId="172D8F70" w14:textId="77777777" w:rsidTr="008D6E5E">
        <w:trPr>
          <w:trHeight w:val="1140"/>
        </w:trPr>
        <w:tc>
          <w:tcPr>
            <w:tcW w:w="7338" w:type="dxa"/>
            <w:noWrap/>
            <w:hideMark/>
          </w:tcPr>
          <w:p w14:paraId="4C99DF06" w14:textId="77777777" w:rsidR="007A4B4C" w:rsidRPr="00821353" w:rsidRDefault="007A4B4C" w:rsidP="00711ECE">
            <w:pPr>
              <w:jc w:val="both"/>
              <w:rPr>
                <w:sz w:val="22"/>
                <w:szCs w:val="22"/>
              </w:rPr>
            </w:pPr>
            <w:r w:rsidRPr="00821353">
              <w:rPr>
                <w:b/>
                <w:sz w:val="22"/>
                <w:szCs w:val="22"/>
              </w:rPr>
              <w:t>Artículo 54.</w:t>
            </w:r>
            <w:r w:rsidRPr="00821353">
              <w:rPr>
                <w:sz w:val="22"/>
                <w:szCs w:val="22"/>
              </w:rPr>
              <w:t xml:space="preserve"> La Comisión, conjuntamente con los gobiernos de los estados, el Distrito Federal y los municipios, debe promover y facilitar la participación delas organizaciones de la sociedad civil y de los concesionarios de aguas nacionales en la planeación, ejecución, evaluación y vigilancia de la política nacional hídrica.</w:t>
            </w:r>
          </w:p>
        </w:tc>
        <w:tc>
          <w:tcPr>
            <w:tcW w:w="7371" w:type="dxa"/>
            <w:noWrap/>
          </w:tcPr>
          <w:p w14:paraId="460DB6E0" w14:textId="098B6372" w:rsidR="007A4B4C" w:rsidRPr="00821353" w:rsidRDefault="007A4B4C" w:rsidP="00711ECE">
            <w:pPr>
              <w:jc w:val="both"/>
              <w:rPr>
                <w:sz w:val="22"/>
                <w:szCs w:val="22"/>
              </w:rPr>
            </w:pPr>
          </w:p>
        </w:tc>
      </w:tr>
      <w:tr w:rsidR="007A4B4C" w:rsidRPr="007A4B4C" w14:paraId="1B56E282" w14:textId="77777777" w:rsidTr="008D6E5E">
        <w:trPr>
          <w:trHeight w:val="1000"/>
        </w:trPr>
        <w:tc>
          <w:tcPr>
            <w:tcW w:w="7338" w:type="dxa"/>
            <w:noWrap/>
            <w:hideMark/>
          </w:tcPr>
          <w:p w14:paraId="49E469EB" w14:textId="77777777" w:rsidR="007A4B4C" w:rsidRPr="00821353" w:rsidRDefault="007A4B4C" w:rsidP="00711ECE">
            <w:pPr>
              <w:jc w:val="both"/>
              <w:rPr>
                <w:sz w:val="22"/>
                <w:szCs w:val="22"/>
              </w:rPr>
            </w:pPr>
            <w:r w:rsidRPr="00821353">
              <w:rPr>
                <w:sz w:val="22"/>
                <w:szCs w:val="22"/>
              </w:rPr>
              <w:t>Los concesionarios y sectores no gubernamentales con objetivos relacionados con los recursos hídricos y su gestión integrada, así como los colegios de profesionales, grupos académicos especializados y la sociedad organizada, podrán participar en la planeación hídrica y la gestión del agua.</w:t>
            </w:r>
          </w:p>
        </w:tc>
        <w:tc>
          <w:tcPr>
            <w:tcW w:w="7371" w:type="dxa"/>
            <w:noWrap/>
          </w:tcPr>
          <w:p w14:paraId="5AC038FB" w14:textId="4372BB65" w:rsidR="007A4B4C" w:rsidRPr="00821353" w:rsidRDefault="007A4B4C" w:rsidP="00711ECE">
            <w:pPr>
              <w:jc w:val="both"/>
              <w:rPr>
                <w:sz w:val="22"/>
                <w:szCs w:val="22"/>
              </w:rPr>
            </w:pPr>
          </w:p>
        </w:tc>
      </w:tr>
      <w:tr w:rsidR="00544D7A" w:rsidRPr="007A4B4C" w14:paraId="740F6B82" w14:textId="77777777" w:rsidTr="008D6E5E">
        <w:trPr>
          <w:trHeight w:val="630"/>
        </w:trPr>
        <w:tc>
          <w:tcPr>
            <w:tcW w:w="7338" w:type="dxa"/>
            <w:noWrap/>
            <w:hideMark/>
          </w:tcPr>
          <w:p w14:paraId="11FB676E" w14:textId="77777777" w:rsidR="00544D7A" w:rsidRPr="00821353" w:rsidRDefault="00544D7A" w:rsidP="0004577B">
            <w:pPr>
              <w:jc w:val="center"/>
              <w:rPr>
                <w:b/>
                <w:bCs/>
                <w:sz w:val="22"/>
                <w:szCs w:val="22"/>
              </w:rPr>
            </w:pPr>
            <w:r w:rsidRPr="00821353">
              <w:rPr>
                <w:b/>
                <w:bCs/>
                <w:sz w:val="22"/>
                <w:szCs w:val="22"/>
              </w:rPr>
              <w:t>CAPÍTULO II</w:t>
            </w:r>
          </w:p>
          <w:p w14:paraId="6F3C4939" w14:textId="74BB9111" w:rsidR="00544D7A" w:rsidRPr="00821353" w:rsidRDefault="00544D7A" w:rsidP="0004577B">
            <w:pPr>
              <w:jc w:val="center"/>
              <w:rPr>
                <w:b/>
                <w:bCs/>
                <w:sz w:val="22"/>
                <w:szCs w:val="22"/>
              </w:rPr>
            </w:pPr>
            <w:r w:rsidRPr="00821353">
              <w:rPr>
                <w:b/>
                <w:bCs/>
                <w:sz w:val="22"/>
                <w:szCs w:val="22"/>
              </w:rPr>
              <w:t>Consejos de Cuenca</w:t>
            </w:r>
          </w:p>
        </w:tc>
        <w:tc>
          <w:tcPr>
            <w:tcW w:w="7371" w:type="dxa"/>
            <w:noWrap/>
          </w:tcPr>
          <w:p w14:paraId="76D21227" w14:textId="238BE743" w:rsidR="00544D7A" w:rsidRPr="00821353" w:rsidRDefault="00544D7A" w:rsidP="0004577B">
            <w:pPr>
              <w:jc w:val="center"/>
              <w:rPr>
                <w:b/>
                <w:bCs/>
                <w:sz w:val="22"/>
                <w:szCs w:val="22"/>
              </w:rPr>
            </w:pPr>
          </w:p>
        </w:tc>
      </w:tr>
      <w:tr w:rsidR="007A4B4C" w:rsidRPr="007A4B4C" w14:paraId="478680A4" w14:textId="77777777" w:rsidTr="007B58A9">
        <w:trPr>
          <w:trHeight w:val="1140"/>
        </w:trPr>
        <w:tc>
          <w:tcPr>
            <w:tcW w:w="7338" w:type="dxa"/>
            <w:noWrap/>
            <w:hideMark/>
          </w:tcPr>
          <w:p w14:paraId="0F11345F" w14:textId="77777777" w:rsidR="007A4B4C" w:rsidRPr="00821353" w:rsidRDefault="007A4B4C" w:rsidP="00711ECE">
            <w:pPr>
              <w:jc w:val="both"/>
              <w:rPr>
                <w:sz w:val="22"/>
                <w:szCs w:val="22"/>
              </w:rPr>
            </w:pPr>
            <w:r w:rsidRPr="00821353">
              <w:rPr>
                <w:b/>
                <w:sz w:val="22"/>
                <w:szCs w:val="22"/>
              </w:rPr>
              <w:lastRenderedPageBreak/>
              <w:t>Artículo 55.</w:t>
            </w:r>
            <w:r w:rsidRPr="00821353">
              <w:rPr>
                <w:sz w:val="22"/>
                <w:szCs w:val="22"/>
              </w:rPr>
              <w:t xml:space="preserve"> Los Consejos de Cuenca son órganos colegiados de integración mixta para la coordinación, concertación, apoyo, consulta y asesoría entre la Comisión, dependencias y entidades federales, estatales y municipales y representantes de los concesionarios del agua y organizaciones de la sociedad de la cuenca o acuífero para la preservación de los recursos hídricos, y el desarrollo de la infraestructura hidráulica y de los servicios respectivos. Los Consejos de Cuenca no están subordinados a la Comisión.</w:t>
            </w:r>
          </w:p>
        </w:tc>
        <w:tc>
          <w:tcPr>
            <w:tcW w:w="7371" w:type="dxa"/>
            <w:noWrap/>
          </w:tcPr>
          <w:p w14:paraId="2212D51D" w14:textId="67F512EB" w:rsidR="007A4B4C" w:rsidRPr="00821353" w:rsidRDefault="007A4B4C" w:rsidP="00711ECE">
            <w:pPr>
              <w:jc w:val="both"/>
              <w:rPr>
                <w:sz w:val="22"/>
                <w:szCs w:val="22"/>
              </w:rPr>
            </w:pPr>
          </w:p>
        </w:tc>
      </w:tr>
      <w:tr w:rsidR="007A4B4C" w:rsidRPr="007A4B4C" w14:paraId="1E8AC9C9" w14:textId="77777777" w:rsidTr="007B58A9">
        <w:trPr>
          <w:trHeight w:val="1040"/>
        </w:trPr>
        <w:tc>
          <w:tcPr>
            <w:tcW w:w="7338" w:type="dxa"/>
            <w:noWrap/>
            <w:hideMark/>
          </w:tcPr>
          <w:p w14:paraId="0E01FBE2" w14:textId="77777777" w:rsidR="007A4B4C" w:rsidRPr="00821353" w:rsidRDefault="007A4B4C" w:rsidP="00711ECE">
            <w:pPr>
              <w:jc w:val="both"/>
              <w:rPr>
                <w:sz w:val="22"/>
                <w:szCs w:val="22"/>
              </w:rPr>
            </w:pPr>
            <w:r w:rsidRPr="00821353">
              <w:rPr>
                <w:b/>
                <w:sz w:val="22"/>
                <w:szCs w:val="22"/>
              </w:rPr>
              <w:t>Artículo 56.</w:t>
            </w:r>
            <w:r w:rsidRPr="00821353">
              <w:rPr>
                <w:sz w:val="22"/>
                <w:szCs w:val="22"/>
              </w:rPr>
              <w:t xml:space="preserve"> Cada Consejo de Cuenca contará con un Presidente, un Secretario Técnico y vocales, con voz y voto, que representan a los tres órdenes de gobierno, concesionarios y organizaciones de la sociedad, conforme a lo siguiente:</w:t>
            </w:r>
          </w:p>
        </w:tc>
        <w:tc>
          <w:tcPr>
            <w:tcW w:w="7371" w:type="dxa"/>
            <w:noWrap/>
          </w:tcPr>
          <w:p w14:paraId="7D28BA94" w14:textId="3FE3B3B6" w:rsidR="007A4B4C" w:rsidRPr="00821353" w:rsidRDefault="007A4B4C" w:rsidP="00711ECE">
            <w:pPr>
              <w:jc w:val="both"/>
              <w:rPr>
                <w:sz w:val="22"/>
                <w:szCs w:val="22"/>
              </w:rPr>
            </w:pPr>
          </w:p>
        </w:tc>
      </w:tr>
      <w:tr w:rsidR="007A4B4C" w:rsidRPr="007A4B4C" w14:paraId="3ADE99CA" w14:textId="77777777" w:rsidTr="007B58A9">
        <w:trPr>
          <w:trHeight w:val="400"/>
        </w:trPr>
        <w:tc>
          <w:tcPr>
            <w:tcW w:w="7338" w:type="dxa"/>
            <w:noWrap/>
            <w:hideMark/>
          </w:tcPr>
          <w:p w14:paraId="4D6BEDF9" w14:textId="77777777" w:rsidR="007A4B4C" w:rsidRPr="00821353" w:rsidRDefault="007A4B4C" w:rsidP="00711ECE">
            <w:pPr>
              <w:jc w:val="both"/>
              <w:rPr>
                <w:sz w:val="22"/>
                <w:szCs w:val="22"/>
              </w:rPr>
            </w:pPr>
            <w:proofErr w:type="spellStart"/>
            <w:r w:rsidRPr="00821353">
              <w:rPr>
                <w:sz w:val="22"/>
                <w:szCs w:val="22"/>
              </w:rPr>
              <w:t>Xxxxxxxxxxxxxxxxxxxxxxxxxxxxxxxxxxxxxxxxxxxxxxxxxxxxxxxxxx</w:t>
            </w:r>
            <w:proofErr w:type="spellEnd"/>
            <w:r w:rsidRPr="00821353">
              <w:rPr>
                <w:sz w:val="22"/>
                <w:szCs w:val="22"/>
              </w:rPr>
              <w:t xml:space="preserve"> tabla</w:t>
            </w:r>
          </w:p>
        </w:tc>
        <w:tc>
          <w:tcPr>
            <w:tcW w:w="7371" w:type="dxa"/>
            <w:noWrap/>
          </w:tcPr>
          <w:p w14:paraId="40954E03" w14:textId="1D722E00" w:rsidR="007A4B4C" w:rsidRPr="00821353" w:rsidRDefault="007A4B4C" w:rsidP="00711ECE">
            <w:pPr>
              <w:jc w:val="both"/>
              <w:rPr>
                <w:sz w:val="22"/>
                <w:szCs w:val="22"/>
              </w:rPr>
            </w:pPr>
          </w:p>
        </w:tc>
      </w:tr>
      <w:tr w:rsidR="007A4B4C" w:rsidRPr="007A4B4C" w14:paraId="4B9C2183" w14:textId="77777777" w:rsidTr="007B58A9">
        <w:trPr>
          <w:trHeight w:val="1140"/>
        </w:trPr>
        <w:tc>
          <w:tcPr>
            <w:tcW w:w="7338" w:type="dxa"/>
            <w:noWrap/>
            <w:hideMark/>
          </w:tcPr>
          <w:p w14:paraId="08BEA5EA" w14:textId="77777777" w:rsidR="007A4B4C" w:rsidRPr="00821353" w:rsidRDefault="007A4B4C" w:rsidP="00711ECE">
            <w:pPr>
              <w:jc w:val="both"/>
              <w:rPr>
                <w:sz w:val="22"/>
                <w:szCs w:val="22"/>
              </w:rPr>
            </w:pPr>
            <w:r w:rsidRPr="00821353">
              <w:rPr>
                <w:sz w:val="22"/>
                <w:szCs w:val="22"/>
              </w:rPr>
              <w:t>El Presidente del Consejo de Cuenca será designado en términos de las Reglas Generales de Integración, Organización y Funcionamiento de esta instancia y tendrá voz y voto de calidad. El Director General del Organismo de Cuenca fungirá como Secretario Técnico del Consejo de Cuenca, quien tendrá voz y voto.</w:t>
            </w:r>
          </w:p>
        </w:tc>
        <w:tc>
          <w:tcPr>
            <w:tcW w:w="7371" w:type="dxa"/>
            <w:noWrap/>
          </w:tcPr>
          <w:p w14:paraId="14EFB915" w14:textId="405B8A85" w:rsidR="007A4B4C" w:rsidRPr="00821353" w:rsidRDefault="007A4B4C" w:rsidP="00711ECE">
            <w:pPr>
              <w:jc w:val="both"/>
              <w:rPr>
                <w:sz w:val="22"/>
                <w:szCs w:val="22"/>
              </w:rPr>
            </w:pPr>
          </w:p>
        </w:tc>
      </w:tr>
      <w:tr w:rsidR="007A4B4C" w:rsidRPr="007A4B4C" w14:paraId="75B4BEA4" w14:textId="77777777" w:rsidTr="007B58A9">
        <w:trPr>
          <w:trHeight w:val="800"/>
        </w:trPr>
        <w:tc>
          <w:tcPr>
            <w:tcW w:w="7338" w:type="dxa"/>
            <w:noWrap/>
            <w:hideMark/>
          </w:tcPr>
          <w:p w14:paraId="3FBE71FC" w14:textId="77777777" w:rsidR="007A4B4C" w:rsidRPr="00821353" w:rsidRDefault="007A4B4C" w:rsidP="00711ECE">
            <w:pPr>
              <w:jc w:val="both"/>
              <w:rPr>
                <w:sz w:val="22"/>
                <w:szCs w:val="22"/>
              </w:rPr>
            </w:pPr>
            <w:r w:rsidRPr="00821353">
              <w:rPr>
                <w:b/>
                <w:sz w:val="22"/>
                <w:szCs w:val="22"/>
              </w:rPr>
              <w:t>Artículo 57.</w:t>
            </w:r>
            <w:r w:rsidRPr="00821353">
              <w:rPr>
                <w:sz w:val="22"/>
                <w:szCs w:val="22"/>
              </w:rPr>
              <w:t xml:space="preserve"> Los Consejos de Cuenca se establecerán por cada cuenca hidrológica o grupo de cuencas hidrológicas que determine la Comisión, lo que constituirá su delimitación territorial.</w:t>
            </w:r>
          </w:p>
        </w:tc>
        <w:tc>
          <w:tcPr>
            <w:tcW w:w="7371" w:type="dxa"/>
            <w:noWrap/>
          </w:tcPr>
          <w:p w14:paraId="0827B0C2" w14:textId="12DDE5F6" w:rsidR="007A4B4C" w:rsidRPr="00821353" w:rsidRDefault="007A4B4C" w:rsidP="00711ECE">
            <w:pPr>
              <w:jc w:val="both"/>
              <w:rPr>
                <w:sz w:val="22"/>
                <w:szCs w:val="22"/>
              </w:rPr>
            </w:pPr>
          </w:p>
        </w:tc>
      </w:tr>
      <w:tr w:rsidR="007A4B4C" w:rsidRPr="007A4B4C" w14:paraId="379180A1" w14:textId="77777777" w:rsidTr="007B58A9">
        <w:trPr>
          <w:trHeight w:val="560"/>
        </w:trPr>
        <w:tc>
          <w:tcPr>
            <w:tcW w:w="7338" w:type="dxa"/>
            <w:noWrap/>
            <w:hideMark/>
          </w:tcPr>
          <w:p w14:paraId="32029450" w14:textId="77777777" w:rsidR="007A4B4C" w:rsidRPr="00821353" w:rsidRDefault="007A4B4C" w:rsidP="00711ECE">
            <w:pPr>
              <w:jc w:val="both"/>
              <w:rPr>
                <w:sz w:val="22"/>
                <w:szCs w:val="22"/>
              </w:rPr>
            </w:pPr>
            <w:r w:rsidRPr="00821353">
              <w:rPr>
                <w:sz w:val="22"/>
                <w:szCs w:val="22"/>
              </w:rPr>
              <w:t>Los Consejos de Cuenca, con apego a esta Ley y su Reglamento, establecerán sus reglas generales de integración, organización y funcionamiento.</w:t>
            </w:r>
          </w:p>
        </w:tc>
        <w:tc>
          <w:tcPr>
            <w:tcW w:w="7371" w:type="dxa"/>
            <w:noWrap/>
          </w:tcPr>
          <w:p w14:paraId="280088EC" w14:textId="65CBD971" w:rsidR="007A4B4C" w:rsidRPr="00821353" w:rsidRDefault="007A4B4C" w:rsidP="00711ECE">
            <w:pPr>
              <w:jc w:val="both"/>
              <w:rPr>
                <w:sz w:val="22"/>
                <w:szCs w:val="22"/>
              </w:rPr>
            </w:pPr>
          </w:p>
        </w:tc>
      </w:tr>
      <w:tr w:rsidR="007A4B4C" w:rsidRPr="007A4B4C" w14:paraId="48BBCDBA" w14:textId="77777777" w:rsidTr="007B58A9">
        <w:trPr>
          <w:trHeight w:val="500"/>
        </w:trPr>
        <w:tc>
          <w:tcPr>
            <w:tcW w:w="7338" w:type="dxa"/>
            <w:noWrap/>
            <w:hideMark/>
          </w:tcPr>
          <w:p w14:paraId="6400717C" w14:textId="77777777" w:rsidR="007A4B4C" w:rsidRPr="00821353" w:rsidRDefault="007A4B4C" w:rsidP="00711ECE">
            <w:pPr>
              <w:jc w:val="both"/>
              <w:rPr>
                <w:sz w:val="22"/>
                <w:szCs w:val="22"/>
              </w:rPr>
            </w:pPr>
            <w:r w:rsidRPr="00821353">
              <w:rPr>
                <w:sz w:val="22"/>
                <w:szCs w:val="22"/>
              </w:rPr>
              <w:t>El Consejo de Cuenca contará al menos con cuatro órganos para su funcionamiento:</w:t>
            </w:r>
          </w:p>
        </w:tc>
        <w:tc>
          <w:tcPr>
            <w:tcW w:w="7371" w:type="dxa"/>
            <w:noWrap/>
          </w:tcPr>
          <w:p w14:paraId="000E8974" w14:textId="5861C467" w:rsidR="007A4B4C" w:rsidRPr="00821353" w:rsidRDefault="007A4B4C" w:rsidP="00711ECE">
            <w:pPr>
              <w:jc w:val="both"/>
              <w:rPr>
                <w:sz w:val="22"/>
                <w:szCs w:val="22"/>
              </w:rPr>
            </w:pPr>
          </w:p>
        </w:tc>
      </w:tr>
      <w:tr w:rsidR="007A4B4C" w:rsidRPr="007A4B4C" w14:paraId="67A33645" w14:textId="77777777" w:rsidTr="007B58A9">
        <w:trPr>
          <w:trHeight w:val="1440"/>
        </w:trPr>
        <w:tc>
          <w:tcPr>
            <w:tcW w:w="7338" w:type="dxa"/>
            <w:noWrap/>
            <w:hideMark/>
          </w:tcPr>
          <w:p w14:paraId="67D04750" w14:textId="77777777" w:rsidR="007A4B4C" w:rsidRPr="00821353" w:rsidRDefault="007A4B4C" w:rsidP="00711ECE">
            <w:pPr>
              <w:jc w:val="both"/>
              <w:rPr>
                <w:b/>
                <w:bCs/>
                <w:sz w:val="22"/>
                <w:szCs w:val="22"/>
              </w:rPr>
            </w:pPr>
            <w:r w:rsidRPr="00821353">
              <w:rPr>
                <w:b/>
                <w:bCs/>
                <w:sz w:val="22"/>
                <w:szCs w:val="22"/>
              </w:rPr>
              <w:t>I</w:t>
            </w:r>
            <w:r w:rsidRPr="00821353">
              <w:rPr>
                <w:sz w:val="22"/>
                <w:szCs w:val="22"/>
              </w:rPr>
              <w:t xml:space="preserve"> La Asamblea General de la Cuenca: la cual estará integrada por los representantes de los concesionarios de los diferentes usos y de las organizaciones de la sociedad; contará con un Presidente de Asamblea y un Secretario de Actas, quienes serán electos de entre sus miembros por los propios asambleístas conforme a las Reglas Generales de Integración, Organización y Funcionamiento del Consejo de Cuenca.</w:t>
            </w:r>
          </w:p>
        </w:tc>
        <w:tc>
          <w:tcPr>
            <w:tcW w:w="7371" w:type="dxa"/>
            <w:noWrap/>
          </w:tcPr>
          <w:p w14:paraId="3C4CC15F" w14:textId="39B88307" w:rsidR="007A4B4C" w:rsidRPr="00821353" w:rsidRDefault="007A4B4C" w:rsidP="00711ECE">
            <w:pPr>
              <w:jc w:val="both"/>
              <w:rPr>
                <w:b/>
                <w:bCs/>
                <w:sz w:val="22"/>
                <w:szCs w:val="22"/>
              </w:rPr>
            </w:pPr>
          </w:p>
        </w:tc>
      </w:tr>
      <w:tr w:rsidR="007A4B4C" w:rsidRPr="007A4B4C" w14:paraId="6849C444" w14:textId="77777777" w:rsidTr="007B58A9">
        <w:trPr>
          <w:trHeight w:val="820"/>
        </w:trPr>
        <w:tc>
          <w:tcPr>
            <w:tcW w:w="7338" w:type="dxa"/>
            <w:noWrap/>
            <w:hideMark/>
          </w:tcPr>
          <w:p w14:paraId="7B65F052" w14:textId="77777777" w:rsidR="007A4B4C" w:rsidRPr="00821353" w:rsidRDefault="007A4B4C" w:rsidP="00711ECE">
            <w:pPr>
              <w:jc w:val="both"/>
              <w:rPr>
                <w:sz w:val="22"/>
                <w:szCs w:val="22"/>
              </w:rPr>
            </w:pPr>
            <w:r w:rsidRPr="00821353">
              <w:rPr>
                <w:sz w:val="22"/>
                <w:szCs w:val="22"/>
              </w:rPr>
              <w:t>La Asamblea General de la Cuenca funcionará con la periodicidad, sesiones y participantes que determinen las Reglas Generales de Integración, Organización y Funcionamiento del Consejo de Cuenca.</w:t>
            </w:r>
          </w:p>
        </w:tc>
        <w:tc>
          <w:tcPr>
            <w:tcW w:w="7371" w:type="dxa"/>
            <w:noWrap/>
          </w:tcPr>
          <w:p w14:paraId="10C17247" w14:textId="768774B0" w:rsidR="007A4B4C" w:rsidRPr="00821353" w:rsidRDefault="007A4B4C" w:rsidP="00711ECE">
            <w:pPr>
              <w:jc w:val="both"/>
              <w:rPr>
                <w:sz w:val="22"/>
                <w:szCs w:val="22"/>
              </w:rPr>
            </w:pPr>
          </w:p>
        </w:tc>
      </w:tr>
      <w:tr w:rsidR="007A4B4C" w:rsidRPr="007A4B4C" w14:paraId="0A677223" w14:textId="77777777" w:rsidTr="007B58A9">
        <w:trPr>
          <w:trHeight w:val="1140"/>
        </w:trPr>
        <w:tc>
          <w:tcPr>
            <w:tcW w:w="7338" w:type="dxa"/>
            <w:noWrap/>
            <w:hideMark/>
          </w:tcPr>
          <w:p w14:paraId="70FB4090" w14:textId="77777777" w:rsidR="007A4B4C" w:rsidRPr="00821353" w:rsidRDefault="007A4B4C" w:rsidP="00711ECE">
            <w:pPr>
              <w:jc w:val="both"/>
              <w:rPr>
                <w:sz w:val="22"/>
                <w:szCs w:val="22"/>
              </w:rPr>
            </w:pPr>
            <w:r w:rsidRPr="00821353">
              <w:rPr>
                <w:sz w:val="22"/>
                <w:szCs w:val="22"/>
              </w:rPr>
              <w:t xml:space="preserve">Las disposiciones para determinar la participación de los concesionarios de los diferentes usos por estado en el contexto de la cuenca hidrológica o región hidrológica y de las organizaciones de la sociedad ante la Asamblea General de la Cuenca, estarán contenidas en las Reglas Generales de Integración, Organización y Funcionamiento del Consejo de Cuenca </w:t>
            </w:r>
            <w:r w:rsidRPr="00821353">
              <w:rPr>
                <w:sz w:val="22"/>
                <w:szCs w:val="22"/>
              </w:rPr>
              <w:lastRenderedPageBreak/>
              <w:t>correspondiente, las cuales considerarán la representatividad de los usos en la cuenca hidrológica o región hidrológica.</w:t>
            </w:r>
          </w:p>
        </w:tc>
        <w:tc>
          <w:tcPr>
            <w:tcW w:w="7371" w:type="dxa"/>
            <w:noWrap/>
          </w:tcPr>
          <w:p w14:paraId="71E8C8AC" w14:textId="45947946" w:rsidR="007A4B4C" w:rsidRPr="00821353" w:rsidRDefault="007A4B4C" w:rsidP="00711ECE">
            <w:pPr>
              <w:jc w:val="both"/>
              <w:rPr>
                <w:sz w:val="22"/>
                <w:szCs w:val="22"/>
              </w:rPr>
            </w:pPr>
          </w:p>
        </w:tc>
      </w:tr>
      <w:tr w:rsidR="007A4B4C" w:rsidRPr="007A4B4C" w14:paraId="59B8B841" w14:textId="77777777" w:rsidTr="007B58A9">
        <w:trPr>
          <w:trHeight w:val="320"/>
        </w:trPr>
        <w:tc>
          <w:tcPr>
            <w:tcW w:w="7338" w:type="dxa"/>
            <w:noWrap/>
            <w:hideMark/>
          </w:tcPr>
          <w:p w14:paraId="3D9261BC" w14:textId="77777777" w:rsidR="007A4B4C" w:rsidRPr="00821353" w:rsidRDefault="007A4B4C" w:rsidP="00711ECE">
            <w:pPr>
              <w:jc w:val="both"/>
              <w:rPr>
                <w:sz w:val="22"/>
                <w:szCs w:val="22"/>
              </w:rPr>
            </w:pPr>
            <w:r w:rsidRPr="00821353">
              <w:rPr>
                <w:sz w:val="22"/>
                <w:szCs w:val="22"/>
              </w:rPr>
              <w:lastRenderedPageBreak/>
              <w:t>La Asamblea General de la Cuenca tendrá las siguientes funciones:</w:t>
            </w:r>
          </w:p>
        </w:tc>
        <w:tc>
          <w:tcPr>
            <w:tcW w:w="7371" w:type="dxa"/>
            <w:noWrap/>
          </w:tcPr>
          <w:p w14:paraId="33BC4BE7" w14:textId="6BFD5DA6" w:rsidR="007A4B4C" w:rsidRPr="00821353" w:rsidRDefault="007A4B4C" w:rsidP="00711ECE">
            <w:pPr>
              <w:jc w:val="both"/>
              <w:rPr>
                <w:sz w:val="22"/>
                <w:szCs w:val="22"/>
              </w:rPr>
            </w:pPr>
          </w:p>
        </w:tc>
      </w:tr>
      <w:tr w:rsidR="007A4B4C" w:rsidRPr="007A4B4C" w14:paraId="616CA171" w14:textId="77777777" w:rsidTr="007B58A9">
        <w:trPr>
          <w:trHeight w:val="820"/>
        </w:trPr>
        <w:tc>
          <w:tcPr>
            <w:tcW w:w="7338" w:type="dxa"/>
            <w:noWrap/>
            <w:hideMark/>
          </w:tcPr>
          <w:p w14:paraId="1E817F90" w14:textId="77777777" w:rsidR="007A4B4C" w:rsidRPr="00821353" w:rsidRDefault="007A4B4C" w:rsidP="00711ECE">
            <w:pPr>
              <w:jc w:val="both"/>
              <w:rPr>
                <w:sz w:val="22"/>
                <w:szCs w:val="22"/>
              </w:rPr>
            </w:pPr>
            <w:r w:rsidRPr="00821353">
              <w:rPr>
                <w:sz w:val="22"/>
                <w:szCs w:val="22"/>
              </w:rPr>
              <w:t>a). Discutir las estrategias, prioridades, políticas, líneas de acción y criterios, para ser considerados en la planeación de corto, mediano y largo plazo de la cuenca hidrológica;</w:t>
            </w:r>
          </w:p>
        </w:tc>
        <w:tc>
          <w:tcPr>
            <w:tcW w:w="7371" w:type="dxa"/>
            <w:noWrap/>
          </w:tcPr>
          <w:p w14:paraId="69078B01" w14:textId="71FEA6BB" w:rsidR="007A4B4C" w:rsidRPr="00821353" w:rsidRDefault="007A4B4C" w:rsidP="00711ECE">
            <w:pPr>
              <w:jc w:val="both"/>
              <w:rPr>
                <w:sz w:val="22"/>
                <w:szCs w:val="22"/>
              </w:rPr>
            </w:pPr>
          </w:p>
        </w:tc>
      </w:tr>
      <w:tr w:rsidR="007A4B4C" w:rsidRPr="007A4B4C" w14:paraId="2BC38448" w14:textId="77777777" w:rsidTr="007B58A9">
        <w:trPr>
          <w:trHeight w:val="273"/>
        </w:trPr>
        <w:tc>
          <w:tcPr>
            <w:tcW w:w="7338" w:type="dxa"/>
            <w:noWrap/>
            <w:hideMark/>
          </w:tcPr>
          <w:p w14:paraId="1F7A6476" w14:textId="77777777" w:rsidR="007A4B4C" w:rsidRPr="00821353" w:rsidRDefault="007A4B4C" w:rsidP="00711ECE">
            <w:pPr>
              <w:jc w:val="both"/>
              <w:rPr>
                <w:sz w:val="22"/>
                <w:szCs w:val="22"/>
              </w:rPr>
            </w:pPr>
            <w:r w:rsidRPr="00821353">
              <w:rPr>
                <w:sz w:val="22"/>
                <w:szCs w:val="22"/>
              </w:rPr>
              <w:t>b). Conocer los asuntos relativos a la explotación, uso y aprovechamiento del agua; la contaminación y tratamiento del agua; la construcción de obras hidráulicas, y los demás aspectos relativos a la gestión integrada de los recursos hídricos, propuestos por los representantes de los concesionarios de los diferentes usos;</w:t>
            </w:r>
          </w:p>
        </w:tc>
        <w:tc>
          <w:tcPr>
            <w:tcW w:w="7371" w:type="dxa"/>
            <w:noWrap/>
          </w:tcPr>
          <w:p w14:paraId="356CD8BC" w14:textId="514F56D5" w:rsidR="007A4B4C" w:rsidRPr="00821353" w:rsidRDefault="007A4B4C" w:rsidP="00711ECE">
            <w:pPr>
              <w:jc w:val="both"/>
              <w:rPr>
                <w:sz w:val="22"/>
                <w:szCs w:val="22"/>
              </w:rPr>
            </w:pPr>
          </w:p>
        </w:tc>
      </w:tr>
      <w:tr w:rsidR="007A4B4C" w:rsidRPr="007A4B4C" w14:paraId="14D4BAEA" w14:textId="77777777" w:rsidTr="007B58A9">
        <w:trPr>
          <w:trHeight w:val="540"/>
        </w:trPr>
        <w:tc>
          <w:tcPr>
            <w:tcW w:w="7338" w:type="dxa"/>
            <w:noWrap/>
            <w:hideMark/>
          </w:tcPr>
          <w:p w14:paraId="06B68BC9" w14:textId="77777777" w:rsidR="007A4B4C" w:rsidRPr="00821353" w:rsidRDefault="007A4B4C" w:rsidP="00711ECE">
            <w:pPr>
              <w:jc w:val="both"/>
              <w:rPr>
                <w:sz w:val="22"/>
                <w:szCs w:val="22"/>
              </w:rPr>
            </w:pPr>
            <w:r w:rsidRPr="00821353">
              <w:rPr>
                <w:sz w:val="22"/>
                <w:szCs w:val="22"/>
              </w:rPr>
              <w:t>c). Coadyuvar con el Consejo de Cuenca en la vigilancia del cumplimiento del Plan Hídrico de la Cuenca Hidrológica;</w:t>
            </w:r>
          </w:p>
        </w:tc>
        <w:tc>
          <w:tcPr>
            <w:tcW w:w="7371" w:type="dxa"/>
            <w:noWrap/>
          </w:tcPr>
          <w:p w14:paraId="241D5864" w14:textId="6BC30FCE" w:rsidR="007A4B4C" w:rsidRPr="00821353" w:rsidRDefault="007A4B4C" w:rsidP="00711ECE">
            <w:pPr>
              <w:jc w:val="both"/>
              <w:rPr>
                <w:sz w:val="22"/>
                <w:szCs w:val="22"/>
              </w:rPr>
            </w:pPr>
          </w:p>
        </w:tc>
      </w:tr>
      <w:tr w:rsidR="007A4B4C" w:rsidRPr="007A4B4C" w14:paraId="213B5655" w14:textId="77777777" w:rsidTr="007B58A9">
        <w:trPr>
          <w:trHeight w:val="580"/>
        </w:trPr>
        <w:tc>
          <w:tcPr>
            <w:tcW w:w="7338" w:type="dxa"/>
            <w:noWrap/>
            <w:hideMark/>
          </w:tcPr>
          <w:p w14:paraId="40135A88" w14:textId="77777777" w:rsidR="007A4B4C" w:rsidRPr="00821353" w:rsidRDefault="007A4B4C" w:rsidP="00711ECE">
            <w:pPr>
              <w:jc w:val="both"/>
              <w:rPr>
                <w:sz w:val="22"/>
                <w:szCs w:val="22"/>
              </w:rPr>
            </w:pPr>
            <w:r w:rsidRPr="00821353">
              <w:rPr>
                <w:sz w:val="22"/>
                <w:szCs w:val="22"/>
              </w:rPr>
              <w:t>d). Nombrar sus representantes que fungirán con el carácter de vocales en el seno del Consejo de Cuenca;</w:t>
            </w:r>
          </w:p>
        </w:tc>
        <w:tc>
          <w:tcPr>
            <w:tcW w:w="7371" w:type="dxa"/>
            <w:noWrap/>
          </w:tcPr>
          <w:p w14:paraId="4184DDBC" w14:textId="3542374A" w:rsidR="007A4B4C" w:rsidRPr="00821353" w:rsidRDefault="007A4B4C" w:rsidP="00711ECE">
            <w:pPr>
              <w:jc w:val="both"/>
              <w:rPr>
                <w:sz w:val="22"/>
                <w:szCs w:val="22"/>
              </w:rPr>
            </w:pPr>
          </w:p>
        </w:tc>
      </w:tr>
      <w:tr w:rsidR="007A4B4C" w:rsidRPr="007A4B4C" w14:paraId="6CA032D2" w14:textId="77777777" w:rsidTr="007B58A9">
        <w:trPr>
          <w:trHeight w:val="700"/>
        </w:trPr>
        <w:tc>
          <w:tcPr>
            <w:tcW w:w="7338" w:type="dxa"/>
            <w:noWrap/>
            <w:hideMark/>
          </w:tcPr>
          <w:p w14:paraId="7C6BB6F8" w14:textId="77777777" w:rsidR="007A4B4C" w:rsidRPr="00821353" w:rsidRDefault="007A4B4C" w:rsidP="00711ECE">
            <w:pPr>
              <w:jc w:val="both"/>
              <w:rPr>
                <w:sz w:val="22"/>
                <w:szCs w:val="22"/>
              </w:rPr>
            </w:pPr>
            <w:r w:rsidRPr="00821353">
              <w:rPr>
                <w:sz w:val="22"/>
                <w:szCs w:val="22"/>
              </w:rPr>
              <w:t>e). Definir la posición de los concesionarios de los distintos usos y de las organizaciones de la sociedad, en relación con los asuntos que elevará la Asamblea General al Consejo de Cuenca.</w:t>
            </w:r>
          </w:p>
        </w:tc>
        <w:tc>
          <w:tcPr>
            <w:tcW w:w="7371" w:type="dxa"/>
            <w:noWrap/>
          </w:tcPr>
          <w:p w14:paraId="4B573BDC" w14:textId="484FE9A0" w:rsidR="007A4B4C" w:rsidRPr="00821353" w:rsidRDefault="007A4B4C" w:rsidP="00711ECE">
            <w:pPr>
              <w:jc w:val="both"/>
              <w:rPr>
                <w:sz w:val="22"/>
                <w:szCs w:val="22"/>
              </w:rPr>
            </w:pPr>
          </w:p>
        </w:tc>
      </w:tr>
      <w:tr w:rsidR="007A4B4C" w:rsidRPr="007A4B4C" w14:paraId="472D91B2" w14:textId="77777777" w:rsidTr="007B58A9">
        <w:trPr>
          <w:trHeight w:val="580"/>
        </w:trPr>
        <w:tc>
          <w:tcPr>
            <w:tcW w:w="7338" w:type="dxa"/>
            <w:noWrap/>
            <w:hideMark/>
          </w:tcPr>
          <w:p w14:paraId="58CAA291" w14:textId="77777777" w:rsidR="007A4B4C" w:rsidRPr="00821353" w:rsidRDefault="007A4B4C" w:rsidP="00711ECE">
            <w:pPr>
              <w:jc w:val="both"/>
              <w:rPr>
                <w:b/>
                <w:bCs/>
                <w:sz w:val="22"/>
                <w:szCs w:val="22"/>
              </w:rPr>
            </w:pPr>
            <w:r w:rsidRPr="00821353">
              <w:rPr>
                <w:b/>
                <w:bCs/>
                <w:sz w:val="22"/>
                <w:szCs w:val="22"/>
              </w:rPr>
              <w:t>II.</w:t>
            </w:r>
            <w:r w:rsidRPr="00821353">
              <w:rPr>
                <w:sz w:val="22"/>
                <w:szCs w:val="22"/>
              </w:rPr>
              <w:t xml:space="preserve"> El Comité Directivo del Consejo de Cuenca: Integrado por el Presidente y Secretario Técnico del Consejo de Cuenca.</w:t>
            </w:r>
          </w:p>
        </w:tc>
        <w:tc>
          <w:tcPr>
            <w:tcW w:w="7371" w:type="dxa"/>
            <w:noWrap/>
          </w:tcPr>
          <w:p w14:paraId="70CB6D50" w14:textId="3CC26D80" w:rsidR="007A4B4C" w:rsidRPr="00821353" w:rsidRDefault="007A4B4C" w:rsidP="00711ECE">
            <w:pPr>
              <w:jc w:val="both"/>
              <w:rPr>
                <w:b/>
                <w:bCs/>
                <w:sz w:val="22"/>
                <w:szCs w:val="22"/>
              </w:rPr>
            </w:pPr>
          </w:p>
        </w:tc>
      </w:tr>
      <w:tr w:rsidR="007A4B4C" w:rsidRPr="007A4B4C" w14:paraId="74E00257" w14:textId="77777777" w:rsidTr="007B58A9">
        <w:trPr>
          <w:trHeight w:val="780"/>
        </w:trPr>
        <w:tc>
          <w:tcPr>
            <w:tcW w:w="7338" w:type="dxa"/>
            <w:noWrap/>
            <w:hideMark/>
          </w:tcPr>
          <w:p w14:paraId="3A3B286A" w14:textId="77777777" w:rsidR="007A4B4C" w:rsidRPr="00821353" w:rsidRDefault="007A4B4C" w:rsidP="00711ECE">
            <w:pPr>
              <w:jc w:val="both"/>
              <w:rPr>
                <w:b/>
                <w:bCs/>
                <w:sz w:val="22"/>
                <w:szCs w:val="22"/>
              </w:rPr>
            </w:pPr>
            <w:r w:rsidRPr="00821353">
              <w:rPr>
                <w:b/>
                <w:bCs/>
                <w:sz w:val="22"/>
                <w:szCs w:val="22"/>
              </w:rPr>
              <w:t>III.</w:t>
            </w:r>
            <w:r w:rsidRPr="00821353">
              <w:rPr>
                <w:sz w:val="22"/>
                <w:szCs w:val="22"/>
              </w:rPr>
              <w:t xml:space="preserve"> La Contraloría Social del Consejo de Cuenca: de la cual depende un Grupo Técnico de Trabajo Mixto y Colegiado, que se encargará de verificar los procesos democráticos, transparentes y el adecuado ejercicio de los recursos.</w:t>
            </w:r>
          </w:p>
        </w:tc>
        <w:tc>
          <w:tcPr>
            <w:tcW w:w="7371" w:type="dxa"/>
            <w:noWrap/>
          </w:tcPr>
          <w:p w14:paraId="0A8A40AE" w14:textId="09EFA131" w:rsidR="007A4B4C" w:rsidRPr="00821353" w:rsidRDefault="007A4B4C" w:rsidP="00711ECE">
            <w:pPr>
              <w:jc w:val="both"/>
              <w:rPr>
                <w:b/>
                <w:bCs/>
                <w:sz w:val="22"/>
                <w:szCs w:val="22"/>
              </w:rPr>
            </w:pPr>
          </w:p>
        </w:tc>
      </w:tr>
      <w:tr w:rsidR="007A4B4C" w:rsidRPr="007A4B4C" w14:paraId="278CB147" w14:textId="77777777" w:rsidTr="007B58A9">
        <w:trPr>
          <w:trHeight w:val="520"/>
        </w:trPr>
        <w:tc>
          <w:tcPr>
            <w:tcW w:w="7338" w:type="dxa"/>
            <w:noWrap/>
            <w:hideMark/>
          </w:tcPr>
          <w:p w14:paraId="50C6A71C" w14:textId="77777777" w:rsidR="007A4B4C" w:rsidRPr="00821353" w:rsidRDefault="007A4B4C" w:rsidP="00711ECE">
            <w:pPr>
              <w:jc w:val="both"/>
              <w:rPr>
                <w:b/>
                <w:bCs/>
                <w:sz w:val="22"/>
                <w:szCs w:val="22"/>
              </w:rPr>
            </w:pPr>
            <w:r w:rsidRPr="00821353">
              <w:rPr>
                <w:b/>
                <w:bCs/>
                <w:sz w:val="22"/>
                <w:szCs w:val="22"/>
              </w:rPr>
              <w:t>IV.</w:t>
            </w:r>
            <w:r w:rsidRPr="00821353">
              <w:rPr>
                <w:sz w:val="22"/>
                <w:szCs w:val="22"/>
              </w:rPr>
              <w:t xml:space="preserve"> La Gerencia Operativa: Con funciones internas de carácter técnico, administrativo y jurídico.</w:t>
            </w:r>
          </w:p>
        </w:tc>
        <w:tc>
          <w:tcPr>
            <w:tcW w:w="7371" w:type="dxa"/>
            <w:noWrap/>
          </w:tcPr>
          <w:p w14:paraId="7005BF66" w14:textId="49079889" w:rsidR="007A4B4C" w:rsidRPr="00821353" w:rsidRDefault="007A4B4C" w:rsidP="00711ECE">
            <w:pPr>
              <w:jc w:val="both"/>
              <w:rPr>
                <w:b/>
                <w:bCs/>
                <w:sz w:val="22"/>
                <w:szCs w:val="22"/>
              </w:rPr>
            </w:pPr>
          </w:p>
        </w:tc>
      </w:tr>
      <w:tr w:rsidR="007A4B4C" w:rsidRPr="007A4B4C" w14:paraId="4E6BFA41" w14:textId="77777777" w:rsidTr="007B58A9">
        <w:trPr>
          <w:trHeight w:val="1980"/>
        </w:trPr>
        <w:tc>
          <w:tcPr>
            <w:tcW w:w="7338" w:type="dxa"/>
            <w:noWrap/>
            <w:hideMark/>
          </w:tcPr>
          <w:p w14:paraId="5B79C922" w14:textId="77777777" w:rsidR="007A4B4C" w:rsidRPr="00821353" w:rsidRDefault="007A4B4C" w:rsidP="00711ECE">
            <w:pPr>
              <w:jc w:val="both"/>
              <w:rPr>
                <w:sz w:val="22"/>
                <w:szCs w:val="22"/>
              </w:rPr>
            </w:pPr>
            <w:r w:rsidRPr="00821353">
              <w:rPr>
                <w:sz w:val="22"/>
                <w:szCs w:val="22"/>
              </w:rPr>
              <w:t xml:space="preserve">Para el ejercicio de sus funciones, los Consejos de Cuenca se auxiliarán de las Comisiones de Cuenca -cuyo ámbito de acción comúnmente es a nivel de </w:t>
            </w:r>
            <w:proofErr w:type="spellStart"/>
            <w:r w:rsidRPr="00821353">
              <w:rPr>
                <w:sz w:val="22"/>
                <w:szCs w:val="22"/>
              </w:rPr>
              <w:t>subcuenca</w:t>
            </w:r>
            <w:proofErr w:type="spellEnd"/>
            <w:r w:rsidRPr="00821353">
              <w:rPr>
                <w:sz w:val="22"/>
                <w:szCs w:val="22"/>
              </w:rPr>
              <w:t xml:space="preserve"> o grupo de </w:t>
            </w:r>
            <w:proofErr w:type="spellStart"/>
            <w:r w:rsidRPr="00821353">
              <w:rPr>
                <w:sz w:val="22"/>
                <w:szCs w:val="22"/>
              </w:rPr>
              <w:t>subcuencas</w:t>
            </w:r>
            <w:proofErr w:type="spellEnd"/>
            <w:r w:rsidRPr="00821353">
              <w:rPr>
                <w:sz w:val="22"/>
                <w:szCs w:val="22"/>
              </w:rPr>
              <w:t xml:space="preserve"> correspondientes a una cuenca hidrológica en particular-, de los Comités de Cuenca -cuyo ámbito de acción regularmente corresponde a nivel de </w:t>
            </w:r>
            <w:proofErr w:type="spellStart"/>
            <w:r w:rsidRPr="00821353">
              <w:rPr>
                <w:sz w:val="22"/>
                <w:szCs w:val="22"/>
              </w:rPr>
              <w:t>microcuenca</w:t>
            </w:r>
            <w:proofErr w:type="spellEnd"/>
            <w:r w:rsidRPr="00821353">
              <w:rPr>
                <w:sz w:val="22"/>
                <w:szCs w:val="22"/>
              </w:rPr>
              <w:t xml:space="preserve"> o grupo de </w:t>
            </w:r>
            <w:proofErr w:type="spellStart"/>
            <w:r w:rsidRPr="00821353">
              <w:rPr>
                <w:sz w:val="22"/>
                <w:szCs w:val="22"/>
              </w:rPr>
              <w:t>microcuencas</w:t>
            </w:r>
            <w:proofErr w:type="spellEnd"/>
            <w:r w:rsidRPr="00821353">
              <w:rPr>
                <w:sz w:val="22"/>
                <w:szCs w:val="22"/>
              </w:rPr>
              <w:t xml:space="preserve"> de una </w:t>
            </w:r>
            <w:proofErr w:type="spellStart"/>
            <w:r w:rsidRPr="00821353">
              <w:rPr>
                <w:sz w:val="22"/>
                <w:szCs w:val="22"/>
              </w:rPr>
              <w:t>subcuenca</w:t>
            </w:r>
            <w:proofErr w:type="spellEnd"/>
            <w:r w:rsidRPr="00821353">
              <w:rPr>
                <w:sz w:val="22"/>
                <w:szCs w:val="22"/>
              </w:rPr>
              <w:t xml:space="preserve"> específica- y de los Comités Técnicos de Aguas del Subsuelo o Subterráneas -que desarrollan sus actividades en relación con un acuífero o grupo de acuíferos determinados- que sean necesarios.</w:t>
            </w:r>
          </w:p>
        </w:tc>
        <w:tc>
          <w:tcPr>
            <w:tcW w:w="7371" w:type="dxa"/>
            <w:noWrap/>
          </w:tcPr>
          <w:p w14:paraId="6A25FD1C" w14:textId="4373A167" w:rsidR="007A4B4C" w:rsidRPr="00821353" w:rsidRDefault="007A4B4C" w:rsidP="00711ECE">
            <w:pPr>
              <w:jc w:val="both"/>
              <w:rPr>
                <w:sz w:val="22"/>
                <w:szCs w:val="22"/>
              </w:rPr>
            </w:pPr>
          </w:p>
        </w:tc>
      </w:tr>
      <w:tr w:rsidR="007A4B4C" w:rsidRPr="007A4B4C" w14:paraId="320A4ADB" w14:textId="77777777" w:rsidTr="007B58A9">
        <w:trPr>
          <w:trHeight w:val="980"/>
        </w:trPr>
        <w:tc>
          <w:tcPr>
            <w:tcW w:w="7338" w:type="dxa"/>
            <w:noWrap/>
            <w:hideMark/>
          </w:tcPr>
          <w:p w14:paraId="1F6C7CB6" w14:textId="77777777" w:rsidR="007A4B4C" w:rsidRPr="00821353" w:rsidRDefault="007A4B4C" w:rsidP="00711ECE">
            <w:pPr>
              <w:jc w:val="both"/>
              <w:rPr>
                <w:sz w:val="22"/>
                <w:szCs w:val="22"/>
              </w:rPr>
            </w:pPr>
            <w:r w:rsidRPr="00821353">
              <w:rPr>
                <w:sz w:val="22"/>
                <w:szCs w:val="22"/>
              </w:rPr>
              <w:lastRenderedPageBreak/>
              <w:t>Al igual que los Consejos de Cuenca, las Comisiones de Cuenca, Comités de Cuenca y Comités Técnicos de Aguas del Subsuelo o Subterráneas, son órganos colegiados de integración mixta, y no están subordinados a la Comisión.</w:t>
            </w:r>
          </w:p>
        </w:tc>
        <w:tc>
          <w:tcPr>
            <w:tcW w:w="7371" w:type="dxa"/>
            <w:noWrap/>
          </w:tcPr>
          <w:p w14:paraId="1FF91794" w14:textId="4603B9E5" w:rsidR="007A4B4C" w:rsidRPr="00821353" w:rsidRDefault="007A4B4C" w:rsidP="00711ECE">
            <w:pPr>
              <w:jc w:val="both"/>
              <w:rPr>
                <w:sz w:val="22"/>
                <w:szCs w:val="22"/>
              </w:rPr>
            </w:pPr>
          </w:p>
        </w:tc>
      </w:tr>
      <w:tr w:rsidR="007A4B4C" w:rsidRPr="007A4B4C" w14:paraId="61ABF059" w14:textId="77777777" w:rsidTr="007B58A9">
        <w:trPr>
          <w:trHeight w:val="273"/>
        </w:trPr>
        <w:tc>
          <w:tcPr>
            <w:tcW w:w="7338" w:type="dxa"/>
            <w:noWrap/>
            <w:hideMark/>
          </w:tcPr>
          <w:p w14:paraId="4FE66EFA" w14:textId="77777777" w:rsidR="007A4B4C" w:rsidRPr="00821353" w:rsidRDefault="007A4B4C" w:rsidP="00711ECE">
            <w:pPr>
              <w:jc w:val="both"/>
              <w:rPr>
                <w:sz w:val="22"/>
                <w:szCs w:val="22"/>
              </w:rPr>
            </w:pPr>
            <w:r w:rsidRPr="00821353">
              <w:rPr>
                <w:sz w:val="22"/>
                <w:szCs w:val="22"/>
              </w:rPr>
              <w:t>La naturaleza y disposiciones generales para la creación, integración y funcionamiento de las comisiones de cuenca, comités de cuenca y comités técnicos de aguas subterráneas, se establecerán en el Reglamento de la presente Ley. Las características particulares de dichas comisiones y comités quedarán asentadas en las Reglas Generales de Integración, Organización y Funcionamiento de dicho Consejo.</w:t>
            </w:r>
          </w:p>
        </w:tc>
        <w:tc>
          <w:tcPr>
            <w:tcW w:w="7371" w:type="dxa"/>
            <w:noWrap/>
          </w:tcPr>
          <w:p w14:paraId="563C483B" w14:textId="17FF58FD" w:rsidR="007A4B4C" w:rsidRPr="00821353" w:rsidRDefault="007A4B4C" w:rsidP="00711ECE">
            <w:pPr>
              <w:jc w:val="both"/>
              <w:rPr>
                <w:sz w:val="22"/>
                <w:szCs w:val="22"/>
              </w:rPr>
            </w:pPr>
          </w:p>
        </w:tc>
      </w:tr>
      <w:tr w:rsidR="007A4B4C" w:rsidRPr="007A4B4C" w14:paraId="54C9A86B" w14:textId="77777777" w:rsidTr="007B58A9">
        <w:trPr>
          <w:trHeight w:val="1360"/>
        </w:trPr>
        <w:tc>
          <w:tcPr>
            <w:tcW w:w="7338" w:type="dxa"/>
            <w:noWrap/>
            <w:hideMark/>
          </w:tcPr>
          <w:p w14:paraId="1C307C46" w14:textId="77777777" w:rsidR="007A4B4C" w:rsidRPr="00821353" w:rsidRDefault="007A4B4C" w:rsidP="00711ECE">
            <w:pPr>
              <w:jc w:val="both"/>
              <w:rPr>
                <w:b/>
                <w:bCs/>
                <w:sz w:val="22"/>
                <w:szCs w:val="22"/>
              </w:rPr>
            </w:pPr>
            <w:r w:rsidRPr="00821353">
              <w:rPr>
                <w:b/>
                <w:bCs/>
                <w:sz w:val="22"/>
                <w:szCs w:val="22"/>
              </w:rPr>
              <w:t>Artículo 58.</w:t>
            </w:r>
            <w:r w:rsidRPr="00821353">
              <w:rPr>
                <w:sz w:val="22"/>
                <w:szCs w:val="22"/>
              </w:rPr>
              <w:t xml:space="preserve"> Los Consejos de Cuenca se organizarán y funcionarán de acuerdo con lo establecido en esta Ley, su Reglamento, en las disposiciones que emita la Comisión, y en las Reglas Generales de Integración, Organización y Funcionamiento que cada Consejo de Cuenca adopte, conforme a los siguientes lineamientos generales:</w:t>
            </w:r>
          </w:p>
        </w:tc>
        <w:tc>
          <w:tcPr>
            <w:tcW w:w="7371" w:type="dxa"/>
            <w:noWrap/>
          </w:tcPr>
          <w:p w14:paraId="0B1C392A" w14:textId="3A05B0BC" w:rsidR="007A4B4C" w:rsidRPr="00821353" w:rsidRDefault="007A4B4C" w:rsidP="00711ECE">
            <w:pPr>
              <w:jc w:val="both"/>
              <w:rPr>
                <w:b/>
                <w:bCs/>
                <w:sz w:val="22"/>
                <w:szCs w:val="22"/>
              </w:rPr>
            </w:pPr>
          </w:p>
        </w:tc>
      </w:tr>
      <w:tr w:rsidR="007A4B4C" w:rsidRPr="007A4B4C" w14:paraId="14794FA8" w14:textId="77777777" w:rsidTr="007B58A9">
        <w:trPr>
          <w:trHeight w:val="1620"/>
        </w:trPr>
        <w:tc>
          <w:tcPr>
            <w:tcW w:w="7338" w:type="dxa"/>
            <w:noWrap/>
            <w:hideMark/>
          </w:tcPr>
          <w:p w14:paraId="574EF87F" w14:textId="77777777" w:rsidR="007A4B4C" w:rsidRPr="00821353" w:rsidRDefault="007A4B4C" w:rsidP="00711ECE">
            <w:pPr>
              <w:jc w:val="both"/>
              <w:rPr>
                <w:sz w:val="22"/>
                <w:szCs w:val="22"/>
              </w:rPr>
            </w:pPr>
            <w:r w:rsidRPr="00821353">
              <w:rPr>
                <w:sz w:val="22"/>
                <w:szCs w:val="22"/>
              </w:rPr>
              <w:t>I. Los concesionarios de aguas nacionales que participen como vocales en los Consejos de Cuenca serán electos en la Asamblea General de la Cuenca, en un número que asegure proporcionalidad en la representación de los usos; la designación de suplentes será también prevista por la propia Asamblea; la representatividad de cada uso por estado se determinará en las Reglas Generales de Integración, Organización y Funcionamiento del Consejo de Cuenca;</w:t>
            </w:r>
          </w:p>
        </w:tc>
        <w:tc>
          <w:tcPr>
            <w:tcW w:w="7371" w:type="dxa"/>
            <w:noWrap/>
          </w:tcPr>
          <w:p w14:paraId="0BA001FF" w14:textId="0759F970" w:rsidR="007A4B4C" w:rsidRPr="00821353" w:rsidRDefault="007A4B4C" w:rsidP="00711ECE">
            <w:pPr>
              <w:jc w:val="both"/>
              <w:rPr>
                <w:sz w:val="22"/>
                <w:szCs w:val="22"/>
              </w:rPr>
            </w:pPr>
          </w:p>
        </w:tc>
      </w:tr>
      <w:tr w:rsidR="007A4B4C" w:rsidRPr="007A4B4C" w14:paraId="6CFCFE48" w14:textId="77777777" w:rsidTr="007B58A9">
        <w:trPr>
          <w:trHeight w:val="1000"/>
        </w:trPr>
        <w:tc>
          <w:tcPr>
            <w:tcW w:w="7338" w:type="dxa"/>
            <w:noWrap/>
            <w:hideMark/>
          </w:tcPr>
          <w:p w14:paraId="0CF1A678" w14:textId="77777777" w:rsidR="007A4B4C" w:rsidRPr="00821353" w:rsidRDefault="007A4B4C" w:rsidP="00711ECE">
            <w:pPr>
              <w:jc w:val="both"/>
              <w:rPr>
                <w:sz w:val="22"/>
                <w:szCs w:val="22"/>
              </w:rPr>
            </w:pPr>
            <w:r w:rsidRPr="00821353">
              <w:rPr>
                <w:sz w:val="22"/>
                <w:szCs w:val="22"/>
              </w:rPr>
              <w:t>II. Los gobiernos estatales con territorio dentro de la cuenca hidrológica, estarán representados por sus respectivos Titulares del Poder Ejecutivo Estatal, quienes fungirán con carácter de vocales; podrán designar un suplente, preferentemente con nivel de Secretario o similar;</w:t>
            </w:r>
          </w:p>
        </w:tc>
        <w:tc>
          <w:tcPr>
            <w:tcW w:w="7371" w:type="dxa"/>
            <w:noWrap/>
          </w:tcPr>
          <w:p w14:paraId="2D8BF32E" w14:textId="21C2E8B3" w:rsidR="007A4B4C" w:rsidRPr="00821353" w:rsidRDefault="007A4B4C" w:rsidP="00711ECE">
            <w:pPr>
              <w:jc w:val="both"/>
              <w:rPr>
                <w:sz w:val="22"/>
                <w:szCs w:val="22"/>
              </w:rPr>
            </w:pPr>
          </w:p>
        </w:tc>
      </w:tr>
      <w:tr w:rsidR="007A4B4C" w:rsidRPr="007A4B4C" w14:paraId="12C3FB8F" w14:textId="77777777" w:rsidTr="007B58A9">
        <w:trPr>
          <w:trHeight w:val="1580"/>
        </w:trPr>
        <w:tc>
          <w:tcPr>
            <w:tcW w:w="7338" w:type="dxa"/>
            <w:noWrap/>
            <w:hideMark/>
          </w:tcPr>
          <w:p w14:paraId="40B3F070" w14:textId="77777777" w:rsidR="007A4B4C" w:rsidRPr="00821353" w:rsidRDefault="007A4B4C" w:rsidP="00711ECE">
            <w:pPr>
              <w:jc w:val="both"/>
              <w:rPr>
                <w:sz w:val="22"/>
                <w:szCs w:val="22"/>
              </w:rPr>
            </w:pPr>
            <w:r w:rsidRPr="00821353">
              <w:rPr>
                <w:sz w:val="22"/>
                <w:szCs w:val="22"/>
              </w:rPr>
              <w:t>III. Los gobiernos municipales con territorio dentro de la cuenca, estarán representados conforme se determine en cada estado. La distribución de vocalías municipales se determinará en las Reglas Generales de Integración, Organización y Funcionamiento del propio Consejo de Cuenca. Los vocales propietarios municipales serán Presidentes Municipales y podrán designar un suplente, preferentemente con nivel de regidor o similar;</w:t>
            </w:r>
          </w:p>
        </w:tc>
        <w:tc>
          <w:tcPr>
            <w:tcW w:w="7371" w:type="dxa"/>
            <w:noWrap/>
          </w:tcPr>
          <w:p w14:paraId="521BE243" w14:textId="4D65D88B" w:rsidR="007A4B4C" w:rsidRPr="00821353" w:rsidRDefault="007A4B4C" w:rsidP="00711ECE">
            <w:pPr>
              <w:jc w:val="both"/>
              <w:rPr>
                <w:sz w:val="22"/>
                <w:szCs w:val="22"/>
              </w:rPr>
            </w:pPr>
          </w:p>
        </w:tc>
      </w:tr>
      <w:tr w:rsidR="007A4B4C" w:rsidRPr="007A4B4C" w14:paraId="07102B68" w14:textId="77777777" w:rsidTr="007B58A9">
        <w:trPr>
          <w:trHeight w:val="1140"/>
        </w:trPr>
        <w:tc>
          <w:tcPr>
            <w:tcW w:w="7338" w:type="dxa"/>
            <w:noWrap/>
            <w:hideMark/>
          </w:tcPr>
          <w:p w14:paraId="039660EA" w14:textId="77777777" w:rsidR="007A4B4C" w:rsidRPr="00821353" w:rsidRDefault="007A4B4C" w:rsidP="00711ECE">
            <w:pPr>
              <w:jc w:val="both"/>
              <w:rPr>
                <w:sz w:val="22"/>
                <w:szCs w:val="22"/>
              </w:rPr>
            </w:pPr>
            <w:r w:rsidRPr="00821353">
              <w:rPr>
                <w:sz w:val="22"/>
                <w:szCs w:val="22"/>
              </w:rPr>
              <w:t>IV. El Gobierno Federal contará con vocales representantes designados por las Secretarías de Medio Ambiente y Recursos Naturales; de Hacienda y Crédito Público; Desarrollo Agrario, Territorial y Urbano; Energía; y Agricultura, Ganadería, Desarrollo Rural, Pesca y Alimentación. Los vocales propietarios del Gobierno Federal podrán designar un suplente, con nivel de Director General o de la más elevada jerarquía regional;</w:t>
            </w:r>
          </w:p>
        </w:tc>
        <w:tc>
          <w:tcPr>
            <w:tcW w:w="7371" w:type="dxa"/>
            <w:noWrap/>
          </w:tcPr>
          <w:p w14:paraId="3B109AD2" w14:textId="57312B34" w:rsidR="007A4B4C" w:rsidRPr="00821353" w:rsidRDefault="007A4B4C" w:rsidP="00711ECE">
            <w:pPr>
              <w:jc w:val="both"/>
              <w:rPr>
                <w:sz w:val="22"/>
                <w:szCs w:val="22"/>
              </w:rPr>
            </w:pPr>
          </w:p>
        </w:tc>
      </w:tr>
      <w:tr w:rsidR="007A4B4C" w:rsidRPr="007A4B4C" w14:paraId="218BF555" w14:textId="77777777" w:rsidTr="007B58A9">
        <w:trPr>
          <w:trHeight w:val="1760"/>
        </w:trPr>
        <w:tc>
          <w:tcPr>
            <w:tcW w:w="7338" w:type="dxa"/>
            <w:noWrap/>
            <w:hideMark/>
          </w:tcPr>
          <w:p w14:paraId="125DE257" w14:textId="77777777" w:rsidR="007A4B4C" w:rsidRPr="00821353" w:rsidRDefault="007A4B4C" w:rsidP="00711ECE">
            <w:pPr>
              <w:jc w:val="both"/>
              <w:rPr>
                <w:sz w:val="22"/>
                <w:szCs w:val="22"/>
              </w:rPr>
            </w:pPr>
            <w:r w:rsidRPr="00821353">
              <w:rPr>
                <w:sz w:val="22"/>
                <w:szCs w:val="22"/>
              </w:rPr>
              <w:lastRenderedPageBreak/>
              <w:t>V. Las organizaciones de la sociedad, incluyendo organizaciones ciudadanas o no gubernamentales, colegios y asociaciones de profesionales, empresarios, y otros grupos organizados vinculados con la explotación, uso, aprovechamiento o conservación, preservación y restauración de las aguas de la cuenca hidrológica y de los acuíferos, también participarán en las actividades de los Consejos de Cuenca en la calidad que se determine en las Reglas Generales de Integración, Organización y Funcionamiento del propio Consejo de Cuenca;</w:t>
            </w:r>
          </w:p>
        </w:tc>
        <w:tc>
          <w:tcPr>
            <w:tcW w:w="7371" w:type="dxa"/>
            <w:noWrap/>
          </w:tcPr>
          <w:p w14:paraId="36C0E7DE" w14:textId="14535A83" w:rsidR="007A4B4C" w:rsidRPr="00821353" w:rsidRDefault="007A4B4C" w:rsidP="00711ECE">
            <w:pPr>
              <w:jc w:val="both"/>
              <w:rPr>
                <w:sz w:val="22"/>
                <w:szCs w:val="22"/>
              </w:rPr>
            </w:pPr>
          </w:p>
        </w:tc>
      </w:tr>
      <w:tr w:rsidR="007A4B4C" w:rsidRPr="007A4B4C" w14:paraId="1C29CC80" w14:textId="77777777" w:rsidTr="007B58A9">
        <w:trPr>
          <w:trHeight w:val="600"/>
        </w:trPr>
        <w:tc>
          <w:tcPr>
            <w:tcW w:w="7338" w:type="dxa"/>
            <w:noWrap/>
            <w:hideMark/>
          </w:tcPr>
          <w:p w14:paraId="114F94E0" w14:textId="77777777" w:rsidR="007A4B4C" w:rsidRPr="00821353" w:rsidRDefault="007A4B4C" w:rsidP="00711ECE">
            <w:pPr>
              <w:jc w:val="both"/>
              <w:rPr>
                <w:sz w:val="22"/>
                <w:szCs w:val="22"/>
              </w:rPr>
            </w:pPr>
            <w:r w:rsidRPr="00821353">
              <w:rPr>
                <w:sz w:val="22"/>
                <w:szCs w:val="22"/>
              </w:rPr>
              <w:t>VI. A través de los vocales concesionarios que tenga designados, la Asamblea General de la Cuenca canalizará sus recomendaciones al Consejo de Cuenca, y</w:t>
            </w:r>
          </w:p>
        </w:tc>
        <w:tc>
          <w:tcPr>
            <w:tcW w:w="7371" w:type="dxa"/>
            <w:noWrap/>
          </w:tcPr>
          <w:p w14:paraId="350F046E" w14:textId="5CC4074A" w:rsidR="007A4B4C" w:rsidRPr="00821353" w:rsidRDefault="007A4B4C" w:rsidP="00711ECE">
            <w:pPr>
              <w:jc w:val="both"/>
              <w:rPr>
                <w:sz w:val="22"/>
                <w:szCs w:val="22"/>
              </w:rPr>
            </w:pPr>
          </w:p>
        </w:tc>
      </w:tr>
      <w:tr w:rsidR="007A4B4C" w:rsidRPr="007A4B4C" w14:paraId="6F589BE7" w14:textId="77777777" w:rsidTr="007B58A9">
        <w:trPr>
          <w:trHeight w:val="580"/>
        </w:trPr>
        <w:tc>
          <w:tcPr>
            <w:tcW w:w="7338" w:type="dxa"/>
            <w:noWrap/>
            <w:hideMark/>
          </w:tcPr>
          <w:p w14:paraId="0A970A7E" w14:textId="77777777" w:rsidR="007A4B4C" w:rsidRPr="00821353" w:rsidRDefault="007A4B4C" w:rsidP="00711ECE">
            <w:pPr>
              <w:jc w:val="both"/>
              <w:rPr>
                <w:sz w:val="22"/>
                <w:szCs w:val="22"/>
              </w:rPr>
            </w:pPr>
            <w:r w:rsidRPr="00821353">
              <w:rPr>
                <w:sz w:val="22"/>
                <w:szCs w:val="22"/>
              </w:rPr>
              <w:t>VII. Los Consejos de Cuenca tendrán la delimitación territorial que defina la Comisión respecto de los Organismos de Cuenca.</w:t>
            </w:r>
          </w:p>
        </w:tc>
        <w:tc>
          <w:tcPr>
            <w:tcW w:w="7371" w:type="dxa"/>
            <w:noWrap/>
          </w:tcPr>
          <w:p w14:paraId="5F7A3BE5" w14:textId="67588875" w:rsidR="007A4B4C" w:rsidRPr="00821353" w:rsidRDefault="007A4B4C" w:rsidP="00711ECE">
            <w:pPr>
              <w:jc w:val="both"/>
              <w:rPr>
                <w:sz w:val="22"/>
                <w:szCs w:val="22"/>
              </w:rPr>
            </w:pPr>
          </w:p>
        </w:tc>
      </w:tr>
      <w:tr w:rsidR="007A4B4C" w:rsidRPr="007A4B4C" w14:paraId="624D32B2" w14:textId="77777777" w:rsidTr="007B58A9">
        <w:trPr>
          <w:trHeight w:val="320"/>
        </w:trPr>
        <w:tc>
          <w:tcPr>
            <w:tcW w:w="7338" w:type="dxa"/>
            <w:noWrap/>
            <w:hideMark/>
          </w:tcPr>
          <w:p w14:paraId="3561D359" w14:textId="77777777" w:rsidR="007A4B4C" w:rsidRPr="00821353" w:rsidRDefault="007A4B4C" w:rsidP="00711ECE">
            <w:pPr>
              <w:jc w:val="both"/>
              <w:rPr>
                <w:sz w:val="22"/>
                <w:szCs w:val="22"/>
              </w:rPr>
            </w:pPr>
            <w:r w:rsidRPr="00821353">
              <w:rPr>
                <w:b/>
                <w:sz w:val="22"/>
                <w:szCs w:val="22"/>
              </w:rPr>
              <w:t>Artículo 59.</w:t>
            </w:r>
            <w:r w:rsidRPr="00821353">
              <w:rPr>
                <w:sz w:val="22"/>
                <w:szCs w:val="22"/>
              </w:rPr>
              <w:t xml:space="preserve"> Los Consejos de Cuenca tienen a su cargo:</w:t>
            </w:r>
          </w:p>
        </w:tc>
        <w:tc>
          <w:tcPr>
            <w:tcW w:w="7371" w:type="dxa"/>
            <w:noWrap/>
          </w:tcPr>
          <w:p w14:paraId="04F5BC80" w14:textId="4A77E3E5" w:rsidR="007A4B4C" w:rsidRPr="00821353" w:rsidRDefault="007A4B4C" w:rsidP="00711ECE">
            <w:pPr>
              <w:jc w:val="both"/>
              <w:rPr>
                <w:sz w:val="22"/>
                <w:szCs w:val="22"/>
              </w:rPr>
            </w:pPr>
          </w:p>
        </w:tc>
      </w:tr>
      <w:tr w:rsidR="007A4B4C" w:rsidRPr="007A4B4C" w14:paraId="7A702E41" w14:textId="77777777" w:rsidTr="007B58A9">
        <w:trPr>
          <w:trHeight w:val="540"/>
        </w:trPr>
        <w:tc>
          <w:tcPr>
            <w:tcW w:w="7338" w:type="dxa"/>
            <w:noWrap/>
            <w:hideMark/>
          </w:tcPr>
          <w:p w14:paraId="469EB958" w14:textId="77777777" w:rsidR="007A4B4C" w:rsidRPr="00821353" w:rsidRDefault="007A4B4C" w:rsidP="00711ECE">
            <w:pPr>
              <w:jc w:val="both"/>
              <w:rPr>
                <w:sz w:val="22"/>
                <w:szCs w:val="22"/>
              </w:rPr>
            </w:pPr>
            <w:r w:rsidRPr="00821353">
              <w:rPr>
                <w:sz w:val="22"/>
                <w:szCs w:val="22"/>
              </w:rPr>
              <w:t>I. Promover el uso responsable, racional y equitativo de los recursos hídricos a fin de contribuir a garantizar el derecho humano al agua;</w:t>
            </w:r>
          </w:p>
        </w:tc>
        <w:tc>
          <w:tcPr>
            <w:tcW w:w="7371" w:type="dxa"/>
            <w:noWrap/>
          </w:tcPr>
          <w:p w14:paraId="52394746" w14:textId="746E978A" w:rsidR="007A4B4C" w:rsidRPr="00821353" w:rsidRDefault="007A4B4C" w:rsidP="00711ECE">
            <w:pPr>
              <w:jc w:val="both"/>
              <w:rPr>
                <w:sz w:val="22"/>
                <w:szCs w:val="22"/>
              </w:rPr>
            </w:pPr>
          </w:p>
        </w:tc>
      </w:tr>
      <w:tr w:rsidR="007A4B4C" w:rsidRPr="007A4B4C" w14:paraId="5FBAAF21" w14:textId="77777777" w:rsidTr="007B58A9">
        <w:trPr>
          <w:trHeight w:val="760"/>
        </w:trPr>
        <w:tc>
          <w:tcPr>
            <w:tcW w:w="7338" w:type="dxa"/>
            <w:noWrap/>
            <w:hideMark/>
          </w:tcPr>
          <w:p w14:paraId="3CAB6E0C" w14:textId="77777777" w:rsidR="007A4B4C" w:rsidRPr="00821353" w:rsidRDefault="007A4B4C" w:rsidP="00711ECE">
            <w:pPr>
              <w:jc w:val="both"/>
              <w:rPr>
                <w:sz w:val="22"/>
                <w:szCs w:val="22"/>
              </w:rPr>
            </w:pPr>
            <w:r w:rsidRPr="00821353">
              <w:rPr>
                <w:sz w:val="22"/>
                <w:szCs w:val="22"/>
              </w:rPr>
              <w:t>II. Impulsar acciones derivadas del establecimiento de vedas, reglamentos específicos y reservas, y en general el uso eficiente y sustentable del agua, su reúso y recirculación;</w:t>
            </w:r>
          </w:p>
        </w:tc>
        <w:tc>
          <w:tcPr>
            <w:tcW w:w="7371" w:type="dxa"/>
            <w:noWrap/>
          </w:tcPr>
          <w:p w14:paraId="17A994B5" w14:textId="51B870AF" w:rsidR="007A4B4C" w:rsidRPr="00821353" w:rsidRDefault="007A4B4C" w:rsidP="00711ECE">
            <w:pPr>
              <w:jc w:val="both"/>
              <w:rPr>
                <w:sz w:val="22"/>
                <w:szCs w:val="22"/>
              </w:rPr>
            </w:pPr>
          </w:p>
        </w:tc>
      </w:tr>
      <w:tr w:rsidR="007A4B4C" w:rsidRPr="007A4B4C" w14:paraId="00B13870" w14:textId="77777777" w:rsidTr="007B58A9">
        <w:trPr>
          <w:trHeight w:val="740"/>
        </w:trPr>
        <w:tc>
          <w:tcPr>
            <w:tcW w:w="7338" w:type="dxa"/>
            <w:noWrap/>
            <w:hideMark/>
          </w:tcPr>
          <w:p w14:paraId="17DD7ADA" w14:textId="77777777" w:rsidR="007A4B4C" w:rsidRPr="00821353" w:rsidRDefault="007A4B4C" w:rsidP="00711ECE">
            <w:pPr>
              <w:jc w:val="both"/>
              <w:rPr>
                <w:sz w:val="22"/>
                <w:szCs w:val="22"/>
              </w:rPr>
            </w:pPr>
            <w:r w:rsidRPr="00821353">
              <w:rPr>
                <w:sz w:val="22"/>
                <w:szCs w:val="22"/>
              </w:rPr>
              <w:t>III. Difundir y participar en la política hídrica nacional, regional y por cuenca, información relativa a cantidad, calidad y usos del agua, así como la cultura hídrica;</w:t>
            </w:r>
          </w:p>
        </w:tc>
        <w:tc>
          <w:tcPr>
            <w:tcW w:w="7371" w:type="dxa"/>
            <w:noWrap/>
          </w:tcPr>
          <w:p w14:paraId="26BECC52" w14:textId="2BC7C49D" w:rsidR="007A4B4C" w:rsidRPr="00821353" w:rsidRDefault="007A4B4C" w:rsidP="00711ECE">
            <w:pPr>
              <w:jc w:val="both"/>
              <w:rPr>
                <w:sz w:val="22"/>
                <w:szCs w:val="22"/>
              </w:rPr>
            </w:pPr>
          </w:p>
        </w:tc>
      </w:tr>
      <w:tr w:rsidR="007A4B4C" w:rsidRPr="007A4B4C" w14:paraId="146E39C9" w14:textId="77777777" w:rsidTr="007B58A9">
        <w:trPr>
          <w:trHeight w:val="520"/>
        </w:trPr>
        <w:tc>
          <w:tcPr>
            <w:tcW w:w="7338" w:type="dxa"/>
            <w:noWrap/>
            <w:hideMark/>
          </w:tcPr>
          <w:p w14:paraId="29CEE194" w14:textId="77777777" w:rsidR="007A4B4C" w:rsidRPr="00821353" w:rsidRDefault="007A4B4C" w:rsidP="00711ECE">
            <w:pPr>
              <w:jc w:val="both"/>
              <w:rPr>
                <w:sz w:val="22"/>
                <w:szCs w:val="22"/>
              </w:rPr>
            </w:pPr>
            <w:r w:rsidRPr="00821353">
              <w:rPr>
                <w:sz w:val="22"/>
                <w:szCs w:val="22"/>
              </w:rPr>
              <w:t>IV. Constituir las Comisiones de Cuenca, Comités de Cuenca o Comités Técnicos de Aguas del Subsuelo o Subterráneas y demás órganos auxiliares;</w:t>
            </w:r>
          </w:p>
        </w:tc>
        <w:tc>
          <w:tcPr>
            <w:tcW w:w="7371" w:type="dxa"/>
            <w:noWrap/>
          </w:tcPr>
          <w:p w14:paraId="00B0A9C9" w14:textId="29CE891D" w:rsidR="007A4B4C" w:rsidRPr="00821353" w:rsidRDefault="007A4B4C" w:rsidP="00711ECE">
            <w:pPr>
              <w:jc w:val="both"/>
              <w:rPr>
                <w:sz w:val="22"/>
                <w:szCs w:val="22"/>
              </w:rPr>
            </w:pPr>
          </w:p>
        </w:tc>
      </w:tr>
      <w:tr w:rsidR="007A4B4C" w:rsidRPr="007A4B4C" w14:paraId="2FAD536A" w14:textId="77777777" w:rsidTr="007B58A9">
        <w:trPr>
          <w:trHeight w:val="1040"/>
        </w:trPr>
        <w:tc>
          <w:tcPr>
            <w:tcW w:w="7338" w:type="dxa"/>
            <w:noWrap/>
            <w:hideMark/>
          </w:tcPr>
          <w:p w14:paraId="63AB80DD" w14:textId="77777777" w:rsidR="007A4B4C" w:rsidRPr="00821353" w:rsidRDefault="007A4B4C" w:rsidP="00711ECE">
            <w:pPr>
              <w:jc w:val="both"/>
              <w:rPr>
                <w:sz w:val="22"/>
                <w:szCs w:val="22"/>
              </w:rPr>
            </w:pPr>
            <w:r w:rsidRPr="00821353">
              <w:rPr>
                <w:sz w:val="22"/>
                <w:szCs w:val="22"/>
              </w:rPr>
              <w:t>V. Contribuir a la gestión integrada de los recursos hídricos, en el restablecimiento o mantenimiento del equilibrio entre disponibilidad, demanda y calidad del agua, y al saneamiento de los cuerpos receptores de aguas residuales;</w:t>
            </w:r>
          </w:p>
        </w:tc>
        <w:tc>
          <w:tcPr>
            <w:tcW w:w="7371" w:type="dxa"/>
            <w:noWrap/>
          </w:tcPr>
          <w:p w14:paraId="457B8BC1" w14:textId="736EDB59" w:rsidR="007A4B4C" w:rsidRPr="00821353" w:rsidRDefault="007A4B4C" w:rsidP="00711ECE">
            <w:pPr>
              <w:jc w:val="both"/>
              <w:rPr>
                <w:sz w:val="22"/>
                <w:szCs w:val="22"/>
              </w:rPr>
            </w:pPr>
          </w:p>
        </w:tc>
      </w:tr>
      <w:tr w:rsidR="007A4B4C" w:rsidRPr="007A4B4C" w14:paraId="6412AB7F" w14:textId="77777777" w:rsidTr="007B58A9">
        <w:trPr>
          <w:trHeight w:val="520"/>
        </w:trPr>
        <w:tc>
          <w:tcPr>
            <w:tcW w:w="7338" w:type="dxa"/>
            <w:noWrap/>
            <w:hideMark/>
          </w:tcPr>
          <w:p w14:paraId="2765DD5B" w14:textId="77777777" w:rsidR="007A4B4C" w:rsidRPr="00821353" w:rsidRDefault="007A4B4C" w:rsidP="00711ECE">
            <w:pPr>
              <w:jc w:val="both"/>
              <w:rPr>
                <w:sz w:val="22"/>
                <w:szCs w:val="22"/>
              </w:rPr>
            </w:pPr>
            <w:r w:rsidRPr="00821353">
              <w:rPr>
                <w:sz w:val="22"/>
                <w:szCs w:val="22"/>
              </w:rPr>
              <w:t>VI. Participar en el análisis de los estudios técnicos relativos a la disponibilidad y usos del agua;</w:t>
            </w:r>
          </w:p>
        </w:tc>
        <w:tc>
          <w:tcPr>
            <w:tcW w:w="7371" w:type="dxa"/>
            <w:noWrap/>
          </w:tcPr>
          <w:p w14:paraId="09E9A95B" w14:textId="7EE1DFE9" w:rsidR="007A4B4C" w:rsidRPr="00821353" w:rsidRDefault="007A4B4C" w:rsidP="00711ECE">
            <w:pPr>
              <w:jc w:val="both"/>
              <w:rPr>
                <w:sz w:val="22"/>
                <w:szCs w:val="22"/>
              </w:rPr>
            </w:pPr>
          </w:p>
        </w:tc>
      </w:tr>
      <w:tr w:rsidR="007A4B4C" w:rsidRPr="007A4B4C" w14:paraId="292DE1E3" w14:textId="77777777" w:rsidTr="007B58A9">
        <w:trPr>
          <w:trHeight w:val="1000"/>
        </w:trPr>
        <w:tc>
          <w:tcPr>
            <w:tcW w:w="7338" w:type="dxa"/>
            <w:noWrap/>
            <w:hideMark/>
          </w:tcPr>
          <w:p w14:paraId="3B4A241E" w14:textId="77777777" w:rsidR="007A4B4C" w:rsidRPr="00821353" w:rsidRDefault="007A4B4C" w:rsidP="00711ECE">
            <w:pPr>
              <w:jc w:val="both"/>
              <w:rPr>
                <w:sz w:val="22"/>
                <w:szCs w:val="22"/>
              </w:rPr>
            </w:pPr>
            <w:r w:rsidRPr="00821353">
              <w:rPr>
                <w:sz w:val="22"/>
                <w:szCs w:val="22"/>
              </w:rPr>
              <w:t>VII. Participar en la integración del Programa Nacional Hídrico, en la validación y aprobación de los programas hídricos regionales y en la elaboración de sus respectivos programas de gestión del agua, su instrumentación, seguimiento y evaluación;</w:t>
            </w:r>
          </w:p>
        </w:tc>
        <w:tc>
          <w:tcPr>
            <w:tcW w:w="7371" w:type="dxa"/>
            <w:noWrap/>
          </w:tcPr>
          <w:p w14:paraId="26586BD7" w14:textId="3A57F424" w:rsidR="007A4B4C" w:rsidRPr="00821353" w:rsidRDefault="007A4B4C" w:rsidP="00711ECE">
            <w:pPr>
              <w:jc w:val="both"/>
              <w:rPr>
                <w:sz w:val="22"/>
                <w:szCs w:val="22"/>
              </w:rPr>
            </w:pPr>
          </w:p>
        </w:tc>
      </w:tr>
      <w:tr w:rsidR="007A4B4C" w:rsidRPr="007A4B4C" w14:paraId="60DB0792" w14:textId="77777777" w:rsidTr="007B58A9">
        <w:trPr>
          <w:trHeight w:val="640"/>
        </w:trPr>
        <w:tc>
          <w:tcPr>
            <w:tcW w:w="7338" w:type="dxa"/>
            <w:noWrap/>
            <w:hideMark/>
          </w:tcPr>
          <w:p w14:paraId="603F7F94" w14:textId="77777777" w:rsidR="007A4B4C" w:rsidRPr="00821353" w:rsidRDefault="007A4B4C" w:rsidP="00711ECE">
            <w:pPr>
              <w:jc w:val="both"/>
              <w:rPr>
                <w:sz w:val="22"/>
                <w:szCs w:val="22"/>
              </w:rPr>
            </w:pPr>
            <w:r w:rsidRPr="00821353">
              <w:rPr>
                <w:sz w:val="22"/>
                <w:szCs w:val="22"/>
              </w:rPr>
              <w:t>VIII. Coadyuvar en la selección y desarrollo de proyectos y obras de infraestructura hidráulica;</w:t>
            </w:r>
          </w:p>
        </w:tc>
        <w:tc>
          <w:tcPr>
            <w:tcW w:w="7371" w:type="dxa"/>
            <w:noWrap/>
          </w:tcPr>
          <w:p w14:paraId="7F0E40DB" w14:textId="5B3DE4B7" w:rsidR="007A4B4C" w:rsidRPr="00821353" w:rsidRDefault="007A4B4C" w:rsidP="00711ECE">
            <w:pPr>
              <w:jc w:val="both"/>
              <w:rPr>
                <w:sz w:val="22"/>
                <w:szCs w:val="22"/>
              </w:rPr>
            </w:pPr>
          </w:p>
        </w:tc>
      </w:tr>
      <w:tr w:rsidR="007A4B4C" w:rsidRPr="007A4B4C" w14:paraId="55C9BAB9" w14:textId="77777777" w:rsidTr="007B58A9">
        <w:trPr>
          <w:trHeight w:val="720"/>
        </w:trPr>
        <w:tc>
          <w:tcPr>
            <w:tcW w:w="7338" w:type="dxa"/>
            <w:noWrap/>
            <w:hideMark/>
          </w:tcPr>
          <w:p w14:paraId="4DBE492D" w14:textId="77777777" w:rsidR="007A4B4C" w:rsidRPr="00821353" w:rsidRDefault="007A4B4C" w:rsidP="00711ECE">
            <w:pPr>
              <w:jc w:val="both"/>
              <w:rPr>
                <w:sz w:val="22"/>
                <w:szCs w:val="22"/>
              </w:rPr>
            </w:pPr>
            <w:r w:rsidRPr="00821353">
              <w:rPr>
                <w:sz w:val="22"/>
                <w:szCs w:val="22"/>
              </w:rPr>
              <w:lastRenderedPageBreak/>
              <w:t>IX. Apoyar la gestión y coordinación de recursos e inversiones en materia hídrica entre el Gobierno Federal y los gobiernos de los estados, Distrito Federal y municipios;</w:t>
            </w:r>
          </w:p>
        </w:tc>
        <w:tc>
          <w:tcPr>
            <w:tcW w:w="7371" w:type="dxa"/>
            <w:noWrap/>
          </w:tcPr>
          <w:p w14:paraId="180A14B9" w14:textId="707C1FF0" w:rsidR="007A4B4C" w:rsidRPr="00821353" w:rsidRDefault="007A4B4C" w:rsidP="00711ECE">
            <w:pPr>
              <w:jc w:val="both"/>
              <w:rPr>
                <w:sz w:val="22"/>
                <w:szCs w:val="22"/>
              </w:rPr>
            </w:pPr>
          </w:p>
        </w:tc>
      </w:tr>
      <w:tr w:rsidR="007A4B4C" w:rsidRPr="007A4B4C" w14:paraId="23556231" w14:textId="77777777" w:rsidTr="007B58A9">
        <w:trPr>
          <w:trHeight w:val="1140"/>
        </w:trPr>
        <w:tc>
          <w:tcPr>
            <w:tcW w:w="7338" w:type="dxa"/>
            <w:noWrap/>
            <w:hideMark/>
          </w:tcPr>
          <w:p w14:paraId="370D29EB" w14:textId="77777777" w:rsidR="007A4B4C" w:rsidRPr="00821353" w:rsidRDefault="007A4B4C" w:rsidP="00711ECE">
            <w:pPr>
              <w:jc w:val="both"/>
              <w:rPr>
                <w:sz w:val="22"/>
                <w:szCs w:val="22"/>
              </w:rPr>
            </w:pPr>
            <w:r w:rsidRPr="00821353">
              <w:rPr>
                <w:sz w:val="22"/>
                <w:szCs w:val="22"/>
              </w:rPr>
              <w:t>X. Gestionar la concurrencia de recursos entre la Comisión, los gobiernos de los estados, el Distrito Federal y los municipios, para la instalación y funcionamiento de gerencias operativas y demás órganos auxiliares, que apoyen el cumplimiento de sus acuerdos y la realización de sus funciones;</w:t>
            </w:r>
          </w:p>
        </w:tc>
        <w:tc>
          <w:tcPr>
            <w:tcW w:w="7371" w:type="dxa"/>
            <w:noWrap/>
          </w:tcPr>
          <w:p w14:paraId="0F0DE6A1" w14:textId="64E223C2" w:rsidR="007A4B4C" w:rsidRPr="00821353" w:rsidRDefault="007A4B4C" w:rsidP="00711ECE">
            <w:pPr>
              <w:jc w:val="both"/>
              <w:rPr>
                <w:sz w:val="22"/>
                <w:szCs w:val="22"/>
              </w:rPr>
            </w:pPr>
          </w:p>
        </w:tc>
      </w:tr>
      <w:tr w:rsidR="007A4B4C" w:rsidRPr="007A4B4C" w14:paraId="17DB0E09" w14:textId="77777777" w:rsidTr="007B58A9">
        <w:trPr>
          <w:trHeight w:val="600"/>
        </w:trPr>
        <w:tc>
          <w:tcPr>
            <w:tcW w:w="7338" w:type="dxa"/>
            <w:noWrap/>
            <w:hideMark/>
          </w:tcPr>
          <w:p w14:paraId="1DA4B204" w14:textId="77777777" w:rsidR="007A4B4C" w:rsidRPr="00821353" w:rsidRDefault="007A4B4C" w:rsidP="00711ECE">
            <w:pPr>
              <w:jc w:val="both"/>
              <w:rPr>
                <w:sz w:val="22"/>
                <w:szCs w:val="22"/>
              </w:rPr>
            </w:pPr>
            <w:r w:rsidRPr="00821353">
              <w:rPr>
                <w:sz w:val="22"/>
                <w:szCs w:val="22"/>
              </w:rPr>
              <w:t>XI. Proponer soluciones y recomendaciones sobre administración de las aguas, infraestructura hidráulica y servicios relacionados;</w:t>
            </w:r>
          </w:p>
        </w:tc>
        <w:tc>
          <w:tcPr>
            <w:tcW w:w="7371" w:type="dxa"/>
            <w:noWrap/>
          </w:tcPr>
          <w:p w14:paraId="524E107B" w14:textId="5282C721" w:rsidR="007A4B4C" w:rsidRPr="00821353" w:rsidRDefault="007A4B4C" w:rsidP="00711ECE">
            <w:pPr>
              <w:jc w:val="both"/>
              <w:rPr>
                <w:sz w:val="22"/>
                <w:szCs w:val="22"/>
              </w:rPr>
            </w:pPr>
          </w:p>
        </w:tc>
      </w:tr>
      <w:tr w:rsidR="007A4B4C" w:rsidRPr="007A4B4C" w14:paraId="295389D5" w14:textId="77777777" w:rsidTr="007B58A9">
        <w:trPr>
          <w:trHeight w:val="800"/>
        </w:trPr>
        <w:tc>
          <w:tcPr>
            <w:tcW w:w="7338" w:type="dxa"/>
            <w:noWrap/>
            <w:hideMark/>
          </w:tcPr>
          <w:p w14:paraId="49B63075" w14:textId="77777777" w:rsidR="007A4B4C" w:rsidRPr="00821353" w:rsidRDefault="007A4B4C" w:rsidP="00711ECE">
            <w:pPr>
              <w:jc w:val="both"/>
              <w:rPr>
                <w:sz w:val="22"/>
                <w:szCs w:val="22"/>
              </w:rPr>
            </w:pPr>
            <w:r w:rsidRPr="00821353">
              <w:rPr>
                <w:sz w:val="22"/>
                <w:szCs w:val="22"/>
              </w:rPr>
              <w:t xml:space="preserve">XII. Auxiliar a la Comisión en la vigilancia de la explotación, uso y aprovechamiento del agua y en la prevención, conciliación, arbitraje, mitigación y solución de conflictos en materia hídrica, y </w:t>
            </w:r>
          </w:p>
        </w:tc>
        <w:tc>
          <w:tcPr>
            <w:tcW w:w="7371" w:type="dxa"/>
            <w:noWrap/>
          </w:tcPr>
          <w:p w14:paraId="6D6DD364" w14:textId="7E1E2E47" w:rsidR="007A4B4C" w:rsidRPr="00821353" w:rsidRDefault="007A4B4C" w:rsidP="00711ECE">
            <w:pPr>
              <w:jc w:val="both"/>
              <w:rPr>
                <w:sz w:val="22"/>
                <w:szCs w:val="22"/>
              </w:rPr>
            </w:pPr>
          </w:p>
        </w:tc>
      </w:tr>
      <w:tr w:rsidR="007A4B4C" w:rsidRPr="007A4B4C" w14:paraId="3A6A37B5" w14:textId="77777777" w:rsidTr="007B58A9">
        <w:trPr>
          <w:trHeight w:val="580"/>
        </w:trPr>
        <w:tc>
          <w:tcPr>
            <w:tcW w:w="7338" w:type="dxa"/>
            <w:noWrap/>
            <w:hideMark/>
          </w:tcPr>
          <w:p w14:paraId="04DB7671" w14:textId="77777777" w:rsidR="007A4B4C" w:rsidRPr="00821353" w:rsidRDefault="007A4B4C" w:rsidP="00711ECE">
            <w:pPr>
              <w:jc w:val="both"/>
              <w:rPr>
                <w:sz w:val="22"/>
                <w:szCs w:val="22"/>
              </w:rPr>
            </w:pPr>
            <w:r w:rsidRPr="00821353">
              <w:rPr>
                <w:sz w:val="22"/>
                <w:szCs w:val="22"/>
              </w:rPr>
              <w:t xml:space="preserve">XIII. Difundir e implementar acciones para prevenir y mitigar los efectos causados por fenómenos </w:t>
            </w:r>
            <w:proofErr w:type="spellStart"/>
            <w:r w:rsidRPr="00821353">
              <w:rPr>
                <w:sz w:val="22"/>
                <w:szCs w:val="22"/>
              </w:rPr>
              <w:t>hidrometeorológicos</w:t>
            </w:r>
            <w:proofErr w:type="spellEnd"/>
            <w:r w:rsidRPr="00821353">
              <w:rPr>
                <w:sz w:val="22"/>
                <w:szCs w:val="22"/>
              </w:rPr>
              <w:t>.</w:t>
            </w:r>
          </w:p>
        </w:tc>
        <w:tc>
          <w:tcPr>
            <w:tcW w:w="7371" w:type="dxa"/>
            <w:noWrap/>
          </w:tcPr>
          <w:p w14:paraId="725B7A28" w14:textId="66E24C35" w:rsidR="007A4B4C" w:rsidRPr="00821353" w:rsidRDefault="007A4B4C" w:rsidP="00711ECE">
            <w:pPr>
              <w:jc w:val="both"/>
              <w:rPr>
                <w:sz w:val="22"/>
                <w:szCs w:val="22"/>
              </w:rPr>
            </w:pPr>
          </w:p>
        </w:tc>
      </w:tr>
      <w:tr w:rsidR="007A4B4C" w:rsidRPr="007A4B4C" w14:paraId="04FD7571" w14:textId="77777777" w:rsidTr="008D6E5E">
        <w:trPr>
          <w:trHeight w:val="2240"/>
        </w:trPr>
        <w:tc>
          <w:tcPr>
            <w:tcW w:w="7338" w:type="dxa"/>
            <w:noWrap/>
            <w:hideMark/>
          </w:tcPr>
          <w:p w14:paraId="17E7F93E" w14:textId="77777777" w:rsidR="007A4B4C" w:rsidRPr="00821353" w:rsidRDefault="007A4B4C" w:rsidP="00711ECE">
            <w:pPr>
              <w:jc w:val="both"/>
              <w:rPr>
                <w:sz w:val="22"/>
                <w:szCs w:val="22"/>
              </w:rPr>
            </w:pPr>
            <w:r w:rsidRPr="00821353">
              <w:rPr>
                <w:b/>
                <w:sz w:val="22"/>
                <w:szCs w:val="22"/>
              </w:rPr>
              <w:t>Artículo 60.</w:t>
            </w:r>
            <w:r w:rsidRPr="00821353">
              <w:rPr>
                <w:sz w:val="22"/>
                <w:szCs w:val="22"/>
              </w:rPr>
              <w:t xml:space="preserve"> La Comisión, con el apoyo de los concesionarios y las organizaciones de la sociedad, en el ámbito de los Consejos de Cuenca, resolverá las posibles limitaciones temporales a los derechos de agua para enfrentar situaciones de emergencia, escasez extrema, desequilibrio hidrológico, sobreexplotación, contaminación y riesgo o cuando se comprometa la sustentabilidad de los ecosistemas vitales. Asimismo, resolverá las limitaciones que deriven de la instrumentación de vedas, reglamentos específicos y reservas. En estos casos tendrán prioridad el uso doméstico y el público urbano.</w:t>
            </w:r>
          </w:p>
        </w:tc>
        <w:tc>
          <w:tcPr>
            <w:tcW w:w="7371" w:type="dxa"/>
            <w:noWrap/>
          </w:tcPr>
          <w:p w14:paraId="395174E0" w14:textId="1D873B27" w:rsidR="007A4B4C" w:rsidRPr="00821353" w:rsidRDefault="007A4B4C" w:rsidP="00711ECE">
            <w:pPr>
              <w:jc w:val="both"/>
              <w:rPr>
                <w:sz w:val="22"/>
                <w:szCs w:val="22"/>
              </w:rPr>
            </w:pPr>
          </w:p>
        </w:tc>
      </w:tr>
      <w:tr w:rsidR="00544D7A" w:rsidRPr="007A4B4C" w14:paraId="36CD39EC" w14:textId="77777777" w:rsidTr="008D6E5E">
        <w:trPr>
          <w:trHeight w:val="591"/>
        </w:trPr>
        <w:tc>
          <w:tcPr>
            <w:tcW w:w="7338" w:type="dxa"/>
            <w:noWrap/>
            <w:hideMark/>
          </w:tcPr>
          <w:p w14:paraId="6801BA05" w14:textId="77777777" w:rsidR="00544D7A" w:rsidRPr="00821353" w:rsidRDefault="00544D7A" w:rsidP="0004577B">
            <w:pPr>
              <w:jc w:val="center"/>
              <w:rPr>
                <w:b/>
                <w:bCs/>
                <w:sz w:val="22"/>
                <w:szCs w:val="22"/>
              </w:rPr>
            </w:pPr>
            <w:r w:rsidRPr="00821353">
              <w:rPr>
                <w:b/>
                <w:bCs/>
                <w:sz w:val="22"/>
                <w:szCs w:val="22"/>
              </w:rPr>
              <w:t>CAPÍTULO III</w:t>
            </w:r>
          </w:p>
          <w:p w14:paraId="0A8F2F25" w14:textId="254A2EA8" w:rsidR="00544D7A" w:rsidRPr="00821353" w:rsidRDefault="00544D7A" w:rsidP="0004577B">
            <w:pPr>
              <w:jc w:val="center"/>
              <w:rPr>
                <w:b/>
                <w:bCs/>
                <w:sz w:val="22"/>
                <w:szCs w:val="22"/>
              </w:rPr>
            </w:pPr>
            <w:r w:rsidRPr="00821353">
              <w:rPr>
                <w:b/>
                <w:bCs/>
                <w:sz w:val="22"/>
                <w:szCs w:val="22"/>
              </w:rPr>
              <w:t>Instituciones de Participación Ciudadana</w:t>
            </w:r>
          </w:p>
        </w:tc>
        <w:tc>
          <w:tcPr>
            <w:tcW w:w="7371" w:type="dxa"/>
            <w:noWrap/>
          </w:tcPr>
          <w:p w14:paraId="32104FAC" w14:textId="4933B973" w:rsidR="00544D7A" w:rsidRPr="00821353" w:rsidRDefault="00544D7A" w:rsidP="0004577B">
            <w:pPr>
              <w:jc w:val="center"/>
              <w:rPr>
                <w:b/>
                <w:bCs/>
                <w:sz w:val="22"/>
                <w:szCs w:val="22"/>
              </w:rPr>
            </w:pPr>
          </w:p>
        </w:tc>
      </w:tr>
      <w:tr w:rsidR="007A4B4C" w:rsidRPr="007A4B4C" w14:paraId="51D0C765" w14:textId="77777777" w:rsidTr="008D6E5E">
        <w:trPr>
          <w:trHeight w:val="1360"/>
        </w:trPr>
        <w:tc>
          <w:tcPr>
            <w:tcW w:w="7338" w:type="dxa"/>
            <w:noWrap/>
            <w:hideMark/>
          </w:tcPr>
          <w:p w14:paraId="0F64481D" w14:textId="77777777" w:rsidR="007A4B4C" w:rsidRPr="00821353" w:rsidRDefault="007A4B4C" w:rsidP="00711ECE">
            <w:pPr>
              <w:jc w:val="both"/>
              <w:rPr>
                <w:sz w:val="22"/>
                <w:szCs w:val="22"/>
              </w:rPr>
            </w:pPr>
            <w:r w:rsidRPr="00821353">
              <w:rPr>
                <w:b/>
                <w:sz w:val="22"/>
                <w:szCs w:val="22"/>
              </w:rPr>
              <w:t>Artículo 61.</w:t>
            </w:r>
            <w:r w:rsidRPr="00821353">
              <w:rPr>
                <w:sz w:val="22"/>
                <w:szCs w:val="22"/>
              </w:rPr>
              <w:t xml:space="preserve"> El Consejo Consultivo del Agua es una asociación civil sin fin de lucro cuyo objeto social es promover, generar y difundir conocimiento, a través del intercambio de ideas el pensamiento crítico, la investigación y el debate así como crear, producir y difundir mensajes y campañas educativas para sensibilizar y concientizar a la población sobre la problemática del agua.</w:t>
            </w:r>
          </w:p>
        </w:tc>
        <w:tc>
          <w:tcPr>
            <w:tcW w:w="7371" w:type="dxa"/>
            <w:noWrap/>
          </w:tcPr>
          <w:p w14:paraId="152F4758" w14:textId="605E4EE3" w:rsidR="007A4B4C" w:rsidRPr="00076E75" w:rsidRDefault="007A4B4C" w:rsidP="00711ECE">
            <w:pPr>
              <w:jc w:val="both"/>
              <w:rPr>
                <w:color w:val="FF0000"/>
                <w:sz w:val="22"/>
                <w:szCs w:val="22"/>
              </w:rPr>
            </w:pPr>
          </w:p>
        </w:tc>
      </w:tr>
      <w:tr w:rsidR="007A4B4C" w:rsidRPr="007A4B4C" w14:paraId="61C40759" w14:textId="77777777" w:rsidTr="008D6E5E">
        <w:trPr>
          <w:trHeight w:val="2020"/>
        </w:trPr>
        <w:tc>
          <w:tcPr>
            <w:tcW w:w="7338" w:type="dxa"/>
            <w:noWrap/>
            <w:hideMark/>
          </w:tcPr>
          <w:p w14:paraId="517E5205" w14:textId="77777777" w:rsidR="007A4B4C" w:rsidRPr="00821353" w:rsidRDefault="007A4B4C" w:rsidP="00711ECE">
            <w:pPr>
              <w:jc w:val="both"/>
              <w:rPr>
                <w:sz w:val="22"/>
                <w:szCs w:val="22"/>
              </w:rPr>
            </w:pPr>
            <w:r w:rsidRPr="00821353">
              <w:rPr>
                <w:sz w:val="22"/>
                <w:szCs w:val="22"/>
              </w:rPr>
              <w:lastRenderedPageBreak/>
              <w:t>El Consejo Consultivo del Agua, la Asociación Nacional de Empresas de Agua y Saneamiento de México, la Asociación Nacional de Usuarios de Riego, entre otras organizaciones de la sociedad civil, a solicitud del Ejecutivo Federal, podrán evaluar, analizar, asesorar y recomendar respecto a los retos nacionales prioritarios o estratégicos relacionados con la gestión del agua. En adición, dichas organizaciones podrá realizar por sí solas acciones, recomendaciones, análisis y evaluaciones que coadyuven a la gestión integrada de los recursos hídricos en el marco de las disposiciones legales aplicables.</w:t>
            </w:r>
          </w:p>
        </w:tc>
        <w:tc>
          <w:tcPr>
            <w:tcW w:w="7371" w:type="dxa"/>
            <w:noWrap/>
          </w:tcPr>
          <w:p w14:paraId="761D6BF8" w14:textId="227FD7D1" w:rsidR="007A4B4C" w:rsidRPr="00821353" w:rsidRDefault="007A4B4C" w:rsidP="00711ECE">
            <w:pPr>
              <w:jc w:val="both"/>
              <w:rPr>
                <w:sz w:val="22"/>
                <w:szCs w:val="22"/>
              </w:rPr>
            </w:pPr>
          </w:p>
        </w:tc>
      </w:tr>
      <w:tr w:rsidR="00544D7A" w:rsidRPr="007A4B4C" w14:paraId="386F0EB4" w14:textId="77777777" w:rsidTr="008D6E5E">
        <w:trPr>
          <w:trHeight w:val="563"/>
        </w:trPr>
        <w:tc>
          <w:tcPr>
            <w:tcW w:w="7338" w:type="dxa"/>
            <w:noWrap/>
            <w:hideMark/>
          </w:tcPr>
          <w:p w14:paraId="3EA15AE6" w14:textId="77777777" w:rsidR="00544D7A" w:rsidRPr="00821353" w:rsidRDefault="00544D7A" w:rsidP="0004577B">
            <w:pPr>
              <w:jc w:val="center"/>
              <w:rPr>
                <w:b/>
                <w:bCs/>
                <w:sz w:val="22"/>
                <w:szCs w:val="22"/>
              </w:rPr>
            </w:pPr>
            <w:r w:rsidRPr="00821353">
              <w:rPr>
                <w:b/>
                <w:bCs/>
                <w:sz w:val="22"/>
                <w:szCs w:val="22"/>
              </w:rPr>
              <w:t>CAPÍTULO IV</w:t>
            </w:r>
          </w:p>
          <w:p w14:paraId="385ABDB8" w14:textId="4F2903D8" w:rsidR="00544D7A" w:rsidRPr="00821353" w:rsidRDefault="00544D7A" w:rsidP="0004577B">
            <w:pPr>
              <w:jc w:val="center"/>
              <w:rPr>
                <w:b/>
                <w:bCs/>
                <w:sz w:val="22"/>
                <w:szCs w:val="22"/>
              </w:rPr>
            </w:pPr>
            <w:r w:rsidRPr="00821353">
              <w:rPr>
                <w:b/>
                <w:bCs/>
                <w:sz w:val="22"/>
                <w:szCs w:val="22"/>
              </w:rPr>
              <w:t>Información y Transparencia</w:t>
            </w:r>
          </w:p>
        </w:tc>
        <w:tc>
          <w:tcPr>
            <w:tcW w:w="7371" w:type="dxa"/>
            <w:noWrap/>
          </w:tcPr>
          <w:p w14:paraId="0C2D1443" w14:textId="1D0539B3" w:rsidR="00544D7A" w:rsidRPr="00821353" w:rsidRDefault="00544D7A" w:rsidP="0004577B">
            <w:pPr>
              <w:jc w:val="center"/>
              <w:rPr>
                <w:b/>
                <w:bCs/>
                <w:sz w:val="22"/>
                <w:szCs w:val="22"/>
              </w:rPr>
            </w:pPr>
          </w:p>
        </w:tc>
      </w:tr>
      <w:tr w:rsidR="007A4B4C" w:rsidRPr="007A4B4C" w14:paraId="0FAA203A" w14:textId="77777777" w:rsidTr="007B58A9">
        <w:trPr>
          <w:trHeight w:val="1360"/>
        </w:trPr>
        <w:tc>
          <w:tcPr>
            <w:tcW w:w="7338" w:type="dxa"/>
            <w:noWrap/>
            <w:hideMark/>
          </w:tcPr>
          <w:p w14:paraId="0B6094CC" w14:textId="77777777" w:rsidR="007A4B4C" w:rsidRPr="00821353" w:rsidRDefault="007A4B4C" w:rsidP="00711ECE">
            <w:pPr>
              <w:jc w:val="both"/>
              <w:rPr>
                <w:sz w:val="22"/>
                <w:szCs w:val="22"/>
              </w:rPr>
            </w:pPr>
            <w:r w:rsidRPr="00821353">
              <w:rPr>
                <w:b/>
                <w:sz w:val="22"/>
                <w:szCs w:val="22"/>
              </w:rPr>
              <w:t>Artículo 62.</w:t>
            </w:r>
            <w:r w:rsidRPr="00821353">
              <w:rPr>
                <w:sz w:val="22"/>
                <w:szCs w:val="22"/>
              </w:rPr>
              <w:t xml:space="preserve"> El Estado debe garantizar el derecho de acceso a la información en materia de recursos hídricos, infraestructura hidráulica y servicios relacionados, en términos de la ley, de tal modo que sea completa, veraz, objetiva, imparcial, congruente y oportuna. En particular, con relación a la cantidad y calidad del agua, así como a su acceso, uso sustentable y equitativo.</w:t>
            </w:r>
          </w:p>
        </w:tc>
        <w:tc>
          <w:tcPr>
            <w:tcW w:w="7371" w:type="dxa"/>
            <w:noWrap/>
          </w:tcPr>
          <w:p w14:paraId="13391367" w14:textId="20B28DB8" w:rsidR="007A4B4C" w:rsidRPr="00821353" w:rsidRDefault="007A4B4C" w:rsidP="00711ECE">
            <w:pPr>
              <w:jc w:val="both"/>
              <w:rPr>
                <w:sz w:val="22"/>
                <w:szCs w:val="22"/>
              </w:rPr>
            </w:pPr>
          </w:p>
        </w:tc>
      </w:tr>
      <w:tr w:rsidR="007A4B4C" w:rsidRPr="007A4B4C" w14:paraId="36CEB180" w14:textId="77777777" w:rsidTr="007B58A9">
        <w:trPr>
          <w:trHeight w:val="1260"/>
        </w:trPr>
        <w:tc>
          <w:tcPr>
            <w:tcW w:w="7338" w:type="dxa"/>
            <w:noWrap/>
            <w:hideMark/>
          </w:tcPr>
          <w:p w14:paraId="0CA30154" w14:textId="77777777" w:rsidR="007A4B4C" w:rsidRPr="00821353" w:rsidRDefault="007A4B4C" w:rsidP="00711ECE">
            <w:pPr>
              <w:jc w:val="both"/>
              <w:rPr>
                <w:sz w:val="22"/>
                <w:szCs w:val="22"/>
              </w:rPr>
            </w:pPr>
            <w:r w:rsidRPr="00821353">
              <w:rPr>
                <w:b/>
                <w:sz w:val="22"/>
                <w:szCs w:val="22"/>
              </w:rPr>
              <w:t>Artículo 63.</w:t>
            </w:r>
            <w:r w:rsidRPr="00821353">
              <w:rPr>
                <w:sz w:val="22"/>
                <w:szCs w:val="22"/>
              </w:rPr>
              <w:t xml:space="preserve"> En materia de recursos hídricos, infraestructura hidráulica y servicios relacionados, se observarán los principios de acceso a la información pública gubernamental, transparencia y rendición de cuentas, por lo que la Federación, estados, Distrito Federal y municipios, en el ámbito de su competencia, deben:</w:t>
            </w:r>
          </w:p>
        </w:tc>
        <w:tc>
          <w:tcPr>
            <w:tcW w:w="7371" w:type="dxa"/>
            <w:noWrap/>
          </w:tcPr>
          <w:p w14:paraId="6476A617" w14:textId="7CF37D85" w:rsidR="007A4B4C" w:rsidRPr="00821353" w:rsidRDefault="007A4B4C" w:rsidP="00711ECE">
            <w:pPr>
              <w:jc w:val="both"/>
              <w:rPr>
                <w:sz w:val="22"/>
                <w:szCs w:val="22"/>
              </w:rPr>
            </w:pPr>
          </w:p>
        </w:tc>
      </w:tr>
      <w:tr w:rsidR="007A4B4C" w:rsidRPr="007A4B4C" w14:paraId="4198BDA3" w14:textId="77777777" w:rsidTr="007B58A9">
        <w:trPr>
          <w:trHeight w:val="540"/>
        </w:trPr>
        <w:tc>
          <w:tcPr>
            <w:tcW w:w="7338" w:type="dxa"/>
            <w:noWrap/>
            <w:hideMark/>
          </w:tcPr>
          <w:p w14:paraId="327C399E" w14:textId="77777777" w:rsidR="007A4B4C" w:rsidRPr="00821353" w:rsidRDefault="007A4B4C" w:rsidP="00711ECE">
            <w:pPr>
              <w:jc w:val="both"/>
              <w:rPr>
                <w:sz w:val="22"/>
                <w:szCs w:val="22"/>
              </w:rPr>
            </w:pPr>
            <w:r w:rsidRPr="00821353">
              <w:rPr>
                <w:sz w:val="22"/>
                <w:szCs w:val="22"/>
              </w:rPr>
              <w:t>I. Contribuir a la democratización en la toma de decisiones y fomentar el monitoreo social sobre el uso, distribución, manejo y destino de los mismos;</w:t>
            </w:r>
          </w:p>
        </w:tc>
        <w:tc>
          <w:tcPr>
            <w:tcW w:w="7371" w:type="dxa"/>
            <w:noWrap/>
          </w:tcPr>
          <w:p w14:paraId="62BB2C20" w14:textId="24234191" w:rsidR="007A4B4C" w:rsidRPr="00821353" w:rsidRDefault="007A4B4C" w:rsidP="00711ECE">
            <w:pPr>
              <w:jc w:val="both"/>
              <w:rPr>
                <w:sz w:val="22"/>
                <w:szCs w:val="22"/>
              </w:rPr>
            </w:pPr>
          </w:p>
        </w:tc>
      </w:tr>
      <w:tr w:rsidR="007A4B4C" w:rsidRPr="007A4B4C" w14:paraId="5D78272A" w14:textId="77777777" w:rsidTr="007B58A9">
        <w:trPr>
          <w:trHeight w:val="840"/>
        </w:trPr>
        <w:tc>
          <w:tcPr>
            <w:tcW w:w="7338" w:type="dxa"/>
            <w:noWrap/>
            <w:hideMark/>
          </w:tcPr>
          <w:p w14:paraId="1BAFF347" w14:textId="77777777" w:rsidR="007A4B4C" w:rsidRPr="00821353" w:rsidRDefault="007A4B4C" w:rsidP="00711ECE">
            <w:pPr>
              <w:jc w:val="both"/>
              <w:rPr>
                <w:sz w:val="22"/>
                <w:szCs w:val="22"/>
              </w:rPr>
            </w:pPr>
            <w:r w:rsidRPr="00821353">
              <w:rPr>
                <w:sz w:val="22"/>
                <w:szCs w:val="22"/>
              </w:rPr>
              <w:t>II. Dar a conocer indicadores de gestión, cumplimiento y niveles de desempeño de los prestadores de servicios para que la población conozca el grado de realización del derecho humano al agua;</w:t>
            </w:r>
          </w:p>
        </w:tc>
        <w:tc>
          <w:tcPr>
            <w:tcW w:w="7371" w:type="dxa"/>
            <w:noWrap/>
          </w:tcPr>
          <w:p w14:paraId="4814B532" w14:textId="77972107" w:rsidR="007A4B4C" w:rsidRPr="00821353" w:rsidRDefault="007A4B4C" w:rsidP="00711ECE">
            <w:pPr>
              <w:jc w:val="both"/>
              <w:rPr>
                <w:sz w:val="22"/>
                <w:szCs w:val="22"/>
              </w:rPr>
            </w:pPr>
          </w:p>
        </w:tc>
      </w:tr>
      <w:tr w:rsidR="007A4B4C" w:rsidRPr="007A4B4C" w14:paraId="1438B6F2" w14:textId="77777777" w:rsidTr="007B58A9">
        <w:trPr>
          <w:trHeight w:val="580"/>
        </w:trPr>
        <w:tc>
          <w:tcPr>
            <w:tcW w:w="7338" w:type="dxa"/>
            <w:noWrap/>
            <w:hideMark/>
          </w:tcPr>
          <w:p w14:paraId="65835497" w14:textId="77777777" w:rsidR="007A4B4C" w:rsidRPr="00821353" w:rsidRDefault="007A4B4C" w:rsidP="00711ECE">
            <w:pPr>
              <w:jc w:val="both"/>
              <w:rPr>
                <w:sz w:val="22"/>
                <w:szCs w:val="22"/>
              </w:rPr>
            </w:pPr>
            <w:r w:rsidRPr="00821353">
              <w:rPr>
                <w:sz w:val="22"/>
                <w:szCs w:val="22"/>
              </w:rPr>
              <w:t>III. Garantizar el derecho a solicitar, recibir y difundir la información en materia hídrica;</w:t>
            </w:r>
          </w:p>
        </w:tc>
        <w:tc>
          <w:tcPr>
            <w:tcW w:w="7371" w:type="dxa"/>
            <w:noWrap/>
          </w:tcPr>
          <w:p w14:paraId="7A5118FE" w14:textId="7BDB0313" w:rsidR="007A4B4C" w:rsidRPr="00821353" w:rsidRDefault="007A4B4C" w:rsidP="00711ECE">
            <w:pPr>
              <w:jc w:val="both"/>
              <w:rPr>
                <w:sz w:val="22"/>
                <w:szCs w:val="22"/>
              </w:rPr>
            </w:pPr>
          </w:p>
        </w:tc>
      </w:tr>
      <w:tr w:rsidR="007A4B4C" w:rsidRPr="007A4B4C" w14:paraId="76FB906C" w14:textId="77777777" w:rsidTr="007B58A9">
        <w:trPr>
          <w:trHeight w:val="560"/>
        </w:trPr>
        <w:tc>
          <w:tcPr>
            <w:tcW w:w="7338" w:type="dxa"/>
            <w:noWrap/>
            <w:hideMark/>
          </w:tcPr>
          <w:p w14:paraId="5ECF2054" w14:textId="77777777" w:rsidR="007A4B4C" w:rsidRPr="00821353" w:rsidRDefault="007A4B4C" w:rsidP="00711ECE">
            <w:pPr>
              <w:jc w:val="both"/>
              <w:rPr>
                <w:sz w:val="22"/>
                <w:szCs w:val="22"/>
              </w:rPr>
            </w:pPr>
            <w:r w:rsidRPr="00821353">
              <w:rPr>
                <w:sz w:val="22"/>
                <w:szCs w:val="22"/>
              </w:rPr>
              <w:t>IV. Informar a los usuarios los elementos que componen las contribuciones, aprovechamientos, cuotas y tarifas del sector hídrico;</w:t>
            </w:r>
          </w:p>
        </w:tc>
        <w:tc>
          <w:tcPr>
            <w:tcW w:w="7371" w:type="dxa"/>
            <w:noWrap/>
          </w:tcPr>
          <w:p w14:paraId="4B181C1E" w14:textId="1C11E1B9" w:rsidR="007A4B4C" w:rsidRPr="00821353" w:rsidRDefault="007A4B4C" w:rsidP="00711ECE">
            <w:pPr>
              <w:jc w:val="both"/>
              <w:rPr>
                <w:sz w:val="22"/>
                <w:szCs w:val="22"/>
              </w:rPr>
            </w:pPr>
          </w:p>
        </w:tc>
      </w:tr>
      <w:tr w:rsidR="007A4B4C" w:rsidRPr="007A4B4C" w14:paraId="6F181AA9" w14:textId="77777777" w:rsidTr="007B58A9">
        <w:trPr>
          <w:trHeight w:val="500"/>
        </w:trPr>
        <w:tc>
          <w:tcPr>
            <w:tcW w:w="7338" w:type="dxa"/>
            <w:noWrap/>
            <w:hideMark/>
          </w:tcPr>
          <w:p w14:paraId="2BE08429" w14:textId="77777777" w:rsidR="007A4B4C" w:rsidRPr="00821353" w:rsidRDefault="007A4B4C" w:rsidP="00711ECE">
            <w:pPr>
              <w:jc w:val="both"/>
              <w:rPr>
                <w:sz w:val="22"/>
                <w:szCs w:val="22"/>
              </w:rPr>
            </w:pPr>
            <w:r w:rsidRPr="00821353">
              <w:rPr>
                <w:sz w:val="22"/>
                <w:szCs w:val="22"/>
              </w:rPr>
              <w:t>V. Proporcionar, en los términos de esta ley, los datos e información que requiera el Sistema Nacional de Información del Agua;</w:t>
            </w:r>
          </w:p>
        </w:tc>
        <w:tc>
          <w:tcPr>
            <w:tcW w:w="7371" w:type="dxa"/>
            <w:noWrap/>
          </w:tcPr>
          <w:p w14:paraId="5F3AD55C" w14:textId="750D2662" w:rsidR="007A4B4C" w:rsidRPr="00821353" w:rsidRDefault="007A4B4C" w:rsidP="00711ECE">
            <w:pPr>
              <w:jc w:val="both"/>
              <w:rPr>
                <w:sz w:val="22"/>
                <w:szCs w:val="22"/>
              </w:rPr>
            </w:pPr>
          </w:p>
        </w:tc>
      </w:tr>
      <w:tr w:rsidR="007A4B4C" w:rsidRPr="007A4B4C" w14:paraId="46573568" w14:textId="77777777" w:rsidTr="007B58A9">
        <w:trPr>
          <w:trHeight w:val="780"/>
        </w:trPr>
        <w:tc>
          <w:tcPr>
            <w:tcW w:w="7338" w:type="dxa"/>
            <w:noWrap/>
            <w:hideMark/>
          </w:tcPr>
          <w:p w14:paraId="0AC3C959" w14:textId="77777777" w:rsidR="007A4B4C" w:rsidRPr="00821353" w:rsidRDefault="007A4B4C" w:rsidP="00711ECE">
            <w:pPr>
              <w:jc w:val="both"/>
              <w:rPr>
                <w:sz w:val="22"/>
                <w:szCs w:val="22"/>
              </w:rPr>
            </w:pPr>
            <w:r w:rsidRPr="00821353">
              <w:rPr>
                <w:sz w:val="22"/>
                <w:szCs w:val="22"/>
              </w:rPr>
              <w:t>VI. Publicitar los términos y condiciones bajo los que se prestan los servicios públicos de agua potable, drenaje, alcantarillado, tratamiento y disposición de aguas residuales, así como de sus prestadores;</w:t>
            </w:r>
          </w:p>
        </w:tc>
        <w:tc>
          <w:tcPr>
            <w:tcW w:w="7371" w:type="dxa"/>
            <w:noWrap/>
          </w:tcPr>
          <w:p w14:paraId="141009DE" w14:textId="148675F0" w:rsidR="007A4B4C" w:rsidRPr="00821353" w:rsidRDefault="007A4B4C" w:rsidP="00711ECE">
            <w:pPr>
              <w:jc w:val="both"/>
              <w:rPr>
                <w:sz w:val="22"/>
                <w:szCs w:val="22"/>
              </w:rPr>
            </w:pPr>
          </w:p>
        </w:tc>
      </w:tr>
      <w:tr w:rsidR="007A4B4C" w:rsidRPr="007A4B4C" w14:paraId="6B4E2856" w14:textId="77777777" w:rsidTr="007B58A9">
        <w:trPr>
          <w:trHeight w:val="360"/>
        </w:trPr>
        <w:tc>
          <w:tcPr>
            <w:tcW w:w="7338" w:type="dxa"/>
            <w:noWrap/>
            <w:hideMark/>
          </w:tcPr>
          <w:p w14:paraId="1AA8B39F" w14:textId="77777777" w:rsidR="007A4B4C" w:rsidRPr="00821353" w:rsidRDefault="007A4B4C" w:rsidP="00711ECE">
            <w:pPr>
              <w:jc w:val="both"/>
              <w:rPr>
                <w:sz w:val="22"/>
                <w:szCs w:val="22"/>
              </w:rPr>
            </w:pPr>
            <w:r w:rsidRPr="00821353">
              <w:rPr>
                <w:sz w:val="22"/>
                <w:szCs w:val="22"/>
              </w:rPr>
              <w:t>VII. Rendir cuentas de los recursos públicos del sector hídrico;</w:t>
            </w:r>
          </w:p>
        </w:tc>
        <w:tc>
          <w:tcPr>
            <w:tcW w:w="7371" w:type="dxa"/>
            <w:noWrap/>
          </w:tcPr>
          <w:p w14:paraId="54FF9042" w14:textId="0567473E" w:rsidR="007A4B4C" w:rsidRPr="00821353" w:rsidRDefault="007A4B4C" w:rsidP="00711ECE">
            <w:pPr>
              <w:jc w:val="both"/>
              <w:rPr>
                <w:sz w:val="22"/>
                <w:szCs w:val="22"/>
              </w:rPr>
            </w:pPr>
          </w:p>
        </w:tc>
      </w:tr>
      <w:tr w:rsidR="007A4B4C" w:rsidRPr="007A4B4C" w14:paraId="2848B077" w14:textId="77777777" w:rsidTr="007B58A9">
        <w:trPr>
          <w:trHeight w:val="560"/>
        </w:trPr>
        <w:tc>
          <w:tcPr>
            <w:tcW w:w="7338" w:type="dxa"/>
            <w:noWrap/>
            <w:hideMark/>
          </w:tcPr>
          <w:p w14:paraId="306E6ED1" w14:textId="77777777" w:rsidR="007A4B4C" w:rsidRPr="00821353" w:rsidRDefault="007A4B4C" w:rsidP="00711ECE">
            <w:pPr>
              <w:jc w:val="both"/>
              <w:rPr>
                <w:sz w:val="22"/>
                <w:szCs w:val="22"/>
              </w:rPr>
            </w:pPr>
            <w:r w:rsidRPr="00821353">
              <w:rPr>
                <w:sz w:val="22"/>
                <w:szCs w:val="22"/>
              </w:rPr>
              <w:lastRenderedPageBreak/>
              <w:t>VIII. Transparentar la administración, gestión y prestación de servicios públicos vinculados con las aguas del Estado, y</w:t>
            </w:r>
          </w:p>
        </w:tc>
        <w:tc>
          <w:tcPr>
            <w:tcW w:w="7371" w:type="dxa"/>
            <w:noWrap/>
          </w:tcPr>
          <w:p w14:paraId="179E2045" w14:textId="6624BAD6" w:rsidR="007A4B4C" w:rsidRPr="00821353" w:rsidRDefault="007A4B4C" w:rsidP="00711ECE">
            <w:pPr>
              <w:jc w:val="both"/>
              <w:rPr>
                <w:sz w:val="22"/>
                <w:szCs w:val="22"/>
              </w:rPr>
            </w:pPr>
          </w:p>
        </w:tc>
      </w:tr>
      <w:tr w:rsidR="007A4B4C" w:rsidRPr="007A4B4C" w14:paraId="7DF2E854" w14:textId="77777777" w:rsidTr="007B58A9">
        <w:trPr>
          <w:trHeight w:val="580"/>
        </w:trPr>
        <w:tc>
          <w:tcPr>
            <w:tcW w:w="7338" w:type="dxa"/>
            <w:noWrap/>
            <w:hideMark/>
          </w:tcPr>
          <w:p w14:paraId="07A67DF4" w14:textId="77777777" w:rsidR="007A4B4C" w:rsidRPr="00821353" w:rsidRDefault="007A4B4C" w:rsidP="00711ECE">
            <w:pPr>
              <w:jc w:val="both"/>
              <w:rPr>
                <w:sz w:val="22"/>
                <w:szCs w:val="22"/>
              </w:rPr>
            </w:pPr>
            <w:r w:rsidRPr="00821353">
              <w:rPr>
                <w:sz w:val="22"/>
                <w:szCs w:val="22"/>
              </w:rPr>
              <w:t>IX. Poner a disposición del público los contenidos del Sistema Nacional de Información del Agua en medios escritos y electrónicos.</w:t>
            </w:r>
          </w:p>
        </w:tc>
        <w:tc>
          <w:tcPr>
            <w:tcW w:w="7371" w:type="dxa"/>
            <w:noWrap/>
          </w:tcPr>
          <w:p w14:paraId="193AC060" w14:textId="2A208F1E" w:rsidR="007A4B4C" w:rsidRPr="00821353" w:rsidRDefault="007A4B4C" w:rsidP="00711ECE">
            <w:pPr>
              <w:jc w:val="both"/>
              <w:rPr>
                <w:sz w:val="22"/>
                <w:szCs w:val="22"/>
              </w:rPr>
            </w:pPr>
          </w:p>
        </w:tc>
      </w:tr>
      <w:tr w:rsidR="007A4B4C" w:rsidRPr="007A4B4C" w14:paraId="7F20ABD6" w14:textId="77777777" w:rsidTr="007B58A9">
        <w:trPr>
          <w:trHeight w:val="580"/>
        </w:trPr>
        <w:tc>
          <w:tcPr>
            <w:tcW w:w="7338" w:type="dxa"/>
            <w:noWrap/>
            <w:hideMark/>
          </w:tcPr>
          <w:p w14:paraId="6AC7ED54" w14:textId="77777777" w:rsidR="007A4B4C" w:rsidRPr="00821353" w:rsidRDefault="007A4B4C" w:rsidP="00711ECE">
            <w:pPr>
              <w:jc w:val="both"/>
              <w:rPr>
                <w:sz w:val="22"/>
                <w:szCs w:val="22"/>
              </w:rPr>
            </w:pPr>
            <w:r w:rsidRPr="00821353">
              <w:rPr>
                <w:b/>
                <w:sz w:val="22"/>
                <w:szCs w:val="22"/>
              </w:rPr>
              <w:t>Artículo 64.</w:t>
            </w:r>
            <w:r w:rsidRPr="00821353">
              <w:rPr>
                <w:sz w:val="22"/>
                <w:szCs w:val="22"/>
              </w:rPr>
              <w:t xml:space="preserve"> La información y datos mínimos que debe contener el Sistema Nacional de Información del Agua comprenderá:</w:t>
            </w:r>
          </w:p>
        </w:tc>
        <w:tc>
          <w:tcPr>
            <w:tcW w:w="7371" w:type="dxa"/>
            <w:noWrap/>
          </w:tcPr>
          <w:p w14:paraId="12E89173" w14:textId="3E1F308A" w:rsidR="007A4B4C" w:rsidRPr="00821353" w:rsidRDefault="007A4B4C" w:rsidP="00711ECE">
            <w:pPr>
              <w:jc w:val="both"/>
              <w:rPr>
                <w:sz w:val="22"/>
                <w:szCs w:val="22"/>
              </w:rPr>
            </w:pPr>
          </w:p>
        </w:tc>
      </w:tr>
      <w:tr w:rsidR="007A4B4C" w:rsidRPr="007A4B4C" w14:paraId="4F7CFAC9" w14:textId="77777777" w:rsidTr="007B58A9">
        <w:trPr>
          <w:trHeight w:val="840"/>
        </w:trPr>
        <w:tc>
          <w:tcPr>
            <w:tcW w:w="7338" w:type="dxa"/>
            <w:noWrap/>
            <w:hideMark/>
          </w:tcPr>
          <w:p w14:paraId="236D2063" w14:textId="77777777" w:rsidR="007A4B4C" w:rsidRPr="00821353" w:rsidRDefault="007A4B4C" w:rsidP="00711ECE">
            <w:pPr>
              <w:jc w:val="both"/>
              <w:rPr>
                <w:sz w:val="22"/>
                <w:szCs w:val="22"/>
              </w:rPr>
            </w:pPr>
            <w:r w:rsidRPr="00821353">
              <w:rPr>
                <w:sz w:val="22"/>
                <w:szCs w:val="22"/>
              </w:rPr>
              <w:t>I. El cumplimiento del derecho humano al agua, especialmente sobre acceso, cobertura, uso sustentable y equitativo de los recursos hídricos, infraestructura hidráulica y servicios relacionados;</w:t>
            </w:r>
          </w:p>
        </w:tc>
        <w:tc>
          <w:tcPr>
            <w:tcW w:w="7371" w:type="dxa"/>
            <w:noWrap/>
          </w:tcPr>
          <w:p w14:paraId="2C804251" w14:textId="4D95F247" w:rsidR="007A4B4C" w:rsidRPr="00821353" w:rsidRDefault="007A4B4C" w:rsidP="00711ECE">
            <w:pPr>
              <w:jc w:val="both"/>
              <w:rPr>
                <w:sz w:val="22"/>
                <w:szCs w:val="22"/>
              </w:rPr>
            </w:pPr>
          </w:p>
        </w:tc>
      </w:tr>
      <w:tr w:rsidR="007A4B4C" w:rsidRPr="007A4B4C" w14:paraId="1CD9E976" w14:textId="77777777" w:rsidTr="007B58A9">
        <w:trPr>
          <w:trHeight w:val="300"/>
        </w:trPr>
        <w:tc>
          <w:tcPr>
            <w:tcW w:w="7338" w:type="dxa"/>
            <w:noWrap/>
            <w:hideMark/>
          </w:tcPr>
          <w:p w14:paraId="08ADD74D" w14:textId="77777777" w:rsidR="007A4B4C" w:rsidRPr="00821353" w:rsidRDefault="007A4B4C" w:rsidP="00711ECE">
            <w:pPr>
              <w:jc w:val="both"/>
              <w:rPr>
                <w:sz w:val="22"/>
                <w:szCs w:val="22"/>
              </w:rPr>
            </w:pPr>
            <w:r w:rsidRPr="00821353">
              <w:rPr>
                <w:sz w:val="22"/>
                <w:szCs w:val="22"/>
              </w:rPr>
              <w:t>II. La competencia laboral, profesionalización y carrera civil del sector hídrico;</w:t>
            </w:r>
          </w:p>
        </w:tc>
        <w:tc>
          <w:tcPr>
            <w:tcW w:w="7371" w:type="dxa"/>
            <w:noWrap/>
          </w:tcPr>
          <w:p w14:paraId="10295621" w14:textId="0C7C66F6" w:rsidR="007A4B4C" w:rsidRPr="00821353" w:rsidRDefault="007A4B4C" w:rsidP="00711ECE">
            <w:pPr>
              <w:jc w:val="both"/>
              <w:rPr>
                <w:sz w:val="22"/>
                <w:szCs w:val="22"/>
              </w:rPr>
            </w:pPr>
          </w:p>
        </w:tc>
      </w:tr>
      <w:tr w:rsidR="007A4B4C" w:rsidRPr="007A4B4C" w14:paraId="3711B539" w14:textId="77777777" w:rsidTr="007B58A9">
        <w:trPr>
          <w:trHeight w:val="320"/>
        </w:trPr>
        <w:tc>
          <w:tcPr>
            <w:tcW w:w="7338" w:type="dxa"/>
            <w:noWrap/>
            <w:hideMark/>
          </w:tcPr>
          <w:p w14:paraId="6EDE138E" w14:textId="77777777" w:rsidR="007A4B4C" w:rsidRPr="00821353" w:rsidRDefault="007A4B4C" w:rsidP="00711ECE">
            <w:pPr>
              <w:jc w:val="both"/>
              <w:rPr>
                <w:sz w:val="22"/>
                <w:szCs w:val="22"/>
              </w:rPr>
            </w:pPr>
            <w:r w:rsidRPr="00821353">
              <w:rPr>
                <w:sz w:val="22"/>
                <w:szCs w:val="22"/>
              </w:rPr>
              <w:t>III. Los certificados de disponibilidad expedidos;</w:t>
            </w:r>
          </w:p>
        </w:tc>
        <w:tc>
          <w:tcPr>
            <w:tcW w:w="7371" w:type="dxa"/>
            <w:noWrap/>
          </w:tcPr>
          <w:p w14:paraId="58A1178F" w14:textId="1B86A4B1" w:rsidR="007A4B4C" w:rsidRPr="00821353" w:rsidRDefault="007A4B4C" w:rsidP="00711ECE">
            <w:pPr>
              <w:jc w:val="both"/>
              <w:rPr>
                <w:sz w:val="22"/>
                <w:szCs w:val="22"/>
              </w:rPr>
            </w:pPr>
          </w:p>
        </w:tc>
      </w:tr>
      <w:tr w:rsidR="007A4B4C" w:rsidRPr="007A4B4C" w14:paraId="00864B6E" w14:textId="77777777" w:rsidTr="007B58A9">
        <w:trPr>
          <w:trHeight w:val="320"/>
        </w:trPr>
        <w:tc>
          <w:tcPr>
            <w:tcW w:w="7338" w:type="dxa"/>
            <w:noWrap/>
            <w:hideMark/>
          </w:tcPr>
          <w:p w14:paraId="3D62113E" w14:textId="77777777" w:rsidR="007A4B4C" w:rsidRPr="00821353" w:rsidRDefault="007A4B4C" w:rsidP="00711ECE">
            <w:pPr>
              <w:jc w:val="both"/>
              <w:rPr>
                <w:sz w:val="22"/>
                <w:szCs w:val="22"/>
              </w:rPr>
            </w:pPr>
            <w:r w:rsidRPr="00821353">
              <w:rPr>
                <w:sz w:val="22"/>
                <w:szCs w:val="22"/>
              </w:rPr>
              <w:t>IV. La evaluación y certificación en el sector hídrico;</w:t>
            </w:r>
          </w:p>
        </w:tc>
        <w:tc>
          <w:tcPr>
            <w:tcW w:w="7371" w:type="dxa"/>
            <w:noWrap/>
          </w:tcPr>
          <w:p w14:paraId="763C4093" w14:textId="1768CC0E" w:rsidR="007A4B4C" w:rsidRPr="00821353" w:rsidRDefault="007A4B4C" w:rsidP="00711ECE">
            <w:pPr>
              <w:jc w:val="both"/>
              <w:rPr>
                <w:sz w:val="22"/>
                <w:szCs w:val="22"/>
              </w:rPr>
            </w:pPr>
          </w:p>
        </w:tc>
      </w:tr>
      <w:tr w:rsidR="007A4B4C" w:rsidRPr="007A4B4C" w14:paraId="0E3F9338" w14:textId="77777777" w:rsidTr="007B58A9">
        <w:trPr>
          <w:trHeight w:val="320"/>
        </w:trPr>
        <w:tc>
          <w:tcPr>
            <w:tcW w:w="7338" w:type="dxa"/>
            <w:noWrap/>
            <w:hideMark/>
          </w:tcPr>
          <w:p w14:paraId="3B087089" w14:textId="77777777" w:rsidR="007A4B4C" w:rsidRPr="00821353" w:rsidRDefault="007A4B4C" w:rsidP="00711ECE">
            <w:pPr>
              <w:jc w:val="both"/>
              <w:rPr>
                <w:sz w:val="22"/>
                <w:szCs w:val="22"/>
              </w:rPr>
            </w:pPr>
            <w:r w:rsidRPr="00821353">
              <w:rPr>
                <w:sz w:val="22"/>
                <w:szCs w:val="22"/>
              </w:rPr>
              <w:t>V. La planeación, proyección y realización de obras hidráulicas;</w:t>
            </w:r>
          </w:p>
        </w:tc>
        <w:tc>
          <w:tcPr>
            <w:tcW w:w="7371" w:type="dxa"/>
            <w:noWrap/>
          </w:tcPr>
          <w:p w14:paraId="4DD20CBD" w14:textId="2A68FFF1" w:rsidR="007A4B4C" w:rsidRPr="00821353" w:rsidRDefault="007A4B4C" w:rsidP="00711ECE">
            <w:pPr>
              <w:jc w:val="both"/>
              <w:rPr>
                <w:sz w:val="22"/>
                <w:szCs w:val="22"/>
              </w:rPr>
            </w:pPr>
          </w:p>
        </w:tc>
      </w:tr>
      <w:tr w:rsidR="007A4B4C" w:rsidRPr="007A4B4C" w14:paraId="192FB319" w14:textId="77777777" w:rsidTr="007B58A9">
        <w:trPr>
          <w:trHeight w:val="300"/>
        </w:trPr>
        <w:tc>
          <w:tcPr>
            <w:tcW w:w="7338" w:type="dxa"/>
            <w:noWrap/>
            <w:hideMark/>
          </w:tcPr>
          <w:p w14:paraId="37FF75AE" w14:textId="77777777" w:rsidR="007A4B4C" w:rsidRPr="00821353" w:rsidRDefault="007A4B4C" w:rsidP="00711ECE">
            <w:pPr>
              <w:jc w:val="both"/>
              <w:rPr>
                <w:sz w:val="22"/>
                <w:szCs w:val="22"/>
              </w:rPr>
            </w:pPr>
            <w:r w:rsidRPr="00821353">
              <w:rPr>
                <w:sz w:val="22"/>
                <w:szCs w:val="22"/>
              </w:rPr>
              <w:t>VI. La problemática y soluciones hídricas;</w:t>
            </w:r>
          </w:p>
        </w:tc>
        <w:tc>
          <w:tcPr>
            <w:tcW w:w="7371" w:type="dxa"/>
            <w:noWrap/>
          </w:tcPr>
          <w:p w14:paraId="5E525FBD" w14:textId="192F85A3" w:rsidR="007A4B4C" w:rsidRPr="00821353" w:rsidRDefault="007A4B4C" w:rsidP="00711ECE">
            <w:pPr>
              <w:jc w:val="both"/>
              <w:rPr>
                <w:sz w:val="22"/>
                <w:szCs w:val="22"/>
              </w:rPr>
            </w:pPr>
          </w:p>
        </w:tc>
      </w:tr>
      <w:tr w:rsidR="007A4B4C" w:rsidRPr="007A4B4C" w14:paraId="5A06B2D5" w14:textId="77777777" w:rsidTr="007B58A9">
        <w:trPr>
          <w:trHeight w:val="980"/>
        </w:trPr>
        <w:tc>
          <w:tcPr>
            <w:tcW w:w="7338" w:type="dxa"/>
            <w:noWrap/>
            <w:hideMark/>
          </w:tcPr>
          <w:p w14:paraId="55F68CF7" w14:textId="77777777" w:rsidR="007A4B4C" w:rsidRPr="00821353" w:rsidRDefault="007A4B4C" w:rsidP="00711ECE">
            <w:pPr>
              <w:jc w:val="both"/>
              <w:rPr>
                <w:sz w:val="22"/>
                <w:szCs w:val="22"/>
              </w:rPr>
            </w:pPr>
            <w:r w:rsidRPr="00821353">
              <w:rPr>
                <w:sz w:val="22"/>
                <w:szCs w:val="22"/>
              </w:rPr>
              <w:t>VII. Las concesiones, permisos y autorizaciones otorgadas por las autoridades del agua; así como las contribuciones, aprovechamientos fiscales y tarifas por la explotación, uso y aprovechamiento de las aguas, infraestructura hidráulica y servicios relacionados;</w:t>
            </w:r>
          </w:p>
        </w:tc>
        <w:tc>
          <w:tcPr>
            <w:tcW w:w="7371" w:type="dxa"/>
            <w:noWrap/>
          </w:tcPr>
          <w:p w14:paraId="6E8AB320" w14:textId="4F2683D3" w:rsidR="007A4B4C" w:rsidRPr="00821353" w:rsidRDefault="007A4B4C" w:rsidP="00711ECE">
            <w:pPr>
              <w:jc w:val="both"/>
              <w:rPr>
                <w:sz w:val="22"/>
                <w:szCs w:val="22"/>
              </w:rPr>
            </w:pPr>
          </w:p>
        </w:tc>
      </w:tr>
      <w:tr w:rsidR="007A4B4C" w:rsidRPr="007A4B4C" w14:paraId="21773329" w14:textId="77777777" w:rsidTr="007B58A9">
        <w:trPr>
          <w:trHeight w:val="500"/>
        </w:trPr>
        <w:tc>
          <w:tcPr>
            <w:tcW w:w="7338" w:type="dxa"/>
            <w:noWrap/>
            <w:hideMark/>
          </w:tcPr>
          <w:p w14:paraId="4E0777E9" w14:textId="77777777" w:rsidR="007A4B4C" w:rsidRPr="00821353" w:rsidRDefault="007A4B4C" w:rsidP="00711ECE">
            <w:pPr>
              <w:jc w:val="both"/>
              <w:rPr>
                <w:sz w:val="22"/>
                <w:szCs w:val="22"/>
              </w:rPr>
            </w:pPr>
            <w:r w:rsidRPr="00821353">
              <w:rPr>
                <w:sz w:val="22"/>
                <w:szCs w:val="22"/>
              </w:rPr>
              <w:t>VIII. Las inversiones programadas y ejercidas en el sector hídrico y sus fuentes de financiamiento;</w:t>
            </w:r>
          </w:p>
        </w:tc>
        <w:tc>
          <w:tcPr>
            <w:tcW w:w="7371" w:type="dxa"/>
            <w:noWrap/>
          </w:tcPr>
          <w:p w14:paraId="0F8FFA04" w14:textId="139C05AE" w:rsidR="007A4B4C" w:rsidRPr="00821353" w:rsidRDefault="007A4B4C" w:rsidP="00711ECE">
            <w:pPr>
              <w:jc w:val="both"/>
              <w:rPr>
                <w:sz w:val="22"/>
                <w:szCs w:val="22"/>
              </w:rPr>
            </w:pPr>
          </w:p>
        </w:tc>
      </w:tr>
      <w:tr w:rsidR="007A4B4C" w:rsidRPr="007A4B4C" w14:paraId="2E515D12" w14:textId="77777777" w:rsidTr="007B58A9">
        <w:trPr>
          <w:trHeight w:val="240"/>
        </w:trPr>
        <w:tc>
          <w:tcPr>
            <w:tcW w:w="7338" w:type="dxa"/>
            <w:noWrap/>
            <w:hideMark/>
          </w:tcPr>
          <w:p w14:paraId="74F27F36" w14:textId="77777777" w:rsidR="007A4B4C" w:rsidRPr="00821353" w:rsidRDefault="007A4B4C" w:rsidP="00711ECE">
            <w:pPr>
              <w:jc w:val="both"/>
              <w:rPr>
                <w:sz w:val="22"/>
                <w:szCs w:val="22"/>
              </w:rPr>
            </w:pPr>
            <w:r w:rsidRPr="00821353">
              <w:rPr>
                <w:sz w:val="22"/>
                <w:szCs w:val="22"/>
              </w:rPr>
              <w:t>IX. Las mediciones meteorológicas e hidrométricas;</w:t>
            </w:r>
          </w:p>
        </w:tc>
        <w:tc>
          <w:tcPr>
            <w:tcW w:w="7371" w:type="dxa"/>
            <w:noWrap/>
          </w:tcPr>
          <w:p w14:paraId="16073A39" w14:textId="63929763" w:rsidR="007A4B4C" w:rsidRPr="00821353" w:rsidRDefault="007A4B4C" w:rsidP="00711ECE">
            <w:pPr>
              <w:jc w:val="both"/>
              <w:rPr>
                <w:sz w:val="22"/>
                <w:szCs w:val="22"/>
              </w:rPr>
            </w:pPr>
          </w:p>
        </w:tc>
      </w:tr>
      <w:tr w:rsidR="007A4B4C" w:rsidRPr="007A4B4C" w14:paraId="466B6765" w14:textId="77777777" w:rsidTr="007B58A9">
        <w:trPr>
          <w:trHeight w:val="520"/>
        </w:trPr>
        <w:tc>
          <w:tcPr>
            <w:tcW w:w="7338" w:type="dxa"/>
            <w:noWrap/>
            <w:hideMark/>
          </w:tcPr>
          <w:p w14:paraId="026C5682" w14:textId="77777777" w:rsidR="007A4B4C" w:rsidRPr="00821353" w:rsidRDefault="007A4B4C" w:rsidP="00711ECE">
            <w:pPr>
              <w:jc w:val="both"/>
              <w:rPr>
                <w:sz w:val="22"/>
                <w:szCs w:val="22"/>
              </w:rPr>
            </w:pPr>
            <w:r w:rsidRPr="00821353">
              <w:rPr>
                <w:sz w:val="22"/>
                <w:szCs w:val="22"/>
              </w:rPr>
              <w:t>X. Las prácticas, sistemas y tecnologías para el uso eficiente, sustentable, equitativo y racional de los recursos hídricos;</w:t>
            </w:r>
          </w:p>
        </w:tc>
        <w:tc>
          <w:tcPr>
            <w:tcW w:w="7371" w:type="dxa"/>
            <w:noWrap/>
          </w:tcPr>
          <w:p w14:paraId="113F59F9" w14:textId="09C68D21" w:rsidR="007A4B4C" w:rsidRPr="00821353" w:rsidRDefault="007A4B4C" w:rsidP="00711ECE">
            <w:pPr>
              <w:jc w:val="both"/>
              <w:rPr>
                <w:sz w:val="22"/>
                <w:szCs w:val="22"/>
              </w:rPr>
            </w:pPr>
          </w:p>
        </w:tc>
      </w:tr>
      <w:tr w:rsidR="007A4B4C" w:rsidRPr="007A4B4C" w14:paraId="4FB723D6" w14:textId="77777777" w:rsidTr="007B58A9">
        <w:trPr>
          <w:trHeight w:val="540"/>
        </w:trPr>
        <w:tc>
          <w:tcPr>
            <w:tcW w:w="7338" w:type="dxa"/>
            <w:noWrap/>
            <w:hideMark/>
          </w:tcPr>
          <w:p w14:paraId="216A788B" w14:textId="77777777" w:rsidR="007A4B4C" w:rsidRPr="00821353" w:rsidRDefault="007A4B4C" w:rsidP="00711ECE">
            <w:pPr>
              <w:jc w:val="both"/>
              <w:rPr>
                <w:sz w:val="22"/>
                <w:szCs w:val="22"/>
              </w:rPr>
            </w:pPr>
            <w:r w:rsidRPr="00821353">
              <w:rPr>
                <w:sz w:val="22"/>
                <w:szCs w:val="22"/>
              </w:rPr>
              <w:t xml:space="preserve">XI. Los fenómenos </w:t>
            </w:r>
            <w:proofErr w:type="spellStart"/>
            <w:r w:rsidRPr="00821353">
              <w:rPr>
                <w:sz w:val="22"/>
                <w:szCs w:val="22"/>
              </w:rPr>
              <w:t>hidrometeorológicos</w:t>
            </w:r>
            <w:proofErr w:type="spellEnd"/>
            <w:r w:rsidRPr="00821353">
              <w:rPr>
                <w:sz w:val="22"/>
                <w:szCs w:val="22"/>
              </w:rPr>
              <w:t>, emergencias sociales y desastres naturales asociados a los recursos hídricos;</w:t>
            </w:r>
          </w:p>
        </w:tc>
        <w:tc>
          <w:tcPr>
            <w:tcW w:w="7371" w:type="dxa"/>
            <w:noWrap/>
          </w:tcPr>
          <w:p w14:paraId="0C9F20B9" w14:textId="2120EE80" w:rsidR="007A4B4C" w:rsidRPr="00821353" w:rsidRDefault="007A4B4C" w:rsidP="00711ECE">
            <w:pPr>
              <w:jc w:val="both"/>
              <w:rPr>
                <w:sz w:val="22"/>
                <w:szCs w:val="22"/>
              </w:rPr>
            </w:pPr>
          </w:p>
        </w:tc>
      </w:tr>
      <w:tr w:rsidR="007A4B4C" w:rsidRPr="007A4B4C" w14:paraId="0A0301AD" w14:textId="77777777" w:rsidTr="007B58A9">
        <w:trPr>
          <w:trHeight w:val="360"/>
        </w:trPr>
        <w:tc>
          <w:tcPr>
            <w:tcW w:w="7338" w:type="dxa"/>
            <w:noWrap/>
            <w:hideMark/>
          </w:tcPr>
          <w:p w14:paraId="3FE69F49" w14:textId="77777777" w:rsidR="007A4B4C" w:rsidRPr="00821353" w:rsidRDefault="007A4B4C" w:rsidP="00711ECE">
            <w:pPr>
              <w:jc w:val="both"/>
              <w:rPr>
                <w:sz w:val="22"/>
                <w:szCs w:val="22"/>
              </w:rPr>
            </w:pPr>
            <w:r w:rsidRPr="00821353">
              <w:rPr>
                <w:sz w:val="22"/>
                <w:szCs w:val="22"/>
              </w:rPr>
              <w:t>XII. Los programas de responsabilidad social del sector hídrico, y</w:t>
            </w:r>
          </w:p>
        </w:tc>
        <w:tc>
          <w:tcPr>
            <w:tcW w:w="7371" w:type="dxa"/>
            <w:noWrap/>
          </w:tcPr>
          <w:p w14:paraId="0D79857F" w14:textId="076A713B" w:rsidR="007A4B4C" w:rsidRPr="00821353" w:rsidRDefault="007A4B4C" w:rsidP="00711ECE">
            <w:pPr>
              <w:jc w:val="both"/>
              <w:rPr>
                <w:sz w:val="22"/>
                <w:szCs w:val="22"/>
              </w:rPr>
            </w:pPr>
          </w:p>
        </w:tc>
      </w:tr>
      <w:tr w:rsidR="007A4B4C" w:rsidRPr="007A4B4C" w14:paraId="49F86510" w14:textId="77777777" w:rsidTr="007B58A9">
        <w:trPr>
          <w:trHeight w:val="260"/>
        </w:trPr>
        <w:tc>
          <w:tcPr>
            <w:tcW w:w="7338" w:type="dxa"/>
            <w:noWrap/>
            <w:hideMark/>
          </w:tcPr>
          <w:p w14:paraId="30640797" w14:textId="77777777" w:rsidR="007A4B4C" w:rsidRPr="00821353" w:rsidRDefault="007A4B4C" w:rsidP="00711ECE">
            <w:pPr>
              <w:jc w:val="both"/>
              <w:rPr>
                <w:sz w:val="22"/>
                <w:szCs w:val="22"/>
              </w:rPr>
            </w:pPr>
            <w:r w:rsidRPr="00821353">
              <w:rPr>
                <w:sz w:val="22"/>
                <w:szCs w:val="22"/>
              </w:rPr>
              <w:t>XIII. Los servicios y prestadores del sector hídrico.</w:t>
            </w:r>
          </w:p>
        </w:tc>
        <w:tc>
          <w:tcPr>
            <w:tcW w:w="7371" w:type="dxa"/>
            <w:noWrap/>
          </w:tcPr>
          <w:p w14:paraId="0883F91C" w14:textId="198697E9" w:rsidR="007A4B4C" w:rsidRPr="00821353" w:rsidRDefault="007A4B4C" w:rsidP="00711ECE">
            <w:pPr>
              <w:jc w:val="both"/>
              <w:rPr>
                <w:sz w:val="22"/>
                <w:szCs w:val="22"/>
              </w:rPr>
            </w:pPr>
          </w:p>
        </w:tc>
      </w:tr>
      <w:tr w:rsidR="007A4B4C" w:rsidRPr="007A4B4C" w14:paraId="181A3D08" w14:textId="77777777" w:rsidTr="007B58A9">
        <w:trPr>
          <w:trHeight w:val="760"/>
        </w:trPr>
        <w:tc>
          <w:tcPr>
            <w:tcW w:w="7338" w:type="dxa"/>
            <w:noWrap/>
            <w:hideMark/>
          </w:tcPr>
          <w:p w14:paraId="5949F200" w14:textId="77777777" w:rsidR="007A4B4C" w:rsidRPr="00821353" w:rsidRDefault="007A4B4C" w:rsidP="00711ECE">
            <w:pPr>
              <w:jc w:val="both"/>
              <w:rPr>
                <w:sz w:val="22"/>
                <w:szCs w:val="22"/>
              </w:rPr>
            </w:pPr>
            <w:r w:rsidRPr="00821353">
              <w:rPr>
                <w:sz w:val="22"/>
                <w:szCs w:val="22"/>
              </w:rPr>
              <w:t>La Comisión rendirá semestralmente a la Cámara de Diputados, un informe sobre títulos otorgados, vigencia y titulares, información que estará a disposición del público en medios electrónicos.</w:t>
            </w:r>
          </w:p>
        </w:tc>
        <w:tc>
          <w:tcPr>
            <w:tcW w:w="7371" w:type="dxa"/>
            <w:noWrap/>
          </w:tcPr>
          <w:p w14:paraId="04D5C604" w14:textId="5B7E9751" w:rsidR="007A4B4C" w:rsidRPr="00821353" w:rsidRDefault="007A4B4C" w:rsidP="00711ECE">
            <w:pPr>
              <w:jc w:val="both"/>
              <w:rPr>
                <w:sz w:val="22"/>
                <w:szCs w:val="22"/>
              </w:rPr>
            </w:pPr>
          </w:p>
        </w:tc>
      </w:tr>
      <w:tr w:rsidR="00544D7A" w:rsidRPr="007A4B4C" w14:paraId="633D17ED" w14:textId="77777777" w:rsidTr="008D6E5E">
        <w:trPr>
          <w:trHeight w:val="1407"/>
        </w:trPr>
        <w:tc>
          <w:tcPr>
            <w:tcW w:w="7338" w:type="dxa"/>
            <w:noWrap/>
            <w:hideMark/>
          </w:tcPr>
          <w:p w14:paraId="56D4D147" w14:textId="77777777" w:rsidR="00544D7A" w:rsidRPr="00821353" w:rsidRDefault="00544D7A" w:rsidP="0004577B">
            <w:pPr>
              <w:jc w:val="center"/>
              <w:rPr>
                <w:b/>
                <w:bCs/>
                <w:sz w:val="22"/>
                <w:szCs w:val="22"/>
              </w:rPr>
            </w:pPr>
            <w:r w:rsidRPr="00821353">
              <w:rPr>
                <w:b/>
                <w:bCs/>
                <w:sz w:val="22"/>
                <w:szCs w:val="22"/>
              </w:rPr>
              <w:t>TÍTULO CUARTO</w:t>
            </w:r>
          </w:p>
          <w:p w14:paraId="139CDD9B" w14:textId="77777777" w:rsidR="00544D7A" w:rsidRPr="00821353" w:rsidRDefault="00544D7A" w:rsidP="0004577B">
            <w:pPr>
              <w:jc w:val="center"/>
              <w:rPr>
                <w:b/>
                <w:bCs/>
                <w:sz w:val="22"/>
                <w:szCs w:val="22"/>
              </w:rPr>
            </w:pPr>
            <w:r w:rsidRPr="00821353">
              <w:rPr>
                <w:b/>
                <w:bCs/>
                <w:sz w:val="22"/>
                <w:szCs w:val="22"/>
              </w:rPr>
              <w:t>SERVICIOS PÚBLICOS</w:t>
            </w:r>
          </w:p>
          <w:p w14:paraId="03EE4A32" w14:textId="77777777" w:rsidR="00544D7A" w:rsidRPr="00821353" w:rsidRDefault="00544D7A" w:rsidP="0004577B">
            <w:pPr>
              <w:jc w:val="center"/>
              <w:rPr>
                <w:b/>
                <w:bCs/>
                <w:sz w:val="22"/>
                <w:szCs w:val="22"/>
              </w:rPr>
            </w:pPr>
            <w:r w:rsidRPr="00821353">
              <w:rPr>
                <w:b/>
                <w:bCs/>
                <w:sz w:val="22"/>
                <w:szCs w:val="22"/>
              </w:rPr>
              <w:t>CAPÍTULO I</w:t>
            </w:r>
          </w:p>
          <w:p w14:paraId="67A10D32" w14:textId="4DE24309" w:rsidR="00544D7A" w:rsidRPr="00821353" w:rsidRDefault="00544D7A" w:rsidP="0004577B">
            <w:pPr>
              <w:jc w:val="center"/>
              <w:rPr>
                <w:b/>
                <w:bCs/>
                <w:sz w:val="22"/>
                <w:szCs w:val="22"/>
              </w:rPr>
            </w:pPr>
            <w:r w:rsidRPr="00821353">
              <w:rPr>
                <w:b/>
                <w:bCs/>
                <w:sz w:val="22"/>
                <w:szCs w:val="22"/>
              </w:rPr>
              <w:t>Agua Potable, Drenaje, Alcantarillado,</w:t>
            </w:r>
          </w:p>
          <w:p w14:paraId="41A40A83" w14:textId="28841760" w:rsidR="00544D7A" w:rsidRPr="00821353" w:rsidRDefault="00544D7A" w:rsidP="0004577B">
            <w:pPr>
              <w:jc w:val="center"/>
              <w:rPr>
                <w:b/>
                <w:bCs/>
                <w:sz w:val="22"/>
                <w:szCs w:val="22"/>
              </w:rPr>
            </w:pPr>
            <w:r w:rsidRPr="00821353">
              <w:rPr>
                <w:b/>
                <w:bCs/>
                <w:sz w:val="22"/>
                <w:szCs w:val="22"/>
              </w:rPr>
              <w:t>Tratamiento y Disposición de Aguas Residuales</w:t>
            </w:r>
          </w:p>
        </w:tc>
        <w:tc>
          <w:tcPr>
            <w:tcW w:w="7371" w:type="dxa"/>
            <w:noWrap/>
          </w:tcPr>
          <w:p w14:paraId="4D341CAE" w14:textId="6C835CB2" w:rsidR="00544D7A" w:rsidRPr="00821353" w:rsidRDefault="00544D7A" w:rsidP="0004577B">
            <w:pPr>
              <w:jc w:val="center"/>
              <w:rPr>
                <w:b/>
                <w:bCs/>
                <w:sz w:val="22"/>
                <w:szCs w:val="22"/>
              </w:rPr>
            </w:pPr>
          </w:p>
        </w:tc>
      </w:tr>
      <w:tr w:rsidR="007A4B4C" w:rsidRPr="007A4B4C" w14:paraId="6B72D419" w14:textId="77777777" w:rsidTr="008D6E5E">
        <w:trPr>
          <w:trHeight w:val="1140"/>
        </w:trPr>
        <w:tc>
          <w:tcPr>
            <w:tcW w:w="7338" w:type="dxa"/>
            <w:noWrap/>
            <w:hideMark/>
          </w:tcPr>
          <w:p w14:paraId="75DD7337" w14:textId="77777777" w:rsidR="007A4B4C" w:rsidRPr="00821353" w:rsidRDefault="007A4B4C" w:rsidP="00711ECE">
            <w:pPr>
              <w:jc w:val="both"/>
              <w:rPr>
                <w:sz w:val="22"/>
                <w:szCs w:val="22"/>
              </w:rPr>
            </w:pPr>
            <w:r w:rsidRPr="00821353">
              <w:rPr>
                <w:b/>
                <w:sz w:val="22"/>
                <w:szCs w:val="22"/>
              </w:rPr>
              <w:lastRenderedPageBreak/>
              <w:t>Artículo 65.</w:t>
            </w:r>
            <w:r w:rsidRPr="00821353">
              <w:rPr>
                <w:sz w:val="22"/>
                <w:szCs w:val="22"/>
              </w:rPr>
              <w:t xml:space="preserve"> Como parte de la obligación del Estado para garantizar el derecho humano al agua, el Municipio de conformidad con sus atribuciones constitucionales tiene la responsabilidad fundamental de prestar los servicios públicos de agua potable, drenaje, alcantarillado, tratamiento y disposición de sus aguas residuales. Esos servicios los puede prestar de forma coordinada y asociada, por sí o a través del otorgamiento de concesiones, en términos de esta Ley y las demás leyes federales y locales aplicables.</w:t>
            </w:r>
          </w:p>
        </w:tc>
        <w:tc>
          <w:tcPr>
            <w:tcW w:w="7371" w:type="dxa"/>
            <w:noWrap/>
          </w:tcPr>
          <w:p w14:paraId="4B99EF01" w14:textId="0687FC3F" w:rsidR="007A4B4C" w:rsidRPr="00821353" w:rsidRDefault="007A4B4C" w:rsidP="00711ECE">
            <w:pPr>
              <w:jc w:val="both"/>
              <w:rPr>
                <w:sz w:val="22"/>
                <w:szCs w:val="22"/>
              </w:rPr>
            </w:pPr>
          </w:p>
        </w:tc>
      </w:tr>
      <w:tr w:rsidR="007A4B4C" w:rsidRPr="007A4B4C" w14:paraId="4FE17DCA" w14:textId="77777777" w:rsidTr="008D6E5E">
        <w:trPr>
          <w:trHeight w:val="500"/>
        </w:trPr>
        <w:tc>
          <w:tcPr>
            <w:tcW w:w="7338" w:type="dxa"/>
            <w:noWrap/>
            <w:hideMark/>
          </w:tcPr>
          <w:p w14:paraId="2F3FC203" w14:textId="77777777" w:rsidR="007A4B4C" w:rsidRPr="00821353" w:rsidRDefault="007A4B4C" w:rsidP="00711ECE">
            <w:pPr>
              <w:jc w:val="both"/>
              <w:rPr>
                <w:sz w:val="22"/>
                <w:szCs w:val="22"/>
              </w:rPr>
            </w:pPr>
            <w:r w:rsidRPr="00821353">
              <w:rPr>
                <w:sz w:val="22"/>
                <w:szCs w:val="22"/>
              </w:rPr>
              <w:t>Para el desempeño de tal función, los municipios podrán adoptar las modalidades siguientes:</w:t>
            </w:r>
          </w:p>
        </w:tc>
        <w:tc>
          <w:tcPr>
            <w:tcW w:w="7371" w:type="dxa"/>
            <w:noWrap/>
          </w:tcPr>
          <w:p w14:paraId="3C02BB8A" w14:textId="29E4BFCD" w:rsidR="007A4B4C" w:rsidRPr="00821353" w:rsidRDefault="007A4B4C" w:rsidP="00711ECE">
            <w:pPr>
              <w:jc w:val="both"/>
              <w:rPr>
                <w:sz w:val="22"/>
                <w:szCs w:val="22"/>
              </w:rPr>
            </w:pPr>
          </w:p>
        </w:tc>
      </w:tr>
      <w:tr w:rsidR="007A4B4C" w:rsidRPr="007A4B4C" w14:paraId="71E298EA" w14:textId="77777777" w:rsidTr="002D01CE">
        <w:trPr>
          <w:trHeight w:val="700"/>
        </w:trPr>
        <w:tc>
          <w:tcPr>
            <w:tcW w:w="7338" w:type="dxa"/>
            <w:noWrap/>
            <w:hideMark/>
          </w:tcPr>
          <w:p w14:paraId="18A3945D" w14:textId="77777777" w:rsidR="007A4B4C" w:rsidRPr="00821353" w:rsidRDefault="007A4B4C" w:rsidP="00711ECE">
            <w:pPr>
              <w:jc w:val="both"/>
              <w:rPr>
                <w:sz w:val="22"/>
                <w:szCs w:val="22"/>
              </w:rPr>
            </w:pPr>
            <w:r w:rsidRPr="00821353">
              <w:rPr>
                <w:sz w:val="22"/>
                <w:szCs w:val="22"/>
              </w:rPr>
              <w:t>I. Prestar dichos servicios de forma coordinada y asociada, por sí o a través del otorgamiento de concesiones, en términos de esta Ley y las demás leyes federales y locales aplicables.</w:t>
            </w:r>
          </w:p>
        </w:tc>
        <w:tc>
          <w:tcPr>
            <w:tcW w:w="7371" w:type="dxa"/>
            <w:noWrap/>
          </w:tcPr>
          <w:p w14:paraId="567F6F6D" w14:textId="1E78105F" w:rsidR="007A4B4C" w:rsidRPr="00821353" w:rsidRDefault="007A4B4C" w:rsidP="00711ECE">
            <w:pPr>
              <w:jc w:val="both"/>
              <w:rPr>
                <w:sz w:val="22"/>
                <w:szCs w:val="22"/>
              </w:rPr>
            </w:pPr>
          </w:p>
        </w:tc>
      </w:tr>
      <w:tr w:rsidR="007A4B4C" w:rsidRPr="007A4B4C" w14:paraId="2545045C" w14:textId="77777777" w:rsidTr="002D01CE">
        <w:trPr>
          <w:trHeight w:val="1360"/>
        </w:trPr>
        <w:tc>
          <w:tcPr>
            <w:tcW w:w="7338" w:type="dxa"/>
            <w:noWrap/>
            <w:hideMark/>
          </w:tcPr>
          <w:p w14:paraId="1D112D90" w14:textId="77777777" w:rsidR="007A4B4C" w:rsidRPr="00821353" w:rsidRDefault="007A4B4C" w:rsidP="00711ECE">
            <w:pPr>
              <w:jc w:val="both"/>
              <w:rPr>
                <w:sz w:val="22"/>
                <w:szCs w:val="22"/>
              </w:rPr>
            </w:pPr>
            <w:r w:rsidRPr="00821353">
              <w:rPr>
                <w:sz w:val="22"/>
                <w:szCs w:val="22"/>
              </w:rPr>
              <w:t>II. Los ayuntamientos podrán aprobar bandos de policía y buen gobierno, reglamentos, circulares y disposiciones administrativas de carácter general en materia de servicios públicos de agua potable, drenaje, alcantarillado, tratamiento y disposición de aguas residuales. Los contenidos de esa normatividad considerarán mecanismos para la participación ciudadana.</w:t>
            </w:r>
          </w:p>
        </w:tc>
        <w:tc>
          <w:tcPr>
            <w:tcW w:w="7371" w:type="dxa"/>
            <w:noWrap/>
          </w:tcPr>
          <w:p w14:paraId="370DBE29" w14:textId="7F18DFAE" w:rsidR="007A4B4C" w:rsidRPr="00821353" w:rsidRDefault="007A4B4C" w:rsidP="00711ECE">
            <w:pPr>
              <w:jc w:val="both"/>
              <w:rPr>
                <w:sz w:val="22"/>
                <w:szCs w:val="22"/>
              </w:rPr>
            </w:pPr>
          </w:p>
        </w:tc>
      </w:tr>
      <w:tr w:rsidR="007A4B4C" w:rsidRPr="007A4B4C" w14:paraId="22AFA243" w14:textId="77777777" w:rsidTr="002D01CE">
        <w:trPr>
          <w:trHeight w:val="1000"/>
        </w:trPr>
        <w:tc>
          <w:tcPr>
            <w:tcW w:w="7338" w:type="dxa"/>
            <w:noWrap/>
            <w:hideMark/>
          </w:tcPr>
          <w:p w14:paraId="63C5129D" w14:textId="77777777" w:rsidR="007A4B4C" w:rsidRPr="00821353" w:rsidRDefault="007A4B4C" w:rsidP="00711ECE">
            <w:pPr>
              <w:jc w:val="both"/>
              <w:rPr>
                <w:sz w:val="22"/>
                <w:szCs w:val="22"/>
              </w:rPr>
            </w:pPr>
            <w:r w:rsidRPr="00821353">
              <w:rPr>
                <w:sz w:val="22"/>
                <w:szCs w:val="22"/>
              </w:rPr>
              <w:t>III. Previo acuerdo entre sus ayuntamientos, podrán coordinarse y asociarse para la eficaz prestación de los servicios públicos a que se refiere el presente Título. Tratándose de la asociación de municipios de dos o más estados, contarán con la aprobación de las legislaturas de los estados respectivas.</w:t>
            </w:r>
          </w:p>
        </w:tc>
        <w:tc>
          <w:tcPr>
            <w:tcW w:w="7371" w:type="dxa"/>
            <w:noWrap/>
          </w:tcPr>
          <w:p w14:paraId="1A67FF08" w14:textId="784A07E0" w:rsidR="007A4B4C" w:rsidRPr="00821353" w:rsidRDefault="007A4B4C" w:rsidP="00711ECE">
            <w:pPr>
              <w:jc w:val="both"/>
              <w:rPr>
                <w:sz w:val="22"/>
                <w:szCs w:val="22"/>
              </w:rPr>
            </w:pPr>
          </w:p>
        </w:tc>
      </w:tr>
      <w:tr w:rsidR="007A4B4C" w:rsidRPr="007A4B4C" w14:paraId="41AD7DD5" w14:textId="77777777" w:rsidTr="002D01CE">
        <w:trPr>
          <w:trHeight w:val="840"/>
        </w:trPr>
        <w:tc>
          <w:tcPr>
            <w:tcW w:w="7338" w:type="dxa"/>
            <w:noWrap/>
            <w:hideMark/>
          </w:tcPr>
          <w:p w14:paraId="46F09B56" w14:textId="77777777" w:rsidR="007A4B4C" w:rsidRPr="00821353" w:rsidRDefault="007A4B4C" w:rsidP="00711ECE">
            <w:pPr>
              <w:jc w:val="both"/>
              <w:rPr>
                <w:sz w:val="22"/>
                <w:szCs w:val="22"/>
              </w:rPr>
            </w:pPr>
            <w:r w:rsidRPr="00821353">
              <w:rPr>
                <w:sz w:val="22"/>
                <w:szCs w:val="22"/>
              </w:rPr>
              <w:t xml:space="preserve">IV. Podrán celebrar convenio con el estado para que éste, de manera directa o a través del organismo correspondiente, se haga cargo de ellos en forma temporal o bien se presten coordinadamente por el estado y el propio municipio. </w:t>
            </w:r>
          </w:p>
        </w:tc>
        <w:tc>
          <w:tcPr>
            <w:tcW w:w="7371" w:type="dxa"/>
            <w:noWrap/>
          </w:tcPr>
          <w:p w14:paraId="17841886" w14:textId="4B1D0B58" w:rsidR="007A4B4C" w:rsidRPr="00821353" w:rsidRDefault="007A4B4C" w:rsidP="00711ECE">
            <w:pPr>
              <w:jc w:val="both"/>
              <w:rPr>
                <w:sz w:val="22"/>
                <w:szCs w:val="22"/>
              </w:rPr>
            </w:pPr>
          </w:p>
        </w:tc>
      </w:tr>
      <w:tr w:rsidR="007A4B4C" w:rsidRPr="007A4B4C" w14:paraId="456A4618" w14:textId="77777777" w:rsidTr="002D01CE">
        <w:trPr>
          <w:trHeight w:val="1480"/>
        </w:trPr>
        <w:tc>
          <w:tcPr>
            <w:tcW w:w="7338" w:type="dxa"/>
            <w:noWrap/>
            <w:hideMark/>
          </w:tcPr>
          <w:p w14:paraId="37C13437" w14:textId="77777777" w:rsidR="007A4B4C" w:rsidRPr="00821353" w:rsidRDefault="007A4B4C" w:rsidP="00711ECE">
            <w:pPr>
              <w:jc w:val="both"/>
              <w:rPr>
                <w:sz w:val="22"/>
                <w:szCs w:val="22"/>
              </w:rPr>
            </w:pPr>
            <w:r w:rsidRPr="00821353">
              <w:rPr>
                <w:sz w:val="22"/>
                <w:szCs w:val="22"/>
              </w:rPr>
              <w:t>De igual manera, los estados, el Distrito Federal y los municipios podrán implementar como modalidad, esquemas de asociación o constituir organismos operadores de carácter intermunicipal o metropolitano con base en el fenómeno de la conurbación y la necesidad de integrar la prestación de los servicios a que se refiere este Capítulo, así como para asegurar su sostenibilidad al aprovechar las economías de escala.</w:t>
            </w:r>
          </w:p>
        </w:tc>
        <w:tc>
          <w:tcPr>
            <w:tcW w:w="7371" w:type="dxa"/>
            <w:noWrap/>
          </w:tcPr>
          <w:p w14:paraId="09FCE1AC" w14:textId="34490942" w:rsidR="007A4B4C" w:rsidRPr="00821353" w:rsidRDefault="007A4B4C" w:rsidP="00711ECE">
            <w:pPr>
              <w:jc w:val="both"/>
              <w:rPr>
                <w:sz w:val="22"/>
                <w:szCs w:val="22"/>
              </w:rPr>
            </w:pPr>
          </w:p>
        </w:tc>
      </w:tr>
      <w:tr w:rsidR="007A4B4C" w:rsidRPr="007A4B4C" w14:paraId="1B29C75E" w14:textId="77777777" w:rsidTr="002D01CE">
        <w:trPr>
          <w:trHeight w:val="1140"/>
        </w:trPr>
        <w:tc>
          <w:tcPr>
            <w:tcW w:w="7338" w:type="dxa"/>
            <w:noWrap/>
            <w:hideMark/>
          </w:tcPr>
          <w:p w14:paraId="190FF2EB" w14:textId="77777777" w:rsidR="007A4B4C" w:rsidRPr="00821353" w:rsidRDefault="007A4B4C" w:rsidP="00711ECE">
            <w:pPr>
              <w:jc w:val="both"/>
              <w:rPr>
                <w:sz w:val="22"/>
                <w:szCs w:val="22"/>
              </w:rPr>
            </w:pPr>
            <w:r w:rsidRPr="000364D3">
              <w:rPr>
                <w:b/>
                <w:sz w:val="22"/>
                <w:szCs w:val="22"/>
              </w:rPr>
              <w:t>Artículo 66.</w:t>
            </w:r>
            <w:r w:rsidRPr="00821353">
              <w:rPr>
                <w:sz w:val="22"/>
                <w:szCs w:val="22"/>
              </w:rPr>
              <w:t xml:space="preserve"> En su calidad de obligado a la prestación de los servicios previstos en este Capítulo, al Distrito Federal, de conformidad con sus atribuciones constitucionales, le resultan aplicables las disposiciones de la presente Ley y demás normatividad aplicable.</w:t>
            </w:r>
          </w:p>
        </w:tc>
        <w:tc>
          <w:tcPr>
            <w:tcW w:w="7371" w:type="dxa"/>
            <w:noWrap/>
          </w:tcPr>
          <w:p w14:paraId="13E6DFF0" w14:textId="70F4FE18" w:rsidR="007A4B4C" w:rsidRPr="00821353" w:rsidRDefault="007A4B4C" w:rsidP="00711ECE">
            <w:pPr>
              <w:jc w:val="both"/>
              <w:rPr>
                <w:sz w:val="22"/>
                <w:szCs w:val="22"/>
              </w:rPr>
            </w:pPr>
          </w:p>
        </w:tc>
      </w:tr>
      <w:tr w:rsidR="007A4B4C" w:rsidRPr="007A4B4C" w14:paraId="7407E577" w14:textId="77777777" w:rsidTr="002D01CE">
        <w:trPr>
          <w:trHeight w:val="1140"/>
        </w:trPr>
        <w:tc>
          <w:tcPr>
            <w:tcW w:w="7338" w:type="dxa"/>
            <w:noWrap/>
            <w:hideMark/>
          </w:tcPr>
          <w:p w14:paraId="2CD21813" w14:textId="77777777" w:rsidR="007A4B4C" w:rsidRPr="00821353" w:rsidRDefault="007A4B4C" w:rsidP="00711ECE">
            <w:pPr>
              <w:jc w:val="both"/>
              <w:rPr>
                <w:sz w:val="22"/>
                <w:szCs w:val="22"/>
              </w:rPr>
            </w:pPr>
            <w:r w:rsidRPr="00821353">
              <w:rPr>
                <w:b/>
                <w:sz w:val="22"/>
                <w:szCs w:val="22"/>
              </w:rPr>
              <w:lastRenderedPageBreak/>
              <w:t>Artículo 67.</w:t>
            </w:r>
            <w:r w:rsidRPr="00821353">
              <w:rPr>
                <w:sz w:val="22"/>
                <w:szCs w:val="22"/>
              </w:rPr>
              <w:t xml:space="preserve"> A fin de instrumentar las bases, establecidas en la presente Ley, los estados y el Distrito Federal podrán homologar y unificar la prestación de los servicios públicos previstos en este Capítulo. Dicha unificación considerará la naturaleza prestacional de los servicios públicos, su autosuficiencia y sostenibilidad.</w:t>
            </w:r>
          </w:p>
        </w:tc>
        <w:tc>
          <w:tcPr>
            <w:tcW w:w="7371" w:type="dxa"/>
            <w:noWrap/>
          </w:tcPr>
          <w:p w14:paraId="12F249DA" w14:textId="01C4C5C0" w:rsidR="007A4B4C" w:rsidRPr="00821353" w:rsidRDefault="007A4B4C" w:rsidP="00711ECE">
            <w:pPr>
              <w:jc w:val="both"/>
              <w:rPr>
                <w:sz w:val="22"/>
                <w:szCs w:val="22"/>
              </w:rPr>
            </w:pPr>
          </w:p>
        </w:tc>
      </w:tr>
      <w:tr w:rsidR="007A4B4C" w:rsidRPr="007A4B4C" w14:paraId="4A2452A4" w14:textId="77777777" w:rsidTr="002D01CE">
        <w:trPr>
          <w:trHeight w:val="540"/>
        </w:trPr>
        <w:tc>
          <w:tcPr>
            <w:tcW w:w="7338" w:type="dxa"/>
            <w:noWrap/>
            <w:hideMark/>
          </w:tcPr>
          <w:p w14:paraId="6DFB0C0D" w14:textId="77777777" w:rsidR="007A4B4C" w:rsidRPr="00821353" w:rsidRDefault="007A4B4C" w:rsidP="00711ECE">
            <w:pPr>
              <w:jc w:val="both"/>
              <w:rPr>
                <w:sz w:val="22"/>
                <w:szCs w:val="22"/>
              </w:rPr>
            </w:pPr>
            <w:r w:rsidRPr="00821353">
              <w:rPr>
                <w:b/>
                <w:sz w:val="22"/>
                <w:szCs w:val="22"/>
              </w:rPr>
              <w:t>Artículo 68.</w:t>
            </w:r>
            <w:r w:rsidRPr="00821353">
              <w:rPr>
                <w:sz w:val="22"/>
                <w:szCs w:val="22"/>
              </w:rPr>
              <w:t xml:space="preserve"> Los estados y el Distrito Federal, con relación a los servicios públicos previstos en este Capítulo, podrán prever:</w:t>
            </w:r>
          </w:p>
        </w:tc>
        <w:tc>
          <w:tcPr>
            <w:tcW w:w="7371" w:type="dxa"/>
            <w:noWrap/>
          </w:tcPr>
          <w:p w14:paraId="530A3872" w14:textId="74E300EF" w:rsidR="007A4B4C" w:rsidRPr="00821353" w:rsidRDefault="007A4B4C" w:rsidP="00711ECE">
            <w:pPr>
              <w:jc w:val="both"/>
              <w:rPr>
                <w:sz w:val="22"/>
                <w:szCs w:val="22"/>
              </w:rPr>
            </w:pPr>
          </w:p>
        </w:tc>
      </w:tr>
      <w:tr w:rsidR="007A4B4C" w:rsidRPr="007A4B4C" w14:paraId="5C7006C4" w14:textId="77777777" w:rsidTr="002D01CE">
        <w:trPr>
          <w:trHeight w:val="580"/>
        </w:trPr>
        <w:tc>
          <w:tcPr>
            <w:tcW w:w="7338" w:type="dxa"/>
            <w:noWrap/>
            <w:hideMark/>
          </w:tcPr>
          <w:p w14:paraId="6E8346A0" w14:textId="77777777" w:rsidR="007A4B4C" w:rsidRPr="00821353" w:rsidRDefault="007A4B4C" w:rsidP="00711ECE">
            <w:pPr>
              <w:jc w:val="both"/>
              <w:rPr>
                <w:sz w:val="22"/>
                <w:szCs w:val="22"/>
              </w:rPr>
            </w:pPr>
            <w:r w:rsidRPr="00821353">
              <w:rPr>
                <w:sz w:val="22"/>
                <w:szCs w:val="22"/>
              </w:rPr>
              <w:t>I. Las atribuciones, naturaleza y características de la comisión estatal del agua o un equivalente, en su calidad de prestador de los servicios públicos;</w:t>
            </w:r>
          </w:p>
        </w:tc>
        <w:tc>
          <w:tcPr>
            <w:tcW w:w="7371" w:type="dxa"/>
            <w:noWrap/>
          </w:tcPr>
          <w:p w14:paraId="3D395B4A" w14:textId="43A7B4C8" w:rsidR="007A4B4C" w:rsidRPr="00821353" w:rsidRDefault="007A4B4C" w:rsidP="00711ECE">
            <w:pPr>
              <w:jc w:val="both"/>
              <w:rPr>
                <w:sz w:val="22"/>
                <w:szCs w:val="22"/>
              </w:rPr>
            </w:pPr>
          </w:p>
        </w:tc>
      </w:tr>
      <w:tr w:rsidR="007A4B4C" w:rsidRPr="007A4B4C" w14:paraId="4BA63546" w14:textId="77777777" w:rsidTr="002D01CE">
        <w:trPr>
          <w:trHeight w:val="460"/>
        </w:trPr>
        <w:tc>
          <w:tcPr>
            <w:tcW w:w="7338" w:type="dxa"/>
            <w:noWrap/>
            <w:hideMark/>
          </w:tcPr>
          <w:p w14:paraId="50C061B9" w14:textId="77777777" w:rsidR="007A4B4C" w:rsidRPr="00821353" w:rsidRDefault="007A4B4C" w:rsidP="00711ECE">
            <w:pPr>
              <w:jc w:val="both"/>
              <w:rPr>
                <w:sz w:val="22"/>
                <w:szCs w:val="22"/>
              </w:rPr>
            </w:pPr>
            <w:r w:rsidRPr="00821353">
              <w:rPr>
                <w:sz w:val="22"/>
                <w:szCs w:val="22"/>
              </w:rPr>
              <w:t>II. La creación o perfeccionamiento del órgano regulador y supervisor en la materia;</w:t>
            </w:r>
          </w:p>
        </w:tc>
        <w:tc>
          <w:tcPr>
            <w:tcW w:w="7371" w:type="dxa"/>
            <w:noWrap/>
          </w:tcPr>
          <w:p w14:paraId="7F71CBD9" w14:textId="13CF330D" w:rsidR="007A4B4C" w:rsidRPr="00821353" w:rsidRDefault="007A4B4C" w:rsidP="00711ECE">
            <w:pPr>
              <w:jc w:val="both"/>
              <w:rPr>
                <w:sz w:val="22"/>
                <w:szCs w:val="22"/>
              </w:rPr>
            </w:pPr>
          </w:p>
        </w:tc>
      </w:tr>
      <w:tr w:rsidR="007A4B4C" w:rsidRPr="007A4B4C" w14:paraId="07D1B39E" w14:textId="77777777" w:rsidTr="002D01CE">
        <w:trPr>
          <w:trHeight w:val="460"/>
        </w:trPr>
        <w:tc>
          <w:tcPr>
            <w:tcW w:w="7338" w:type="dxa"/>
            <w:noWrap/>
            <w:hideMark/>
          </w:tcPr>
          <w:p w14:paraId="42569892" w14:textId="77777777" w:rsidR="007A4B4C" w:rsidRPr="00821353" w:rsidRDefault="007A4B4C" w:rsidP="00711ECE">
            <w:pPr>
              <w:jc w:val="both"/>
              <w:rPr>
                <w:sz w:val="22"/>
                <w:szCs w:val="22"/>
              </w:rPr>
            </w:pPr>
            <w:r w:rsidRPr="00821353">
              <w:rPr>
                <w:sz w:val="22"/>
                <w:szCs w:val="22"/>
              </w:rPr>
              <w:t>III. Las condiciones y términos generales para su prestación con el fin de cumplir las bases de esta Ley;</w:t>
            </w:r>
          </w:p>
        </w:tc>
        <w:tc>
          <w:tcPr>
            <w:tcW w:w="7371" w:type="dxa"/>
            <w:noWrap/>
          </w:tcPr>
          <w:p w14:paraId="0F27E039" w14:textId="0EE63DC3" w:rsidR="007A4B4C" w:rsidRPr="00821353" w:rsidRDefault="007A4B4C" w:rsidP="00711ECE">
            <w:pPr>
              <w:jc w:val="both"/>
              <w:rPr>
                <w:sz w:val="22"/>
                <w:szCs w:val="22"/>
              </w:rPr>
            </w:pPr>
          </w:p>
        </w:tc>
      </w:tr>
      <w:tr w:rsidR="007A4B4C" w:rsidRPr="007A4B4C" w14:paraId="04D8A483" w14:textId="77777777" w:rsidTr="002D01CE">
        <w:trPr>
          <w:trHeight w:val="340"/>
        </w:trPr>
        <w:tc>
          <w:tcPr>
            <w:tcW w:w="7338" w:type="dxa"/>
            <w:noWrap/>
            <w:hideMark/>
          </w:tcPr>
          <w:p w14:paraId="12E45DC3" w14:textId="77777777" w:rsidR="007A4B4C" w:rsidRPr="00821353" w:rsidRDefault="007A4B4C" w:rsidP="00711ECE">
            <w:pPr>
              <w:jc w:val="both"/>
              <w:rPr>
                <w:sz w:val="22"/>
                <w:szCs w:val="22"/>
              </w:rPr>
            </w:pPr>
            <w:r w:rsidRPr="00821353">
              <w:rPr>
                <w:sz w:val="22"/>
                <w:szCs w:val="22"/>
              </w:rPr>
              <w:t>IV. Las obligaciones de los prestadores de los servicios públicos;</w:t>
            </w:r>
          </w:p>
        </w:tc>
        <w:tc>
          <w:tcPr>
            <w:tcW w:w="7371" w:type="dxa"/>
            <w:noWrap/>
          </w:tcPr>
          <w:p w14:paraId="5DEDBF81" w14:textId="31DC129F" w:rsidR="007A4B4C" w:rsidRPr="00821353" w:rsidRDefault="007A4B4C" w:rsidP="00711ECE">
            <w:pPr>
              <w:jc w:val="both"/>
              <w:rPr>
                <w:sz w:val="22"/>
                <w:szCs w:val="22"/>
              </w:rPr>
            </w:pPr>
          </w:p>
        </w:tc>
      </w:tr>
      <w:tr w:rsidR="007A4B4C" w:rsidRPr="007A4B4C" w14:paraId="636B5702" w14:textId="77777777" w:rsidTr="002D01CE">
        <w:trPr>
          <w:trHeight w:val="520"/>
        </w:trPr>
        <w:tc>
          <w:tcPr>
            <w:tcW w:w="7338" w:type="dxa"/>
            <w:noWrap/>
            <w:hideMark/>
          </w:tcPr>
          <w:p w14:paraId="062BF79B" w14:textId="77777777" w:rsidR="007A4B4C" w:rsidRPr="00821353" w:rsidRDefault="007A4B4C" w:rsidP="00711ECE">
            <w:pPr>
              <w:jc w:val="both"/>
              <w:rPr>
                <w:sz w:val="22"/>
                <w:szCs w:val="22"/>
              </w:rPr>
            </w:pPr>
            <w:r w:rsidRPr="00821353">
              <w:rPr>
                <w:sz w:val="22"/>
                <w:szCs w:val="22"/>
              </w:rPr>
              <w:t>V. Acciones de profesionalización y capacitación de servidores públicos y prestadores de los servicios;</w:t>
            </w:r>
          </w:p>
        </w:tc>
        <w:tc>
          <w:tcPr>
            <w:tcW w:w="7371" w:type="dxa"/>
            <w:noWrap/>
          </w:tcPr>
          <w:p w14:paraId="5FC6A9C2" w14:textId="62C31AC0" w:rsidR="007A4B4C" w:rsidRPr="00821353" w:rsidRDefault="007A4B4C" w:rsidP="00711ECE">
            <w:pPr>
              <w:jc w:val="both"/>
              <w:rPr>
                <w:sz w:val="22"/>
                <w:szCs w:val="22"/>
              </w:rPr>
            </w:pPr>
          </w:p>
        </w:tc>
      </w:tr>
      <w:tr w:rsidR="007A4B4C" w:rsidRPr="007A4B4C" w14:paraId="6B37E997" w14:textId="77777777" w:rsidTr="002D01CE">
        <w:trPr>
          <w:trHeight w:val="480"/>
        </w:trPr>
        <w:tc>
          <w:tcPr>
            <w:tcW w:w="7338" w:type="dxa"/>
            <w:noWrap/>
            <w:hideMark/>
          </w:tcPr>
          <w:p w14:paraId="27F5D845" w14:textId="77777777" w:rsidR="007A4B4C" w:rsidRPr="00821353" w:rsidRDefault="007A4B4C" w:rsidP="00711ECE">
            <w:pPr>
              <w:jc w:val="both"/>
              <w:rPr>
                <w:sz w:val="22"/>
                <w:szCs w:val="22"/>
              </w:rPr>
            </w:pPr>
            <w:r w:rsidRPr="00821353">
              <w:rPr>
                <w:sz w:val="22"/>
                <w:szCs w:val="22"/>
              </w:rPr>
              <w:t>VI. Mecanismos de responsabilidad directa de la autoridad obligada a la prestación de los servicios, con independencia de que se otorgue concesión para ese fin;</w:t>
            </w:r>
          </w:p>
        </w:tc>
        <w:tc>
          <w:tcPr>
            <w:tcW w:w="7371" w:type="dxa"/>
            <w:noWrap/>
          </w:tcPr>
          <w:p w14:paraId="1D76A22A" w14:textId="71E63268" w:rsidR="007A4B4C" w:rsidRPr="00821353" w:rsidRDefault="007A4B4C" w:rsidP="00711ECE">
            <w:pPr>
              <w:jc w:val="both"/>
              <w:rPr>
                <w:sz w:val="22"/>
                <w:szCs w:val="22"/>
              </w:rPr>
            </w:pPr>
          </w:p>
        </w:tc>
      </w:tr>
      <w:tr w:rsidR="007A4B4C" w:rsidRPr="007A4B4C" w14:paraId="68A0B4C3" w14:textId="77777777" w:rsidTr="002D01CE">
        <w:trPr>
          <w:trHeight w:val="480"/>
        </w:trPr>
        <w:tc>
          <w:tcPr>
            <w:tcW w:w="7338" w:type="dxa"/>
            <w:noWrap/>
            <w:hideMark/>
          </w:tcPr>
          <w:p w14:paraId="5B0938DE" w14:textId="77777777" w:rsidR="007A4B4C" w:rsidRPr="00821353" w:rsidRDefault="007A4B4C" w:rsidP="00711ECE">
            <w:pPr>
              <w:jc w:val="both"/>
              <w:rPr>
                <w:sz w:val="22"/>
                <w:szCs w:val="22"/>
              </w:rPr>
            </w:pPr>
            <w:r w:rsidRPr="00821353">
              <w:rPr>
                <w:sz w:val="22"/>
                <w:szCs w:val="22"/>
              </w:rPr>
              <w:t>VII. Acciones para la prestación de los servicios en el corto, mediano y largo plazos;</w:t>
            </w:r>
          </w:p>
        </w:tc>
        <w:tc>
          <w:tcPr>
            <w:tcW w:w="7371" w:type="dxa"/>
            <w:noWrap/>
          </w:tcPr>
          <w:p w14:paraId="0BD795F6" w14:textId="2728A6E2" w:rsidR="007A4B4C" w:rsidRPr="00821353" w:rsidRDefault="007A4B4C" w:rsidP="00711ECE">
            <w:pPr>
              <w:jc w:val="both"/>
              <w:rPr>
                <w:sz w:val="22"/>
                <w:szCs w:val="22"/>
              </w:rPr>
            </w:pPr>
          </w:p>
        </w:tc>
      </w:tr>
      <w:tr w:rsidR="007A4B4C" w:rsidRPr="007A4B4C" w14:paraId="21E9ACBB" w14:textId="77777777" w:rsidTr="002D01CE">
        <w:trPr>
          <w:trHeight w:val="400"/>
        </w:trPr>
        <w:tc>
          <w:tcPr>
            <w:tcW w:w="7338" w:type="dxa"/>
            <w:noWrap/>
            <w:hideMark/>
          </w:tcPr>
          <w:p w14:paraId="78439818" w14:textId="77777777" w:rsidR="007A4B4C" w:rsidRPr="00821353" w:rsidRDefault="007A4B4C" w:rsidP="00711ECE">
            <w:pPr>
              <w:jc w:val="both"/>
              <w:rPr>
                <w:sz w:val="22"/>
                <w:szCs w:val="22"/>
              </w:rPr>
            </w:pPr>
            <w:r w:rsidRPr="00821353">
              <w:rPr>
                <w:sz w:val="22"/>
                <w:szCs w:val="22"/>
              </w:rPr>
              <w:t>VIII. Planes, políticas, medidas, programas y acciones locales para alcanzar la cobertura universal;</w:t>
            </w:r>
          </w:p>
        </w:tc>
        <w:tc>
          <w:tcPr>
            <w:tcW w:w="7371" w:type="dxa"/>
            <w:noWrap/>
          </w:tcPr>
          <w:p w14:paraId="542EC934" w14:textId="5D97038B" w:rsidR="007A4B4C" w:rsidRPr="00821353" w:rsidRDefault="007A4B4C" w:rsidP="00711ECE">
            <w:pPr>
              <w:jc w:val="both"/>
              <w:rPr>
                <w:sz w:val="22"/>
                <w:szCs w:val="22"/>
              </w:rPr>
            </w:pPr>
          </w:p>
        </w:tc>
      </w:tr>
      <w:tr w:rsidR="007A4B4C" w:rsidRPr="007A4B4C" w14:paraId="39652C5D" w14:textId="77777777" w:rsidTr="002D01CE">
        <w:trPr>
          <w:trHeight w:val="320"/>
        </w:trPr>
        <w:tc>
          <w:tcPr>
            <w:tcW w:w="7338" w:type="dxa"/>
            <w:noWrap/>
            <w:hideMark/>
          </w:tcPr>
          <w:p w14:paraId="1C94376F" w14:textId="77777777" w:rsidR="007A4B4C" w:rsidRPr="00821353" w:rsidRDefault="007A4B4C" w:rsidP="00711ECE">
            <w:pPr>
              <w:jc w:val="both"/>
              <w:rPr>
                <w:sz w:val="22"/>
                <w:szCs w:val="22"/>
              </w:rPr>
            </w:pPr>
            <w:r w:rsidRPr="00821353">
              <w:rPr>
                <w:sz w:val="22"/>
                <w:szCs w:val="22"/>
              </w:rPr>
              <w:t>IX. La suscripción de convenios en la materia con otros ámbitos de gobierno, y</w:t>
            </w:r>
          </w:p>
        </w:tc>
        <w:tc>
          <w:tcPr>
            <w:tcW w:w="7371" w:type="dxa"/>
            <w:noWrap/>
          </w:tcPr>
          <w:p w14:paraId="7D1F6B52" w14:textId="056FC45D" w:rsidR="007A4B4C" w:rsidRPr="00821353" w:rsidRDefault="007A4B4C" w:rsidP="00711ECE">
            <w:pPr>
              <w:jc w:val="both"/>
              <w:rPr>
                <w:sz w:val="22"/>
                <w:szCs w:val="22"/>
              </w:rPr>
            </w:pPr>
          </w:p>
        </w:tc>
      </w:tr>
      <w:tr w:rsidR="007A4B4C" w:rsidRPr="007A4B4C" w14:paraId="42F191D6" w14:textId="77777777" w:rsidTr="002D01CE">
        <w:trPr>
          <w:trHeight w:val="800"/>
        </w:trPr>
        <w:tc>
          <w:tcPr>
            <w:tcW w:w="7338" w:type="dxa"/>
            <w:noWrap/>
            <w:hideMark/>
          </w:tcPr>
          <w:p w14:paraId="7963C41F" w14:textId="77777777" w:rsidR="007A4B4C" w:rsidRPr="00821353" w:rsidRDefault="007A4B4C" w:rsidP="00711ECE">
            <w:pPr>
              <w:jc w:val="both"/>
              <w:rPr>
                <w:sz w:val="22"/>
                <w:szCs w:val="22"/>
              </w:rPr>
            </w:pPr>
            <w:r w:rsidRPr="00821353">
              <w:rPr>
                <w:sz w:val="22"/>
                <w:szCs w:val="22"/>
              </w:rPr>
              <w:t>X. Propuestas u opiniones a la legislatura local, directamente o a través del órgano regulador, sobre el proyecto y composición de contribuciones, aprovechamientos, cuotas y tarifas relacionados con su prestación.</w:t>
            </w:r>
          </w:p>
        </w:tc>
        <w:tc>
          <w:tcPr>
            <w:tcW w:w="7371" w:type="dxa"/>
            <w:noWrap/>
          </w:tcPr>
          <w:p w14:paraId="0367DF63" w14:textId="2BCCE799" w:rsidR="007A4B4C" w:rsidRPr="00821353" w:rsidRDefault="007A4B4C" w:rsidP="00711ECE">
            <w:pPr>
              <w:jc w:val="both"/>
              <w:rPr>
                <w:sz w:val="22"/>
                <w:szCs w:val="22"/>
              </w:rPr>
            </w:pPr>
          </w:p>
        </w:tc>
      </w:tr>
      <w:tr w:rsidR="007A4B4C" w:rsidRPr="007A4B4C" w14:paraId="5536D068" w14:textId="77777777" w:rsidTr="002D01CE">
        <w:trPr>
          <w:trHeight w:val="1040"/>
        </w:trPr>
        <w:tc>
          <w:tcPr>
            <w:tcW w:w="7338" w:type="dxa"/>
            <w:noWrap/>
            <w:hideMark/>
          </w:tcPr>
          <w:p w14:paraId="48749369" w14:textId="77777777" w:rsidR="007A4B4C" w:rsidRPr="00821353" w:rsidRDefault="007A4B4C" w:rsidP="00711ECE">
            <w:pPr>
              <w:jc w:val="both"/>
              <w:rPr>
                <w:sz w:val="22"/>
                <w:szCs w:val="22"/>
              </w:rPr>
            </w:pPr>
            <w:r w:rsidRPr="00821353">
              <w:rPr>
                <w:b/>
                <w:sz w:val="22"/>
                <w:szCs w:val="22"/>
              </w:rPr>
              <w:t>Artículo 69.</w:t>
            </w:r>
            <w:r w:rsidRPr="00821353">
              <w:rPr>
                <w:sz w:val="22"/>
                <w:szCs w:val="22"/>
              </w:rPr>
              <w:t xml:space="preserve"> En el ámbito estatal la política en materia de prestación de los servicios públicos de este Capítulo, está a cargo del Poder Ejecutivo Estatal, quien podrá ejercerla directamente o por conducto del órgano que cree para ese efecto.</w:t>
            </w:r>
          </w:p>
        </w:tc>
        <w:tc>
          <w:tcPr>
            <w:tcW w:w="7371" w:type="dxa"/>
            <w:noWrap/>
          </w:tcPr>
          <w:p w14:paraId="3B4806BA" w14:textId="6EDD9AD1" w:rsidR="007A4B4C" w:rsidRPr="00821353" w:rsidRDefault="007A4B4C" w:rsidP="00711ECE">
            <w:pPr>
              <w:jc w:val="both"/>
              <w:rPr>
                <w:sz w:val="22"/>
                <w:szCs w:val="22"/>
              </w:rPr>
            </w:pPr>
          </w:p>
        </w:tc>
      </w:tr>
      <w:tr w:rsidR="007A4B4C" w:rsidRPr="007A4B4C" w14:paraId="18109A68" w14:textId="77777777" w:rsidTr="002D01CE">
        <w:trPr>
          <w:trHeight w:val="1060"/>
        </w:trPr>
        <w:tc>
          <w:tcPr>
            <w:tcW w:w="7338" w:type="dxa"/>
            <w:noWrap/>
            <w:hideMark/>
          </w:tcPr>
          <w:p w14:paraId="32E60085" w14:textId="77777777" w:rsidR="007A4B4C" w:rsidRPr="00821353" w:rsidRDefault="007A4B4C" w:rsidP="00711ECE">
            <w:pPr>
              <w:jc w:val="both"/>
              <w:rPr>
                <w:sz w:val="22"/>
                <w:szCs w:val="22"/>
              </w:rPr>
            </w:pPr>
            <w:r w:rsidRPr="00821353">
              <w:rPr>
                <w:b/>
                <w:sz w:val="22"/>
                <w:szCs w:val="22"/>
              </w:rPr>
              <w:t>Artículo 70.</w:t>
            </w:r>
            <w:r w:rsidRPr="00821353">
              <w:rPr>
                <w:sz w:val="22"/>
                <w:szCs w:val="22"/>
              </w:rPr>
              <w:t xml:space="preserve"> El órgano, entidad o dependencia gubernamental de cada entidad federativa que debe regular, vigilar y supervisar la prestación de los servicios públicos de agua potable, drenaje, alcantarillado, tratamiento y disposición de aguas residuales, tendrá las atribuciones siguientes:</w:t>
            </w:r>
          </w:p>
        </w:tc>
        <w:tc>
          <w:tcPr>
            <w:tcW w:w="7371" w:type="dxa"/>
            <w:noWrap/>
          </w:tcPr>
          <w:p w14:paraId="3CAEC6E2" w14:textId="468933A5" w:rsidR="007A4B4C" w:rsidRPr="00821353" w:rsidRDefault="007A4B4C" w:rsidP="00711ECE">
            <w:pPr>
              <w:jc w:val="both"/>
              <w:rPr>
                <w:sz w:val="22"/>
                <w:szCs w:val="22"/>
              </w:rPr>
            </w:pPr>
          </w:p>
        </w:tc>
      </w:tr>
      <w:tr w:rsidR="007A4B4C" w:rsidRPr="007A4B4C" w14:paraId="65DF8214" w14:textId="77777777" w:rsidTr="002D01CE">
        <w:trPr>
          <w:trHeight w:val="320"/>
        </w:trPr>
        <w:tc>
          <w:tcPr>
            <w:tcW w:w="7338" w:type="dxa"/>
            <w:noWrap/>
            <w:hideMark/>
          </w:tcPr>
          <w:p w14:paraId="50003423" w14:textId="77777777" w:rsidR="007A4B4C" w:rsidRPr="00821353" w:rsidRDefault="007A4B4C" w:rsidP="00711ECE">
            <w:pPr>
              <w:jc w:val="both"/>
              <w:rPr>
                <w:sz w:val="22"/>
                <w:szCs w:val="22"/>
              </w:rPr>
            </w:pPr>
            <w:r w:rsidRPr="00821353">
              <w:rPr>
                <w:sz w:val="22"/>
                <w:szCs w:val="22"/>
              </w:rPr>
              <w:t>I. Asegurar mecanismos para la prestación de esos servicios en zonas rurales;</w:t>
            </w:r>
          </w:p>
        </w:tc>
        <w:tc>
          <w:tcPr>
            <w:tcW w:w="7371" w:type="dxa"/>
            <w:noWrap/>
          </w:tcPr>
          <w:p w14:paraId="32DD10EF" w14:textId="188F1431" w:rsidR="007A4B4C" w:rsidRPr="00821353" w:rsidRDefault="007A4B4C" w:rsidP="00711ECE">
            <w:pPr>
              <w:jc w:val="both"/>
              <w:rPr>
                <w:sz w:val="22"/>
                <w:szCs w:val="22"/>
              </w:rPr>
            </w:pPr>
          </w:p>
        </w:tc>
      </w:tr>
      <w:tr w:rsidR="007A4B4C" w:rsidRPr="007A4B4C" w14:paraId="440074FF" w14:textId="77777777" w:rsidTr="002D01CE">
        <w:trPr>
          <w:trHeight w:val="480"/>
        </w:trPr>
        <w:tc>
          <w:tcPr>
            <w:tcW w:w="7338" w:type="dxa"/>
            <w:noWrap/>
            <w:hideMark/>
          </w:tcPr>
          <w:p w14:paraId="4A8E30A0" w14:textId="77777777" w:rsidR="007A4B4C" w:rsidRPr="00821353" w:rsidRDefault="007A4B4C" w:rsidP="00711ECE">
            <w:pPr>
              <w:jc w:val="both"/>
              <w:rPr>
                <w:sz w:val="22"/>
                <w:szCs w:val="22"/>
              </w:rPr>
            </w:pPr>
            <w:r w:rsidRPr="00821353">
              <w:rPr>
                <w:sz w:val="22"/>
                <w:szCs w:val="22"/>
              </w:rPr>
              <w:lastRenderedPageBreak/>
              <w:t>II. Asesorar a los prestadores para dar cumplimiento a las disposiciones de la presente Ley;</w:t>
            </w:r>
          </w:p>
        </w:tc>
        <w:tc>
          <w:tcPr>
            <w:tcW w:w="7371" w:type="dxa"/>
            <w:noWrap/>
          </w:tcPr>
          <w:p w14:paraId="4BEC5187" w14:textId="440647B5" w:rsidR="007A4B4C" w:rsidRPr="00821353" w:rsidRDefault="007A4B4C" w:rsidP="00711ECE">
            <w:pPr>
              <w:jc w:val="both"/>
              <w:rPr>
                <w:sz w:val="22"/>
                <w:szCs w:val="22"/>
              </w:rPr>
            </w:pPr>
          </w:p>
        </w:tc>
      </w:tr>
      <w:tr w:rsidR="007A4B4C" w:rsidRPr="007A4B4C" w14:paraId="7DA87223" w14:textId="77777777" w:rsidTr="002D01CE">
        <w:trPr>
          <w:trHeight w:val="480"/>
        </w:trPr>
        <w:tc>
          <w:tcPr>
            <w:tcW w:w="7338" w:type="dxa"/>
            <w:noWrap/>
            <w:hideMark/>
          </w:tcPr>
          <w:p w14:paraId="60952304" w14:textId="77777777" w:rsidR="007A4B4C" w:rsidRPr="00821353" w:rsidRDefault="007A4B4C" w:rsidP="00711ECE">
            <w:pPr>
              <w:jc w:val="both"/>
              <w:rPr>
                <w:sz w:val="22"/>
                <w:szCs w:val="22"/>
              </w:rPr>
            </w:pPr>
            <w:r w:rsidRPr="00821353">
              <w:rPr>
                <w:sz w:val="22"/>
                <w:szCs w:val="22"/>
              </w:rPr>
              <w:t>III. Controlar, evaluar y certificar la gestión administrativa, profesional, técnica y financiera de los prestadores de esos servicios;</w:t>
            </w:r>
          </w:p>
        </w:tc>
        <w:tc>
          <w:tcPr>
            <w:tcW w:w="7371" w:type="dxa"/>
            <w:noWrap/>
          </w:tcPr>
          <w:p w14:paraId="546D3C20" w14:textId="3FF9D587" w:rsidR="007A4B4C" w:rsidRPr="00821353" w:rsidRDefault="007A4B4C" w:rsidP="00711ECE">
            <w:pPr>
              <w:jc w:val="both"/>
              <w:rPr>
                <w:sz w:val="22"/>
                <w:szCs w:val="22"/>
              </w:rPr>
            </w:pPr>
          </w:p>
        </w:tc>
      </w:tr>
      <w:tr w:rsidR="007A4B4C" w:rsidRPr="007A4B4C" w14:paraId="19E31C9F" w14:textId="77777777" w:rsidTr="002D01CE">
        <w:trPr>
          <w:trHeight w:val="740"/>
        </w:trPr>
        <w:tc>
          <w:tcPr>
            <w:tcW w:w="7338" w:type="dxa"/>
            <w:noWrap/>
            <w:hideMark/>
          </w:tcPr>
          <w:p w14:paraId="422F92BD" w14:textId="77777777" w:rsidR="007A4B4C" w:rsidRPr="00821353" w:rsidRDefault="007A4B4C" w:rsidP="00711ECE">
            <w:pPr>
              <w:jc w:val="both"/>
              <w:rPr>
                <w:sz w:val="22"/>
                <w:szCs w:val="22"/>
              </w:rPr>
            </w:pPr>
            <w:r w:rsidRPr="00821353">
              <w:rPr>
                <w:sz w:val="22"/>
                <w:szCs w:val="22"/>
              </w:rPr>
              <w:t>IV. Determinar lineamientos, parámetros, estándares, prácticas, metodologías, modelos, indicadores y criterios para la eficiencia y calidad administrativa, física, técnica, económica y financiera de los servicios;</w:t>
            </w:r>
          </w:p>
        </w:tc>
        <w:tc>
          <w:tcPr>
            <w:tcW w:w="7371" w:type="dxa"/>
            <w:noWrap/>
          </w:tcPr>
          <w:p w14:paraId="361D3766" w14:textId="6E816FA9" w:rsidR="007A4B4C" w:rsidRPr="00821353" w:rsidRDefault="007A4B4C" w:rsidP="00711ECE">
            <w:pPr>
              <w:jc w:val="both"/>
              <w:rPr>
                <w:sz w:val="22"/>
                <w:szCs w:val="22"/>
              </w:rPr>
            </w:pPr>
          </w:p>
        </w:tc>
      </w:tr>
      <w:tr w:rsidR="007A4B4C" w:rsidRPr="007A4B4C" w14:paraId="6EA565A0" w14:textId="77777777" w:rsidTr="002D01CE">
        <w:trPr>
          <w:trHeight w:val="760"/>
        </w:trPr>
        <w:tc>
          <w:tcPr>
            <w:tcW w:w="7338" w:type="dxa"/>
            <w:noWrap/>
            <w:hideMark/>
          </w:tcPr>
          <w:p w14:paraId="38CDCE10" w14:textId="77777777" w:rsidR="007A4B4C" w:rsidRPr="00821353" w:rsidRDefault="007A4B4C" w:rsidP="00711ECE">
            <w:pPr>
              <w:jc w:val="both"/>
              <w:rPr>
                <w:sz w:val="22"/>
                <w:szCs w:val="22"/>
              </w:rPr>
            </w:pPr>
            <w:r w:rsidRPr="00821353">
              <w:rPr>
                <w:sz w:val="22"/>
                <w:szCs w:val="22"/>
              </w:rPr>
              <w:t>V. Fijar criterios acordes con la normatividad federal y local, para el funcionamiento, operación, desempeño de los prestadores de los servicios, así como para mejorarlos y ampliarlos;</w:t>
            </w:r>
          </w:p>
        </w:tc>
        <w:tc>
          <w:tcPr>
            <w:tcW w:w="7371" w:type="dxa"/>
            <w:noWrap/>
          </w:tcPr>
          <w:p w14:paraId="4A670E88" w14:textId="76A59B81" w:rsidR="007A4B4C" w:rsidRPr="00821353" w:rsidRDefault="007A4B4C" w:rsidP="00711ECE">
            <w:pPr>
              <w:jc w:val="both"/>
              <w:rPr>
                <w:sz w:val="22"/>
                <w:szCs w:val="22"/>
              </w:rPr>
            </w:pPr>
          </w:p>
        </w:tc>
      </w:tr>
      <w:tr w:rsidR="007A4B4C" w:rsidRPr="007A4B4C" w14:paraId="12E900BA" w14:textId="77777777" w:rsidTr="002D01CE">
        <w:trPr>
          <w:trHeight w:val="520"/>
        </w:trPr>
        <w:tc>
          <w:tcPr>
            <w:tcW w:w="7338" w:type="dxa"/>
            <w:noWrap/>
            <w:hideMark/>
          </w:tcPr>
          <w:p w14:paraId="5A388C61" w14:textId="77777777" w:rsidR="007A4B4C" w:rsidRPr="00821353" w:rsidRDefault="007A4B4C" w:rsidP="00711ECE">
            <w:pPr>
              <w:jc w:val="both"/>
              <w:rPr>
                <w:sz w:val="22"/>
                <w:szCs w:val="22"/>
              </w:rPr>
            </w:pPr>
            <w:r w:rsidRPr="00821353">
              <w:rPr>
                <w:sz w:val="22"/>
                <w:szCs w:val="22"/>
              </w:rPr>
              <w:t>VI. Fomentar esquemas de capacitación y profesionalización de los prestadores de servicios;</w:t>
            </w:r>
          </w:p>
        </w:tc>
        <w:tc>
          <w:tcPr>
            <w:tcW w:w="7371" w:type="dxa"/>
            <w:noWrap/>
          </w:tcPr>
          <w:p w14:paraId="466E5CC0" w14:textId="4A4BA078" w:rsidR="007A4B4C" w:rsidRPr="00821353" w:rsidRDefault="007A4B4C" w:rsidP="00711ECE">
            <w:pPr>
              <w:jc w:val="both"/>
              <w:rPr>
                <w:sz w:val="22"/>
                <w:szCs w:val="22"/>
              </w:rPr>
            </w:pPr>
          </w:p>
        </w:tc>
      </w:tr>
      <w:tr w:rsidR="007A4B4C" w:rsidRPr="007A4B4C" w14:paraId="09040027" w14:textId="77777777" w:rsidTr="002D01CE">
        <w:trPr>
          <w:trHeight w:val="560"/>
        </w:trPr>
        <w:tc>
          <w:tcPr>
            <w:tcW w:w="7338" w:type="dxa"/>
            <w:noWrap/>
            <w:hideMark/>
          </w:tcPr>
          <w:p w14:paraId="0FCDA448" w14:textId="77777777" w:rsidR="007A4B4C" w:rsidRPr="00821353" w:rsidRDefault="007A4B4C" w:rsidP="00711ECE">
            <w:pPr>
              <w:jc w:val="both"/>
              <w:rPr>
                <w:sz w:val="22"/>
                <w:szCs w:val="22"/>
              </w:rPr>
            </w:pPr>
            <w:r w:rsidRPr="00821353">
              <w:rPr>
                <w:sz w:val="22"/>
                <w:szCs w:val="22"/>
              </w:rPr>
              <w:t>VII. Promover esquemas de participación o asociación intermunicipal, regional y metropolitana para la prestación de dichos servicios;</w:t>
            </w:r>
          </w:p>
        </w:tc>
        <w:tc>
          <w:tcPr>
            <w:tcW w:w="7371" w:type="dxa"/>
            <w:noWrap/>
          </w:tcPr>
          <w:p w14:paraId="5F242749" w14:textId="5257F821" w:rsidR="007A4B4C" w:rsidRPr="00821353" w:rsidRDefault="007A4B4C" w:rsidP="00711ECE">
            <w:pPr>
              <w:jc w:val="both"/>
              <w:rPr>
                <w:sz w:val="22"/>
                <w:szCs w:val="22"/>
              </w:rPr>
            </w:pPr>
          </w:p>
        </w:tc>
      </w:tr>
      <w:tr w:rsidR="007A4B4C" w:rsidRPr="007A4B4C" w14:paraId="00B203AD" w14:textId="77777777" w:rsidTr="002D01CE">
        <w:trPr>
          <w:trHeight w:val="800"/>
        </w:trPr>
        <w:tc>
          <w:tcPr>
            <w:tcW w:w="7338" w:type="dxa"/>
            <w:noWrap/>
            <w:hideMark/>
          </w:tcPr>
          <w:p w14:paraId="79868978" w14:textId="77777777" w:rsidR="007A4B4C" w:rsidRPr="00821353" w:rsidRDefault="007A4B4C" w:rsidP="00711ECE">
            <w:pPr>
              <w:jc w:val="both"/>
              <w:rPr>
                <w:sz w:val="22"/>
                <w:szCs w:val="22"/>
              </w:rPr>
            </w:pPr>
            <w:r w:rsidRPr="00821353">
              <w:rPr>
                <w:sz w:val="22"/>
                <w:szCs w:val="22"/>
              </w:rPr>
              <w:t>VIII. Proponer la composición de los sistemas para el cobro de contribuciones, aprovechamientos, cuotas y tarifas a fin de consolidar la viabilidad, autosuficiencia y sostenibilidad de los prestadores de esos servicios;</w:t>
            </w:r>
          </w:p>
        </w:tc>
        <w:tc>
          <w:tcPr>
            <w:tcW w:w="7371" w:type="dxa"/>
            <w:noWrap/>
          </w:tcPr>
          <w:p w14:paraId="3954AE5D" w14:textId="13D6F058" w:rsidR="007A4B4C" w:rsidRPr="00821353" w:rsidRDefault="007A4B4C" w:rsidP="00711ECE">
            <w:pPr>
              <w:jc w:val="both"/>
              <w:rPr>
                <w:sz w:val="22"/>
                <w:szCs w:val="22"/>
              </w:rPr>
            </w:pPr>
          </w:p>
        </w:tc>
      </w:tr>
      <w:tr w:rsidR="007A4B4C" w:rsidRPr="007A4B4C" w14:paraId="4C553023" w14:textId="77777777" w:rsidTr="002D01CE">
        <w:trPr>
          <w:trHeight w:val="1140"/>
        </w:trPr>
        <w:tc>
          <w:tcPr>
            <w:tcW w:w="7338" w:type="dxa"/>
            <w:noWrap/>
            <w:hideMark/>
          </w:tcPr>
          <w:p w14:paraId="4843A7D0" w14:textId="77777777" w:rsidR="007A4B4C" w:rsidRPr="00821353" w:rsidRDefault="007A4B4C" w:rsidP="00711ECE">
            <w:pPr>
              <w:jc w:val="both"/>
              <w:rPr>
                <w:sz w:val="22"/>
                <w:szCs w:val="22"/>
              </w:rPr>
            </w:pPr>
            <w:r w:rsidRPr="00821353">
              <w:rPr>
                <w:sz w:val="22"/>
                <w:szCs w:val="22"/>
              </w:rPr>
              <w:t>IX. Proporcionar a la Federación, estado y, en su caso, Distrito Federal, los datos e información que requiera el Sistema Nacional de Información del Agua y la normatividad aplicable, particularmente la relativa a la eficiencia, calidad, y sostenibilidad administrativa, operativa, técnica y financiera en la prestación de los servicios;</w:t>
            </w:r>
          </w:p>
        </w:tc>
        <w:tc>
          <w:tcPr>
            <w:tcW w:w="7371" w:type="dxa"/>
            <w:noWrap/>
          </w:tcPr>
          <w:p w14:paraId="6689B798" w14:textId="37CF1817" w:rsidR="007A4B4C" w:rsidRPr="00821353" w:rsidRDefault="007A4B4C" w:rsidP="00711ECE">
            <w:pPr>
              <w:jc w:val="both"/>
              <w:rPr>
                <w:sz w:val="22"/>
                <w:szCs w:val="22"/>
              </w:rPr>
            </w:pPr>
          </w:p>
        </w:tc>
      </w:tr>
      <w:tr w:rsidR="007A4B4C" w:rsidRPr="007A4B4C" w14:paraId="1A037650" w14:textId="77777777" w:rsidTr="002D01CE">
        <w:trPr>
          <w:trHeight w:val="320"/>
        </w:trPr>
        <w:tc>
          <w:tcPr>
            <w:tcW w:w="7338" w:type="dxa"/>
            <w:noWrap/>
            <w:hideMark/>
          </w:tcPr>
          <w:p w14:paraId="7B249A75" w14:textId="77777777" w:rsidR="007A4B4C" w:rsidRPr="00821353" w:rsidRDefault="007A4B4C" w:rsidP="00711ECE">
            <w:pPr>
              <w:jc w:val="both"/>
              <w:rPr>
                <w:sz w:val="22"/>
                <w:szCs w:val="22"/>
              </w:rPr>
            </w:pPr>
            <w:r w:rsidRPr="00821353">
              <w:rPr>
                <w:sz w:val="22"/>
                <w:szCs w:val="22"/>
              </w:rPr>
              <w:t>X. Participar en el Servicio Hidrológico Nacional;</w:t>
            </w:r>
          </w:p>
        </w:tc>
        <w:tc>
          <w:tcPr>
            <w:tcW w:w="7371" w:type="dxa"/>
            <w:noWrap/>
          </w:tcPr>
          <w:p w14:paraId="46468259" w14:textId="1EDC0612" w:rsidR="007A4B4C" w:rsidRPr="00821353" w:rsidRDefault="007A4B4C" w:rsidP="00711ECE">
            <w:pPr>
              <w:jc w:val="both"/>
              <w:rPr>
                <w:sz w:val="22"/>
                <w:szCs w:val="22"/>
              </w:rPr>
            </w:pPr>
          </w:p>
        </w:tc>
      </w:tr>
      <w:tr w:rsidR="007A4B4C" w:rsidRPr="007A4B4C" w14:paraId="2BBF6F4F" w14:textId="77777777" w:rsidTr="002D01CE">
        <w:trPr>
          <w:trHeight w:val="520"/>
        </w:trPr>
        <w:tc>
          <w:tcPr>
            <w:tcW w:w="7338" w:type="dxa"/>
            <w:noWrap/>
            <w:hideMark/>
          </w:tcPr>
          <w:p w14:paraId="11DE96B5" w14:textId="77777777" w:rsidR="007A4B4C" w:rsidRPr="00821353" w:rsidRDefault="007A4B4C" w:rsidP="00711ECE">
            <w:pPr>
              <w:jc w:val="both"/>
              <w:rPr>
                <w:sz w:val="22"/>
                <w:szCs w:val="22"/>
              </w:rPr>
            </w:pPr>
            <w:r w:rsidRPr="00821353">
              <w:rPr>
                <w:sz w:val="22"/>
                <w:szCs w:val="22"/>
              </w:rPr>
              <w:t>XI. Recibir, tramitar y canalizar consultas, solicitudes y peticiones de los usuarios sobre la prestación de los servicios públicos;</w:t>
            </w:r>
          </w:p>
        </w:tc>
        <w:tc>
          <w:tcPr>
            <w:tcW w:w="7371" w:type="dxa"/>
            <w:noWrap/>
          </w:tcPr>
          <w:p w14:paraId="234867B6" w14:textId="79E1A099" w:rsidR="007A4B4C" w:rsidRPr="00821353" w:rsidRDefault="007A4B4C" w:rsidP="00711ECE">
            <w:pPr>
              <w:jc w:val="both"/>
              <w:rPr>
                <w:sz w:val="22"/>
                <w:szCs w:val="22"/>
              </w:rPr>
            </w:pPr>
          </w:p>
        </w:tc>
      </w:tr>
      <w:tr w:rsidR="007A4B4C" w:rsidRPr="007A4B4C" w14:paraId="1869BF91" w14:textId="77777777" w:rsidTr="002D01CE">
        <w:trPr>
          <w:trHeight w:val="700"/>
        </w:trPr>
        <w:tc>
          <w:tcPr>
            <w:tcW w:w="7338" w:type="dxa"/>
            <w:noWrap/>
            <w:hideMark/>
          </w:tcPr>
          <w:p w14:paraId="6A1DFA65" w14:textId="77777777" w:rsidR="007A4B4C" w:rsidRPr="00821353" w:rsidRDefault="007A4B4C" w:rsidP="00711ECE">
            <w:pPr>
              <w:jc w:val="both"/>
              <w:rPr>
                <w:sz w:val="22"/>
                <w:szCs w:val="22"/>
              </w:rPr>
            </w:pPr>
            <w:r w:rsidRPr="00821353">
              <w:rPr>
                <w:sz w:val="22"/>
                <w:szCs w:val="22"/>
              </w:rPr>
              <w:t>XII. Sugerir y promover acciones, inversiones, estímulos e incentivos relacionados con la eficiencia y calidad de los servicios, especialmente para la creación y correcto funcionamiento de sus prestadores;</w:t>
            </w:r>
          </w:p>
        </w:tc>
        <w:tc>
          <w:tcPr>
            <w:tcW w:w="7371" w:type="dxa"/>
            <w:noWrap/>
          </w:tcPr>
          <w:p w14:paraId="1B1BE696" w14:textId="5FDB1966" w:rsidR="007A4B4C" w:rsidRPr="00821353" w:rsidRDefault="007A4B4C" w:rsidP="00711ECE">
            <w:pPr>
              <w:jc w:val="both"/>
              <w:rPr>
                <w:sz w:val="22"/>
                <w:szCs w:val="22"/>
              </w:rPr>
            </w:pPr>
          </w:p>
        </w:tc>
      </w:tr>
      <w:tr w:rsidR="007A4B4C" w:rsidRPr="007A4B4C" w14:paraId="16CEB12E" w14:textId="77777777" w:rsidTr="002D01CE">
        <w:trPr>
          <w:trHeight w:val="600"/>
        </w:trPr>
        <w:tc>
          <w:tcPr>
            <w:tcW w:w="7338" w:type="dxa"/>
            <w:noWrap/>
            <w:hideMark/>
          </w:tcPr>
          <w:p w14:paraId="2BE6E48F" w14:textId="77777777" w:rsidR="007A4B4C" w:rsidRPr="00821353" w:rsidRDefault="007A4B4C" w:rsidP="00711ECE">
            <w:pPr>
              <w:jc w:val="both"/>
              <w:rPr>
                <w:sz w:val="22"/>
                <w:szCs w:val="22"/>
              </w:rPr>
            </w:pPr>
            <w:r w:rsidRPr="00821353">
              <w:rPr>
                <w:sz w:val="22"/>
                <w:szCs w:val="22"/>
              </w:rPr>
              <w:t>XIII. Supervisar, vigilar y verificar, en el ámbito de su competencia, el cumplimiento de la presente Ley, y</w:t>
            </w:r>
          </w:p>
        </w:tc>
        <w:tc>
          <w:tcPr>
            <w:tcW w:w="7371" w:type="dxa"/>
            <w:noWrap/>
          </w:tcPr>
          <w:p w14:paraId="53DB1558" w14:textId="736A35CB" w:rsidR="007A4B4C" w:rsidRPr="00821353" w:rsidRDefault="007A4B4C" w:rsidP="00711ECE">
            <w:pPr>
              <w:jc w:val="both"/>
              <w:rPr>
                <w:sz w:val="22"/>
                <w:szCs w:val="22"/>
              </w:rPr>
            </w:pPr>
          </w:p>
        </w:tc>
      </w:tr>
      <w:tr w:rsidR="007A4B4C" w:rsidRPr="007A4B4C" w14:paraId="529BEAE1" w14:textId="77777777" w:rsidTr="002D01CE">
        <w:trPr>
          <w:trHeight w:val="280"/>
        </w:trPr>
        <w:tc>
          <w:tcPr>
            <w:tcW w:w="7338" w:type="dxa"/>
            <w:noWrap/>
            <w:hideMark/>
          </w:tcPr>
          <w:p w14:paraId="126FEDE2" w14:textId="77777777" w:rsidR="007A4B4C" w:rsidRPr="00821353" w:rsidRDefault="007A4B4C" w:rsidP="00711ECE">
            <w:pPr>
              <w:jc w:val="both"/>
              <w:rPr>
                <w:sz w:val="22"/>
                <w:szCs w:val="22"/>
              </w:rPr>
            </w:pPr>
            <w:r w:rsidRPr="00821353">
              <w:rPr>
                <w:sz w:val="22"/>
                <w:szCs w:val="22"/>
              </w:rPr>
              <w:t>XIV. Las demás que le confiera la Ley y la normatividad aplicable.</w:t>
            </w:r>
          </w:p>
        </w:tc>
        <w:tc>
          <w:tcPr>
            <w:tcW w:w="7371" w:type="dxa"/>
            <w:noWrap/>
          </w:tcPr>
          <w:p w14:paraId="6B05A51B" w14:textId="4C9EA17C" w:rsidR="007A4B4C" w:rsidRPr="00821353" w:rsidRDefault="007A4B4C" w:rsidP="00711ECE">
            <w:pPr>
              <w:jc w:val="both"/>
              <w:rPr>
                <w:sz w:val="22"/>
                <w:szCs w:val="22"/>
              </w:rPr>
            </w:pPr>
          </w:p>
        </w:tc>
      </w:tr>
      <w:tr w:rsidR="007A4B4C" w:rsidRPr="007A4B4C" w14:paraId="4E7F1D7B" w14:textId="77777777" w:rsidTr="002D01CE">
        <w:trPr>
          <w:trHeight w:val="1040"/>
        </w:trPr>
        <w:tc>
          <w:tcPr>
            <w:tcW w:w="7338" w:type="dxa"/>
            <w:noWrap/>
            <w:hideMark/>
          </w:tcPr>
          <w:p w14:paraId="428E8D22" w14:textId="77777777" w:rsidR="007A4B4C" w:rsidRPr="00821353" w:rsidRDefault="007A4B4C" w:rsidP="00711ECE">
            <w:pPr>
              <w:jc w:val="both"/>
              <w:rPr>
                <w:sz w:val="22"/>
                <w:szCs w:val="22"/>
              </w:rPr>
            </w:pPr>
            <w:r w:rsidRPr="00821353">
              <w:rPr>
                <w:b/>
                <w:sz w:val="22"/>
                <w:szCs w:val="22"/>
              </w:rPr>
              <w:t>Artículo 71.</w:t>
            </w:r>
            <w:r w:rsidRPr="00821353">
              <w:rPr>
                <w:sz w:val="22"/>
                <w:szCs w:val="22"/>
              </w:rPr>
              <w:t xml:space="preserve"> La Federación y los estados, como apoyo al cumplimiento del derecho humano al agua, ante una emergencia o desastre, podrán auxiliar a los municipios y al Distrito Federal en la prestación de los servicios de agua potable y de saneamiento.</w:t>
            </w:r>
          </w:p>
        </w:tc>
        <w:tc>
          <w:tcPr>
            <w:tcW w:w="7371" w:type="dxa"/>
            <w:noWrap/>
          </w:tcPr>
          <w:p w14:paraId="71C9318F" w14:textId="7CA5EBE2" w:rsidR="007A4B4C" w:rsidRPr="00821353" w:rsidRDefault="007A4B4C" w:rsidP="00711ECE">
            <w:pPr>
              <w:jc w:val="both"/>
              <w:rPr>
                <w:sz w:val="22"/>
                <w:szCs w:val="22"/>
              </w:rPr>
            </w:pPr>
          </w:p>
        </w:tc>
      </w:tr>
      <w:tr w:rsidR="007A4B4C" w:rsidRPr="007A4B4C" w14:paraId="2E3F351C" w14:textId="77777777" w:rsidTr="002D01CE">
        <w:trPr>
          <w:trHeight w:val="1000"/>
        </w:trPr>
        <w:tc>
          <w:tcPr>
            <w:tcW w:w="7338" w:type="dxa"/>
            <w:noWrap/>
            <w:hideMark/>
          </w:tcPr>
          <w:p w14:paraId="7D9ACC20" w14:textId="77777777" w:rsidR="007A4B4C" w:rsidRPr="00821353" w:rsidRDefault="007A4B4C" w:rsidP="00711ECE">
            <w:pPr>
              <w:jc w:val="both"/>
              <w:rPr>
                <w:sz w:val="22"/>
                <w:szCs w:val="22"/>
              </w:rPr>
            </w:pPr>
            <w:r w:rsidRPr="00821353">
              <w:rPr>
                <w:sz w:val="22"/>
                <w:szCs w:val="22"/>
              </w:rPr>
              <w:lastRenderedPageBreak/>
              <w:t>En esos casos se tomarán las medidas necesarias, incluyendo la subrogación en la prestación de dichos servicios por parte de los estados y en su caso, la Federación –en ese orden-, de acuerdo con las disposiciones normativas y con base en lo siguiente:</w:t>
            </w:r>
          </w:p>
        </w:tc>
        <w:tc>
          <w:tcPr>
            <w:tcW w:w="7371" w:type="dxa"/>
            <w:noWrap/>
          </w:tcPr>
          <w:p w14:paraId="3695DCAA" w14:textId="04573524" w:rsidR="007A4B4C" w:rsidRPr="00821353" w:rsidRDefault="007A4B4C" w:rsidP="00711ECE">
            <w:pPr>
              <w:jc w:val="both"/>
              <w:rPr>
                <w:sz w:val="22"/>
                <w:szCs w:val="22"/>
              </w:rPr>
            </w:pPr>
          </w:p>
        </w:tc>
      </w:tr>
      <w:tr w:rsidR="007A4B4C" w:rsidRPr="007A4B4C" w14:paraId="70782533" w14:textId="77777777" w:rsidTr="002D01CE">
        <w:trPr>
          <w:trHeight w:val="260"/>
        </w:trPr>
        <w:tc>
          <w:tcPr>
            <w:tcW w:w="7338" w:type="dxa"/>
            <w:noWrap/>
            <w:hideMark/>
          </w:tcPr>
          <w:p w14:paraId="49E5345C" w14:textId="77777777" w:rsidR="007A4B4C" w:rsidRPr="00821353" w:rsidRDefault="007A4B4C" w:rsidP="00711ECE">
            <w:pPr>
              <w:jc w:val="both"/>
              <w:rPr>
                <w:sz w:val="22"/>
                <w:szCs w:val="22"/>
              </w:rPr>
            </w:pPr>
            <w:r w:rsidRPr="00821353">
              <w:rPr>
                <w:sz w:val="22"/>
                <w:szCs w:val="22"/>
              </w:rPr>
              <w:t>I. Será indispensable, mínima y temporal;</w:t>
            </w:r>
          </w:p>
        </w:tc>
        <w:tc>
          <w:tcPr>
            <w:tcW w:w="7371" w:type="dxa"/>
            <w:noWrap/>
          </w:tcPr>
          <w:p w14:paraId="7916884F" w14:textId="209E5942" w:rsidR="007A4B4C" w:rsidRPr="00821353" w:rsidRDefault="007A4B4C" w:rsidP="00711ECE">
            <w:pPr>
              <w:jc w:val="both"/>
              <w:rPr>
                <w:sz w:val="22"/>
                <w:szCs w:val="22"/>
              </w:rPr>
            </w:pPr>
          </w:p>
        </w:tc>
      </w:tr>
      <w:tr w:rsidR="007A4B4C" w:rsidRPr="007A4B4C" w14:paraId="3AD3586F" w14:textId="77777777" w:rsidTr="002D01CE">
        <w:trPr>
          <w:trHeight w:val="340"/>
        </w:trPr>
        <w:tc>
          <w:tcPr>
            <w:tcW w:w="7338" w:type="dxa"/>
            <w:noWrap/>
            <w:hideMark/>
          </w:tcPr>
          <w:p w14:paraId="4C3801F3" w14:textId="77777777" w:rsidR="007A4B4C" w:rsidRPr="00821353" w:rsidRDefault="007A4B4C" w:rsidP="00711ECE">
            <w:pPr>
              <w:jc w:val="both"/>
              <w:rPr>
                <w:sz w:val="22"/>
                <w:szCs w:val="22"/>
              </w:rPr>
            </w:pPr>
            <w:r w:rsidRPr="00821353">
              <w:rPr>
                <w:sz w:val="22"/>
                <w:szCs w:val="22"/>
              </w:rPr>
              <w:t>II. Se priorizará y focalizará en áreas estratégicas del servicio público;</w:t>
            </w:r>
          </w:p>
        </w:tc>
        <w:tc>
          <w:tcPr>
            <w:tcW w:w="7371" w:type="dxa"/>
            <w:noWrap/>
          </w:tcPr>
          <w:p w14:paraId="1BAF9AD3" w14:textId="75D2EEC6" w:rsidR="007A4B4C" w:rsidRPr="00821353" w:rsidRDefault="007A4B4C" w:rsidP="00711ECE">
            <w:pPr>
              <w:jc w:val="both"/>
              <w:rPr>
                <w:sz w:val="22"/>
                <w:szCs w:val="22"/>
              </w:rPr>
            </w:pPr>
          </w:p>
        </w:tc>
      </w:tr>
      <w:tr w:rsidR="007A4B4C" w:rsidRPr="007A4B4C" w14:paraId="3A833F32" w14:textId="77777777" w:rsidTr="002D01CE">
        <w:trPr>
          <w:trHeight w:val="560"/>
        </w:trPr>
        <w:tc>
          <w:tcPr>
            <w:tcW w:w="7338" w:type="dxa"/>
            <w:noWrap/>
            <w:hideMark/>
          </w:tcPr>
          <w:p w14:paraId="58F4749D" w14:textId="77777777" w:rsidR="007A4B4C" w:rsidRPr="00821353" w:rsidRDefault="007A4B4C" w:rsidP="00711ECE">
            <w:pPr>
              <w:jc w:val="both"/>
              <w:rPr>
                <w:sz w:val="22"/>
                <w:szCs w:val="22"/>
              </w:rPr>
            </w:pPr>
            <w:r w:rsidRPr="00821353">
              <w:rPr>
                <w:sz w:val="22"/>
                <w:szCs w:val="22"/>
              </w:rPr>
              <w:t>III. Se enfocará en los componentes del servicio de que se trate en que sea urgente y necesario el auxilio, y</w:t>
            </w:r>
          </w:p>
        </w:tc>
        <w:tc>
          <w:tcPr>
            <w:tcW w:w="7371" w:type="dxa"/>
            <w:noWrap/>
          </w:tcPr>
          <w:p w14:paraId="352A8028" w14:textId="381F0BCE" w:rsidR="007A4B4C" w:rsidRPr="00821353" w:rsidRDefault="007A4B4C" w:rsidP="00711ECE">
            <w:pPr>
              <w:jc w:val="both"/>
              <w:rPr>
                <w:sz w:val="22"/>
                <w:szCs w:val="22"/>
              </w:rPr>
            </w:pPr>
          </w:p>
        </w:tc>
      </w:tr>
      <w:tr w:rsidR="007A4B4C" w:rsidRPr="007A4B4C" w14:paraId="0DEBE954" w14:textId="77777777" w:rsidTr="002D01CE">
        <w:trPr>
          <w:trHeight w:val="500"/>
        </w:trPr>
        <w:tc>
          <w:tcPr>
            <w:tcW w:w="7338" w:type="dxa"/>
            <w:noWrap/>
            <w:hideMark/>
          </w:tcPr>
          <w:p w14:paraId="581C31A3" w14:textId="77777777" w:rsidR="007A4B4C" w:rsidRPr="00821353" w:rsidRDefault="007A4B4C" w:rsidP="00711ECE">
            <w:pPr>
              <w:jc w:val="both"/>
              <w:rPr>
                <w:sz w:val="22"/>
                <w:szCs w:val="22"/>
              </w:rPr>
            </w:pPr>
            <w:r w:rsidRPr="00821353">
              <w:rPr>
                <w:sz w:val="22"/>
                <w:szCs w:val="22"/>
              </w:rPr>
              <w:t>IV. Se ajustará a los planes y programas vigentes para la atención de emergencias o desastres.</w:t>
            </w:r>
          </w:p>
        </w:tc>
        <w:tc>
          <w:tcPr>
            <w:tcW w:w="7371" w:type="dxa"/>
            <w:noWrap/>
          </w:tcPr>
          <w:p w14:paraId="4CA91733" w14:textId="1A14AAA4" w:rsidR="007A4B4C" w:rsidRPr="00821353" w:rsidRDefault="007A4B4C" w:rsidP="00711ECE">
            <w:pPr>
              <w:jc w:val="both"/>
              <w:rPr>
                <w:sz w:val="22"/>
                <w:szCs w:val="22"/>
              </w:rPr>
            </w:pPr>
          </w:p>
        </w:tc>
      </w:tr>
      <w:tr w:rsidR="007A4B4C" w:rsidRPr="007A4B4C" w14:paraId="2C92A5A0" w14:textId="77777777" w:rsidTr="002D01CE">
        <w:trPr>
          <w:trHeight w:val="760"/>
        </w:trPr>
        <w:tc>
          <w:tcPr>
            <w:tcW w:w="7338" w:type="dxa"/>
            <w:noWrap/>
            <w:hideMark/>
          </w:tcPr>
          <w:p w14:paraId="2E630146" w14:textId="77777777" w:rsidR="007A4B4C" w:rsidRPr="00821353" w:rsidRDefault="007A4B4C" w:rsidP="00711ECE">
            <w:pPr>
              <w:jc w:val="both"/>
              <w:rPr>
                <w:sz w:val="22"/>
                <w:szCs w:val="22"/>
              </w:rPr>
            </w:pPr>
            <w:r w:rsidRPr="00821353">
              <w:rPr>
                <w:b/>
                <w:sz w:val="22"/>
                <w:szCs w:val="22"/>
              </w:rPr>
              <w:t>Artículo 72.</w:t>
            </w:r>
            <w:r w:rsidRPr="00821353">
              <w:rPr>
                <w:sz w:val="22"/>
                <w:szCs w:val="22"/>
              </w:rPr>
              <w:t xml:space="preserve"> La prestación de los servicios públicos de agua potable, drenaje, alcantarillado, tratamiento y disposición de aguas residuales considerará lo siguiente:</w:t>
            </w:r>
          </w:p>
        </w:tc>
        <w:tc>
          <w:tcPr>
            <w:tcW w:w="7371" w:type="dxa"/>
            <w:noWrap/>
          </w:tcPr>
          <w:p w14:paraId="2734B864" w14:textId="25E31006" w:rsidR="007A4B4C" w:rsidRPr="00821353" w:rsidRDefault="007A4B4C" w:rsidP="00711ECE">
            <w:pPr>
              <w:jc w:val="both"/>
              <w:rPr>
                <w:sz w:val="22"/>
                <w:szCs w:val="22"/>
              </w:rPr>
            </w:pPr>
          </w:p>
        </w:tc>
      </w:tr>
      <w:tr w:rsidR="007A4B4C" w:rsidRPr="007A4B4C" w14:paraId="66918353" w14:textId="77777777" w:rsidTr="002D01CE">
        <w:trPr>
          <w:trHeight w:val="480"/>
        </w:trPr>
        <w:tc>
          <w:tcPr>
            <w:tcW w:w="7338" w:type="dxa"/>
            <w:noWrap/>
            <w:hideMark/>
          </w:tcPr>
          <w:p w14:paraId="10E8C80A" w14:textId="77777777" w:rsidR="007A4B4C" w:rsidRPr="00821353" w:rsidRDefault="007A4B4C" w:rsidP="00711ECE">
            <w:pPr>
              <w:jc w:val="both"/>
              <w:rPr>
                <w:sz w:val="22"/>
                <w:szCs w:val="22"/>
              </w:rPr>
            </w:pPr>
            <w:r w:rsidRPr="00821353">
              <w:rPr>
                <w:sz w:val="22"/>
                <w:szCs w:val="22"/>
              </w:rPr>
              <w:t>I. Favorecer que su prestación contemple las bases señaladas en la presente Ley;</w:t>
            </w:r>
          </w:p>
        </w:tc>
        <w:tc>
          <w:tcPr>
            <w:tcW w:w="7371" w:type="dxa"/>
            <w:noWrap/>
          </w:tcPr>
          <w:p w14:paraId="4D4EE419" w14:textId="12EA83BC" w:rsidR="007A4B4C" w:rsidRPr="00821353" w:rsidRDefault="007A4B4C" w:rsidP="00711ECE">
            <w:pPr>
              <w:jc w:val="both"/>
              <w:rPr>
                <w:sz w:val="22"/>
                <w:szCs w:val="22"/>
              </w:rPr>
            </w:pPr>
          </w:p>
        </w:tc>
      </w:tr>
      <w:tr w:rsidR="007A4B4C" w:rsidRPr="007A4B4C" w14:paraId="24C268D7" w14:textId="77777777" w:rsidTr="002D01CE">
        <w:trPr>
          <w:trHeight w:val="580"/>
        </w:trPr>
        <w:tc>
          <w:tcPr>
            <w:tcW w:w="7338" w:type="dxa"/>
            <w:noWrap/>
            <w:hideMark/>
          </w:tcPr>
          <w:p w14:paraId="7767E4BC" w14:textId="77777777" w:rsidR="007A4B4C" w:rsidRPr="00821353" w:rsidRDefault="007A4B4C" w:rsidP="00711ECE">
            <w:pPr>
              <w:jc w:val="both"/>
              <w:rPr>
                <w:sz w:val="22"/>
                <w:szCs w:val="22"/>
              </w:rPr>
            </w:pPr>
            <w:r w:rsidRPr="00821353">
              <w:rPr>
                <w:sz w:val="22"/>
                <w:szCs w:val="22"/>
              </w:rPr>
              <w:t>II. Considerar los distintos elementos que son necesarios para su prestación, como los medios alternativos de suministro de agua potable;</w:t>
            </w:r>
          </w:p>
        </w:tc>
        <w:tc>
          <w:tcPr>
            <w:tcW w:w="7371" w:type="dxa"/>
            <w:noWrap/>
          </w:tcPr>
          <w:p w14:paraId="67BEFB7A" w14:textId="49CC76B3" w:rsidR="007A4B4C" w:rsidRPr="00821353" w:rsidRDefault="007A4B4C" w:rsidP="00711ECE">
            <w:pPr>
              <w:jc w:val="both"/>
              <w:rPr>
                <w:sz w:val="22"/>
                <w:szCs w:val="22"/>
              </w:rPr>
            </w:pPr>
          </w:p>
        </w:tc>
      </w:tr>
      <w:tr w:rsidR="007A4B4C" w:rsidRPr="007A4B4C" w14:paraId="405ED97A" w14:textId="77777777" w:rsidTr="002D01CE">
        <w:trPr>
          <w:trHeight w:val="700"/>
        </w:trPr>
        <w:tc>
          <w:tcPr>
            <w:tcW w:w="7338" w:type="dxa"/>
            <w:noWrap/>
            <w:hideMark/>
          </w:tcPr>
          <w:p w14:paraId="513CBAB3" w14:textId="77777777" w:rsidR="007A4B4C" w:rsidRPr="00821353" w:rsidRDefault="007A4B4C" w:rsidP="00711ECE">
            <w:pPr>
              <w:jc w:val="both"/>
              <w:rPr>
                <w:sz w:val="22"/>
                <w:szCs w:val="22"/>
              </w:rPr>
            </w:pPr>
            <w:r w:rsidRPr="00821353">
              <w:rPr>
                <w:sz w:val="22"/>
                <w:szCs w:val="22"/>
              </w:rPr>
              <w:t>III. Observar los principios de generalidad, uniformidad, continuidad, regularidad, permanencia y obligatoriedad, considerando la disponibilidad de agua e infraestructura hidráulica;</w:t>
            </w:r>
          </w:p>
        </w:tc>
        <w:tc>
          <w:tcPr>
            <w:tcW w:w="7371" w:type="dxa"/>
            <w:noWrap/>
          </w:tcPr>
          <w:p w14:paraId="21D34084" w14:textId="43F27BBB" w:rsidR="007A4B4C" w:rsidRPr="00821353" w:rsidRDefault="007A4B4C" w:rsidP="00711ECE">
            <w:pPr>
              <w:jc w:val="both"/>
              <w:rPr>
                <w:sz w:val="22"/>
                <w:szCs w:val="22"/>
              </w:rPr>
            </w:pPr>
          </w:p>
        </w:tc>
      </w:tr>
      <w:tr w:rsidR="007A4B4C" w:rsidRPr="007A4B4C" w14:paraId="68A8760E" w14:textId="77777777" w:rsidTr="002D01CE">
        <w:trPr>
          <w:trHeight w:val="1040"/>
        </w:trPr>
        <w:tc>
          <w:tcPr>
            <w:tcW w:w="7338" w:type="dxa"/>
            <w:noWrap/>
            <w:hideMark/>
          </w:tcPr>
          <w:p w14:paraId="11C9E8C7" w14:textId="77777777" w:rsidR="007A4B4C" w:rsidRPr="00821353" w:rsidRDefault="007A4B4C" w:rsidP="00711ECE">
            <w:pPr>
              <w:jc w:val="both"/>
              <w:rPr>
                <w:sz w:val="22"/>
                <w:szCs w:val="22"/>
              </w:rPr>
            </w:pPr>
            <w:r w:rsidRPr="00821353">
              <w:rPr>
                <w:sz w:val="22"/>
                <w:szCs w:val="22"/>
              </w:rPr>
              <w:t>IV. Usar de forma eficiente, sustentable, equitativa y racional los recursos hídricos, asegurando su protección y conservación en calidad y cantidad, para lo cual promoverá su reúso y reducirá al mínimo económico las pérdidas en las redes de distribución, entre otras medidas;</w:t>
            </w:r>
          </w:p>
        </w:tc>
        <w:tc>
          <w:tcPr>
            <w:tcW w:w="7371" w:type="dxa"/>
            <w:noWrap/>
          </w:tcPr>
          <w:p w14:paraId="09F3CA67" w14:textId="48819272" w:rsidR="007A4B4C" w:rsidRPr="00821353" w:rsidRDefault="007A4B4C" w:rsidP="00711ECE">
            <w:pPr>
              <w:jc w:val="both"/>
              <w:rPr>
                <w:sz w:val="22"/>
                <w:szCs w:val="22"/>
              </w:rPr>
            </w:pPr>
          </w:p>
        </w:tc>
      </w:tr>
      <w:tr w:rsidR="007A4B4C" w:rsidRPr="007A4B4C" w14:paraId="4103B3ED" w14:textId="77777777" w:rsidTr="002D01CE">
        <w:trPr>
          <w:trHeight w:val="580"/>
        </w:trPr>
        <w:tc>
          <w:tcPr>
            <w:tcW w:w="7338" w:type="dxa"/>
            <w:noWrap/>
            <w:hideMark/>
          </w:tcPr>
          <w:p w14:paraId="21C5F079" w14:textId="77777777" w:rsidR="007A4B4C" w:rsidRPr="00821353" w:rsidRDefault="007A4B4C" w:rsidP="00711ECE">
            <w:pPr>
              <w:jc w:val="both"/>
              <w:rPr>
                <w:sz w:val="22"/>
                <w:szCs w:val="22"/>
              </w:rPr>
            </w:pPr>
            <w:r w:rsidRPr="00821353">
              <w:rPr>
                <w:sz w:val="22"/>
                <w:szCs w:val="22"/>
              </w:rPr>
              <w:t>V. Apoyar la implementación de sistemas regionales de abastecimiento de agua potable y de tratamiento de aguas residuales;</w:t>
            </w:r>
          </w:p>
        </w:tc>
        <w:tc>
          <w:tcPr>
            <w:tcW w:w="7371" w:type="dxa"/>
            <w:noWrap/>
          </w:tcPr>
          <w:p w14:paraId="41A70F53" w14:textId="2DDBED44" w:rsidR="007A4B4C" w:rsidRPr="00821353" w:rsidRDefault="007A4B4C" w:rsidP="00711ECE">
            <w:pPr>
              <w:jc w:val="both"/>
              <w:rPr>
                <w:sz w:val="22"/>
                <w:szCs w:val="22"/>
              </w:rPr>
            </w:pPr>
          </w:p>
        </w:tc>
      </w:tr>
      <w:tr w:rsidR="007A4B4C" w:rsidRPr="007A4B4C" w14:paraId="252E7407" w14:textId="77777777" w:rsidTr="002D01CE">
        <w:trPr>
          <w:trHeight w:val="600"/>
        </w:trPr>
        <w:tc>
          <w:tcPr>
            <w:tcW w:w="7338" w:type="dxa"/>
            <w:noWrap/>
            <w:hideMark/>
          </w:tcPr>
          <w:p w14:paraId="461A5D98" w14:textId="77777777" w:rsidR="007A4B4C" w:rsidRPr="00821353" w:rsidRDefault="007A4B4C" w:rsidP="00711ECE">
            <w:pPr>
              <w:jc w:val="both"/>
              <w:rPr>
                <w:sz w:val="22"/>
                <w:szCs w:val="22"/>
              </w:rPr>
            </w:pPr>
            <w:r w:rsidRPr="00821353">
              <w:rPr>
                <w:sz w:val="22"/>
                <w:szCs w:val="22"/>
              </w:rPr>
              <w:t>VI. Explorar métodos y sistemas para reducir la contaminación que produce su realización, privilegiando el uso de tecnologías alternativas;</w:t>
            </w:r>
          </w:p>
        </w:tc>
        <w:tc>
          <w:tcPr>
            <w:tcW w:w="7371" w:type="dxa"/>
            <w:noWrap/>
          </w:tcPr>
          <w:p w14:paraId="7C856988" w14:textId="692A18FA" w:rsidR="007A4B4C" w:rsidRPr="00821353" w:rsidRDefault="007A4B4C" w:rsidP="00711ECE">
            <w:pPr>
              <w:jc w:val="both"/>
              <w:rPr>
                <w:sz w:val="22"/>
                <w:szCs w:val="22"/>
              </w:rPr>
            </w:pPr>
          </w:p>
        </w:tc>
      </w:tr>
      <w:tr w:rsidR="007A4B4C" w:rsidRPr="007A4B4C" w14:paraId="682C7440" w14:textId="77777777" w:rsidTr="002D01CE">
        <w:trPr>
          <w:trHeight w:val="560"/>
        </w:trPr>
        <w:tc>
          <w:tcPr>
            <w:tcW w:w="7338" w:type="dxa"/>
            <w:noWrap/>
            <w:hideMark/>
          </w:tcPr>
          <w:p w14:paraId="0226007F" w14:textId="77777777" w:rsidR="007A4B4C" w:rsidRPr="00821353" w:rsidRDefault="007A4B4C" w:rsidP="00711ECE">
            <w:pPr>
              <w:jc w:val="both"/>
              <w:rPr>
                <w:sz w:val="22"/>
                <w:szCs w:val="22"/>
              </w:rPr>
            </w:pPr>
            <w:r w:rsidRPr="00821353">
              <w:rPr>
                <w:sz w:val="22"/>
                <w:szCs w:val="22"/>
              </w:rPr>
              <w:t>VII. Tomar en cuenta las condiciones locales y regionales, observando la regulación municipal, estatal, local y federal, y</w:t>
            </w:r>
          </w:p>
        </w:tc>
        <w:tc>
          <w:tcPr>
            <w:tcW w:w="7371" w:type="dxa"/>
            <w:noWrap/>
          </w:tcPr>
          <w:p w14:paraId="06EDB459" w14:textId="0F0D0F68" w:rsidR="007A4B4C" w:rsidRPr="00821353" w:rsidRDefault="007A4B4C" w:rsidP="00711ECE">
            <w:pPr>
              <w:jc w:val="both"/>
              <w:rPr>
                <w:sz w:val="22"/>
                <w:szCs w:val="22"/>
              </w:rPr>
            </w:pPr>
          </w:p>
        </w:tc>
      </w:tr>
      <w:tr w:rsidR="007A4B4C" w:rsidRPr="007A4B4C" w14:paraId="16BC2554" w14:textId="77777777" w:rsidTr="002D01CE">
        <w:trPr>
          <w:trHeight w:val="460"/>
        </w:trPr>
        <w:tc>
          <w:tcPr>
            <w:tcW w:w="7338" w:type="dxa"/>
            <w:noWrap/>
            <w:hideMark/>
          </w:tcPr>
          <w:p w14:paraId="0C74BBBF" w14:textId="77777777" w:rsidR="007A4B4C" w:rsidRPr="00821353" w:rsidRDefault="007A4B4C" w:rsidP="00711ECE">
            <w:pPr>
              <w:jc w:val="both"/>
              <w:rPr>
                <w:sz w:val="22"/>
                <w:szCs w:val="22"/>
              </w:rPr>
            </w:pPr>
            <w:r w:rsidRPr="00821353">
              <w:rPr>
                <w:sz w:val="22"/>
                <w:szCs w:val="22"/>
              </w:rPr>
              <w:t>VIII. Fomentar y promover entre los usuarios el uso eficiente, racional e higiénico del agua.</w:t>
            </w:r>
          </w:p>
        </w:tc>
        <w:tc>
          <w:tcPr>
            <w:tcW w:w="7371" w:type="dxa"/>
            <w:noWrap/>
          </w:tcPr>
          <w:p w14:paraId="75534648" w14:textId="0314C16E" w:rsidR="007A4B4C" w:rsidRPr="00821353" w:rsidRDefault="007A4B4C" w:rsidP="00711ECE">
            <w:pPr>
              <w:jc w:val="both"/>
              <w:rPr>
                <w:sz w:val="22"/>
                <w:szCs w:val="22"/>
              </w:rPr>
            </w:pPr>
          </w:p>
        </w:tc>
      </w:tr>
      <w:tr w:rsidR="007A4B4C" w:rsidRPr="007A4B4C" w14:paraId="40450BC9" w14:textId="77777777" w:rsidTr="002D01CE">
        <w:trPr>
          <w:trHeight w:val="780"/>
        </w:trPr>
        <w:tc>
          <w:tcPr>
            <w:tcW w:w="7338" w:type="dxa"/>
            <w:noWrap/>
            <w:hideMark/>
          </w:tcPr>
          <w:p w14:paraId="4AF0D404" w14:textId="77777777" w:rsidR="007A4B4C" w:rsidRPr="00821353" w:rsidRDefault="007A4B4C" w:rsidP="00711ECE">
            <w:pPr>
              <w:jc w:val="both"/>
              <w:rPr>
                <w:sz w:val="22"/>
                <w:szCs w:val="22"/>
              </w:rPr>
            </w:pPr>
            <w:r w:rsidRPr="00821353">
              <w:rPr>
                <w:sz w:val="22"/>
                <w:szCs w:val="22"/>
              </w:rPr>
              <w:t>La ordenación, regulación y gestión de dichos servicios se podrán sustentar en normas, políticas, programas, presupuestos, inversiones, medios y acciones sostenibles encaminadas a la cobertura universal.</w:t>
            </w:r>
          </w:p>
        </w:tc>
        <w:tc>
          <w:tcPr>
            <w:tcW w:w="7371" w:type="dxa"/>
            <w:noWrap/>
          </w:tcPr>
          <w:p w14:paraId="140288C1" w14:textId="4E4D58B9" w:rsidR="007A4B4C" w:rsidRPr="00821353" w:rsidRDefault="007A4B4C" w:rsidP="00711ECE">
            <w:pPr>
              <w:jc w:val="both"/>
              <w:rPr>
                <w:sz w:val="22"/>
                <w:szCs w:val="22"/>
              </w:rPr>
            </w:pPr>
          </w:p>
        </w:tc>
      </w:tr>
      <w:tr w:rsidR="007A4B4C" w:rsidRPr="007A4B4C" w14:paraId="139AE4E8" w14:textId="77777777" w:rsidTr="002D01CE">
        <w:trPr>
          <w:trHeight w:val="1140"/>
        </w:trPr>
        <w:tc>
          <w:tcPr>
            <w:tcW w:w="7338" w:type="dxa"/>
            <w:noWrap/>
            <w:hideMark/>
          </w:tcPr>
          <w:p w14:paraId="33E1F649" w14:textId="77777777" w:rsidR="007A4B4C" w:rsidRPr="00821353" w:rsidRDefault="007A4B4C" w:rsidP="00711ECE">
            <w:pPr>
              <w:jc w:val="both"/>
              <w:rPr>
                <w:sz w:val="22"/>
                <w:szCs w:val="22"/>
              </w:rPr>
            </w:pPr>
            <w:r w:rsidRPr="00821353">
              <w:rPr>
                <w:b/>
                <w:sz w:val="22"/>
                <w:szCs w:val="22"/>
              </w:rPr>
              <w:lastRenderedPageBreak/>
              <w:t>Artículo 73.</w:t>
            </w:r>
            <w:r w:rsidRPr="00821353">
              <w:rPr>
                <w:sz w:val="22"/>
                <w:szCs w:val="22"/>
              </w:rPr>
              <w:t xml:space="preserve"> Los prestadores de los servicios públicos que prevé el presente Capítulo, podrán coordinar acciones a fin de proporcionar información a la autoridad competente sobre infraestructura hidráulica y servicios, a fin de generar indicadores y estadísticas que permitan conocer su operación, funcionamiento y desempeño.</w:t>
            </w:r>
          </w:p>
        </w:tc>
        <w:tc>
          <w:tcPr>
            <w:tcW w:w="7371" w:type="dxa"/>
            <w:noWrap/>
          </w:tcPr>
          <w:p w14:paraId="7EB2274E" w14:textId="0851A128" w:rsidR="007A4B4C" w:rsidRPr="00821353" w:rsidRDefault="007A4B4C" w:rsidP="00711ECE">
            <w:pPr>
              <w:jc w:val="both"/>
              <w:rPr>
                <w:sz w:val="22"/>
                <w:szCs w:val="22"/>
              </w:rPr>
            </w:pPr>
          </w:p>
        </w:tc>
      </w:tr>
      <w:tr w:rsidR="007A4B4C" w:rsidRPr="007A4B4C" w14:paraId="3AB87EA4" w14:textId="77777777" w:rsidTr="002D01CE">
        <w:trPr>
          <w:trHeight w:val="1140"/>
        </w:trPr>
        <w:tc>
          <w:tcPr>
            <w:tcW w:w="7338" w:type="dxa"/>
            <w:noWrap/>
            <w:hideMark/>
          </w:tcPr>
          <w:p w14:paraId="384C5EA4" w14:textId="77777777" w:rsidR="007A4B4C" w:rsidRPr="00821353" w:rsidRDefault="007A4B4C" w:rsidP="00711ECE">
            <w:pPr>
              <w:jc w:val="both"/>
              <w:rPr>
                <w:sz w:val="22"/>
                <w:szCs w:val="22"/>
              </w:rPr>
            </w:pPr>
            <w:r w:rsidRPr="00821353">
              <w:rPr>
                <w:b/>
                <w:sz w:val="22"/>
                <w:szCs w:val="22"/>
              </w:rPr>
              <w:t>Artículo 74.</w:t>
            </w:r>
            <w:r w:rsidRPr="00821353">
              <w:rPr>
                <w:sz w:val="22"/>
                <w:szCs w:val="22"/>
              </w:rPr>
              <w:t xml:space="preserve"> Los servicios públicos de agua potable, drenaje, alcantarillado, tratamiento y disposición de aguas residuales tienen una naturaleza prestacional que deriva de la contraprestación, cuota o tarifa que se paga de manera periódica para su recepción por parte del usuario.</w:t>
            </w:r>
          </w:p>
        </w:tc>
        <w:tc>
          <w:tcPr>
            <w:tcW w:w="7371" w:type="dxa"/>
            <w:noWrap/>
          </w:tcPr>
          <w:p w14:paraId="64D7828E" w14:textId="3EA02DE2" w:rsidR="007A4B4C" w:rsidRPr="00821353" w:rsidRDefault="007A4B4C" w:rsidP="00711ECE">
            <w:pPr>
              <w:jc w:val="both"/>
              <w:rPr>
                <w:sz w:val="22"/>
                <w:szCs w:val="22"/>
              </w:rPr>
            </w:pPr>
          </w:p>
        </w:tc>
      </w:tr>
      <w:tr w:rsidR="007A4B4C" w:rsidRPr="007A4B4C" w14:paraId="08266C08" w14:textId="77777777" w:rsidTr="002D01CE">
        <w:trPr>
          <w:trHeight w:val="1500"/>
        </w:trPr>
        <w:tc>
          <w:tcPr>
            <w:tcW w:w="7338" w:type="dxa"/>
            <w:noWrap/>
            <w:hideMark/>
          </w:tcPr>
          <w:p w14:paraId="52DF397C" w14:textId="77777777" w:rsidR="007A4B4C" w:rsidRPr="00821353" w:rsidRDefault="007A4B4C" w:rsidP="00711ECE">
            <w:pPr>
              <w:jc w:val="both"/>
              <w:rPr>
                <w:sz w:val="22"/>
                <w:szCs w:val="22"/>
              </w:rPr>
            </w:pPr>
            <w:r w:rsidRPr="00821353">
              <w:rPr>
                <w:sz w:val="22"/>
                <w:szCs w:val="22"/>
              </w:rPr>
              <w:t>En la determinación de contribuciones, aprovechamientos, cuotas y tarifas relacionados con los servicios públicos de agua potable, drenaje, alcantarillado, tratamiento y disposición de aguas residuales, podrán establecerse destinos específicos para el fortalecimiento del sector hídrico, mientras que su liquidación, determinación, cobro y facturación cumplirá con los principios de transparencia, oportunidad y eficacia.</w:t>
            </w:r>
          </w:p>
        </w:tc>
        <w:tc>
          <w:tcPr>
            <w:tcW w:w="7371" w:type="dxa"/>
            <w:noWrap/>
          </w:tcPr>
          <w:p w14:paraId="58AD3711" w14:textId="220D1357" w:rsidR="007A4B4C" w:rsidRPr="00821353" w:rsidRDefault="007A4B4C" w:rsidP="00711ECE">
            <w:pPr>
              <w:jc w:val="both"/>
              <w:rPr>
                <w:sz w:val="22"/>
                <w:szCs w:val="22"/>
              </w:rPr>
            </w:pPr>
          </w:p>
        </w:tc>
      </w:tr>
      <w:tr w:rsidR="00544D7A" w:rsidRPr="007A4B4C" w14:paraId="05D64E7D" w14:textId="77777777" w:rsidTr="008D6E5E">
        <w:trPr>
          <w:trHeight w:val="573"/>
        </w:trPr>
        <w:tc>
          <w:tcPr>
            <w:tcW w:w="7338" w:type="dxa"/>
            <w:noWrap/>
            <w:hideMark/>
          </w:tcPr>
          <w:p w14:paraId="115D4842" w14:textId="77777777" w:rsidR="00544D7A" w:rsidRPr="00821353" w:rsidRDefault="00544D7A" w:rsidP="0004577B">
            <w:pPr>
              <w:jc w:val="center"/>
              <w:rPr>
                <w:b/>
                <w:bCs/>
                <w:sz w:val="22"/>
                <w:szCs w:val="22"/>
              </w:rPr>
            </w:pPr>
            <w:r w:rsidRPr="00821353">
              <w:rPr>
                <w:b/>
                <w:bCs/>
                <w:sz w:val="22"/>
                <w:szCs w:val="22"/>
              </w:rPr>
              <w:t>Sección Primera</w:t>
            </w:r>
          </w:p>
          <w:p w14:paraId="450B351D" w14:textId="42A9B929" w:rsidR="00544D7A" w:rsidRPr="00821353" w:rsidRDefault="00544D7A" w:rsidP="0004577B">
            <w:pPr>
              <w:jc w:val="center"/>
              <w:rPr>
                <w:b/>
                <w:bCs/>
                <w:sz w:val="22"/>
                <w:szCs w:val="22"/>
              </w:rPr>
            </w:pPr>
            <w:r w:rsidRPr="00821353">
              <w:rPr>
                <w:b/>
                <w:bCs/>
                <w:sz w:val="22"/>
                <w:szCs w:val="22"/>
              </w:rPr>
              <w:t>Agua Potable</w:t>
            </w:r>
          </w:p>
        </w:tc>
        <w:tc>
          <w:tcPr>
            <w:tcW w:w="7371" w:type="dxa"/>
            <w:noWrap/>
          </w:tcPr>
          <w:p w14:paraId="5A017AF1" w14:textId="479ED6D1" w:rsidR="00544D7A" w:rsidRPr="00821353" w:rsidRDefault="00544D7A" w:rsidP="0004577B">
            <w:pPr>
              <w:jc w:val="center"/>
              <w:rPr>
                <w:b/>
                <w:bCs/>
                <w:sz w:val="22"/>
                <w:szCs w:val="22"/>
              </w:rPr>
            </w:pPr>
          </w:p>
        </w:tc>
      </w:tr>
      <w:tr w:rsidR="007A4B4C" w:rsidRPr="007A4B4C" w14:paraId="5BD87D83" w14:textId="77777777" w:rsidTr="008D6E5E">
        <w:trPr>
          <w:trHeight w:val="1140"/>
        </w:trPr>
        <w:tc>
          <w:tcPr>
            <w:tcW w:w="7338" w:type="dxa"/>
            <w:noWrap/>
            <w:hideMark/>
          </w:tcPr>
          <w:p w14:paraId="1D06AA6F" w14:textId="77777777" w:rsidR="007A4B4C" w:rsidRPr="00821353" w:rsidRDefault="007A4B4C" w:rsidP="00711ECE">
            <w:pPr>
              <w:jc w:val="both"/>
              <w:rPr>
                <w:sz w:val="22"/>
                <w:szCs w:val="22"/>
              </w:rPr>
            </w:pPr>
            <w:r w:rsidRPr="00821353">
              <w:rPr>
                <w:b/>
                <w:sz w:val="22"/>
                <w:szCs w:val="22"/>
              </w:rPr>
              <w:t>Artículo 75.</w:t>
            </w:r>
            <w:r w:rsidRPr="00821353">
              <w:rPr>
                <w:sz w:val="22"/>
                <w:szCs w:val="22"/>
              </w:rPr>
              <w:t xml:space="preserve"> En materia de prestación del servicio de agua potable, la autoridad competente considerará sus diversos elementos y procesos, como la extracción, captación, conducción, potabilización, distribución, suministro, medición y determinación, facturación y cobro de tarifas o derechos.</w:t>
            </w:r>
          </w:p>
        </w:tc>
        <w:tc>
          <w:tcPr>
            <w:tcW w:w="7371" w:type="dxa"/>
            <w:noWrap/>
          </w:tcPr>
          <w:p w14:paraId="23C51C39" w14:textId="187D6AD4" w:rsidR="007A4B4C" w:rsidRPr="00821353" w:rsidRDefault="007A4B4C" w:rsidP="00711ECE">
            <w:pPr>
              <w:jc w:val="both"/>
              <w:rPr>
                <w:sz w:val="22"/>
                <w:szCs w:val="22"/>
              </w:rPr>
            </w:pPr>
          </w:p>
        </w:tc>
      </w:tr>
      <w:tr w:rsidR="007A4B4C" w:rsidRPr="007A4B4C" w14:paraId="4001DAD5" w14:textId="77777777" w:rsidTr="002D01CE">
        <w:trPr>
          <w:trHeight w:val="415"/>
        </w:trPr>
        <w:tc>
          <w:tcPr>
            <w:tcW w:w="7338" w:type="dxa"/>
            <w:noWrap/>
            <w:hideMark/>
          </w:tcPr>
          <w:p w14:paraId="1B53FD62" w14:textId="77777777" w:rsidR="007A4B4C" w:rsidRPr="00821353" w:rsidRDefault="007A4B4C" w:rsidP="00711ECE">
            <w:pPr>
              <w:jc w:val="both"/>
              <w:rPr>
                <w:sz w:val="22"/>
                <w:szCs w:val="22"/>
              </w:rPr>
            </w:pPr>
            <w:r w:rsidRPr="00821353">
              <w:rPr>
                <w:b/>
                <w:sz w:val="22"/>
                <w:szCs w:val="22"/>
              </w:rPr>
              <w:t>Artículo 76.</w:t>
            </w:r>
            <w:r w:rsidRPr="00821353">
              <w:rPr>
                <w:sz w:val="22"/>
                <w:szCs w:val="22"/>
              </w:rPr>
              <w:t xml:space="preserve"> Para el suministro de agua potable, la autoridad competente podrá desarrollar infraestructura hidráulica accesible, segura, y eficiente, y de forma excepcional –sólo a falta de ésta-, podrá facilitar su transportación, distribución y abastecimiento regular por distintos medios alternativos, sin perjuicio de su calidad.</w:t>
            </w:r>
          </w:p>
        </w:tc>
        <w:tc>
          <w:tcPr>
            <w:tcW w:w="7371" w:type="dxa"/>
            <w:noWrap/>
          </w:tcPr>
          <w:p w14:paraId="002C5692" w14:textId="33EEED4F" w:rsidR="007A4B4C" w:rsidRPr="00821353" w:rsidRDefault="007A4B4C" w:rsidP="00711ECE">
            <w:pPr>
              <w:jc w:val="both"/>
              <w:rPr>
                <w:sz w:val="22"/>
                <w:szCs w:val="22"/>
              </w:rPr>
            </w:pPr>
          </w:p>
        </w:tc>
      </w:tr>
      <w:tr w:rsidR="007A4B4C" w:rsidRPr="007A4B4C" w14:paraId="25B825DB" w14:textId="77777777" w:rsidTr="002D01CE">
        <w:trPr>
          <w:trHeight w:val="1460"/>
        </w:trPr>
        <w:tc>
          <w:tcPr>
            <w:tcW w:w="7338" w:type="dxa"/>
            <w:noWrap/>
            <w:hideMark/>
          </w:tcPr>
          <w:p w14:paraId="2234F546" w14:textId="77777777" w:rsidR="007A4B4C" w:rsidRPr="00821353" w:rsidRDefault="007A4B4C" w:rsidP="00711ECE">
            <w:pPr>
              <w:jc w:val="both"/>
              <w:rPr>
                <w:sz w:val="22"/>
                <w:szCs w:val="22"/>
              </w:rPr>
            </w:pPr>
            <w:r w:rsidRPr="00821353">
              <w:rPr>
                <w:sz w:val="22"/>
                <w:szCs w:val="22"/>
              </w:rPr>
              <w:t>Se debe abastecer el volumen de agua que garantice ese derecho humano, prever su suministro en casos de emergencia o desastre y restringir o suspender la prestación del servicio únicamente en los supuestos que establezca la normatividad aplicable, así como llevar a cabo el mantenimiento y reparación de la infraestructura hidráulica en tiempo razonable, para su restablecimiento.</w:t>
            </w:r>
          </w:p>
        </w:tc>
        <w:tc>
          <w:tcPr>
            <w:tcW w:w="7371" w:type="dxa"/>
            <w:noWrap/>
          </w:tcPr>
          <w:p w14:paraId="64B242C3" w14:textId="7012B382" w:rsidR="007A4B4C" w:rsidRPr="00821353" w:rsidRDefault="007A4B4C" w:rsidP="00711ECE">
            <w:pPr>
              <w:jc w:val="both"/>
              <w:rPr>
                <w:sz w:val="22"/>
                <w:szCs w:val="22"/>
              </w:rPr>
            </w:pPr>
          </w:p>
        </w:tc>
      </w:tr>
      <w:tr w:rsidR="00544D7A" w:rsidRPr="007A4B4C" w14:paraId="4C40AF21" w14:textId="77777777" w:rsidTr="008D6E5E">
        <w:trPr>
          <w:trHeight w:val="650"/>
        </w:trPr>
        <w:tc>
          <w:tcPr>
            <w:tcW w:w="7338" w:type="dxa"/>
            <w:noWrap/>
            <w:hideMark/>
          </w:tcPr>
          <w:p w14:paraId="14537035" w14:textId="77777777" w:rsidR="00544D7A" w:rsidRPr="00821353" w:rsidRDefault="00544D7A" w:rsidP="0004577B">
            <w:pPr>
              <w:jc w:val="center"/>
              <w:rPr>
                <w:b/>
                <w:bCs/>
                <w:sz w:val="22"/>
                <w:szCs w:val="22"/>
              </w:rPr>
            </w:pPr>
            <w:r w:rsidRPr="00821353">
              <w:rPr>
                <w:b/>
                <w:bCs/>
                <w:sz w:val="22"/>
                <w:szCs w:val="22"/>
              </w:rPr>
              <w:t>Sección Segunda</w:t>
            </w:r>
          </w:p>
          <w:p w14:paraId="2491156E" w14:textId="6004545A" w:rsidR="00544D7A" w:rsidRPr="00821353" w:rsidRDefault="00544D7A" w:rsidP="0004577B">
            <w:pPr>
              <w:jc w:val="center"/>
              <w:rPr>
                <w:b/>
                <w:bCs/>
                <w:sz w:val="22"/>
                <w:szCs w:val="22"/>
              </w:rPr>
            </w:pPr>
            <w:r w:rsidRPr="00821353">
              <w:rPr>
                <w:b/>
                <w:bCs/>
                <w:sz w:val="22"/>
                <w:szCs w:val="22"/>
              </w:rPr>
              <w:t>Drenaje y Alcantarillado</w:t>
            </w:r>
          </w:p>
        </w:tc>
        <w:tc>
          <w:tcPr>
            <w:tcW w:w="7371" w:type="dxa"/>
            <w:noWrap/>
          </w:tcPr>
          <w:p w14:paraId="6CEFF2C0" w14:textId="33A3E45F" w:rsidR="00544D7A" w:rsidRPr="00821353" w:rsidRDefault="00544D7A" w:rsidP="0004577B">
            <w:pPr>
              <w:jc w:val="center"/>
              <w:rPr>
                <w:b/>
                <w:bCs/>
                <w:sz w:val="22"/>
                <w:szCs w:val="22"/>
              </w:rPr>
            </w:pPr>
          </w:p>
        </w:tc>
      </w:tr>
      <w:tr w:rsidR="007A4B4C" w:rsidRPr="007A4B4C" w14:paraId="3CFA3573" w14:textId="77777777" w:rsidTr="002D01CE">
        <w:trPr>
          <w:trHeight w:val="1140"/>
        </w:trPr>
        <w:tc>
          <w:tcPr>
            <w:tcW w:w="7338" w:type="dxa"/>
            <w:noWrap/>
            <w:hideMark/>
          </w:tcPr>
          <w:p w14:paraId="7785DFD7" w14:textId="77777777" w:rsidR="007A4B4C" w:rsidRPr="00821353" w:rsidRDefault="007A4B4C" w:rsidP="00711ECE">
            <w:pPr>
              <w:jc w:val="both"/>
              <w:rPr>
                <w:sz w:val="22"/>
                <w:szCs w:val="22"/>
              </w:rPr>
            </w:pPr>
            <w:r w:rsidRPr="00821353">
              <w:rPr>
                <w:b/>
                <w:sz w:val="22"/>
                <w:szCs w:val="22"/>
              </w:rPr>
              <w:lastRenderedPageBreak/>
              <w:t>Artículo 77. La</w:t>
            </w:r>
            <w:r w:rsidRPr="00821353">
              <w:rPr>
                <w:sz w:val="22"/>
                <w:szCs w:val="22"/>
              </w:rPr>
              <w:t xml:space="preserve"> prestación de los servicios públicos de drenaje y alcantarillado se llevará a cabo observando las condiciones geográficas, geológicas locales y regionales, el estado y desarrollo de la infraestructura hidráulica y las disposiciones en materia de descarga de aguas residuales.</w:t>
            </w:r>
          </w:p>
        </w:tc>
        <w:tc>
          <w:tcPr>
            <w:tcW w:w="7371" w:type="dxa"/>
            <w:noWrap/>
          </w:tcPr>
          <w:p w14:paraId="65E929EC" w14:textId="0564016B" w:rsidR="007A4B4C" w:rsidRPr="00821353" w:rsidRDefault="007A4B4C" w:rsidP="00711ECE">
            <w:pPr>
              <w:jc w:val="both"/>
              <w:rPr>
                <w:sz w:val="22"/>
                <w:szCs w:val="22"/>
              </w:rPr>
            </w:pPr>
          </w:p>
        </w:tc>
      </w:tr>
      <w:tr w:rsidR="007A4B4C" w:rsidRPr="007A4B4C" w14:paraId="2583A5CB" w14:textId="77777777" w:rsidTr="002D01CE">
        <w:trPr>
          <w:trHeight w:val="1200"/>
        </w:trPr>
        <w:tc>
          <w:tcPr>
            <w:tcW w:w="7338" w:type="dxa"/>
            <w:noWrap/>
            <w:hideMark/>
          </w:tcPr>
          <w:p w14:paraId="65E15A23" w14:textId="77777777" w:rsidR="007A4B4C" w:rsidRPr="00821353" w:rsidRDefault="007A4B4C" w:rsidP="00711ECE">
            <w:pPr>
              <w:jc w:val="both"/>
              <w:rPr>
                <w:sz w:val="22"/>
                <w:szCs w:val="22"/>
              </w:rPr>
            </w:pPr>
            <w:r w:rsidRPr="00821353">
              <w:rPr>
                <w:b/>
                <w:sz w:val="22"/>
                <w:szCs w:val="22"/>
              </w:rPr>
              <w:t>Artículo 78.</w:t>
            </w:r>
            <w:r w:rsidRPr="00821353">
              <w:rPr>
                <w:sz w:val="22"/>
                <w:szCs w:val="22"/>
              </w:rPr>
              <w:t xml:space="preserve"> Con el fin de prevenir, evitar y controlar riesgos a la salud humana, la prestación de los servicios de drenaje y alcantarillado verificará que las aguas provenientes de las descargas de aguas residuales se desalojen y conduzcan de manera inmediata, permanente, continuada y sin obstrucciones para su posterior tratamiento.</w:t>
            </w:r>
          </w:p>
        </w:tc>
        <w:tc>
          <w:tcPr>
            <w:tcW w:w="7371" w:type="dxa"/>
            <w:noWrap/>
          </w:tcPr>
          <w:p w14:paraId="114BD6FF" w14:textId="6897234F" w:rsidR="007A4B4C" w:rsidRPr="00821353" w:rsidRDefault="007A4B4C" w:rsidP="00711ECE">
            <w:pPr>
              <w:jc w:val="both"/>
              <w:rPr>
                <w:sz w:val="22"/>
                <w:szCs w:val="22"/>
              </w:rPr>
            </w:pPr>
          </w:p>
        </w:tc>
      </w:tr>
      <w:tr w:rsidR="007A4B4C" w:rsidRPr="007A4B4C" w14:paraId="72BF75E1" w14:textId="77777777" w:rsidTr="002D01CE">
        <w:trPr>
          <w:trHeight w:val="980"/>
        </w:trPr>
        <w:tc>
          <w:tcPr>
            <w:tcW w:w="7338" w:type="dxa"/>
            <w:noWrap/>
            <w:hideMark/>
          </w:tcPr>
          <w:p w14:paraId="467C1637" w14:textId="77777777" w:rsidR="007A4B4C" w:rsidRPr="00821353" w:rsidRDefault="007A4B4C" w:rsidP="00711ECE">
            <w:pPr>
              <w:jc w:val="both"/>
              <w:rPr>
                <w:sz w:val="22"/>
                <w:szCs w:val="22"/>
              </w:rPr>
            </w:pPr>
            <w:r w:rsidRPr="00821353">
              <w:rPr>
                <w:sz w:val="22"/>
                <w:szCs w:val="22"/>
              </w:rPr>
              <w:t>Para ese propósito se debe contar con la infraestructura hidráulica que evite inundaciones y retroceso de las aguas. Sólo en el supuesto de que no exista esa infraestructura se proveerá la recolección y desalojo mediante sistemas alternativos.</w:t>
            </w:r>
          </w:p>
        </w:tc>
        <w:tc>
          <w:tcPr>
            <w:tcW w:w="7371" w:type="dxa"/>
            <w:noWrap/>
          </w:tcPr>
          <w:p w14:paraId="216D2209" w14:textId="09328BCF" w:rsidR="007A4B4C" w:rsidRPr="00821353" w:rsidRDefault="007A4B4C" w:rsidP="00711ECE">
            <w:pPr>
              <w:jc w:val="both"/>
              <w:rPr>
                <w:sz w:val="22"/>
                <w:szCs w:val="22"/>
              </w:rPr>
            </w:pPr>
          </w:p>
        </w:tc>
      </w:tr>
      <w:tr w:rsidR="007A4B4C" w:rsidRPr="007A4B4C" w14:paraId="59D3BE4A" w14:textId="77777777" w:rsidTr="002D01CE">
        <w:trPr>
          <w:trHeight w:val="820"/>
        </w:trPr>
        <w:tc>
          <w:tcPr>
            <w:tcW w:w="7338" w:type="dxa"/>
            <w:noWrap/>
            <w:hideMark/>
          </w:tcPr>
          <w:p w14:paraId="361A24F0" w14:textId="77777777" w:rsidR="007A4B4C" w:rsidRPr="00821353" w:rsidRDefault="007A4B4C" w:rsidP="00711ECE">
            <w:pPr>
              <w:jc w:val="both"/>
              <w:rPr>
                <w:sz w:val="22"/>
                <w:szCs w:val="22"/>
              </w:rPr>
            </w:pPr>
            <w:r w:rsidRPr="00821353">
              <w:rPr>
                <w:sz w:val="22"/>
                <w:szCs w:val="22"/>
              </w:rPr>
              <w:t>Asimismo, se difundirá a la población la información relativa los peligros y daños que ocasiona descargar en las redes de servicios determinados materiales tales como residuos sólidos y sustancias químicas.</w:t>
            </w:r>
          </w:p>
        </w:tc>
        <w:tc>
          <w:tcPr>
            <w:tcW w:w="7371" w:type="dxa"/>
            <w:noWrap/>
          </w:tcPr>
          <w:p w14:paraId="2407C9C1" w14:textId="732A2C35" w:rsidR="007A4B4C" w:rsidRPr="00821353" w:rsidRDefault="007A4B4C" w:rsidP="00711ECE">
            <w:pPr>
              <w:jc w:val="both"/>
              <w:rPr>
                <w:sz w:val="22"/>
                <w:szCs w:val="22"/>
              </w:rPr>
            </w:pPr>
          </w:p>
        </w:tc>
      </w:tr>
      <w:tr w:rsidR="00544D7A" w:rsidRPr="007A4B4C" w14:paraId="1799E01A" w14:textId="77777777" w:rsidTr="008D6E5E">
        <w:trPr>
          <w:trHeight w:val="710"/>
        </w:trPr>
        <w:tc>
          <w:tcPr>
            <w:tcW w:w="7338" w:type="dxa"/>
            <w:noWrap/>
            <w:hideMark/>
          </w:tcPr>
          <w:p w14:paraId="24E139E3" w14:textId="77777777" w:rsidR="00544D7A" w:rsidRPr="00821353" w:rsidRDefault="00544D7A" w:rsidP="0004577B">
            <w:pPr>
              <w:jc w:val="center"/>
              <w:rPr>
                <w:b/>
                <w:bCs/>
                <w:sz w:val="22"/>
                <w:szCs w:val="22"/>
              </w:rPr>
            </w:pPr>
            <w:r w:rsidRPr="00821353">
              <w:rPr>
                <w:b/>
                <w:bCs/>
                <w:sz w:val="22"/>
                <w:szCs w:val="22"/>
              </w:rPr>
              <w:t>Sección Tercera</w:t>
            </w:r>
          </w:p>
          <w:p w14:paraId="2B37FA2C" w14:textId="6F768D28" w:rsidR="00544D7A" w:rsidRPr="00821353" w:rsidRDefault="00544D7A" w:rsidP="0004577B">
            <w:pPr>
              <w:jc w:val="center"/>
              <w:rPr>
                <w:b/>
                <w:bCs/>
                <w:sz w:val="22"/>
                <w:szCs w:val="22"/>
              </w:rPr>
            </w:pPr>
            <w:r w:rsidRPr="00821353">
              <w:rPr>
                <w:b/>
                <w:bCs/>
                <w:sz w:val="22"/>
                <w:szCs w:val="22"/>
              </w:rPr>
              <w:t>Tratamiento y Disposición de Aguas Residuales</w:t>
            </w:r>
          </w:p>
        </w:tc>
        <w:tc>
          <w:tcPr>
            <w:tcW w:w="7371" w:type="dxa"/>
            <w:noWrap/>
          </w:tcPr>
          <w:p w14:paraId="1D8522EF" w14:textId="317CDF30" w:rsidR="00544D7A" w:rsidRPr="00821353" w:rsidRDefault="00544D7A" w:rsidP="0004577B">
            <w:pPr>
              <w:jc w:val="center"/>
              <w:rPr>
                <w:b/>
                <w:bCs/>
                <w:sz w:val="22"/>
                <w:szCs w:val="22"/>
              </w:rPr>
            </w:pPr>
          </w:p>
        </w:tc>
      </w:tr>
      <w:tr w:rsidR="007A4B4C" w:rsidRPr="007A4B4C" w14:paraId="626B5178" w14:textId="77777777" w:rsidTr="002D01CE">
        <w:trPr>
          <w:trHeight w:val="940"/>
        </w:trPr>
        <w:tc>
          <w:tcPr>
            <w:tcW w:w="7338" w:type="dxa"/>
            <w:noWrap/>
            <w:hideMark/>
          </w:tcPr>
          <w:p w14:paraId="1497F76C" w14:textId="77777777" w:rsidR="007A4B4C" w:rsidRPr="00821353" w:rsidRDefault="007A4B4C" w:rsidP="00711ECE">
            <w:pPr>
              <w:jc w:val="both"/>
              <w:rPr>
                <w:sz w:val="22"/>
                <w:szCs w:val="22"/>
              </w:rPr>
            </w:pPr>
            <w:r w:rsidRPr="00821353">
              <w:rPr>
                <w:b/>
                <w:sz w:val="22"/>
                <w:szCs w:val="22"/>
              </w:rPr>
              <w:t>Artículo 79.</w:t>
            </w:r>
            <w:r w:rsidRPr="00821353">
              <w:rPr>
                <w:sz w:val="22"/>
                <w:szCs w:val="22"/>
              </w:rPr>
              <w:t xml:space="preserve"> El servicio público de tratamiento y disposición debe cumplir con la normatividad aplicable a las descargas de aguas residuales y la de control y reducción de la contaminación de cuerpos receptores.</w:t>
            </w:r>
          </w:p>
        </w:tc>
        <w:tc>
          <w:tcPr>
            <w:tcW w:w="7371" w:type="dxa"/>
            <w:noWrap/>
          </w:tcPr>
          <w:p w14:paraId="24FB940C" w14:textId="4640723E" w:rsidR="007A4B4C" w:rsidRPr="00821353" w:rsidRDefault="007A4B4C" w:rsidP="00711ECE">
            <w:pPr>
              <w:jc w:val="both"/>
              <w:rPr>
                <w:sz w:val="22"/>
                <w:szCs w:val="22"/>
              </w:rPr>
            </w:pPr>
          </w:p>
        </w:tc>
      </w:tr>
      <w:tr w:rsidR="007A4B4C" w:rsidRPr="007A4B4C" w14:paraId="58E7C3AF" w14:textId="77777777" w:rsidTr="002D01CE">
        <w:trPr>
          <w:trHeight w:val="1140"/>
        </w:trPr>
        <w:tc>
          <w:tcPr>
            <w:tcW w:w="7338" w:type="dxa"/>
            <w:noWrap/>
            <w:hideMark/>
          </w:tcPr>
          <w:p w14:paraId="4A2162E0" w14:textId="77777777" w:rsidR="007A4B4C" w:rsidRPr="00821353" w:rsidRDefault="007A4B4C" w:rsidP="00711ECE">
            <w:pPr>
              <w:jc w:val="both"/>
              <w:rPr>
                <w:sz w:val="22"/>
                <w:szCs w:val="22"/>
              </w:rPr>
            </w:pPr>
            <w:r w:rsidRPr="00821353">
              <w:rPr>
                <w:sz w:val="22"/>
                <w:szCs w:val="22"/>
              </w:rPr>
              <w:t xml:space="preserve">Para salvaguardar la sustentabilidad de los recursos hídricos y proteger la salud humana y el medio ambiente, la recolección, el tratamiento, la disposición y la reutilización de las aguas residuales debe llevarse a cabo de forma segura, y reducir la concentración de contaminantes, de conformidad con la normatividad aplicable. </w:t>
            </w:r>
          </w:p>
        </w:tc>
        <w:tc>
          <w:tcPr>
            <w:tcW w:w="7371" w:type="dxa"/>
            <w:noWrap/>
          </w:tcPr>
          <w:p w14:paraId="7DDB15FF" w14:textId="316B8898" w:rsidR="007A4B4C" w:rsidRPr="00821353" w:rsidRDefault="007A4B4C" w:rsidP="00711ECE">
            <w:pPr>
              <w:jc w:val="both"/>
              <w:rPr>
                <w:sz w:val="22"/>
                <w:szCs w:val="22"/>
              </w:rPr>
            </w:pPr>
          </w:p>
        </w:tc>
      </w:tr>
      <w:tr w:rsidR="00544D7A" w:rsidRPr="007A4B4C" w14:paraId="12E5F80A" w14:textId="77777777" w:rsidTr="008D6E5E">
        <w:trPr>
          <w:trHeight w:val="690"/>
        </w:trPr>
        <w:tc>
          <w:tcPr>
            <w:tcW w:w="7338" w:type="dxa"/>
            <w:noWrap/>
            <w:hideMark/>
          </w:tcPr>
          <w:p w14:paraId="3D052685" w14:textId="77777777" w:rsidR="00544D7A" w:rsidRPr="00821353" w:rsidRDefault="00544D7A" w:rsidP="00675DFC">
            <w:pPr>
              <w:jc w:val="center"/>
              <w:rPr>
                <w:b/>
                <w:bCs/>
                <w:sz w:val="22"/>
                <w:szCs w:val="22"/>
              </w:rPr>
            </w:pPr>
            <w:r w:rsidRPr="00821353">
              <w:rPr>
                <w:b/>
                <w:bCs/>
                <w:sz w:val="22"/>
                <w:szCs w:val="22"/>
              </w:rPr>
              <w:t>CAPÍTULO II</w:t>
            </w:r>
          </w:p>
          <w:p w14:paraId="4E4AE7B7" w14:textId="09A380A8" w:rsidR="00544D7A" w:rsidRPr="00821353" w:rsidRDefault="00544D7A" w:rsidP="00675DFC">
            <w:pPr>
              <w:jc w:val="center"/>
              <w:rPr>
                <w:b/>
                <w:bCs/>
                <w:sz w:val="22"/>
                <w:szCs w:val="22"/>
              </w:rPr>
            </w:pPr>
            <w:r w:rsidRPr="00821353">
              <w:rPr>
                <w:b/>
                <w:bCs/>
                <w:sz w:val="22"/>
                <w:szCs w:val="22"/>
              </w:rPr>
              <w:t>Participación Social y Privada</w:t>
            </w:r>
          </w:p>
        </w:tc>
        <w:tc>
          <w:tcPr>
            <w:tcW w:w="7371" w:type="dxa"/>
            <w:noWrap/>
          </w:tcPr>
          <w:p w14:paraId="2AA83AD6" w14:textId="1E8B03A4" w:rsidR="00544D7A" w:rsidRPr="00821353" w:rsidRDefault="00544D7A" w:rsidP="00675DFC">
            <w:pPr>
              <w:jc w:val="center"/>
              <w:rPr>
                <w:b/>
                <w:bCs/>
                <w:sz w:val="22"/>
                <w:szCs w:val="22"/>
              </w:rPr>
            </w:pPr>
          </w:p>
        </w:tc>
      </w:tr>
      <w:tr w:rsidR="007A4B4C" w:rsidRPr="007A4B4C" w14:paraId="48BE303D" w14:textId="77777777" w:rsidTr="002D01CE">
        <w:trPr>
          <w:trHeight w:val="1040"/>
        </w:trPr>
        <w:tc>
          <w:tcPr>
            <w:tcW w:w="7338" w:type="dxa"/>
            <w:noWrap/>
            <w:hideMark/>
          </w:tcPr>
          <w:p w14:paraId="21C1070A" w14:textId="77777777" w:rsidR="007A4B4C" w:rsidRPr="00821353" w:rsidRDefault="007A4B4C" w:rsidP="00711ECE">
            <w:pPr>
              <w:jc w:val="both"/>
              <w:rPr>
                <w:sz w:val="22"/>
                <w:szCs w:val="22"/>
              </w:rPr>
            </w:pPr>
            <w:r w:rsidRPr="00821353">
              <w:rPr>
                <w:b/>
                <w:sz w:val="22"/>
                <w:szCs w:val="22"/>
              </w:rPr>
              <w:t>Artículo 80.</w:t>
            </w:r>
            <w:r w:rsidRPr="00821353">
              <w:rPr>
                <w:sz w:val="22"/>
                <w:szCs w:val="22"/>
              </w:rPr>
              <w:t xml:space="preserve"> En el ámbito de su competencia las autoridades deben fomentar, la concertación y participación de los sectores social y privado en la prestación de los servicios públicos que prevé este Capítulo, en los términos que disponga la Ley.</w:t>
            </w:r>
          </w:p>
        </w:tc>
        <w:tc>
          <w:tcPr>
            <w:tcW w:w="7371" w:type="dxa"/>
            <w:noWrap/>
          </w:tcPr>
          <w:p w14:paraId="0537CCF3" w14:textId="769726C2" w:rsidR="007A4B4C" w:rsidRPr="00821353" w:rsidRDefault="007A4B4C" w:rsidP="00711ECE">
            <w:pPr>
              <w:jc w:val="both"/>
              <w:rPr>
                <w:sz w:val="22"/>
                <w:szCs w:val="22"/>
              </w:rPr>
            </w:pPr>
          </w:p>
        </w:tc>
      </w:tr>
      <w:tr w:rsidR="007A4B4C" w:rsidRPr="007A4B4C" w14:paraId="623A5A9E" w14:textId="77777777" w:rsidTr="002D01CE">
        <w:trPr>
          <w:trHeight w:val="1280"/>
        </w:trPr>
        <w:tc>
          <w:tcPr>
            <w:tcW w:w="7338" w:type="dxa"/>
            <w:noWrap/>
            <w:hideMark/>
          </w:tcPr>
          <w:p w14:paraId="434D6336" w14:textId="77777777" w:rsidR="007A4B4C" w:rsidRPr="00821353" w:rsidRDefault="007A4B4C" w:rsidP="00711ECE">
            <w:pPr>
              <w:jc w:val="both"/>
              <w:rPr>
                <w:sz w:val="22"/>
                <w:szCs w:val="22"/>
              </w:rPr>
            </w:pPr>
            <w:r w:rsidRPr="00821353">
              <w:rPr>
                <w:sz w:val="22"/>
                <w:szCs w:val="22"/>
              </w:rPr>
              <w:lastRenderedPageBreak/>
              <w:t>Los títulos de concesión y los contratos de asociación público-privada y demás instrumentos de carácter municipal, local, estatal y en su caso federal que concierten la participación privada y social en la prestación de los servicios públicos deben ajustarse a las disposiciones de la presente Ley y demás normatividad aplicable.</w:t>
            </w:r>
          </w:p>
        </w:tc>
        <w:tc>
          <w:tcPr>
            <w:tcW w:w="7371" w:type="dxa"/>
            <w:noWrap/>
          </w:tcPr>
          <w:p w14:paraId="0AE3DA4C" w14:textId="1FB6E373" w:rsidR="007A4B4C" w:rsidRPr="00821353" w:rsidRDefault="007A4B4C" w:rsidP="00711ECE">
            <w:pPr>
              <w:jc w:val="both"/>
              <w:rPr>
                <w:sz w:val="22"/>
                <w:szCs w:val="22"/>
              </w:rPr>
            </w:pPr>
          </w:p>
        </w:tc>
      </w:tr>
      <w:tr w:rsidR="007A4B4C" w:rsidRPr="007A4B4C" w14:paraId="134D288E" w14:textId="77777777" w:rsidTr="008D6E5E">
        <w:trPr>
          <w:trHeight w:val="1800"/>
        </w:trPr>
        <w:tc>
          <w:tcPr>
            <w:tcW w:w="7338" w:type="dxa"/>
            <w:noWrap/>
            <w:hideMark/>
          </w:tcPr>
          <w:p w14:paraId="73B34466" w14:textId="77777777" w:rsidR="007A4B4C" w:rsidRPr="00821353" w:rsidRDefault="007A4B4C" w:rsidP="00711ECE">
            <w:pPr>
              <w:jc w:val="both"/>
              <w:rPr>
                <w:sz w:val="22"/>
                <w:szCs w:val="22"/>
              </w:rPr>
            </w:pPr>
            <w:r w:rsidRPr="00821353">
              <w:rPr>
                <w:b/>
                <w:sz w:val="22"/>
                <w:szCs w:val="22"/>
              </w:rPr>
              <w:t>Artículo 81.</w:t>
            </w:r>
            <w:r w:rsidRPr="00821353">
              <w:rPr>
                <w:sz w:val="22"/>
                <w:szCs w:val="22"/>
              </w:rPr>
              <w:t xml:space="preserve"> La participación de los sectores social y privado en la prestación de los servicios públicos que prevé este Capítulo podrá incidir en sus diversos elementos, tales como extracción, captación, conducción, potabilización, distribución, suministro, tratamiento, recolección, disposición, desalojo, medición, determinación, facturación y cobro de tarifas. En todo caso el prestador de esos servicios será responsable de su actividad en los términos que disponga la Ley.</w:t>
            </w:r>
          </w:p>
        </w:tc>
        <w:tc>
          <w:tcPr>
            <w:tcW w:w="7371" w:type="dxa"/>
            <w:noWrap/>
          </w:tcPr>
          <w:p w14:paraId="3F53F790" w14:textId="56175DD4" w:rsidR="007A4B4C" w:rsidRPr="002D01CE" w:rsidRDefault="007A4B4C" w:rsidP="00711ECE">
            <w:pPr>
              <w:jc w:val="both"/>
              <w:rPr>
                <w:strike/>
                <w:color w:val="FF0000"/>
                <w:sz w:val="22"/>
                <w:szCs w:val="22"/>
              </w:rPr>
            </w:pPr>
          </w:p>
        </w:tc>
      </w:tr>
      <w:tr w:rsidR="00675DFC" w:rsidRPr="007A4B4C" w14:paraId="2397FFBE" w14:textId="77777777" w:rsidTr="008D6E5E">
        <w:trPr>
          <w:trHeight w:val="1068"/>
        </w:trPr>
        <w:tc>
          <w:tcPr>
            <w:tcW w:w="7338" w:type="dxa"/>
            <w:noWrap/>
            <w:hideMark/>
          </w:tcPr>
          <w:p w14:paraId="0AC85E99" w14:textId="77777777" w:rsidR="00675DFC" w:rsidRPr="00821353" w:rsidRDefault="00675DFC" w:rsidP="003068BA">
            <w:pPr>
              <w:jc w:val="center"/>
              <w:rPr>
                <w:b/>
                <w:bCs/>
                <w:sz w:val="22"/>
                <w:szCs w:val="22"/>
              </w:rPr>
            </w:pPr>
            <w:r w:rsidRPr="00821353">
              <w:rPr>
                <w:b/>
                <w:bCs/>
                <w:sz w:val="22"/>
                <w:szCs w:val="22"/>
              </w:rPr>
              <w:t>TÍTULO QUINTO</w:t>
            </w:r>
          </w:p>
          <w:p w14:paraId="43E1DC0A" w14:textId="77777777" w:rsidR="00675DFC" w:rsidRPr="00821353" w:rsidRDefault="00675DFC" w:rsidP="003068BA">
            <w:pPr>
              <w:jc w:val="center"/>
              <w:rPr>
                <w:b/>
                <w:bCs/>
                <w:sz w:val="22"/>
                <w:szCs w:val="22"/>
              </w:rPr>
            </w:pPr>
            <w:r w:rsidRPr="00821353">
              <w:rPr>
                <w:b/>
                <w:bCs/>
                <w:sz w:val="22"/>
                <w:szCs w:val="22"/>
              </w:rPr>
              <w:t>POLÍTICA Y PROGRAMACIÓN HÍDRICAS</w:t>
            </w:r>
          </w:p>
          <w:p w14:paraId="4AC337E9" w14:textId="77777777" w:rsidR="00675DFC" w:rsidRPr="00821353" w:rsidRDefault="00675DFC" w:rsidP="003068BA">
            <w:pPr>
              <w:jc w:val="center"/>
              <w:rPr>
                <w:b/>
                <w:bCs/>
                <w:sz w:val="22"/>
                <w:szCs w:val="22"/>
              </w:rPr>
            </w:pPr>
            <w:r w:rsidRPr="00821353">
              <w:rPr>
                <w:b/>
                <w:bCs/>
                <w:sz w:val="22"/>
                <w:szCs w:val="22"/>
              </w:rPr>
              <w:t>CAPÍTULO I</w:t>
            </w:r>
          </w:p>
          <w:p w14:paraId="12198FE1" w14:textId="3E44BC0A" w:rsidR="00675DFC" w:rsidRPr="00821353" w:rsidRDefault="00675DFC" w:rsidP="003068BA">
            <w:pPr>
              <w:jc w:val="center"/>
              <w:rPr>
                <w:b/>
                <w:bCs/>
                <w:sz w:val="22"/>
                <w:szCs w:val="22"/>
              </w:rPr>
            </w:pPr>
            <w:r w:rsidRPr="00821353">
              <w:rPr>
                <w:b/>
                <w:bCs/>
                <w:sz w:val="22"/>
                <w:szCs w:val="22"/>
              </w:rPr>
              <w:t>Principios</w:t>
            </w:r>
          </w:p>
        </w:tc>
        <w:tc>
          <w:tcPr>
            <w:tcW w:w="7371" w:type="dxa"/>
            <w:noWrap/>
          </w:tcPr>
          <w:p w14:paraId="79B1585E" w14:textId="59777125" w:rsidR="00675DFC" w:rsidRPr="00821353" w:rsidRDefault="00675DFC" w:rsidP="003068BA">
            <w:pPr>
              <w:jc w:val="center"/>
              <w:rPr>
                <w:b/>
                <w:bCs/>
                <w:sz w:val="22"/>
                <w:szCs w:val="22"/>
              </w:rPr>
            </w:pPr>
          </w:p>
        </w:tc>
      </w:tr>
      <w:tr w:rsidR="007A4B4C" w:rsidRPr="007A4B4C" w14:paraId="1B52AACD" w14:textId="77777777" w:rsidTr="009835AC">
        <w:trPr>
          <w:trHeight w:val="540"/>
        </w:trPr>
        <w:tc>
          <w:tcPr>
            <w:tcW w:w="7338" w:type="dxa"/>
            <w:noWrap/>
            <w:hideMark/>
          </w:tcPr>
          <w:p w14:paraId="20E25C09" w14:textId="77777777" w:rsidR="007A4B4C" w:rsidRPr="00821353" w:rsidRDefault="007A4B4C" w:rsidP="00711ECE">
            <w:pPr>
              <w:jc w:val="both"/>
              <w:rPr>
                <w:sz w:val="22"/>
                <w:szCs w:val="22"/>
              </w:rPr>
            </w:pPr>
            <w:r w:rsidRPr="00821353">
              <w:rPr>
                <w:b/>
                <w:sz w:val="22"/>
                <w:szCs w:val="22"/>
              </w:rPr>
              <w:t>Artículo 82.</w:t>
            </w:r>
            <w:r w:rsidRPr="00821353">
              <w:rPr>
                <w:sz w:val="22"/>
                <w:szCs w:val="22"/>
              </w:rPr>
              <w:t xml:space="preserve"> Los principios que sustentan la política hídrica nacional son los siguientes:</w:t>
            </w:r>
          </w:p>
        </w:tc>
        <w:tc>
          <w:tcPr>
            <w:tcW w:w="7371" w:type="dxa"/>
            <w:noWrap/>
          </w:tcPr>
          <w:p w14:paraId="26F18A48" w14:textId="550B35E8" w:rsidR="007A4B4C" w:rsidRPr="00821353" w:rsidRDefault="007A4B4C" w:rsidP="00711ECE">
            <w:pPr>
              <w:jc w:val="both"/>
              <w:rPr>
                <w:sz w:val="22"/>
                <w:szCs w:val="22"/>
              </w:rPr>
            </w:pPr>
          </w:p>
        </w:tc>
      </w:tr>
      <w:tr w:rsidR="007A4B4C" w:rsidRPr="007A4B4C" w14:paraId="017197FB" w14:textId="77777777" w:rsidTr="009835AC">
        <w:trPr>
          <w:trHeight w:val="880"/>
        </w:trPr>
        <w:tc>
          <w:tcPr>
            <w:tcW w:w="7338" w:type="dxa"/>
            <w:noWrap/>
            <w:hideMark/>
          </w:tcPr>
          <w:p w14:paraId="4D6F2841" w14:textId="77777777" w:rsidR="007A4B4C" w:rsidRPr="00821353" w:rsidRDefault="007A4B4C" w:rsidP="00711ECE">
            <w:pPr>
              <w:jc w:val="both"/>
              <w:rPr>
                <w:sz w:val="22"/>
                <w:szCs w:val="22"/>
              </w:rPr>
            </w:pPr>
            <w:r w:rsidRPr="00821353">
              <w:rPr>
                <w:sz w:val="22"/>
                <w:szCs w:val="22"/>
              </w:rPr>
              <w:t>I. El agua es un recurso vital, vulnerable y finito, con valor social, cultural, ambiental y económico, cuya gestión es tarea fundamental del Estado y la sociedad, así como prioridad y asunto de seguridad nacional;</w:t>
            </w:r>
          </w:p>
        </w:tc>
        <w:tc>
          <w:tcPr>
            <w:tcW w:w="7371" w:type="dxa"/>
            <w:noWrap/>
          </w:tcPr>
          <w:p w14:paraId="3C681EC7" w14:textId="2A1FD5D5" w:rsidR="007A4B4C" w:rsidRPr="00821353" w:rsidRDefault="007A4B4C" w:rsidP="00711ECE">
            <w:pPr>
              <w:jc w:val="both"/>
              <w:rPr>
                <w:sz w:val="22"/>
                <w:szCs w:val="22"/>
              </w:rPr>
            </w:pPr>
          </w:p>
        </w:tc>
      </w:tr>
      <w:tr w:rsidR="007A4B4C" w:rsidRPr="007A4B4C" w14:paraId="22D621B2" w14:textId="77777777" w:rsidTr="009835AC">
        <w:trPr>
          <w:trHeight w:val="480"/>
        </w:trPr>
        <w:tc>
          <w:tcPr>
            <w:tcW w:w="7338" w:type="dxa"/>
            <w:noWrap/>
            <w:hideMark/>
          </w:tcPr>
          <w:p w14:paraId="7DE029EF" w14:textId="77777777" w:rsidR="007A4B4C" w:rsidRPr="00821353" w:rsidRDefault="007A4B4C" w:rsidP="00711ECE">
            <w:pPr>
              <w:jc w:val="both"/>
              <w:rPr>
                <w:sz w:val="22"/>
                <w:szCs w:val="22"/>
              </w:rPr>
            </w:pPr>
            <w:r w:rsidRPr="00821353">
              <w:rPr>
                <w:sz w:val="22"/>
                <w:szCs w:val="22"/>
              </w:rPr>
              <w:t>II. El Estado, a fin de garantizar el derecho humano al agua, debe regular sus usos y otorgar preferencia al doméstico y al público urbano;</w:t>
            </w:r>
          </w:p>
        </w:tc>
        <w:tc>
          <w:tcPr>
            <w:tcW w:w="7371" w:type="dxa"/>
            <w:noWrap/>
          </w:tcPr>
          <w:p w14:paraId="1BB5A70B" w14:textId="225B09F9" w:rsidR="007A4B4C" w:rsidRPr="00821353" w:rsidRDefault="007A4B4C" w:rsidP="00711ECE">
            <w:pPr>
              <w:jc w:val="both"/>
              <w:rPr>
                <w:sz w:val="22"/>
                <w:szCs w:val="22"/>
              </w:rPr>
            </w:pPr>
          </w:p>
        </w:tc>
      </w:tr>
      <w:tr w:rsidR="007A4B4C" w:rsidRPr="007A4B4C" w14:paraId="19D7090C" w14:textId="77777777" w:rsidTr="009835AC">
        <w:trPr>
          <w:trHeight w:val="920"/>
        </w:trPr>
        <w:tc>
          <w:tcPr>
            <w:tcW w:w="7338" w:type="dxa"/>
            <w:noWrap/>
            <w:hideMark/>
          </w:tcPr>
          <w:p w14:paraId="0BD77532" w14:textId="77777777" w:rsidR="007A4B4C" w:rsidRPr="00821353" w:rsidRDefault="007A4B4C" w:rsidP="00711ECE">
            <w:pPr>
              <w:jc w:val="both"/>
              <w:rPr>
                <w:sz w:val="22"/>
                <w:szCs w:val="22"/>
              </w:rPr>
            </w:pPr>
            <w:r w:rsidRPr="00821353">
              <w:rPr>
                <w:sz w:val="22"/>
                <w:szCs w:val="22"/>
              </w:rPr>
              <w:t>III. El concesionario y el usuario deben contribuir por la explotación, uso o aprovechamiento de las aguas nacionales y sus bienes públicos inherentes, así como pagar las tarifas por la prestación de los servicios relacionados;</w:t>
            </w:r>
          </w:p>
        </w:tc>
        <w:tc>
          <w:tcPr>
            <w:tcW w:w="7371" w:type="dxa"/>
            <w:noWrap/>
          </w:tcPr>
          <w:p w14:paraId="63B7B63C" w14:textId="199A54C6" w:rsidR="007A4B4C" w:rsidRPr="00821353" w:rsidRDefault="007A4B4C" w:rsidP="00711ECE">
            <w:pPr>
              <w:jc w:val="both"/>
              <w:rPr>
                <w:sz w:val="22"/>
                <w:szCs w:val="22"/>
              </w:rPr>
            </w:pPr>
          </w:p>
        </w:tc>
      </w:tr>
      <w:tr w:rsidR="007A4B4C" w:rsidRPr="007A4B4C" w14:paraId="36D5844D" w14:textId="77777777" w:rsidTr="009835AC">
        <w:trPr>
          <w:trHeight w:val="580"/>
        </w:trPr>
        <w:tc>
          <w:tcPr>
            <w:tcW w:w="7338" w:type="dxa"/>
            <w:noWrap/>
            <w:hideMark/>
          </w:tcPr>
          <w:p w14:paraId="6982BE64" w14:textId="77777777" w:rsidR="007A4B4C" w:rsidRPr="00821353" w:rsidRDefault="007A4B4C" w:rsidP="00711ECE">
            <w:pPr>
              <w:jc w:val="both"/>
              <w:rPr>
                <w:sz w:val="22"/>
                <w:szCs w:val="22"/>
              </w:rPr>
            </w:pPr>
            <w:r w:rsidRPr="00821353">
              <w:rPr>
                <w:sz w:val="22"/>
                <w:szCs w:val="22"/>
              </w:rPr>
              <w:t>IV. Garantizar el derecho humano al agua requiere de recursos e inversiones suficientes y oportunos;</w:t>
            </w:r>
          </w:p>
        </w:tc>
        <w:tc>
          <w:tcPr>
            <w:tcW w:w="7371" w:type="dxa"/>
            <w:noWrap/>
          </w:tcPr>
          <w:p w14:paraId="57CEE289" w14:textId="50B2F610" w:rsidR="007A4B4C" w:rsidRPr="00821353" w:rsidRDefault="007A4B4C" w:rsidP="00711ECE">
            <w:pPr>
              <w:jc w:val="both"/>
              <w:rPr>
                <w:sz w:val="22"/>
                <w:szCs w:val="22"/>
              </w:rPr>
            </w:pPr>
          </w:p>
        </w:tc>
      </w:tr>
      <w:tr w:rsidR="007A4B4C" w:rsidRPr="007A4B4C" w14:paraId="6112DD2B" w14:textId="77777777" w:rsidTr="009835AC">
        <w:trPr>
          <w:trHeight w:val="640"/>
        </w:trPr>
        <w:tc>
          <w:tcPr>
            <w:tcW w:w="7338" w:type="dxa"/>
            <w:noWrap/>
            <w:hideMark/>
          </w:tcPr>
          <w:p w14:paraId="38415258" w14:textId="77777777" w:rsidR="007A4B4C" w:rsidRPr="00821353" w:rsidRDefault="007A4B4C" w:rsidP="00711ECE">
            <w:pPr>
              <w:jc w:val="both"/>
              <w:rPr>
                <w:sz w:val="22"/>
                <w:szCs w:val="22"/>
              </w:rPr>
            </w:pPr>
            <w:r w:rsidRPr="00821353">
              <w:rPr>
                <w:sz w:val="22"/>
                <w:szCs w:val="22"/>
              </w:rPr>
              <w:t>V. El Estado debe asegurar la participación informada y corresponsable de la ciudadanía en el manejo de las aguas nacionales, la infraestructura hidráulica y los servicios relacionados;</w:t>
            </w:r>
          </w:p>
        </w:tc>
        <w:tc>
          <w:tcPr>
            <w:tcW w:w="7371" w:type="dxa"/>
            <w:noWrap/>
          </w:tcPr>
          <w:p w14:paraId="3D00C1AD" w14:textId="7C969E3F" w:rsidR="007A4B4C" w:rsidRPr="00821353" w:rsidRDefault="007A4B4C" w:rsidP="00711ECE">
            <w:pPr>
              <w:jc w:val="both"/>
              <w:rPr>
                <w:sz w:val="22"/>
                <w:szCs w:val="22"/>
              </w:rPr>
            </w:pPr>
          </w:p>
        </w:tc>
      </w:tr>
      <w:tr w:rsidR="007A4B4C" w:rsidRPr="007A4B4C" w14:paraId="488DEC66" w14:textId="77777777" w:rsidTr="009835AC">
        <w:trPr>
          <w:trHeight w:val="640"/>
        </w:trPr>
        <w:tc>
          <w:tcPr>
            <w:tcW w:w="7338" w:type="dxa"/>
            <w:noWrap/>
            <w:hideMark/>
          </w:tcPr>
          <w:p w14:paraId="2BBB93DD" w14:textId="77777777" w:rsidR="007A4B4C" w:rsidRPr="00821353" w:rsidRDefault="007A4B4C" w:rsidP="00711ECE">
            <w:pPr>
              <w:jc w:val="both"/>
              <w:rPr>
                <w:sz w:val="22"/>
                <w:szCs w:val="22"/>
              </w:rPr>
            </w:pPr>
            <w:r w:rsidRPr="00821353">
              <w:rPr>
                <w:sz w:val="22"/>
                <w:szCs w:val="22"/>
              </w:rPr>
              <w:t>VI. Promover el uso eficiente, sustentable y racional del agua, incentivar su reúso y recirculación, y fomentar su consumo responsable;</w:t>
            </w:r>
          </w:p>
        </w:tc>
        <w:tc>
          <w:tcPr>
            <w:tcW w:w="7371" w:type="dxa"/>
            <w:noWrap/>
          </w:tcPr>
          <w:p w14:paraId="56244593" w14:textId="3941E04E" w:rsidR="007A4B4C" w:rsidRPr="00821353" w:rsidRDefault="007A4B4C" w:rsidP="00711ECE">
            <w:pPr>
              <w:jc w:val="both"/>
              <w:rPr>
                <w:sz w:val="22"/>
                <w:szCs w:val="22"/>
              </w:rPr>
            </w:pPr>
          </w:p>
        </w:tc>
      </w:tr>
      <w:tr w:rsidR="007A4B4C" w:rsidRPr="007A4B4C" w14:paraId="360CF6FF" w14:textId="77777777" w:rsidTr="009835AC">
        <w:trPr>
          <w:trHeight w:val="620"/>
        </w:trPr>
        <w:tc>
          <w:tcPr>
            <w:tcW w:w="7338" w:type="dxa"/>
            <w:noWrap/>
            <w:hideMark/>
          </w:tcPr>
          <w:p w14:paraId="07B2D049" w14:textId="77777777" w:rsidR="007A4B4C" w:rsidRPr="00821353" w:rsidRDefault="007A4B4C" w:rsidP="00711ECE">
            <w:pPr>
              <w:jc w:val="both"/>
              <w:rPr>
                <w:sz w:val="22"/>
                <w:szCs w:val="22"/>
              </w:rPr>
            </w:pPr>
            <w:r w:rsidRPr="00821353">
              <w:rPr>
                <w:sz w:val="22"/>
                <w:szCs w:val="22"/>
              </w:rPr>
              <w:t>VII. La persona que contamina el agua es responsable por su daño y deterioro de acuerdo a la Ley;</w:t>
            </w:r>
          </w:p>
        </w:tc>
        <w:tc>
          <w:tcPr>
            <w:tcW w:w="7371" w:type="dxa"/>
            <w:noWrap/>
          </w:tcPr>
          <w:p w14:paraId="71ED4214" w14:textId="2F46EF45" w:rsidR="007A4B4C" w:rsidRPr="00821353" w:rsidRDefault="007A4B4C" w:rsidP="00711ECE">
            <w:pPr>
              <w:jc w:val="both"/>
              <w:rPr>
                <w:sz w:val="22"/>
                <w:szCs w:val="22"/>
              </w:rPr>
            </w:pPr>
          </w:p>
        </w:tc>
      </w:tr>
      <w:tr w:rsidR="007A4B4C" w:rsidRPr="007A4B4C" w14:paraId="34F25809" w14:textId="77777777" w:rsidTr="009835AC">
        <w:trPr>
          <w:trHeight w:val="700"/>
        </w:trPr>
        <w:tc>
          <w:tcPr>
            <w:tcW w:w="7338" w:type="dxa"/>
            <w:noWrap/>
            <w:hideMark/>
          </w:tcPr>
          <w:p w14:paraId="2A6C66AF" w14:textId="77777777" w:rsidR="007A4B4C" w:rsidRPr="00821353" w:rsidRDefault="007A4B4C" w:rsidP="00711ECE">
            <w:pPr>
              <w:jc w:val="both"/>
              <w:rPr>
                <w:sz w:val="22"/>
                <w:szCs w:val="22"/>
              </w:rPr>
            </w:pPr>
            <w:r w:rsidRPr="00821353">
              <w:rPr>
                <w:sz w:val="22"/>
                <w:szCs w:val="22"/>
              </w:rPr>
              <w:lastRenderedPageBreak/>
              <w:t>VIII. El Estado debe respetar el uso para conservación ecológica, así como la cuota natural de renovación de las aguas y las normas relativas a caudal ecológico;</w:t>
            </w:r>
          </w:p>
        </w:tc>
        <w:tc>
          <w:tcPr>
            <w:tcW w:w="7371" w:type="dxa"/>
            <w:noWrap/>
          </w:tcPr>
          <w:p w14:paraId="1BAC1D72" w14:textId="4F56093A" w:rsidR="007A4B4C" w:rsidRPr="00821353" w:rsidRDefault="007A4B4C" w:rsidP="00711ECE">
            <w:pPr>
              <w:jc w:val="both"/>
              <w:rPr>
                <w:sz w:val="22"/>
                <w:szCs w:val="22"/>
              </w:rPr>
            </w:pPr>
          </w:p>
        </w:tc>
      </w:tr>
      <w:tr w:rsidR="007A4B4C" w:rsidRPr="007A4B4C" w14:paraId="6C40A5AD" w14:textId="77777777" w:rsidTr="009835AC">
        <w:trPr>
          <w:trHeight w:val="560"/>
        </w:trPr>
        <w:tc>
          <w:tcPr>
            <w:tcW w:w="7338" w:type="dxa"/>
            <w:noWrap/>
            <w:hideMark/>
          </w:tcPr>
          <w:p w14:paraId="50281EE5" w14:textId="77777777" w:rsidR="007A4B4C" w:rsidRPr="00821353" w:rsidRDefault="007A4B4C" w:rsidP="00711ECE">
            <w:pPr>
              <w:jc w:val="both"/>
              <w:rPr>
                <w:sz w:val="22"/>
                <w:szCs w:val="22"/>
              </w:rPr>
            </w:pPr>
            <w:r w:rsidRPr="00821353">
              <w:rPr>
                <w:sz w:val="22"/>
                <w:szCs w:val="22"/>
              </w:rPr>
              <w:t>IX. Las autoridades deben encaminar su actuación para lograr la cobertura universal y de calidad de los servicios públicos de agua potable;</w:t>
            </w:r>
          </w:p>
        </w:tc>
        <w:tc>
          <w:tcPr>
            <w:tcW w:w="7371" w:type="dxa"/>
            <w:noWrap/>
          </w:tcPr>
          <w:p w14:paraId="2E3617ED" w14:textId="32ACC3C6" w:rsidR="007A4B4C" w:rsidRPr="00821353" w:rsidRDefault="007A4B4C" w:rsidP="00711ECE">
            <w:pPr>
              <w:jc w:val="both"/>
              <w:rPr>
                <w:sz w:val="22"/>
                <w:szCs w:val="22"/>
              </w:rPr>
            </w:pPr>
          </w:p>
        </w:tc>
      </w:tr>
      <w:tr w:rsidR="007A4B4C" w:rsidRPr="007A4B4C" w14:paraId="6222B40C" w14:textId="77777777" w:rsidTr="009835AC">
        <w:trPr>
          <w:trHeight w:val="720"/>
        </w:trPr>
        <w:tc>
          <w:tcPr>
            <w:tcW w:w="7338" w:type="dxa"/>
            <w:noWrap/>
            <w:hideMark/>
          </w:tcPr>
          <w:p w14:paraId="0720E21A" w14:textId="77777777" w:rsidR="007A4B4C" w:rsidRPr="00821353" w:rsidRDefault="007A4B4C" w:rsidP="00711ECE">
            <w:pPr>
              <w:jc w:val="both"/>
              <w:rPr>
                <w:sz w:val="22"/>
                <w:szCs w:val="22"/>
              </w:rPr>
            </w:pPr>
            <w:r w:rsidRPr="00821353">
              <w:rPr>
                <w:sz w:val="22"/>
                <w:szCs w:val="22"/>
              </w:rPr>
              <w:t>X. La distribución, manejo y gestión del agua por parte del Estado y su uso por la autoridad competente deben ser económicos, eficientes, equitativos, democráticos, participativos, responsables, solidarios, sostenibles y transparentes;</w:t>
            </w:r>
          </w:p>
        </w:tc>
        <w:tc>
          <w:tcPr>
            <w:tcW w:w="7371" w:type="dxa"/>
            <w:noWrap/>
          </w:tcPr>
          <w:p w14:paraId="138EA37D" w14:textId="28DF4445" w:rsidR="007A4B4C" w:rsidRPr="00821353" w:rsidRDefault="007A4B4C" w:rsidP="00711ECE">
            <w:pPr>
              <w:jc w:val="both"/>
              <w:rPr>
                <w:sz w:val="22"/>
                <w:szCs w:val="22"/>
              </w:rPr>
            </w:pPr>
          </w:p>
        </w:tc>
      </w:tr>
      <w:tr w:rsidR="007A4B4C" w:rsidRPr="007A4B4C" w14:paraId="1FE4075C" w14:textId="77777777" w:rsidTr="009835AC">
        <w:trPr>
          <w:trHeight w:val="600"/>
        </w:trPr>
        <w:tc>
          <w:tcPr>
            <w:tcW w:w="7338" w:type="dxa"/>
            <w:noWrap/>
            <w:hideMark/>
          </w:tcPr>
          <w:p w14:paraId="68620EB1" w14:textId="77777777" w:rsidR="007A4B4C" w:rsidRPr="00821353" w:rsidRDefault="007A4B4C" w:rsidP="00711ECE">
            <w:pPr>
              <w:jc w:val="both"/>
              <w:rPr>
                <w:sz w:val="22"/>
                <w:szCs w:val="22"/>
              </w:rPr>
            </w:pPr>
            <w:r w:rsidRPr="00821353">
              <w:rPr>
                <w:sz w:val="22"/>
                <w:szCs w:val="22"/>
              </w:rPr>
              <w:t>XI. Los grupos vulnerables y la población menos favorecida económicamente deben ser atendidos prioritariamente por el Estado;</w:t>
            </w:r>
          </w:p>
        </w:tc>
        <w:tc>
          <w:tcPr>
            <w:tcW w:w="7371" w:type="dxa"/>
            <w:noWrap/>
          </w:tcPr>
          <w:p w14:paraId="14DA9071" w14:textId="184ACD88" w:rsidR="007A4B4C" w:rsidRPr="00821353" w:rsidRDefault="007A4B4C" w:rsidP="00711ECE">
            <w:pPr>
              <w:jc w:val="both"/>
              <w:rPr>
                <w:sz w:val="22"/>
                <w:szCs w:val="22"/>
              </w:rPr>
            </w:pPr>
          </w:p>
        </w:tc>
      </w:tr>
      <w:tr w:rsidR="007A4B4C" w:rsidRPr="007A4B4C" w14:paraId="593E889B" w14:textId="77777777" w:rsidTr="009835AC">
        <w:trPr>
          <w:trHeight w:val="640"/>
        </w:trPr>
        <w:tc>
          <w:tcPr>
            <w:tcW w:w="7338" w:type="dxa"/>
            <w:noWrap/>
            <w:hideMark/>
          </w:tcPr>
          <w:p w14:paraId="09FB12C4" w14:textId="77777777" w:rsidR="007A4B4C" w:rsidRPr="00821353" w:rsidRDefault="007A4B4C" w:rsidP="00711ECE">
            <w:pPr>
              <w:jc w:val="both"/>
              <w:rPr>
                <w:sz w:val="22"/>
                <w:szCs w:val="22"/>
              </w:rPr>
            </w:pPr>
            <w:r w:rsidRPr="00821353">
              <w:rPr>
                <w:sz w:val="22"/>
                <w:szCs w:val="22"/>
              </w:rPr>
              <w:t>XII. Los órdenes de gobierno podrán ejercer sus atribuciones de manera coordinada y concertar con los sectores social y privado como corresponsables;</w:t>
            </w:r>
          </w:p>
        </w:tc>
        <w:tc>
          <w:tcPr>
            <w:tcW w:w="7371" w:type="dxa"/>
            <w:noWrap/>
          </w:tcPr>
          <w:p w14:paraId="000BA17A" w14:textId="08BB924E" w:rsidR="007A4B4C" w:rsidRPr="00821353" w:rsidRDefault="007A4B4C" w:rsidP="00711ECE">
            <w:pPr>
              <w:jc w:val="both"/>
              <w:rPr>
                <w:sz w:val="22"/>
                <w:szCs w:val="22"/>
              </w:rPr>
            </w:pPr>
          </w:p>
        </w:tc>
      </w:tr>
      <w:tr w:rsidR="007A4B4C" w:rsidRPr="007A4B4C" w14:paraId="3CDA3AD5" w14:textId="77777777" w:rsidTr="009835AC">
        <w:trPr>
          <w:trHeight w:val="680"/>
        </w:trPr>
        <w:tc>
          <w:tcPr>
            <w:tcW w:w="7338" w:type="dxa"/>
            <w:noWrap/>
            <w:hideMark/>
          </w:tcPr>
          <w:p w14:paraId="4F0B807F" w14:textId="77777777" w:rsidR="007A4B4C" w:rsidRPr="00821353" w:rsidRDefault="007A4B4C" w:rsidP="00711ECE">
            <w:pPr>
              <w:jc w:val="both"/>
              <w:rPr>
                <w:sz w:val="22"/>
                <w:szCs w:val="22"/>
              </w:rPr>
            </w:pPr>
            <w:r w:rsidRPr="00821353">
              <w:rPr>
                <w:sz w:val="22"/>
                <w:szCs w:val="22"/>
              </w:rPr>
              <w:t>XIII. Los planes, programas y políticas en materia de gestión integrada de los recursos hídricos y seguridad hídrica, deben contener un enfoque transversal y de largo plazo con visión a quince años;</w:t>
            </w:r>
          </w:p>
        </w:tc>
        <w:tc>
          <w:tcPr>
            <w:tcW w:w="7371" w:type="dxa"/>
            <w:noWrap/>
          </w:tcPr>
          <w:p w14:paraId="074D559E" w14:textId="1EE88125" w:rsidR="007A4B4C" w:rsidRPr="00821353" w:rsidRDefault="007A4B4C" w:rsidP="00711ECE">
            <w:pPr>
              <w:jc w:val="both"/>
              <w:rPr>
                <w:sz w:val="22"/>
                <w:szCs w:val="22"/>
              </w:rPr>
            </w:pPr>
          </w:p>
        </w:tc>
      </w:tr>
      <w:tr w:rsidR="007A4B4C" w:rsidRPr="007A4B4C" w14:paraId="1F8211EB" w14:textId="77777777" w:rsidTr="009835AC">
        <w:trPr>
          <w:trHeight w:val="640"/>
        </w:trPr>
        <w:tc>
          <w:tcPr>
            <w:tcW w:w="7338" w:type="dxa"/>
            <w:noWrap/>
            <w:hideMark/>
          </w:tcPr>
          <w:p w14:paraId="1B0FCC35" w14:textId="77777777" w:rsidR="007A4B4C" w:rsidRPr="00821353" w:rsidRDefault="007A4B4C" w:rsidP="00711ECE">
            <w:pPr>
              <w:jc w:val="both"/>
              <w:rPr>
                <w:sz w:val="22"/>
                <w:szCs w:val="22"/>
              </w:rPr>
            </w:pPr>
            <w:r w:rsidRPr="00821353">
              <w:rPr>
                <w:sz w:val="22"/>
                <w:szCs w:val="22"/>
              </w:rPr>
              <w:t>XIV. La conservación, preservación, protección y restablecimiento de la calidad y cantidad del agua son asuntos de seguridad nacional;</w:t>
            </w:r>
          </w:p>
        </w:tc>
        <w:tc>
          <w:tcPr>
            <w:tcW w:w="7371" w:type="dxa"/>
            <w:noWrap/>
          </w:tcPr>
          <w:p w14:paraId="4819C407" w14:textId="58AF34DE" w:rsidR="007A4B4C" w:rsidRPr="00821353" w:rsidRDefault="007A4B4C" w:rsidP="00711ECE">
            <w:pPr>
              <w:jc w:val="both"/>
              <w:rPr>
                <w:sz w:val="22"/>
                <w:szCs w:val="22"/>
              </w:rPr>
            </w:pPr>
          </w:p>
        </w:tc>
      </w:tr>
      <w:tr w:rsidR="007A4B4C" w:rsidRPr="007A4B4C" w14:paraId="7A6AE899" w14:textId="77777777" w:rsidTr="009835AC">
        <w:trPr>
          <w:trHeight w:val="600"/>
        </w:trPr>
        <w:tc>
          <w:tcPr>
            <w:tcW w:w="7338" w:type="dxa"/>
            <w:noWrap/>
            <w:hideMark/>
          </w:tcPr>
          <w:p w14:paraId="5BF621E3" w14:textId="77777777" w:rsidR="007A4B4C" w:rsidRPr="00821353" w:rsidRDefault="007A4B4C" w:rsidP="00711ECE">
            <w:pPr>
              <w:jc w:val="both"/>
              <w:rPr>
                <w:sz w:val="22"/>
                <w:szCs w:val="22"/>
              </w:rPr>
            </w:pPr>
            <w:r w:rsidRPr="00821353">
              <w:rPr>
                <w:sz w:val="22"/>
                <w:szCs w:val="22"/>
              </w:rPr>
              <w:t>XV. El tratamiento, reúso y recirculación de aguas residuales son fundamentales para el Estado;</w:t>
            </w:r>
          </w:p>
        </w:tc>
        <w:tc>
          <w:tcPr>
            <w:tcW w:w="7371" w:type="dxa"/>
            <w:noWrap/>
          </w:tcPr>
          <w:p w14:paraId="0C7EE02D" w14:textId="548C0CFA" w:rsidR="007A4B4C" w:rsidRPr="00821353" w:rsidRDefault="007A4B4C" w:rsidP="00711ECE">
            <w:pPr>
              <w:jc w:val="both"/>
              <w:rPr>
                <w:sz w:val="22"/>
                <w:szCs w:val="22"/>
              </w:rPr>
            </w:pPr>
          </w:p>
        </w:tc>
      </w:tr>
      <w:tr w:rsidR="007A4B4C" w:rsidRPr="007A4B4C" w14:paraId="6DBE2A2D" w14:textId="77777777" w:rsidTr="009835AC">
        <w:trPr>
          <w:trHeight w:val="760"/>
        </w:trPr>
        <w:tc>
          <w:tcPr>
            <w:tcW w:w="7338" w:type="dxa"/>
            <w:noWrap/>
            <w:hideMark/>
          </w:tcPr>
          <w:p w14:paraId="726A3602" w14:textId="77777777" w:rsidR="007A4B4C" w:rsidRPr="00821353" w:rsidRDefault="007A4B4C" w:rsidP="00711ECE">
            <w:pPr>
              <w:jc w:val="both"/>
              <w:rPr>
                <w:sz w:val="22"/>
                <w:szCs w:val="22"/>
              </w:rPr>
            </w:pPr>
            <w:r w:rsidRPr="00821353">
              <w:rPr>
                <w:sz w:val="22"/>
                <w:szCs w:val="22"/>
              </w:rPr>
              <w:t>XVI. Es esencial el desarrollo, difusión e implantación de conocimientos, tecnologías y procedimientos para el uso eficiente y equitativo de los recursos hídricos, así como para su conservación;</w:t>
            </w:r>
          </w:p>
        </w:tc>
        <w:tc>
          <w:tcPr>
            <w:tcW w:w="7371" w:type="dxa"/>
            <w:noWrap/>
          </w:tcPr>
          <w:p w14:paraId="6FA6D173" w14:textId="1BDAB4FB" w:rsidR="007A4B4C" w:rsidRPr="00821353" w:rsidRDefault="007A4B4C" w:rsidP="00711ECE">
            <w:pPr>
              <w:jc w:val="both"/>
              <w:rPr>
                <w:sz w:val="22"/>
                <w:szCs w:val="22"/>
              </w:rPr>
            </w:pPr>
          </w:p>
        </w:tc>
      </w:tr>
      <w:tr w:rsidR="007A4B4C" w:rsidRPr="007A4B4C" w14:paraId="38D76D82" w14:textId="77777777" w:rsidTr="009835AC">
        <w:trPr>
          <w:trHeight w:val="1020"/>
        </w:trPr>
        <w:tc>
          <w:tcPr>
            <w:tcW w:w="7338" w:type="dxa"/>
            <w:noWrap/>
            <w:hideMark/>
          </w:tcPr>
          <w:p w14:paraId="3364F4DD" w14:textId="77777777" w:rsidR="007A4B4C" w:rsidRPr="00821353" w:rsidRDefault="007A4B4C" w:rsidP="00711ECE">
            <w:pPr>
              <w:jc w:val="both"/>
              <w:rPr>
                <w:sz w:val="22"/>
                <w:szCs w:val="22"/>
              </w:rPr>
            </w:pPr>
            <w:r w:rsidRPr="00821353">
              <w:rPr>
                <w:sz w:val="22"/>
                <w:szCs w:val="22"/>
              </w:rPr>
              <w:t xml:space="preserve">XVII. El Estado debe prevenir, adaptarse y mitigar los efectos en materia de agua que generan el cambio global y los fenómenos </w:t>
            </w:r>
            <w:proofErr w:type="spellStart"/>
            <w:r w:rsidRPr="00821353">
              <w:rPr>
                <w:sz w:val="22"/>
                <w:szCs w:val="22"/>
              </w:rPr>
              <w:t>hidrometeorológicos</w:t>
            </w:r>
            <w:proofErr w:type="spellEnd"/>
            <w:r w:rsidRPr="00821353">
              <w:rPr>
                <w:sz w:val="22"/>
                <w:szCs w:val="22"/>
              </w:rPr>
              <w:t>; proteger, auxiliar y socorrer a la población, y reconstruir el entorno que prevalecía antes de su ocurrencia;</w:t>
            </w:r>
          </w:p>
        </w:tc>
        <w:tc>
          <w:tcPr>
            <w:tcW w:w="7371" w:type="dxa"/>
            <w:noWrap/>
          </w:tcPr>
          <w:p w14:paraId="43128725" w14:textId="305DB2B6" w:rsidR="007A4B4C" w:rsidRPr="00821353" w:rsidRDefault="007A4B4C" w:rsidP="00711ECE">
            <w:pPr>
              <w:jc w:val="both"/>
              <w:rPr>
                <w:sz w:val="22"/>
                <w:szCs w:val="22"/>
              </w:rPr>
            </w:pPr>
          </w:p>
        </w:tc>
      </w:tr>
      <w:tr w:rsidR="007A4B4C" w:rsidRPr="007A4B4C" w14:paraId="336B1581" w14:textId="77777777" w:rsidTr="009835AC">
        <w:trPr>
          <w:trHeight w:val="880"/>
        </w:trPr>
        <w:tc>
          <w:tcPr>
            <w:tcW w:w="7338" w:type="dxa"/>
            <w:noWrap/>
            <w:hideMark/>
          </w:tcPr>
          <w:p w14:paraId="3B90F09D" w14:textId="77777777" w:rsidR="007A4B4C" w:rsidRPr="00821353" w:rsidRDefault="007A4B4C" w:rsidP="00711ECE">
            <w:pPr>
              <w:jc w:val="both"/>
              <w:rPr>
                <w:sz w:val="22"/>
                <w:szCs w:val="22"/>
              </w:rPr>
            </w:pPr>
            <w:r w:rsidRPr="00821353">
              <w:rPr>
                <w:sz w:val="22"/>
                <w:szCs w:val="22"/>
              </w:rPr>
              <w:t>XVIII. La educación, ciencia, tecnología y cultura del agua son fundamentales para el desarrollo del país, así como la formación y profesionalización de recursos humanos en el sector hídrico;</w:t>
            </w:r>
          </w:p>
        </w:tc>
        <w:tc>
          <w:tcPr>
            <w:tcW w:w="7371" w:type="dxa"/>
            <w:noWrap/>
          </w:tcPr>
          <w:p w14:paraId="426B8F73" w14:textId="159DCC6F" w:rsidR="007A4B4C" w:rsidRPr="00821353" w:rsidRDefault="007A4B4C" w:rsidP="00711ECE">
            <w:pPr>
              <w:jc w:val="both"/>
              <w:rPr>
                <w:sz w:val="22"/>
                <w:szCs w:val="22"/>
              </w:rPr>
            </w:pPr>
          </w:p>
        </w:tc>
      </w:tr>
      <w:tr w:rsidR="007A4B4C" w:rsidRPr="007A4B4C" w14:paraId="2F7FB990" w14:textId="77777777" w:rsidTr="009835AC">
        <w:trPr>
          <w:trHeight w:val="720"/>
        </w:trPr>
        <w:tc>
          <w:tcPr>
            <w:tcW w:w="7338" w:type="dxa"/>
            <w:noWrap/>
            <w:hideMark/>
          </w:tcPr>
          <w:p w14:paraId="2E24D0D4" w14:textId="77777777" w:rsidR="007A4B4C" w:rsidRPr="00821353" w:rsidRDefault="007A4B4C" w:rsidP="00711ECE">
            <w:pPr>
              <w:jc w:val="both"/>
              <w:rPr>
                <w:sz w:val="22"/>
                <w:szCs w:val="22"/>
              </w:rPr>
            </w:pPr>
            <w:r w:rsidRPr="00821353">
              <w:rPr>
                <w:sz w:val="22"/>
                <w:szCs w:val="22"/>
              </w:rPr>
              <w:t>XIX. El uso de tecnologías de la información y comunicación para la prestación de servicios de calidad en el sector hídrico es de interés público;</w:t>
            </w:r>
          </w:p>
        </w:tc>
        <w:tc>
          <w:tcPr>
            <w:tcW w:w="7371" w:type="dxa"/>
            <w:noWrap/>
          </w:tcPr>
          <w:p w14:paraId="556C1C1F" w14:textId="61B86968" w:rsidR="007A4B4C" w:rsidRPr="00821353" w:rsidRDefault="007A4B4C" w:rsidP="00711ECE">
            <w:pPr>
              <w:jc w:val="both"/>
              <w:rPr>
                <w:sz w:val="22"/>
                <w:szCs w:val="22"/>
              </w:rPr>
            </w:pPr>
          </w:p>
        </w:tc>
      </w:tr>
      <w:tr w:rsidR="007A4B4C" w:rsidRPr="007A4B4C" w14:paraId="3C4E5A3E" w14:textId="77777777" w:rsidTr="009835AC">
        <w:trPr>
          <w:trHeight w:val="600"/>
        </w:trPr>
        <w:tc>
          <w:tcPr>
            <w:tcW w:w="7338" w:type="dxa"/>
            <w:noWrap/>
            <w:hideMark/>
          </w:tcPr>
          <w:p w14:paraId="51FE9D28" w14:textId="77777777" w:rsidR="007A4B4C" w:rsidRPr="00821353" w:rsidRDefault="007A4B4C" w:rsidP="00711ECE">
            <w:pPr>
              <w:jc w:val="both"/>
              <w:rPr>
                <w:sz w:val="22"/>
                <w:szCs w:val="22"/>
              </w:rPr>
            </w:pPr>
            <w:r w:rsidRPr="00821353">
              <w:rPr>
                <w:sz w:val="22"/>
                <w:szCs w:val="22"/>
              </w:rPr>
              <w:t>XX. El Estado debe promover la rehabilitación, modernización, tecnificación y construcción de infraestructura de riego y temporal tecnificado, y</w:t>
            </w:r>
          </w:p>
        </w:tc>
        <w:tc>
          <w:tcPr>
            <w:tcW w:w="7371" w:type="dxa"/>
            <w:noWrap/>
          </w:tcPr>
          <w:p w14:paraId="2FDFEB30" w14:textId="7AB0A5A0" w:rsidR="007A4B4C" w:rsidRPr="00821353" w:rsidRDefault="007A4B4C" w:rsidP="00711ECE">
            <w:pPr>
              <w:jc w:val="both"/>
              <w:rPr>
                <w:sz w:val="22"/>
                <w:szCs w:val="22"/>
              </w:rPr>
            </w:pPr>
          </w:p>
        </w:tc>
      </w:tr>
      <w:tr w:rsidR="007A4B4C" w:rsidRPr="007A4B4C" w14:paraId="7176BB98" w14:textId="77777777" w:rsidTr="009835AC">
        <w:trPr>
          <w:trHeight w:val="820"/>
        </w:trPr>
        <w:tc>
          <w:tcPr>
            <w:tcW w:w="7338" w:type="dxa"/>
            <w:noWrap/>
            <w:hideMark/>
          </w:tcPr>
          <w:p w14:paraId="24E8D324" w14:textId="77777777" w:rsidR="007A4B4C" w:rsidRPr="00821353" w:rsidRDefault="007A4B4C" w:rsidP="00711ECE">
            <w:pPr>
              <w:jc w:val="both"/>
              <w:rPr>
                <w:sz w:val="22"/>
                <w:szCs w:val="22"/>
              </w:rPr>
            </w:pPr>
            <w:r w:rsidRPr="00821353">
              <w:rPr>
                <w:sz w:val="22"/>
                <w:szCs w:val="22"/>
              </w:rPr>
              <w:lastRenderedPageBreak/>
              <w:t>XXI. La planeación y programación hídrica debe considerar el modelo de gestión del riesgo, el agua virtual y huella hídrica como elementos para el desarrollo integral, equitativo y sustentable.</w:t>
            </w:r>
          </w:p>
        </w:tc>
        <w:tc>
          <w:tcPr>
            <w:tcW w:w="7371" w:type="dxa"/>
            <w:noWrap/>
          </w:tcPr>
          <w:p w14:paraId="12F8E505" w14:textId="65CEEC13" w:rsidR="007A4B4C" w:rsidRPr="00821353" w:rsidRDefault="007A4B4C" w:rsidP="00711ECE">
            <w:pPr>
              <w:jc w:val="both"/>
              <w:rPr>
                <w:sz w:val="22"/>
                <w:szCs w:val="22"/>
              </w:rPr>
            </w:pPr>
          </w:p>
        </w:tc>
      </w:tr>
      <w:tr w:rsidR="00544D7A" w:rsidRPr="007A4B4C" w14:paraId="2D625813" w14:textId="77777777" w:rsidTr="008D6E5E">
        <w:trPr>
          <w:trHeight w:val="651"/>
        </w:trPr>
        <w:tc>
          <w:tcPr>
            <w:tcW w:w="7338" w:type="dxa"/>
            <w:noWrap/>
            <w:hideMark/>
          </w:tcPr>
          <w:p w14:paraId="5F68DD24" w14:textId="77777777" w:rsidR="00544D7A" w:rsidRPr="00821353" w:rsidRDefault="00544D7A" w:rsidP="00675DFC">
            <w:pPr>
              <w:jc w:val="center"/>
              <w:rPr>
                <w:b/>
                <w:bCs/>
                <w:sz w:val="22"/>
                <w:szCs w:val="22"/>
              </w:rPr>
            </w:pPr>
            <w:r w:rsidRPr="00821353">
              <w:rPr>
                <w:b/>
                <w:bCs/>
                <w:sz w:val="22"/>
                <w:szCs w:val="22"/>
              </w:rPr>
              <w:t>CAPÍTULO II</w:t>
            </w:r>
          </w:p>
          <w:p w14:paraId="73079AB2" w14:textId="54F893E8" w:rsidR="00544D7A" w:rsidRPr="00821353" w:rsidRDefault="00544D7A" w:rsidP="00675DFC">
            <w:pPr>
              <w:jc w:val="center"/>
              <w:rPr>
                <w:b/>
                <w:bCs/>
                <w:sz w:val="22"/>
                <w:szCs w:val="22"/>
              </w:rPr>
            </w:pPr>
            <w:r w:rsidRPr="00821353">
              <w:rPr>
                <w:b/>
                <w:bCs/>
                <w:sz w:val="22"/>
                <w:szCs w:val="22"/>
              </w:rPr>
              <w:t>Planeación y Programación</w:t>
            </w:r>
          </w:p>
        </w:tc>
        <w:tc>
          <w:tcPr>
            <w:tcW w:w="7371" w:type="dxa"/>
            <w:noWrap/>
          </w:tcPr>
          <w:p w14:paraId="05C68ED6" w14:textId="563C7E31" w:rsidR="00544D7A" w:rsidRPr="00821353" w:rsidRDefault="00544D7A" w:rsidP="00675DFC">
            <w:pPr>
              <w:jc w:val="center"/>
              <w:rPr>
                <w:b/>
                <w:bCs/>
                <w:sz w:val="22"/>
                <w:szCs w:val="22"/>
              </w:rPr>
            </w:pPr>
          </w:p>
        </w:tc>
      </w:tr>
      <w:tr w:rsidR="007A4B4C" w:rsidRPr="007A4B4C" w14:paraId="573BEA3A" w14:textId="77777777" w:rsidTr="009835AC">
        <w:trPr>
          <w:trHeight w:val="780"/>
        </w:trPr>
        <w:tc>
          <w:tcPr>
            <w:tcW w:w="7338" w:type="dxa"/>
            <w:noWrap/>
            <w:hideMark/>
          </w:tcPr>
          <w:p w14:paraId="6CF0F9EB" w14:textId="77777777" w:rsidR="007A4B4C" w:rsidRPr="00821353" w:rsidRDefault="007A4B4C" w:rsidP="00711ECE">
            <w:pPr>
              <w:jc w:val="both"/>
              <w:rPr>
                <w:sz w:val="22"/>
                <w:szCs w:val="22"/>
              </w:rPr>
            </w:pPr>
            <w:r w:rsidRPr="00821353">
              <w:rPr>
                <w:b/>
                <w:sz w:val="22"/>
                <w:szCs w:val="22"/>
              </w:rPr>
              <w:t>Artículo 83.</w:t>
            </w:r>
            <w:r w:rsidRPr="00821353">
              <w:rPr>
                <w:sz w:val="22"/>
                <w:szCs w:val="22"/>
              </w:rPr>
              <w:t xml:space="preserve"> La planeación y programación hídricas son de carácter obligatorio en el Estado al constituir un instrumento fundamental para la gestión integrada de los recursos hídricos y la seguridad hídrica.</w:t>
            </w:r>
          </w:p>
        </w:tc>
        <w:tc>
          <w:tcPr>
            <w:tcW w:w="7371" w:type="dxa"/>
            <w:noWrap/>
          </w:tcPr>
          <w:p w14:paraId="73B08DC6" w14:textId="515B843E" w:rsidR="007A4B4C" w:rsidRPr="00821353" w:rsidRDefault="007A4B4C" w:rsidP="00711ECE">
            <w:pPr>
              <w:jc w:val="both"/>
              <w:rPr>
                <w:sz w:val="22"/>
                <w:szCs w:val="22"/>
              </w:rPr>
            </w:pPr>
          </w:p>
        </w:tc>
      </w:tr>
      <w:tr w:rsidR="007A4B4C" w:rsidRPr="007A4B4C" w14:paraId="16ECFCF2" w14:textId="77777777" w:rsidTr="009835AC">
        <w:trPr>
          <w:trHeight w:val="760"/>
        </w:trPr>
        <w:tc>
          <w:tcPr>
            <w:tcW w:w="7338" w:type="dxa"/>
            <w:noWrap/>
            <w:hideMark/>
          </w:tcPr>
          <w:p w14:paraId="3095924E" w14:textId="77777777" w:rsidR="007A4B4C" w:rsidRPr="00821353" w:rsidRDefault="007A4B4C" w:rsidP="00711ECE">
            <w:pPr>
              <w:jc w:val="both"/>
              <w:rPr>
                <w:sz w:val="22"/>
                <w:szCs w:val="22"/>
              </w:rPr>
            </w:pPr>
            <w:r w:rsidRPr="00821353">
              <w:rPr>
                <w:sz w:val="22"/>
                <w:szCs w:val="22"/>
              </w:rPr>
              <w:t>La programación hídrica tiene carácter transversal y multisectorial, se debe revisar cada dos años y observará los principios que sustentan la política hídrica nacional.</w:t>
            </w:r>
          </w:p>
        </w:tc>
        <w:tc>
          <w:tcPr>
            <w:tcW w:w="7371" w:type="dxa"/>
            <w:noWrap/>
          </w:tcPr>
          <w:p w14:paraId="751A8F01" w14:textId="3EED3104" w:rsidR="007A4B4C" w:rsidRPr="00821353" w:rsidRDefault="007A4B4C" w:rsidP="00711ECE">
            <w:pPr>
              <w:jc w:val="both"/>
              <w:rPr>
                <w:sz w:val="22"/>
                <w:szCs w:val="22"/>
              </w:rPr>
            </w:pPr>
          </w:p>
        </w:tc>
      </w:tr>
      <w:tr w:rsidR="007A4B4C" w:rsidRPr="007A4B4C" w14:paraId="65B1BFDD" w14:textId="77777777" w:rsidTr="009835AC">
        <w:trPr>
          <w:trHeight w:val="900"/>
        </w:trPr>
        <w:tc>
          <w:tcPr>
            <w:tcW w:w="7338" w:type="dxa"/>
            <w:noWrap/>
            <w:hideMark/>
          </w:tcPr>
          <w:p w14:paraId="1CB092D4" w14:textId="77777777" w:rsidR="007A4B4C" w:rsidRPr="00821353" w:rsidRDefault="007A4B4C" w:rsidP="00711ECE">
            <w:pPr>
              <w:jc w:val="both"/>
              <w:rPr>
                <w:sz w:val="22"/>
                <w:szCs w:val="22"/>
              </w:rPr>
            </w:pPr>
            <w:r w:rsidRPr="00821353">
              <w:rPr>
                <w:sz w:val="22"/>
                <w:szCs w:val="22"/>
              </w:rPr>
              <w:t>Cuando por razón de la materia y de conformidad con las disposiciones legales aplicables, se requiera de la intervención de dependencias o entidades de la Administración Pública Federal, la Comisión se coordinará con las mismas.</w:t>
            </w:r>
          </w:p>
        </w:tc>
        <w:tc>
          <w:tcPr>
            <w:tcW w:w="7371" w:type="dxa"/>
            <w:noWrap/>
          </w:tcPr>
          <w:p w14:paraId="3CFD8A5C" w14:textId="2C7E2EE9" w:rsidR="007A4B4C" w:rsidRPr="00821353" w:rsidRDefault="007A4B4C" w:rsidP="00711ECE">
            <w:pPr>
              <w:jc w:val="both"/>
              <w:rPr>
                <w:sz w:val="22"/>
                <w:szCs w:val="22"/>
              </w:rPr>
            </w:pPr>
          </w:p>
        </w:tc>
      </w:tr>
      <w:tr w:rsidR="007A4B4C" w:rsidRPr="007A4B4C" w14:paraId="0184DF63" w14:textId="77777777" w:rsidTr="009835AC">
        <w:trPr>
          <w:trHeight w:val="1300"/>
        </w:trPr>
        <w:tc>
          <w:tcPr>
            <w:tcW w:w="7338" w:type="dxa"/>
            <w:noWrap/>
            <w:hideMark/>
          </w:tcPr>
          <w:p w14:paraId="6F1A7652" w14:textId="77777777" w:rsidR="007A4B4C" w:rsidRPr="00821353" w:rsidRDefault="007A4B4C" w:rsidP="00711ECE">
            <w:pPr>
              <w:jc w:val="both"/>
              <w:rPr>
                <w:sz w:val="22"/>
                <w:szCs w:val="22"/>
              </w:rPr>
            </w:pPr>
            <w:r w:rsidRPr="00821353">
              <w:rPr>
                <w:b/>
                <w:sz w:val="22"/>
                <w:szCs w:val="22"/>
              </w:rPr>
              <w:t>Artículo 84.</w:t>
            </w:r>
            <w:r w:rsidRPr="00821353">
              <w:rPr>
                <w:sz w:val="22"/>
                <w:szCs w:val="22"/>
              </w:rPr>
              <w:t xml:space="preserve"> En el ámbito de su competencia, la Federación, estados, Distrito Federal y municipios deben elaborar y ejecutar políticas, programas, instrumentos y acciones para garantizar el derecho humano al agua. Para ese propósito deben promover y facilitar la participación de la ciudadanía en su diseño, formulación, evaluación y seguimiento.</w:t>
            </w:r>
          </w:p>
        </w:tc>
        <w:tc>
          <w:tcPr>
            <w:tcW w:w="7371" w:type="dxa"/>
            <w:noWrap/>
          </w:tcPr>
          <w:p w14:paraId="653A1D5A" w14:textId="7FDA6CEB" w:rsidR="007A4B4C" w:rsidRPr="00821353" w:rsidRDefault="007A4B4C" w:rsidP="00711ECE">
            <w:pPr>
              <w:jc w:val="both"/>
              <w:rPr>
                <w:sz w:val="22"/>
                <w:szCs w:val="22"/>
              </w:rPr>
            </w:pPr>
          </w:p>
        </w:tc>
      </w:tr>
      <w:tr w:rsidR="007A4B4C" w:rsidRPr="007A4B4C" w14:paraId="4FBB0C55" w14:textId="77777777" w:rsidTr="009835AC">
        <w:trPr>
          <w:trHeight w:val="1700"/>
        </w:trPr>
        <w:tc>
          <w:tcPr>
            <w:tcW w:w="7338" w:type="dxa"/>
            <w:noWrap/>
            <w:hideMark/>
          </w:tcPr>
          <w:p w14:paraId="617A9CB3" w14:textId="77777777" w:rsidR="007A4B4C" w:rsidRPr="00821353" w:rsidRDefault="007A4B4C" w:rsidP="00711ECE">
            <w:pPr>
              <w:jc w:val="both"/>
              <w:rPr>
                <w:sz w:val="22"/>
                <w:szCs w:val="22"/>
              </w:rPr>
            </w:pPr>
            <w:r w:rsidRPr="00821353">
              <w:rPr>
                <w:b/>
                <w:sz w:val="22"/>
                <w:szCs w:val="22"/>
              </w:rPr>
              <w:t>Artículo 85.</w:t>
            </w:r>
            <w:r w:rsidRPr="00821353">
              <w:rPr>
                <w:sz w:val="22"/>
                <w:szCs w:val="22"/>
              </w:rPr>
              <w:t xml:space="preserve"> En la planeación hídrica, la Federación, los estados, el Distrito Federal y los municipios, en el ámbito de su competencia deben incorporar políticas públicas para mejorar la distribución del agua, alcanzar la cobertura universal para su abastecimiento y asegurar la autosuficiencia y sostenibilidad del sector hídrico. Dichas políticas deben considerar el principio de progresividad, atendiendo a las condiciones sociales, económicas y geográficas de cada región.</w:t>
            </w:r>
          </w:p>
        </w:tc>
        <w:tc>
          <w:tcPr>
            <w:tcW w:w="7371" w:type="dxa"/>
            <w:noWrap/>
          </w:tcPr>
          <w:p w14:paraId="37DA60A9" w14:textId="79917020" w:rsidR="007A4B4C" w:rsidRPr="00821353" w:rsidRDefault="007A4B4C" w:rsidP="00711ECE">
            <w:pPr>
              <w:jc w:val="both"/>
              <w:rPr>
                <w:sz w:val="22"/>
                <w:szCs w:val="22"/>
              </w:rPr>
            </w:pPr>
          </w:p>
        </w:tc>
      </w:tr>
      <w:tr w:rsidR="007A4B4C" w:rsidRPr="007A4B4C" w14:paraId="180B9B57" w14:textId="77777777" w:rsidTr="009835AC">
        <w:trPr>
          <w:trHeight w:val="560"/>
        </w:trPr>
        <w:tc>
          <w:tcPr>
            <w:tcW w:w="7338" w:type="dxa"/>
            <w:noWrap/>
            <w:hideMark/>
          </w:tcPr>
          <w:p w14:paraId="55D50A05" w14:textId="77777777" w:rsidR="007A4B4C" w:rsidRPr="00821353" w:rsidRDefault="007A4B4C" w:rsidP="00711ECE">
            <w:pPr>
              <w:jc w:val="both"/>
              <w:rPr>
                <w:sz w:val="22"/>
                <w:szCs w:val="22"/>
              </w:rPr>
            </w:pPr>
            <w:r w:rsidRPr="00821353">
              <w:rPr>
                <w:sz w:val="22"/>
                <w:szCs w:val="22"/>
              </w:rPr>
              <w:t>Asimismo, dicha planeación debe ser congruente con los fines del desarrollo nacional, en particular en materia de asentamientos humanos y protección civil.</w:t>
            </w:r>
          </w:p>
        </w:tc>
        <w:tc>
          <w:tcPr>
            <w:tcW w:w="7371" w:type="dxa"/>
            <w:noWrap/>
          </w:tcPr>
          <w:p w14:paraId="68EE464B" w14:textId="5B876619" w:rsidR="007A4B4C" w:rsidRPr="00821353" w:rsidRDefault="007A4B4C" w:rsidP="00711ECE">
            <w:pPr>
              <w:jc w:val="both"/>
              <w:rPr>
                <w:sz w:val="22"/>
                <w:szCs w:val="22"/>
              </w:rPr>
            </w:pPr>
          </w:p>
        </w:tc>
      </w:tr>
      <w:tr w:rsidR="007A4B4C" w:rsidRPr="007A4B4C" w14:paraId="5B0B1140" w14:textId="77777777" w:rsidTr="009835AC">
        <w:trPr>
          <w:trHeight w:val="1860"/>
        </w:trPr>
        <w:tc>
          <w:tcPr>
            <w:tcW w:w="7338" w:type="dxa"/>
            <w:noWrap/>
            <w:hideMark/>
          </w:tcPr>
          <w:p w14:paraId="10532842" w14:textId="77777777" w:rsidR="007A4B4C" w:rsidRPr="00821353" w:rsidRDefault="007A4B4C" w:rsidP="00711ECE">
            <w:pPr>
              <w:jc w:val="both"/>
              <w:rPr>
                <w:sz w:val="22"/>
                <w:szCs w:val="22"/>
              </w:rPr>
            </w:pPr>
            <w:r w:rsidRPr="00821353">
              <w:rPr>
                <w:b/>
                <w:sz w:val="22"/>
                <w:szCs w:val="22"/>
              </w:rPr>
              <w:t>Artículo 86.</w:t>
            </w:r>
            <w:r w:rsidRPr="00821353">
              <w:rPr>
                <w:sz w:val="22"/>
                <w:szCs w:val="22"/>
              </w:rPr>
              <w:t xml:space="preserve"> La programación hídrica nacional debe incorporar los objetivos y prioridades establecidos en el Plan Nacional de Desarrollo. A fin de garantizar el derecho humano al agua, corresponde a los estados y al Distrito Federal asegurarse que la planeación sobre los recursos hídricos, infraestructura hidráulica y servicios relacionados de su competencia, se ajuste a la programación hídrica nacional. Los municipios deben observar la programación hídrica federal y la estatal para ese mismo propósito.</w:t>
            </w:r>
          </w:p>
        </w:tc>
        <w:tc>
          <w:tcPr>
            <w:tcW w:w="7371" w:type="dxa"/>
            <w:noWrap/>
          </w:tcPr>
          <w:p w14:paraId="613C22AC" w14:textId="7464AB44" w:rsidR="007A4B4C" w:rsidRPr="00821353" w:rsidRDefault="007A4B4C" w:rsidP="00711ECE">
            <w:pPr>
              <w:jc w:val="both"/>
              <w:rPr>
                <w:sz w:val="22"/>
                <w:szCs w:val="22"/>
              </w:rPr>
            </w:pPr>
          </w:p>
        </w:tc>
      </w:tr>
      <w:tr w:rsidR="007A4B4C" w:rsidRPr="007A4B4C" w14:paraId="5895D544" w14:textId="77777777" w:rsidTr="008D6E5E">
        <w:trPr>
          <w:trHeight w:val="760"/>
        </w:trPr>
        <w:tc>
          <w:tcPr>
            <w:tcW w:w="7338" w:type="dxa"/>
            <w:noWrap/>
            <w:hideMark/>
          </w:tcPr>
          <w:p w14:paraId="52A1AC40" w14:textId="77777777" w:rsidR="007A4B4C" w:rsidRPr="00821353" w:rsidRDefault="007A4B4C" w:rsidP="00711ECE">
            <w:pPr>
              <w:jc w:val="both"/>
              <w:rPr>
                <w:sz w:val="22"/>
                <w:szCs w:val="22"/>
              </w:rPr>
            </w:pPr>
            <w:r w:rsidRPr="00821353">
              <w:rPr>
                <w:b/>
                <w:sz w:val="22"/>
                <w:szCs w:val="22"/>
              </w:rPr>
              <w:lastRenderedPageBreak/>
              <w:t>Artículo 87.</w:t>
            </w:r>
            <w:r w:rsidRPr="00821353">
              <w:rPr>
                <w:sz w:val="22"/>
                <w:szCs w:val="22"/>
              </w:rPr>
              <w:t xml:space="preserve"> La programación hídrica debe respetar las disposiciones en materia de caudal ecológico, cuota natural de renovación de las aguas y sustentabilidad de cuencas y acuíferos.</w:t>
            </w:r>
          </w:p>
        </w:tc>
        <w:tc>
          <w:tcPr>
            <w:tcW w:w="7371" w:type="dxa"/>
            <w:noWrap/>
          </w:tcPr>
          <w:p w14:paraId="1F59F196" w14:textId="69C21143" w:rsidR="007A4B4C" w:rsidRPr="00821353" w:rsidRDefault="007A4B4C" w:rsidP="00711ECE">
            <w:pPr>
              <w:jc w:val="both"/>
              <w:rPr>
                <w:sz w:val="22"/>
                <w:szCs w:val="22"/>
              </w:rPr>
            </w:pPr>
          </w:p>
        </w:tc>
      </w:tr>
      <w:tr w:rsidR="007A4B4C" w:rsidRPr="007A4B4C" w14:paraId="4B35999D" w14:textId="77777777" w:rsidTr="008D6E5E">
        <w:trPr>
          <w:trHeight w:val="600"/>
        </w:trPr>
        <w:tc>
          <w:tcPr>
            <w:tcW w:w="7338" w:type="dxa"/>
            <w:noWrap/>
            <w:hideMark/>
          </w:tcPr>
          <w:p w14:paraId="07238060" w14:textId="77777777" w:rsidR="007A4B4C" w:rsidRPr="00821353" w:rsidRDefault="007A4B4C" w:rsidP="00711ECE">
            <w:pPr>
              <w:jc w:val="both"/>
              <w:rPr>
                <w:sz w:val="22"/>
                <w:szCs w:val="22"/>
              </w:rPr>
            </w:pPr>
            <w:r w:rsidRPr="00821353">
              <w:rPr>
                <w:sz w:val="22"/>
                <w:szCs w:val="22"/>
              </w:rPr>
              <w:t>De igual forma, dicha programación debe observar la prelación de usos del agua siguiente:</w:t>
            </w:r>
          </w:p>
        </w:tc>
        <w:tc>
          <w:tcPr>
            <w:tcW w:w="7371" w:type="dxa"/>
            <w:noWrap/>
          </w:tcPr>
          <w:p w14:paraId="7800A136" w14:textId="551D3405" w:rsidR="007A4B4C" w:rsidRPr="00821353" w:rsidRDefault="007A4B4C" w:rsidP="00711ECE">
            <w:pPr>
              <w:jc w:val="both"/>
              <w:rPr>
                <w:sz w:val="22"/>
                <w:szCs w:val="22"/>
              </w:rPr>
            </w:pPr>
          </w:p>
        </w:tc>
      </w:tr>
      <w:tr w:rsidR="007A4B4C" w:rsidRPr="007A4B4C" w14:paraId="6CEDAA91" w14:textId="77777777" w:rsidTr="008D6E5E">
        <w:trPr>
          <w:trHeight w:val="340"/>
        </w:trPr>
        <w:tc>
          <w:tcPr>
            <w:tcW w:w="7338" w:type="dxa"/>
            <w:noWrap/>
            <w:hideMark/>
          </w:tcPr>
          <w:p w14:paraId="625305C2" w14:textId="77777777" w:rsidR="007A4B4C" w:rsidRPr="00821353" w:rsidRDefault="007A4B4C" w:rsidP="00711ECE">
            <w:pPr>
              <w:jc w:val="both"/>
              <w:rPr>
                <w:sz w:val="22"/>
                <w:szCs w:val="22"/>
              </w:rPr>
            </w:pPr>
            <w:r w:rsidRPr="00821353">
              <w:rPr>
                <w:sz w:val="22"/>
                <w:szCs w:val="22"/>
              </w:rPr>
              <w:t>1. Doméstico;</w:t>
            </w:r>
          </w:p>
        </w:tc>
        <w:tc>
          <w:tcPr>
            <w:tcW w:w="7371" w:type="dxa"/>
            <w:noWrap/>
          </w:tcPr>
          <w:p w14:paraId="2610C8A2" w14:textId="5C61873F" w:rsidR="007A4B4C" w:rsidRPr="00821353" w:rsidRDefault="007A4B4C" w:rsidP="00711ECE">
            <w:pPr>
              <w:jc w:val="both"/>
              <w:rPr>
                <w:sz w:val="22"/>
                <w:szCs w:val="22"/>
              </w:rPr>
            </w:pPr>
          </w:p>
        </w:tc>
      </w:tr>
      <w:tr w:rsidR="007A4B4C" w:rsidRPr="007A4B4C" w14:paraId="43A97D9F" w14:textId="77777777" w:rsidTr="008D6E5E">
        <w:trPr>
          <w:trHeight w:val="260"/>
        </w:trPr>
        <w:tc>
          <w:tcPr>
            <w:tcW w:w="7338" w:type="dxa"/>
            <w:noWrap/>
            <w:hideMark/>
          </w:tcPr>
          <w:p w14:paraId="74B573F5" w14:textId="77777777" w:rsidR="007A4B4C" w:rsidRPr="00821353" w:rsidRDefault="007A4B4C" w:rsidP="00711ECE">
            <w:pPr>
              <w:jc w:val="both"/>
              <w:rPr>
                <w:sz w:val="22"/>
                <w:szCs w:val="22"/>
              </w:rPr>
            </w:pPr>
            <w:r w:rsidRPr="00821353">
              <w:rPr>
                <w:sz w:val="22"/>
                <w:szCs w:val="22"/>
              </w:rPr>
              <w:t>2. Público urbano;</w:t>
            </w:r>
          </w:p>
        </w:tc>
        <w:tc>
          <w:tcPr>
            <w:tcW w:w="7371" w:type="dxa"/>
            <w:noWrap/>
          </w:tcPr>
          <w:p w14:paraId="702E84CC" w14:textId="248E5727" w:rsidR="007A4B4C" w:rsidRPr="00821353" w:rsidRDefault="007A4B4C" w:rsidP="00711ECE">
            <w:pPr>
              <w:jc w:val="both"/>
              <w:rPr>
                <w:sz w:val="22"/>
                <w:szCs w:val="22"/>
              </w:rPr>
            </w:pPr>
          </w:p>
        </w:tc>
      </w:tr>
      <w:tr w:rsidR="007A4B4C" w:rsidRPr="007A4B4C" w14:paraId="7D0D6D87" w14:textId="77777777" w:rsidTr="008D6E5E">
        <w:trPr>
          <w:trHeight w:val="280"/>
        </w:trPr>
        <w:tc>
          <w:tcPr>
            <w:tcW w:w="7338" w:type="dxa"/>
            <w:noWrap/>
            <w:hideMark/>
          </w:tcPr>
          <w:p w14:paraId="58450BCF" w14:textId="77777777" w:rsidR="007A4B4C" w:rsidRPr="00821353" w:rsidRDefault="007A4B4C" w:rsidP="00711ECE">
            <w:pPr>
              <w:jc w:val="both"/>
              <w:rPr>
                <w:sz w:val="22"/>
                <w:szCs w:val="22"/>
              </w:rPr>
            </w:pPr>
            <w:r w:rsidRPr="00821353">
              <w:rPr>
                <w:sz w:val="22"/>
                <w:szCs w:val="22"/>
              </w:rPr>
              <w:t>3. Agrícola;</w:t>
            </w:r>
          </w:p>
        </w:tc>
        <w:tc>
          <w:tcPr>
            <w:tcW w:w="7371" w:type="dxa"/>
            <w:noWrap/>
          </w:tcPr>
          <w:p w14:paraId="6BE2F63D" w14:textId="03B22FCA" w:rsidR="007A4B4C" w:rsidRPr="0020625B" w:rsidRDefault="007A4B4C" w:rsidP="00711ECE">
            <w:pPr>
              <w:jc w:val="both"/>
              <w:rPr>
                <w:b/>
                <w:color w:val="FF0000"/>
                <w:sz w:val="22"/>
                <w:szCs w:val="22"/>
              </w:rPr>
            </w:pPr>
          </w:p>
        </w:tc>
      </w:tr>
      <w:tr w:rsidR="007A4B4C" w:rsidRPr="007A4B4C" w14:paraId="7D5AA0CE" w14:textId="77777777" w:rsidTr="008D6E5E">
        <w:trPr>
          <w:trHeight w:val="260"/>
        </w:trPr>
        <w:tc>
          <w:tcPr>
            <w:tcW w:w="7338" w:type="dxa"/>
            <w:noWrap/>
            <w:hideMark/>
          </w:tcPr>
          <w:p w14:paraId="072FDF7D" w14:textId="77777777" w:rsidR="007A4B4C" w:rsidRPr="00821353" w:rsidRDefault="007A4B4C" w:rsidP="00711ECE">
            <w:pPr>
              <w:jc w:val="both"/>
              <w:rPr>
                <w:sz w:val="22"/>
                <w:szCs w:val="22"/>
              </w:rPr>
            </w:pPr>
            <w:r w:rsidRPr="00821353">
              <w:rPr>
                <w:sz w:val="22"/>
                <w:szCs w:val="22"/>
              </w:rPr>
              <w:t>4. Pecuario;</w:t>
            </w:r>
          </w:p>
        </w:tc>
        <w:tc>
          <w:tcPr>
            <w:tcW w:w="7371" w:type="dxa"/>
            <w:noWrap/>
          </w:tcPr>
          <w:p w14:paraId="529D733C" w14:textId="65E009D5" w:rsidR="007A4B4C" w:rsidRPr="0020625B" w:rsidRDefault="007A4B4C" w:rsidP="00711ECE">
            <w:pPr>
              <w:jc w:val="both"/>
              <w:rPr>
                <w:b/>
                <w:color w:val="FF0000"/>
                <w:sz w:val="22"/>
                <w:szCs w:val="22"/>
              </w:rPr>
            </w:pPr>
          </w:p>
        </w:tc>
      </w:tr>
      <w:tr w:rsidR="007A4B4C" w:rsidRPr="007A4B4C" w14:paraId="58E2A289" w14:textId="77777777" w:rsidTr="008D6E5E">
        <w:trPr>
          <w:trHeight w:val="260"/>
        </w:trPr>
        <w:tc>
          <w:tcPr>
            <w:tcW w:w="7338" w:type="dxa"/>
            <w:noWrap/>
            <w:hideMark/>
          </w:tcPr>
          <w:p w14:paraId="18D80124" w14:textId="77777777" w:rsidR="007A4B4C" w:rsidRPr="00821353" w:rsidRDefault="007A4B4C" w:rsidP="00711ECE">
            <w:pPr>
              <w:jc w:val="both"/>
              <w:rPr>
                <w:sz w:val="22"/>
                <w:szCs w:val="22"/>
              </w:rPr>
            </w:pPr>
            <w:r w:rsidRPr="00821353">
              <w:rPr>
                <w:sz w:val="22"/>
                <w:szCs w:val="22"/>
              </w:rPr>
              <w:t>5. Acuacultura;</w:t>
            </w:r>
          </w:p>
        </w:tc>
        <w:tc>
          <w:tcPr>
            <w:tcW w:w="7371" w:type="dxa"/>
            <w:noWrap/>
          </w:tcPr>
          <w:p w14:paraId="31B070C2" w14:textId="5EE62C15" w:rsidR="007A4B4C" w:rsidRPr="0020625B" w:rsidRDefault="007A4B4C" w:rsidP="00711ECE">
            <w:pPr>
              <w:jc w:val="both"/>
              <w:rPr>
                <w:b/>
                <w:color w:val="FF0000"/>
                <w:sz w:val="22"/>
                <w:szCs w:val="22"/>
              </w:rPr>
            </w:pPr>
          </w:p>
        </w:tc>
      </w:tr>
      <w:tr w:rsidR="007A4B4C" w:rsidRPr="007A4B4C" w14:paraId="513A9203" w14:textId="77777777" w:rsidTr="008D6E5E">
        <w:trPr>
          <w:trHeight w:val="280"/>
        </w:trPr>
        <w:tc>
          <w:tcPr>
            <w:tcW w:w="7338" w:type="dxa"/>
            <w:noWrap/>
            <w:hideMark/>
          </w:tcPr>
          <w:p w14:paraId="0982365E" w14:textId="77777777" w:rsidR="007A4B4C" w:rsidRPr="00821353" w:rsidRDefault="007A4B4C" w:rsidP="00711ECE">
            <w:pPr>
              <w:jc w:val="both"/>
              <w:rPr>
                <w:sz w:val="22"/>
                <w:szCs w:val="22"/>
              </w:rPr>
            </w:pPr>
            <w:r w:rsidRPr="00821353">
              <w:rPr>
                <w:sz w:val="22"/>
                <w:szCs w:val="22"/>
              </w:rPr>
              <w:t>6. Generación de energía eléctrica;</w:t>
            </w:r>
          </w:p>
        </w:tc>
        <w:tc>
          <w:tcPr>
            <w:tcW w:w="7371" w:type="dxa"/>
            <w:noWrap/>
          </w:tcPr>
          <w:p w14:paraId="636C6A65" w14:textId="3F361D90" w:rsidR="007A4B4C" w:rsidRPr="00821353" w:rsidRDefault="007A4B4C" w:rsidP="00711ECE">
            <w:pPr>
              <w:jc w:val="both"/>
              <w:rPr>
                <w:sz w:val="22"/>
                <w:szCs w:val="22"/>
              </w:rPr>
            </w:pPr>
          </w:p>
        </w:tc>
      </w:tr>
      <w:tr w:rsidR="007A4B4C" w:rsidRPr="007A4B4C" w14:paraId="22C568FA" w14:textId="77777777" w:rsidTr="008D6E5E">
        <w:trPr>
          <w:trHeight w:val="280"/>
        </w:trPr>
        <w:tc>
          <w:tcPr>
            <w:tcW w:w="7338" w:type="dxa"/>
            <w:noWrap/>
            <w:hideMark/>
          </w:tcPr>
          <w:p w14:paraId="4F005774" w14:textId="77777777" w:rsidR="007A4B4C" w:rsidRPr="00821353" w:rsidRDefault="007A4B4C" w:rsidP="00711ECE">
            <w:pPr>
              <w:jc w:val="both"/>
              <w:rPr>
                <w:sz w:val="22"/>
                <w:szCs w:val="22"/>
              </w:rPr>
            </w:pPr>
            <w:r w:rsidRPr="00821353">
              <w:rPr>
                <w:sz w:val="22"/>
                <w:szCs w:val="22"/>
              </w:rPr>
              <w:t>7. Industrial;</w:t>
            </w:r>
          </w:p>
        </w:tc>
        <w:tc>
          <w:tcPr>
            <w:tcW w:w="7371" w:type="dxa"/>
            <w:noWrap/>
          </w:tcPr>
          <w:p w14:paraId="5B27D93A" w14:textId="1A18E16D" w:rsidR="007A4B4C" w:rsidRPr="00821353" w:rsidRDefault="007A4B4C" w:rsidP="00711ECE">
            <w:pPr>
              <w:jc w:val="both"/>
              <w:rPr>
                <w:sz w:val="22"/>
                <w:szCs w:val="22"/>
              </w:rPr>
            </w:pPr>
          </w:p>
        </w:tc>
      </w:tr>
      <w:tr w:rsidR="007A4B4C" w:rsidRPr="007A4B4C" w14:paraId="3F130BB0" w14:textId="77777777" w:rsidTr="008D6E5E">
        <w:trPr>
          <w:trHeight w:val="260"/>
        </w:trPr>
        <w:tc>
          <w:tcPr>
            <w:tcW w:w="7338" w:type="dxa"/>
            <w:noWrap/>
            <w:hideMark/>
          </w:tcPr>
          <w:p w14:paraId="0A590FAC" w14:textId="77777777" w:rsidR="007A4B4C" w:rsidRPr="00821353" w:rsidRDefault="007A4B4C" w:rsidP="00711ECE">
            <w:pPr>
              <w:jc w:val="both"/>
              <w:rPr>
                <w:sz w:val="22"/>
                <w:szCs w:val="22"/>
              </w:rPr>
            </w:pPr>
            <w:r w:rsidRPr="00821353">
              <w:rPr>
                <w:sz w:val="22"/>
                <w:szCs w:val="22"/>
              </w:rPr>
              <w:t>8. Uso para fines turísticos y de recreación, y</w:t>
            </w:r>
          </w:p>
        </w:tc>
        <w:tc>
          <w:tcPr>
            <w:tcW w:w="7371" w:type="dxa"/>
            <w:noWrap/>
          </w:tcPr>
          <w:p w14:paraId="15BAEC97" w14:textId="478CCA58" w:rsidR="007A4B4C" w:rsidRPr="00821353" w:rsidRDefault="007A4B4C" w:rsidP="00711ECE">
            <w:pPr>
              <w:jc w:val="both"/>
              <w:rPr>
                <w:sz w:val="22"/>
                <w:szCs w:val="22"/>
              </w:rPr>
            </w:pPr>
          </w:p>
        </w:tc>
      </w:tr>
      <w:tr w:rsidR="007A4B4C" w:rsidRPr="007A4B4C" w14:paraId="1BE288B1" w14:textId="77777777" w:rsidTr="008D6E5E">
        <w:trPr>
          <w:trHeight w:val="300"/>
        </w:trPr>
        <w:tc>
          <w:tcPr>
            <w:tcW w:w="7338" w:type="dxa"/>
            <w:noWrap/>
            <w:hideMark/>
          </w:tcPr>
          <w:p w14:paraId="58B42691" w14:textId="77777777" w:rsidR="007A4B4C" w:rsidRPr="00821353" w:rsidRDefault="007A4B4C" w:rsidP="00711ECE">
            <w:pPr>
              <w:jc w:val="both"/>
              <w:rPr>
                <w:sz w:val="22"/>
                <w:szCs w:val="22"/>
              </w:rPr>
            </w:pPr>
            <w:r w:rsidRPr="00821353">
              <w:rPr>
                <w:sz w:val="22"/>
                <w:szCs w:val="22"/>
              </w:rPr>
              <w:t>9. Uso en servicios.</w:t>
            </w:r>
          </w:p>
        </w:tc>
        <w:tc>
          <w:tcPr>
            <w:tcW w:w="7371" w:type="dxa"/>
            <w:noWrap/>
          </w:tcPr>
          <w:p w14:paraId="12387B65" w14:textId="7F3B7133" w:rsidR="007A4B4C" w:rsidRPr="00821353" w:rsidRDefault="007A4B4C" w:rsidP="00711ECE">
            <w:pPr>
              <w:jc w:val="both"/>
              <w:rPr>
                <w:sz w:val="22"/>
                <w:szCs w:val="22"/>
              </w:rPr>
            </w:pPr>
          </w:p>
        </w:tc>
      </w:tr>
      <w:tr w:rsidR="007A4B4C" w:rsidRPr="007A4B4C" w14:paraId="3B1726F8" w14:textId="77777777" w:rsidTr="008D6E5E">
        <w:trPr>
          <w:trHeight w:val="1340"/>
        </w:trPr>
        <w:tc>
          <w:tcPr>
            <w:tcW w:w="7338" w:type="dxa"/>
            <w:noWrap/>
            <w:hideMark/>
          </w:tcPr>
          <w:p w14:paraId="5CA2AE37" w14:textId="77777777" w:rsidR="007A4B4C" w:rsidRPr="00821353" w:rsidRDefault="007A4B4C" w:rsidP="00711ECE">
            <w:pPr>
              <w:jc w:val="both"/>
              <w:rPr>
                <w:sz w:val="22"/>
                <w:szCs w:val="22"/>
              </w:rPr>
            </w:pPr>
            <w:r w:rsidRPr="00821353">
              <w:rPr>
                <w:sz w:val="22"/>
                <w:szCs w:val="22"/>
              </w:rPr>
              <w:t>Lo anterior sin perjuicio de que el Consejo de Cuenca en coordinación con el Organismo de Cuenca que corresponda, proponga a la Comisión la prelación de los usos del agua para su aprobación, el cual se aplicará en situaciones normales. El uso doméstico, el público urbano y para la conservación ecológica son siempre preferentes sobre cualquier otro uso.</w:t>
            </w:r>
          </w:p>
        </w:tc>
        <w:tc>
          <w:tcPr>
            <w:tcW w:w="7371" w:type="dxa"/>
            <w:noWrap/>
          </w:tcPr>
          <w:p w14:paraId="68024B7F" w14:textId="2672AC90" w:rsidR="007A4B4C" w:rsidRPr="00C54D38" w:rsidRDefault="007A4B4C" w:rsidP="00711ECE">
            <w:pPr>
              <w:jc w:val="both"/>
              <w:rPr>
                <w:strike/>
                <w:color w:val="FF0000"/>
                <w:sz w:val="22"/>
                <w:szCs w:val="22"/>
              </w:rPr>
            </w:pPr>
          </w:p>
        </w:tc>
      </w:tr>
      <w:tr w:rsidR="00D0526B" w:rsidRPr="007A4B4C" w14:paraId="7D4B40B4" w14:textId="77777777" w:rsidTr="008D6E5E">
        <w:trPr>
          <w:trHeight w:val="1551"/>
        </w:trPr>
        <w:tc>
          <w:tcPr>
            <w:tcW w:w="7338" w:type="dxa"/>
            <w:noWrap/>
            <w:hideMark/>
          </w:tcPr>
          <w:p w14:paraId="34544A84" w14:textId="77777777" w:rsidR="00D0526B" w:rsidRPr="00821353" w:rsidRDefault="00D0526B" w:rsidP="00675DFC">
            <w:pPr>
              <w:jc w:val="center"/>
              <w:rPr>
                <w:b/>
                <w:bCs/>
                <w:sz w:val="22"/>
                <w:szCs w:val="22"/>
              </w:rPr>
            </w:pPr>
            <w:r w:rsidRPr="00821353">
              <w:rPr>
                <w:b/>
                <w:bCs/>
                <w:sz w:val="22"/>
                <w:szCs w:val="22"/>
              </w:rPr>
              <w:t>TÍTULO SEXTO</w:t>
            </w:r>
          </w:p>
          <w:p w14:paraId="6E3CF345" w14:textId="40322EBA" w:rsidR="00D0526B" w:rsidRPr="00821353" w:rsidRDefault="00D0526B" w:rsidP="00675DFC">
            <w:pPr>
              <w:jc w:val="center"/>
              <w:rPr>
                <w:b/>
                <w:bCs/>
                <w:sz w:val="22"/>
                <w:szCs w:val="22"/>
              </w:rPr>
            </w:pPr>
            <w:r w:rsidRPr="00821353">
              <w:rPr>
                <w:b/>
                <w:bCs/>
                <w:sz w:val="22"/>
                <w:szCs w:val="22"/>
              </w:rPr>
              <w:t>AGUAS NACIONALES, BIENES NACIONALES</w:t>
            </w:r>
          </w:p>
          <w:p w14:paraId="334D949B" w14:textId="77777777" w:rsidR="00D0526B" w:rsidRPr="00821353" w:rsidRDefault="00D0526B" w:rsidP="00675DFC">
            <w:pPr>
              <w:jc w:val="center"/>
              <w:rPr>
                <w:b/>
                <w:bCs/>
                <w:sz w:val="22"/>
                <w:szCs w:val="22"/>
              </w:rPr>
            </w:pPr>
            <w:r w:rsidRPr="00821353">
              <w:rPr>
                <w:b/>
                <w:bCs/>
                <w:sz w:val="22"/>
                <w:szCs w:val="22"/>
              </w:rPr>
              <w:t>E INFRAESTRUCTURA HIDRÁULICA</w:t>
            </w:r>
          </w:p>
          <w:p w14:paraId="6043F97C" w14:textId="77777777" w:rsidR="00D0526B" w:rsidRPr="00821353" w:rsidRDefault="00D0526B" w:rsidP="00675DFC">
            <w:pPr>
              <w:jc w:val="center"/>
              <w:rPr>
                <w:b/>
                <w:bCs/>
                <w:sz w:val="22"/>
                <w:szCs w:val="22"/>
              </w:rPr>
            </w:pPr>
            <w:r w:rsidRPr="00821353">
              <w:rPr>
                <w:b/>
                <w:bCs/>
                <w:sz w:val="22"/>
                <w:szCs w:val="22"/>
              </w:rPr>
              <w:t>CAPÍTULO I</w:t>
            </w:r>
          </w:p>
          <w:p w14:paraId="2AC6E6F6" w14:textId="6037769A" w:rsidR="00D0526B" w:rsidRPr="00821353" w:rsidRDefault="00D0526B" w:rsidP="00675DFC">
            <w:pPr>
              <w:jc w:val="center"/>
              <w:rPr>
                <w:b/>
                <w:bCs/>
                <w:sz w:val="22"/>
                <w:szCs w:val="22"/>
              </w:rPr>
            </w:pPr>
            <w:r w:rsidRPr="00821353">
              <w:rPr>
                <w:b/>
                <w:bCs/>
                <w:sz w:val="22"/>
                <w:szCs w:val="22"/>
              </w:rPr>
              <w:t>Concesiones para la Explotación, Uso o</w:t>
            </w:r>
          </w:p>
          <w:p w14:paraId="023EDE26" w14:textId="2B9727D6" w:rsidR="00D0526B" w:rsidRPr="00821353" w:rsidRDefault="00D0526B" w:rsidP="00675DFC">
            <w:pPr>
              <w:jc w:val="center"/>
              <w:rPr>
                <w:b/>
                <w:bCs/>
                <w:sz w:val="22"/>
                <w:szCs w:val="22"/>
              </w:rPr>
            </w:pPr>
            <w:r w:rsidRPr="00821353">
              <w:rPr>
                <w:b/>
                <w:bCs/>
                <w:sz w:val="22"/>
                <w:szCs w:val="22"/>
              </w:rPr>
              <w:t>Aprovechamiento de Aguas Nacionales</w:t>
            </w:r>
          </w:p>
        </w:tc>
        <w:tc>
          <w:tcPr>
            <w:tcW w:w="7371" w:type="dxa"/>
            <w:noWrap/>
          </w:tcPr>
          <w:p w14:paraId="40DD1A6B" w14:textId="1852CDAE" w:rsidR="00D0526B" w:rsidRPr="00821353" w:rsidRDefault="00D0526B" w:rsidP="00675DFC">
            <w:pPr>
              <w:jc w:val="center"/>
              <w:rPr>
                <w:b/>
                <w:bCs/>
                <w:sz w:val="22"/>
                <w:szCs w:val="22"/>
              </w:rPr>
            </w:pPr>
          </w:p>
        </w:tc>
      </w:tr>
      <w:tr w:rsidR="007A4B4C" w:rsidRPr="007A4B4C" w14:paraId="2FBF007D" w14:textId="77777777" w:rsidTr="008D6E5E">
        <w:trPr>
          <w:trHeight w:val="900"/>
        </w:trPr>
        <w:tc>
          <w:tcPr>
            <w:tcW w:w="7338" w:type="dxa"/>
            <w:noWrap/>
            <w:hideMark/>
          </w:tcPr>
          <w:p w14:paraId="0EAD2D29" w14:textId="77777777" w:rsidR="007A4B4C" w:rsidRPr="00821353" w:rsidRDefault="007A4B4C" w:rsidP="00711ECE">
            <w:pPr>
              <w:jc w:val="both"/>
              <w:rPr>
                <w:sz w:val="22"/>
                <w:szCs w:val="22"/>
              </w:rPr>
            </w:pPr>
            <w:r w:rsidRPr="00821353">
              <w:rPr>
                <w:b/>
                <w:sz w:val="22"/>
                <w:szCs w:val="22"/>
              </w:rPr>
              <w:t>Artículo 88.</w:t>
            </w:r>
            <w:r w:rsidRPr="00821353">
              <w:rPr>
                <w:sz w:val="22"/>
                <w:szCs w:val="22"/>
              </w:rPr>
              <w:t xml:space="preserve"> La explotación, uso o aprovechamiento de las aguas nacionales se realiza mediante asignación, concesión que otorga el Ejecutivo Federal a través de la Comisión en los términos de la presente Ley y su Reglamento.</w:t>
            </w:r>
          </w:p>
        </w:tc>
        <w:tc>
          <w:tcPr>
            <w:tcW w:w="7371" w:type="dxa"/>
            <w:noWrap/>
          </w:tcPr>
          <w:p w14:paraId="24AA2E4D" w14:textId="5A1D76EF" w:rsidR="007A4B4C" w:rsidRPr="00821353" w:rsidRDefault="007A4B4C" w:rsidP="00711ECE">
            <w:pPr>
              <w:jc w:val="both"/>
              <w:rPr>
                <w:sz w:val="22"/>
                <w:szCs w:val="22"/>
              </w:rPr>
            </w:pPr>
          </w:p>
        </w:tc>
      </w:tr>
      <w:tr w:rsidR="007A4B4C" w:rsidRPr="007A4B4C" w14:paraId="3CC15821" w14:textId="77777777" w:rsidTr="008D6E5E">
        <w:trPr>
          <w:trHeight w:val="820"/>
        </w:trPr>
        <w:tc>
          <w:tcPr>
            <w:tcW w:w="7338" w:type="dxa"/>
            <w:noWrap/>
            <w:hideMark/>
          </w:tcPr>
          <w:p w14:paraId="4D827DF2" w14:textId="77777777" w:rsidR="007A4B4C" w:rsidRPr="00821353" w:rsidRDefault="007A4B4C" w:rsidP="00711ECE">
            <w:pPr>
              <w:jc w:val="both"/>
              <w:rPr>
                <w:sz w:val="22"/>
                <w:szCs w:val="22"/>
              </w:rPr>
            </w:pPr>
            <w:r w:rsidRPr="00821353">
              <w:rPr>
                <w:sz w:val="22"/>
                <w:szCs w:val="22"/>
              </w:rPr>
              <w:t xml:space="preserve">Tratándose de aguas salobres y salinas procedentes del mar, localizadas entre los límites de los acuíferos costeros y el nivel del mar, son susceptibles de concesionarse y quedará fuera de la disponibilidad de los mismos acuíferos. </w:t>
            </w:r>
          </w:p>
        </w:tc>
        <w:tc>
          <w:tcPr>
            <w:tcW w:w="7371" w:type="dxa"/>
            <w:noWrap/>
          </w:tcPr>
          <w:p w14:paraId="22269225" w14:textId="3BA95CFC" w:rsidR="007A4B4C" w:rsidRPr="00397A10" w:rsidRDefault="007A4B4C" w:rsidP="00711ECE">
            <w:pPr>
              <w:jc w:val="both"/>
              <w:rPr>
                <w:b/>
                <w:color w:val="FF0000"/>
                <w:sz w:val="22"/>
                <w:szCs w:val="22"/>
              </w:rPr>
            </w:pPr>
          </w:p>
        </w:tc>
      </w:tr>
      <w:tr w:rsidR="007A4B4C" w:rsidRPr="007A4B4C" w14:paraId="421FD95A" w14:textId="77777777" w:rsidTr="003E4CD8">
        <w:trPr>
          <w:trHeight w:val="760"/>
        </w:trPr>
        <w:tc>
          <w:tcPr>
            <w:tcW w:w="7338" w:type="dxa"/>
            <w:noWrap/>
            <w:hideMark/>
          </w:tcPr>
          <w:p w14:paraId="605EB6CA" w14:textId="77777777" w:rsidR="007A4B4C" w:rsidRPr="00821353" w:rsidRDefault="007A4B4C" w:rsidP="00711ECE">
            <w:pPr>
              <w:jc w:val="both"/>
              <w:rPr>
                <w:sz w:val="22"/>
                <w:szCs w:val="22"/>
              </w:rPr>
            </w:pPr>
            <w:r w:rsidRPr="00821353">
              <w:rPr>
                <w:sz w:val="22"/>
                <w:szCs w:val="22"/>
              </w:rPr>
              <w:t>Las asignaciones o concesiones crearán derechos y obligaciones a los concesionarios de acuerdo con esta Ley, su Reglamento y demás disposiciones aplicables.</w:t>
            </w:r>
          </w:p>
        </w:tc>
        <w:tc>
          <w:tcPr>
            <w:tcW w:w="7371" w:type="dxa"/>
            <w:noWrap/>
          </w:tcPr>
          <w:p w14:paraId="2C974431" w14:textId="31C44478" w:rsidR="007A4B4C" w:rsidRPr="00821353" w:rsidRDefault="007A4B4C" w:rsidP="00711ECE">
            <w:pPr>
              <w:jc w:val="both"/>
              <w:rPr>
                <w:sz w:val="22"/>
                <w:szCs w:val="22"/>
              </w:rPr>
            </w:pPr>
          </w:p>
        </w:tc>
      </w:tr>
      <w:tr w:rsidR="007A4B4C" w:rsidRPr="007A4B4C" w14:paraId="657D768C" w14:textId="77777777" w:rsidTr="003E4CD8">
        <w:trPr>
          <w:trHeight w:val="680"/>
        </w:trPr>
        <w:tc>
          <w:tcPr>
            <w:tcW w:w="7338" w:type="dxa"/>
            <w:noWrap/>
            <w:hideMark/>
          </w:tcPr>
          <w:p w14:paraId="5AE22B75" w14:textId="77777777" w:rsidR="007A4B4C" w:rsidRPr="00821353" w:rsidRDefault="007A4B4C" w:rsidP="00711ECE">
            <w:pPr>
              <w:jc w:val="both"/>
              <w:rPr>
                <w:sz w:val="22"/>
                <w:szCs w:val="22"/>
              </w:rPr>
            </w:pPr>
            <w:r w:rsidRPr="00821353">
              <w:rPr>
                <w:sz w:val="22"/>
                <w:szCs w:val="22"/>
              </w:rPr>
              <w:lastRenderedPageBreak/>
              <w:t xml:space="preserve">Las disposiciones que establecen la presente Ley para las concesiones le resultarán aplicables en lo conducente a las asignaciones. </w:t>
            </w:r>
          </w:p>
        </w:tc>
        <w:tc>
          <w:tcPr>
            <w:tcW w:w="7371" w:type="dxa"/>
            <w:noWrap/>
          </w:tcPr>
          <w:p w14:paraId="31AA1892" w14:textId="51836D69" w:rsidR="007A4B4C" w:rsidRPr="00821353" w:rsidRDefault="007A4B4C" w:rsidP="00711ECE">
            <w:pPr>
              <w:jc w:val="both"/>
              <w:rPr>
                <w:sz w:val="22"/>
                <w:szCs w:val="22"/>
              </w:rPr>
            </w:pPr>
          </w:p>
        </w:tc>
      </w:tr>
      <w:tr w:rsidR="007A4B4C" w:rsidRPr="007A4B4C" w14:paraId="306E9BEE" w14:textId="77777777" w:rsidTr="003E4CD8">
        <w:trPr>
          <w:trHeight w:val="700"/>
        </w:trPr>
        <w:tc>
          <w:tcPr>
            <w:tcW w:w="7338" w:type="dxa"/>
            <w:noWrap/>
            <w:hideMark/>
          </w:tcPr>
          <w:p w14:paraId="1939CD13" w14:textId="77777777" w:rsidR="007A4B4C" w:rsidRPr="00821353" w:rsidRDefault="007A4B4C" w:rsidP="00711ECE">
            <w:pPr>
              <w:jc w:val="both"/>
              <w:rPr>
                <w:sz w:val="22"/>
                <w:szCs w:val="22"/>
              </w:rPr>
            </w:pPr>
            <w:r w:rsidRPr="00821353">
              <w:rPr>
                <w:sz w:val="22"/>
                <w:szCs w:val="22"/>
              </w:rPr>
              <w:t>Conjuntamente con la solicitud de asignación o concesión de aguas nacionales se debe tramitar, cuando resulte procedente:</w:t>
            </w:r>
          </w:p>
        </w:tc>
        <w:tc>
          <w:tcPr>
            <w:tcW w:w="7371" w:type="dxa"/>
            <w:noWrap/>
          </w:tcPr>
          <w:p w14:paraId="597D212D" w14:textId="3A09295D" w:rsidR="007A4B4C" w:rsidRPr="00821353" w:rsidRDefault="007A4B4C" w:rsidP="00711ECE">
            <w:pPr>
              <w:jc w:val="both"/>
              <w:rPr>
                <w:sz w:val="22"/>
                <w:szCs w:val="22"/>
              </w:rPr>
            </w:pPr>
          </w:p>
        </w:tc>
      </w:tr>
      <w:tr w:rsidR="007A4B4C" w:rsidRPr="007A4B4C" w14:paraId="0C47D7CA" w14:textId="77777777" w:rsidTr="003E4CD8">
        <w:trPr>
          <w:trHeight w:val="660"/>
        </w:trPr>
        <w:tc>
          <w:tcPr>
            <w:tcW w:w="7338" w:type="dxa"/>
            <w:noWrap/>
            <w:hideMark/>
          </w:tcPr>
          <w:p w14:paraId="1E60D879" w14:textId="77777777" w:rsidR="007A4B4C" w:rsidRPr="00821353" w:rsidRDefault="007A4B4C" w:rsidP="00711ECE">
            <w:pPr>
              <w:jc w:val="both"/>
              <w:rPr>
                <w:sz w:val="22"/>
                <w:szCs w:val="22"/>
              </w:rPr>
            </w:pPr>
            <w:r w:rsidRPr="00821353">
              <w:rPr>
                <w:sz w:val="22"/>
                <w:szCs w:val="22"/>
              </w:rPr>
              <w:t>I. Permiso para la construcción de obras hidráulicas y otras de índole diversa relacionadas con el agua y los bienes nacionales a los que se refiere esta Ley;</w:t>
            </w:r>
          </w:p>
        </w:tc>
        <w:tc>
          <w:tcPr>
            <w:tcW w:w="7371" w:type="dxa"/>
            <w:noWrap/>
          </w:tcPr>
          <w:p w14:paraId="045D59BA" w14:textId="0C84B4EC" w:rsidR="007A4B4C" w:rsidRPr="00821353" w:rsidRDefault="007A4B4C" w:rsidP="00711ECE">
            <w:pPr>
              <w:jc w:val="both"/>
              <w:rPr>
                <w:sz w:val="22"/>
                <w:szCs w:val="22"/>
              </w:rPr>
            </w:pPr>
          </w:p>
        </w:tc>
      </w:tr>
      <w:tr w:rsidR="007A4B4C" w:rsidRPr="007A4B4C" w14:paraId="471227D6" w14:textId="77777777" w:rsidTr="008D6E5E">
        <w:trPr>
          <w:trHeight w:val="600"/>
        </w:trPr>
        <w:tc>
          <w:tcPr>
            <w:tcW w:w="7338" w:type="dxa"/>
            <w:noWrap/>
            <w:hideMark/>
          </w:tcPr>
          <w:p w14:paraId="3B2E2218" w14:textId="77777777" w:rsidR="007A4B4C" w:rsidRPr="00821353" w:rsidRDefault="007A4B4C" w:rsidP="00711ECE">
            <w:pPr>
              <w:jc w:val="both"/>
              <w:rPr>
                <w:sz w:val="22"/>
                <w:szCs w:val="22"/>
              </w:rPr>
            </w:pPr>
            <w:r w:rsidRPr="00821353">
              <w:rPr>
                <w:sz w:val="22"/>
                <w:szCs w:val="22"/>
              </w:rPr>
              <w:t>II. Permiso para realizar las descargas de aguas residuales en cuerpos receptores que sean aguas nacionales o demás bienes nacionales;</w:t>
            </w:r>
          </w:p>
        </w:tc>
        <w:tc>
          <w:tcPr>
            <w:tcW w:w="7371" w:type="dxa"/>
            <w:noWrap/>
          </w:tcPr>
          <w:p w14:paraId="73DED805" w14:textId="6B61020A" w:rsidR="007A4B4C" w:rsidRPr="00821353" w:rsidRDefault="007A4B4C" w:rsidP="00711ECE">
            <w:pPr>
              <w:jc w:val="both"/>
              <w:rPr>
                <w:sz w:val="22"/>
                <w:szCs w:val="22"/>
              </w:rPr>
            </w:pPr>
          </w:p>
        </w:tc>
      </w:tr>
      <w:tr w:rsidR="007A4B4C" w:rsidRPr="007A4B4C" w14:paraId="034DF9CC" w14:textId="77777777" w:rsidTr="003E4CD8">
        <w:trPr>
          <w:trHeight w:val="620"/>
        </w:trPr>
        <w:tc>
          <w:tcPr>
            <w:tcW w:w="7338" w:type="dxa"/>
            <w:noWrap/>
            <w:hideMark/>
          </w:tcPr>
          <w:p w14:paraId="1E8F0580" w14:textId="77777777" w:rsidR="007A4B4C" w:rsidRPr="00821353" w:rsidRDefault="007A4B4C" w:rsidP="00711ECE">
            <w:pPr>
              <w:jc w:val="both"/>
              <w:rPr>
                <w:sz w:val="22"/>
                <w:szCs w:val="22"/>
              </w:rPr>
            </w:pPr>
            <w:r w:rsidRPr="00821353">
              <w:rPr>
                <w:sz w:val="22"/>
                <w:szCs w:val="22"/>
              </w:rPr>
              <w:t>III. Concesión para la explotación, uso o aprovechamiento de zonas federales y demás bienes públicos inherentes, y</w:t>
            </w:r>
          </w:p>
        </w:tc>
        <w:tc>
          <w:tcPr>
            <w:tcW w:w="7371" w:type="dxa"/>
            <w:noWrap/>
          </w:tcPr>
          <w:p w14:paraId="6FD2C149" w14:textId="769E3333" w:rsidR="007A4B4C" w:rsidRPr="00821353" w:rsidRDefault="007A4B4C" w:rsidP="00711ECE">
            <w:pPr>
              <w:jc w:val="both"/>
              <w:rPr>
                <w:sz w:val="22"/>
                <w:szCs w:val="22"/>
              </w:rPr>
            </w:pPr>
          </w:p>
        </w:tc>
      </w:tr>
      <w:tr w:rsidR="007A4B4C" w:rsidRPr="007A4B4C" w14:paraId="5DE2332B" w14:textId="77777777" w:rsidTr="003E4CD8">
        <w:trPr>
          <w:trHeight w:val="500"/>
        </w:trPr>
        <w:tc>
          <w:tcPr>
            <w:tcW w:w="7338" w:type="dxa"/>
            <w:noWrap/>
            <w:hideMark/>
          </w:tcPr>
          <w:p w14:paraId="6174A65A" w14:textId="77777777" w:rsidR="007A4B4C" w:rsidRPr="00821353" w:rsidRDefault="007A4B4C" w:rsidP="00711ECE">
            <w:pPr>
              <w:jc w:val="both"/>
              <w:rPr>
                <w:sz w:val="22"/>
                <w:szCs w:val="22"/>
              </w:rPr>
            </w:pPr>
            <w:r w:rsidRPr="00821353">
              <w:rPr>
                <w:sz w:val="22"/>
                <w:szCs w:val="22"/>
              </w:rPr>
              <w:t>IV. Concesión para la explotación, uso o aprovechamiento de materiales pétreos.</w:t>
            </w:r>
          </w:p>
        </w:tc>
        <w:tc>
          <w:tcPr>
            <w:tcW w:w="7371" w:type="dxa"/>
            <w:noWrap/>
          </w:tcPr>
          <w:p w14:paraId="531EC115" w14:textId="2E1F2FA1" w:rsidR="007A4B4C" w:rsidRPr="00821353" w:rsidRDefault="007A4B4C" w:rsidP="00711ECE">
            <w:pPr>
              <w:jc w:val="both"/>
              <w:rPr>
                <w:sz w:val="22"/>
                <w:szCs w:val="22"/>
              </w:rPr>
            </w:pPr>
          </w:p>
        </w:tc>
      </w:tr>
      <w:tr w:rsidR="007A4B4C" w:rsidRPr="007A4B4C" w14:paraId="50107762" w14:textId="77777777" w:rsidTr="003E4CD8">
        <w:trPr>
          <w:trHeight w:val="760"/>
        </w:trPr>
        <w:tc>
          <w:tcPr>
            <w:tcW w:w="7338" w:type="dxa"/>
            <w:noWrap/>
            <w:hideMark/>
          </w:tcPr>
          <w:p w14:paraId="49D1F214" w14:textId="77777777" w:rsidR="007A4B4C" w:rsidRPr="00821353" w:rsidRDefault="007A4B4C" w:rsidP="00711ECE">
            <w:pPr>
              <w:jc w:val="both"/>
              <w:rPr>
                <w:sz w:val="22"/>
                <w:szCs w:val="22"/>
              </w:rPr>
            </w:pPr>
            <w:r w:rsidRPr="00821353">
              <w:rPr>
                <w:sz w:val="22"/>
                <w:szCs w:val="22"/>
              </w:rPr>
              <w:t>Cuando al solicitar la asignación o concesión existan las obras para la explotación, uso o aprovechamiento de las aguas nacionales se debe informar a la Comisión sus características constructivas y operativas.</w:t>
            </w:r>
          </w:p>
        </w:tc>
        <w:tc>
          <w:tcPr>
            <w:tcW w:w="7371" w:type="dxa"/>
            <w:noWrap/>
          </w:tcPr>
          <w:p w14:paraId="1640D3F7" w14:textId="7D72EFF4" w:rsidR="007A4B4C" w:rsidRPr="00821353" w:rsidRDefault="007A4B4C" w:rsidP="00711ECE">
            <w:pPr>
              <w:jc w:val="both"/>
              <w:rPr>
                <w:sz w:val="22"/>
                <w:szCs w:val="22"/>
              </w:rPr>
            </w:pPr>
          </w:p>
        </w:tc>
      </w:tr>
      <w:tr w:rsidR="007A4B4C" w:rsidRPr="007A4B4C" w14:paraId="25F0BEC4" w14:textId="77777777" w:rsidTr="003E4CD8">
        <w:trPr>
          <w:trHeight w:val="481"/>
        </w:trPr>
        <w:tc>
          <w:tcPr>
            <w:tcW w:w="7338" w:type="dxa"/>
            <w:noWrap/>
            <w:hideMark/>
          </w:tcPr>
          <w:p w14:paraId="22C0BD79" w14:textId="77777777" w:rsidR="007A4B4C" w:rsidRPr="00821353" w:rsidRDefault="007A4B4C" w:rsidP="00711ECE">
            <w:pPr>
              <w:jc w:val="both"/>
              <w:rPr>
                <w:sz w:val="22"/>
                <w:szCs w:val="22"/>
              </w:rPr>
            </w:pPr>
            <w:r w:rsidRPr="00821353">
              <w:rPr>
                <w:b/>
                <w:sz w:val="22"/>
                <w:szCs w:val="22"/>
              </w:rPr>
              <w:t>Artículo 89.</w:t>
            </w:r>
            <w:r w:rsidRPr="00821353">
              <w:rPr>
                <w:sz w:val="22"/>
                <w:szCs w:val="22"/>
              </w:rPr>
              <w:t xml:space="preserve"> La solicitud de concesión a que se refiere el presente Capítulo, deberá contener: </w:t>
            </w:r>
          </w:p>
        </w:tc>
        <w:tc>
          <w:tcPr>
            <w:tcW w:w="7371" w:type="dxa"/>
            <w:noWrap/>
          </w:tcPr>
          <w:p w14:paraId="5731A0C0" w14:textId="3D6C53E2" w:rsidR="007A4B4C" w:rsidRPr="00821353" w:rsidRDefault="007A4B4C" w:rsidP="00711ECE">
            <w:pPr>
              <w:jc w:val="both"/>
              <w:rPr>
                <w:sz w:val="22"/>
                <w:szCs w:val="22"/>
              </w:rPr>
            </w:pPr>
          </w:p>
        </w:tc>
      </w:tr>
      <w:tr w:rsidR="007A4B4C" w:rsidRPr="007A4B4C" w14:paraId="02BC7F53" w14:textId="77777777" w:rsidTr="003E4CD8">
        <w:trPr>
          <w:trHeight w:val="360"/>
        </w:trPr>
        <w:tc>
          <w:tcPr>
            <w:tcW w:w="7338" w:type="dxa"/>
            <w:noWrap/>
            <w:hideMark/>
          </w:tcPr>
          <w:p w14:paraId="1FD336F4" w14:textId="77777777" w:rsidR="007A4B4C" w:rsidRPr="00821353" w:rsidRDefault="007A4B4C" w:rsidP="00711ECE">
            <w:pPr>
              <w:jc w:val="both"/>
              <w:rPr>
                <w:sz w:val="22"/>
                <w:szCs w:val="22"/>
              </w:rPr>
            </w:pPr>
            <w:r w:rsidRPr="00821353">
              <w:rPr>
                <w:sz w:val="22"/>
                <w:szCs w:val="22"/>
              </w:rPr>
              <w:t>I. Nombre y domicilio del solicitante;</w:t>
            </w:r>
          </w:p>
        </w:tc>
        <w:tc>
          <w:tcPr>
            <w:tcW w:w="7371" w:type="dxa"/>
            <w:noWrap/>
          </w:tcPr>
          <w:p w14:paraId="04EFE8A4" w14:textId="7FDAE2D5" w:rsidR="007A4B4C" w:rsidRPr="00821353" w:rsidRDefault="007A4B4C" w:rsidP="00711ECE">
            <w:pPr>
              <w:jc w:val="both"/>
              <w:rPr>
                <w:sz w:val="22"/>
                <w:szCs w:val="22"/>
              </w:rPr>
            </w:pPr>
          </w:p>
        </w:tc>
      </w:tr>
      <w:tr w:rsidR="007A4B4C" w:rsidRPr="007A4B4C" w14:paraId="0F8F434D" w14:textId="77777777" w:rsidTr="003E4CD8">
        <w:trPr>
          <w:trHeight w:val="360"/>
        </w:trPr>
        <w:tc>
          <w:tcPr>
            <w:tcW w:w="7338" w:type="dxa"/>
            <w:noWrap/>
            <w:hideMark/>
          </w:tcPr>
          <w:p w14:paraId="146D38EB" w14:textId="77777777" w:rsidR="007A4B4C" w:rsidRPr="00821353" w:rsidRDefault="007A4B4C" w:rsidP="00711ECE">
            <w:pPr>
              <w:jc w:val="both"/>
              <w:rPr>
                <w:sz w:val="22"/>
                <w:szCs w:val="22"/>
              </w:rPr>
            </w:pPr>
            <w:r w:rsidRPr="00821353">
              <w:rPr>
                <w:sz w:val="22"/>
                <w:szCs w:val="22"/>
              </w:rPr>
              <w:t>II. La cuenca hidrológica o el acuífero a que se refiere la solicitud;</w:t>
            </w:r>
          </w:p>
        </w:tc>
        <w:tc>
          <w:tcPr>
            <w:tcW w:w="7371" w:type="dxa"/>
            <w:noWrap/>
          </w:tcPr>
          <w:p w14:paraId="3D2D57D4" w14:textId="0B3D0E80" w:rsidR="007A4B4C" w:rsidRPr="00821353" w:rsidRDefault="007A4B4C" w:rsidP="00711ECE">
            <w:pPr>
              <w:jc w:val="both"/>
              <w:rPr>
                <w:sz w:val="22"/>
                <w:szCs w:val="22"/>
              </w:rPr>
            </w:pPr>
          </w:p>
        </w:tc>
      </w:tr>
      <w:tr w:rsidR="007A4B4C" w:rsidRPr="007A4B4C" w14:paraId="1C3CEE6E" w14:textId="77777777" w:rsidTr="003E4CD8">
        <w:trPr>
          <w:trHeight w:val="360"/>
        </w:trPr>
        <w:tc>
          <w:tcPr>
            <w:tcW w:w="7338" w:type="dxa"/>
            <w:noWrap/>
            <w:hideMark/>
          </w:tcPr>
          <w:p w14:paraId="061587F0" w14:textId="77777777" w:rsidR="007A4B4C" w:rsidRPr="00821353" w:rsidRDefault="007A4B4C" w:rsidP="00711ECE">
            <w:pPr>
              <w:jc w:val="both"/>
              <w:rPr>
                <w:sz w:val="22"/>
                <w:szCs w:val="22"/>
              </w:rPr>
            </w:pPr>
            <w:r w:rsidRPr="00821353">
              <w:rPr>
                <w:sz w:val="22"/>
                <w:szCs w:val="22"/>
              </w:rPr>
              <w:t>III. Punto de extracción;</w:t>
            </w:r>
          </w:p>
        </w:tc>
        <w:tc>
          <w:tcPr>
            <w:tcW w:w="7371" w:type="dxa"/>
            <w:noWrap/>
          </w:tcPr>
          <w:p w14:paraId="030CC70D" w14:textId="40620790" w:rsidR="007A4B4C" w:rsidRPr="00821353" w:rsidRDefault="007A4B4C" w:rsidP="00711ECE">
            <w:pPr>
              <w:jc w:val="both"/>
              <w:rPr>
                <w:sz w:val="22"/>
                <w:szCs w:val="22"/>
              </w:rPr>
            </w:pPr>
          </w:p>
        </w:tc>
      </w:tr>
      <w:tr w:rsidR="007A4B4C" w:rsidRPr="007A4B4C" w14:paraId="3A41AA64" w14:textId="77777777" w:rsidTr="003E4CD8">
        <w:trPr>
          <w:trHeight w:val="320"/>
        </w:trPr>
        <w:tc>
          <w:tcPr>
            <w:tcW w:w="7338" w:type="dxa"/>
            <w:noWrap/>
            <w:hideMark/>
          </w:tcPr>
          <w:p w14:paraId="6893A7FC" w14:textId="77777777" w:rsidR="007A4B4C" w:rsidRPr="00821353" w:rsidRDefault="007A4B4C" w:rsidP="00711ECE">
            <w:pPr>
              <w:jc w:val="both"/>
              <w:rPr>
                <w:sz w:val="22"/>
                <w:szCs w:val="22"/>
              </w:rPr>
            </w:pPr>
            <w:r w:rsidRPr="00821353">
              <w:rPr>
                <w:sz w:val="22"/>
                <w:szCs w:val="22"/>
              </w:rPr>
              <w:t>IV. Volumen de extracción y consumo requerido;</w:t>
            </w:r>
          </w:p>
        </w:tc>
        <w:tc>
          <w:tcPr>
            <w:tcW w:w="7371" w:type="dxa"/>
            <w:noWrap/>
          </w:tcPr>
          <w:p w14:paraId="03A05DF8" w14:textId="0BC8E899" w:rsidR="007A4B4C" w:rsidRPr="00821353" w:rsidRDefault="007A4B4C" w:rsidP="00711ECE">
            <w:pPr>
              <w:jc w:val="both"/>
              <w:rPr>
                <w:sz w:val="22"/>
                <w:szCs w:val="22"/>
              </w:rPr>
            </w:pPr>
          </w:p>
        </w:tc>
      </w:tr>
      <w:tr w:rsidR="007A4B4C" w:rsidRPr="007A4B4C" w14:paraId="0E2186CC" w14:textId="77777777" w:rsidTr="003E4CD8">
        <w:trPr>
          <w:trHeight w:val="280"/>
        </w:trPr>
        <w:tc>
          <w:tcPr>
            <w:tcW w:w="7338" w:type="dxa"/>
            <w:noWrap/>
            <w:hideMark/>
          </w:tcPr>
          <w:p w14:paraId="04329A1F" w14:textId="77777777" w:rsidR="007A4B4C" w:rsidRPr="00821353" w:rsidRDefault="007A4B4C" w:rsidP="00711ECE">
            <w:pPr>
              <w:jc w:val="both"/>
              <w:rPr>
                <w:sz w:val="22"/>
                <w:szCs w:val="22"/>
              </w:rPr>
            </w:pPr>
            <w:r w:rsidRPr="00821353">
              <w:rPr>
                <w:sz w:val="22"/>
                <w:szCs w:val="22"/>
              </w:rPr>
              <w:t>V. El uso inicial que se le dará al agua;</w:t>
            </w:r>
          </w:p>
        </w:tc>
        <w:tc>
          <w:tcPr>
            <w:tcW w:w="7371" w:type="dxa"/>
            <w:noWrap/>
          </w:tcPr>
          <w:p w14:paraId="244F37EF" w14:textId="358FDB6C" w:rsidR="007A4B4C" w:rsidRPr="00821353" w:rsidRDefault="007A4B4C" w:rsidP="00711ECE">
            <w:pPr>
              <w:jc w:val="both"/>
              <w:rPr>
                <w:sz w:val="22"/>
                <w:szCs w:val="22"/>
              </w:rPr>
            </w:pPr>
          </w:p>
        </w:tc>
      </w:tr>
      <w:tr w:rsidR="007A4B4C" w:rsidRPr="007A4B4C" w14:paraId="1A8F3462" w14:textId="77777777" w:rsidTr="003E4CD8">
        <w:trPr>
          <w:trHeight w:val="600"/>
        </w:trPr>
        <w:tc>
          <w:tcPr>
            <w:tcW w:w="7338" w:type="dxa"/>
            <w:noWrap/>
            <w:hideMark/>
          </w:tcPr>
          <w:p w14:paraId="373CF1B6" w14:textId="77777777" w:rsidR="007A4B4C" w:rsidRPr="00821353" w:rsidRDefault="007A4B4C" w:rsidP="00711ECE">
            <w:pPr>
              <w:jc w:val="both"/>
              <w:rPr>
                <w:sz w:val="22"/>
                <w:szCs w:val="22"/>
              </w:rPr>
            </w:pPr>
            <w:r w:rsidRPr="00821353">
              <w:rPr>
                <w:sz w:val="22"/>
                <w:szCs w:val="22"/>
              </w:rPr>
              <w:t>VI. El punto de descarga de aguas residuales con las condiciones de calidad y cantidad, y</w:t>
            </w:r>
          </w:p>
        </w:tc>
        <w:tc>
          <w:tcPr>
            <w:tcW w:w="7371" w:type="dxa"/>
            <w:noWrap/>
          </w:tcPr>
          <w:p w14:paraId="3811B666" w14:textId="6AE18DA8" w:rsidR="007A4B4C" w:rsidRPr="00821353" w:rsidRDefault="007A4B4C" w:rsidP="00711ECE">
            <w:pPr>
              <w:jc w:val="both"/>
              <w:rPr>
                <w:sz w:val="22"/>
                <w:szCs w:val="22"/>
              </w:rPr>
            </w:pPr>
          </w:p>
        </w:tc>
      </w:tr>
      <w:tr w:rsidR="007A4B4C" w:rsidRPr="007A4B4C" w14:paraId="57A31636" w14:textId="77777777" w:rsidTr="003E4CD8">
        <w:trPr>
          <w:trHeight w:val="320"/>
        </w:trPr>
        <w:tc>
          <w:tcPr>
            <w:tcW w:w="7338" w:type="dxa"/>
            <w:noWrap/>
            <w:hideMark/>
          </w:tcPr>
          <w:p w14:paraId="02D95877" w14:textId="77777777" w:rsidR="007A4B4C" w:rsidRPr="00821353" w:rsidRDefault="007A4B4C" w:rsidP="00711ECE">
            <w:pPr>
              <w:jc w:val="both"/>
              <w:rPr>
                <w:sz w:val="22"/>
                <w:szCs w:val="22"/>
              </w:rPr>
            </w:pPr>
            <w:r w:rsidRPr="00821353">
              <w:rPr>
                <w:sz w:val="22"/>
                <w:szCs w:val="22"/>
              </w:rPr>
              <w:t>VII. La duración de la concesión que se solicita.</w:t>
            </w:r>
          </w:p>
        </w:tc>
        <w:tc>
          <w:tcPr>
            <w:tcW w:w="7371" w:type="dxa"/>
            <w:noWrap/>
          </w:tcPr>
          <w:p w14:paraId="67237DEF" w14:textId="6A04548C" w:rsidR="007A4B4C" w:rsidRPr="00821353" w:rsidRDefault="007A4B4C" w:rsidP="00711ECE">
            <w:pPr>
              <w:jc w:val="both"/>
              <w:rPr>
                <w:sz w:val="22"/>
                <w:szCs w:val="22"/>
              </w:rPr>
            </w:pPr>
          </w:p>
        </w:tc>
      </w:tr>
      <w:tr w:rsidR="007A4B4C" w:rsidRPr="007A4B4C" w14:paraId="4F6B113F" w14:textId="77777777" w:rsidTr="003E4CD8">
        <w:trPr>
          <w:trHeight w:val="340"/>
        </w:trPr>
        <w:tc>
          <w:tcPr>
            <w:tcW w:w="7338" w:type="dxa"/>
            <w:noWrap/>
            <w:hideMark/>
          </w:tcPr>
          <w:p w14:paraId="2698050A" w14:textId="77777777" w:rsidR="007A4B4C" w:rsidRPr="00821353" w:rsidRDefault="007A4B4C" w:rsidP="00711ECE">
            <w:pPr>
              <w:jc w:val="both"/>
              <w:rPr>
                <w:sz w:val="22"/>
                <w:szCs w:val="22"/>
              </w:rPr>
            </w:pPr>
            <w:r w:rsidRPr="00821353">
              <w:rPr>
                <w:b/>
                <w:sz w:val="22"/>
                <w:szCs w:val="22"/>
              </w:rPr>
              <w:t>Artículo 90.</w:t>
            </w:r>
            <w:r w:rsidRPr="00821353">
              <w:rPr>
                <w:sz w:val="22"/>
                <w:szCs w:val="22"/>
              </w:rPr>
              <w:t xml:space="preserve"> A dicha solicitud se debe acompañar los documentos siguientes:</w:t>
            </w:r>
          </w:p>
        </w:tc>
        <w:tc>
          <w:tcPr>
            <w:tcW w:w="7371" w:type="dxa"/>
            <w:noWrap/>
          </w:tcPr>
          <w:p w14:paraId="310607EE" w14:textId="432C7C11" w:rsidR="007A4B4C" w:rsidRPr="00821353" w:rsidRDefault="007A4B4C" w:rsidP="00711ECE">
            <w:pPr>
              <w:jc w:val="both"/>
              <w:rPr>
                <w:sz w:val="22"/>
                <w:szCs w:val="22"/>
              </w:rPr>
            </w:pPr>
          </w:p>
        </w:tc>
      </w:tr>
      <w:tr w:rsidR="007A4B4C" w:rsidRPr="007A4B4C" w14:paraId="156FD561" w14:textId="77777777" w:rsidTr="003E4CD8">
        <w:trPr>
          <w:trHeight w:val="740"/>
        </w:trPr>
        <w:tc>
          <w:tcPr>
            <w:tcW w:w="7338" w:type="dxa"/>
            <w:noWrap/>
            <w:hideMark/>
          </w:tcPr>
          <w:p w14:paraId="59818B48" w14:textId="77777777" w:rsidR="007A4B4C" w:rsidRPr="00821353" w:rsidRDefault="007A4B4C" w:rsidP="00711ECE">
            <w:pPr>
              <w:jc w:val="both"/>
              <w:rPr>
                <w:sz w:val="22"/>
                <w:szCs w:val="22"/>
              </w:rPr>
            </w:pPr>
            <w:r w:rsidRPr="00821353">
              <w:rPr>
                <w:sz w:val="22"/>
                <w:szCs w:val="22"/>
              </w:rPr>
              <w:t>I. Los que acrediten la propiedad o posesión del inmueble en el que se localizará la explotación, uso o aprovechamiento de las aguas, y las superficies a beneficiar;</w:t>
            </w:r>
          </w:p>
        </w:tc>
        <w:tc>
          <w:tcPr>
            <w:tcW w:w="7371" w:type="dxa"/>
            <w:noWrap/>
          </w:tcPr>
          <w:p w14:paraId="59C92A7D" w14:textId="1CA05FA9" w:rsidR="007A4B4C" w:rsidRPr="00821353" w:rsidRDefault="007A4B4C" w:rsidP="00711ECE">
            <w:pPr>
              <w:jc w:val="both"/>
              <w:rPr>
                <w:sz w:val="22"/>
                <w:szCs w:val="22"/>
              </w:rPr>
            </w:pPr>
          </w:p>
        </w:tc>
      </w:tr>
      <w:tr w:rsidR="007A4B4C" w:rsidRPr="007A4B4C" w14:paraId="38D29AC8" w14:textId="77777777" w:rsidTr="003E4CD8">
        <w:trPr>
          <w:trHeight w:val="280"/>
        </w:trPr>
        <w:tc>
          <w:tcPr>
            <w:tcW w:w="7338" w:type="dxa"/>
            <w:noWrap/>
            <w:hideMark/>
          </w:tcPr>
          <w:p w14:paraId="7E59A727" w14:textId="77777777" w:rsidR="007A4B4C" w:rsidRPr="00821353" w:rsidRDefault="007A4B4C" w:rsidP="00711ECE">
            <w:pPr>
              <w:jc w:val="both"/>
              <w:rPr>
                <w:sz w:val="22"/>
                <w:szCs w:val="22"/>
              </w:rPr>
            </w:pPr>
            <w:r w:rsidRPr="00821353">
              <w:rPr>
                <w:sz w:val="22"/>
                <w:szCs w:val="22"/>
              </w:rPr>
              <w:t>II. El que acredite la constitución de las servidumbres que se requieran;</w:t>
            </w:r>
          </w:p>
        </w:tc>
        <w:tc>
          <w:tcPr>
            <w:tcW w:w="7371" w:type="dxa"/>
            <w:noWrap/>
          </w:tcPr>
          <w:p w14:paraId="506E76DB" w14:textId="4F8294CF" w:rsidR="007A4B4C" w:rsidRPr="00821353" w:rsidRDefault="007A4B4C" w:rsidP="00711ECE">
            <w:pPr>
              <w:jc w:val="both"/>
              <w:rPr>
                <w:sz w:val="22"/>
                <w:szCs w:val="22"/>
              </w:rPr>
            </w:pPr>
          </w:p>
        </w:tc>
      </w:tr>
      <w:tr w:rsidR="007A4B4C" w:rsidRPr="007A4B4C" w14:paraId="71DC49A2" w14:textId="77777777" w:rsidTr="003E4CD8">
        <w:trPr>
          <w:trHeight w:val="520"/>
        </w:trPr>
        <w:tc>
          <w:tcPr>
            <w:tcW w:w="7338" w:type="dxa"/>
            <w:noWrap/>
            <w:hideMark/>
          </w:tcPr>
          <w:p w14:paraId="0288C1BA" w14:textId="77777777" w:rsidR="007A4B4C" w:rsidRPr="00821353" w:rsidRDefault="007A4B4C" w:rsidP="00711ECE">
            <w:pPr>
              <w:jc w:val="both"/>
              <w:rPr>
                <w:sz w:val="22"/>
                <w:szCs w:val="22"/>
              </w:rPr>
            </w:pPr>
            <w:r w:rsidRPr="00821353">
              <w:rPr>
                <w:sz w:val="22"/>
                <w:szCs w:val="22"/>
              </w:rPr>
              <w:t>III. La autorización en materia de impacto ambiental, cuando así se requiera conforme a la Ley General del Equilibrio Ecológico y la Protección al Ambiente;</w:t>
            </w:r>
          </w:p>
        </w:tc>
        <w:tc>
          <w:tcPr>
            <w:tcW w:w="7371" w:type="dxa"/>
            <w:noWrap/>
          </w:tcPr>
          <w:p w14:paraId="537CB298" w14:textId="5F93AECD" w:rsidR="007A4B4C" w:rsidRPr="00821353" w:rsidRDefault="007A4B4C" w:rsidP="00711ECE">
            <w:pPr>
              <w:jc w:val="both"/>
              <w:rPr>
                <w:sz w:val="22"/>
                <w:szCs w:val="22"/>
              </w:rPr>
            </w:pPr>
          </w:p>
        </w:tc>
      </w:tr>
      <w:tr w:rsidR="007A4B4C" w:rsidRPr="007A4B4C" w14:paraId="3B483337" w14:textId="77777777" w:rsidTr="003E4CD8">
        <w:trPr>
          <w:trHeight w:val="620"/>
        </w:trPr>
        <w:tc>
          <w:tcPr>
            <w:tcW w:w="7338" w:type="dxa"/>
            <w:noWrap/>
            <w:hideMark/>
          </w:tcPr>
          <w:p w14:paraId="2B01C995" w14:textId="77777777" w:rsidR="007A4B4C" w:rsidRPr="00821353" w:rsidRDefault="007A4B4C" w:rsidP="00711ECE">
            <w:pPr>
              <w:jc w:val="both"/>
              <w:rPr>
                <w:sz w:val="22"/>
                <w:szCs w:val="22"/>
              </w:rPr>
            </w:pPr>
            <w:r w:rsidRPr="00821353">
              <w:rPr>
                <w:sz w:val="22"/>
                <w:szCs w:val="22"/>
              </w:rPr>
              <w:lastRenderedPageBreak/>
              <w:t>IV. El proyecto de las obras a realizar o las características de las existentes para su uso, así como las respectivas para su descarga, incluyendo el tratamiento de aguas residuales y, en su caso, procesos y medidas para el reúso del agua;</w:t>
            </w:r>
          </w:p>
        </w:tc>
        <w:tc>
          <w:tcPr>
            <w:tcW w:w="7371" w:type="dxa"/>
            <w:noWrap/>
          </w:tcPr>
          <w:p w14:paraId="7E9F2B2C" w14:textId="3FA5D400" w:rsidR="007A4B4C" w:rsidRPr="00821353" w:rsidRDefault="007A4B4C" w:rsidP="00711ECE">
            <w:pPr>
              <w:jc w:val="both"/>
              <w:rPr>
                <w:sz w:val="22"/>
                <w:szCs w:val="22"/>
              </w:rPr>
            </w:pPr>
          </w:p>
        </w:tc>
      </w:tr>
      <w:tr w:rsidR="007A4B4C" w:rsidRPr="007A4B4C" w14:paraId="54040892" w14:textId="77777777" w:rsidTr="003E4CD8">
        <w:trPr>
          <w:trHeight w:val="720"/>
        </w:trPr>
        <w:tc>
          <w:tcPr>
            <w:tcW w:w="7338" w:type="dxa"/>
            <w:noWrap/>
            <w:hideMark/>
          </w:tcPr>
          <w:p w14:paraId="5BE1A51D" w14:textId="77777777" w:rsidR="007A4B4C" w:rsidRPr="00821353" w:rsidRDefault="007A4B4C" w:rsidP="00711ECE">
            <w:pPr>
              <w:jc w:val="both"/>
              <w:rPr>
                <w:sz w:val="22"/>
                <w:szCs w:val="22"/>
              </w:rPr>
            </w:pPr>
            <w:r w:rsidRPr="00821353">
              <w:rPr>
                <w:sz w:val="22"/>
                <w:szCs w:val="22"/>
              </w:rPr>
              <w:t>V. La memoria técnica con los planos correspondientes que contengan la descripción y características de las obras a realizar, en términos del Reglamento;</w:t>
            </w:r>
          </w:p>
        </w:tc>
        <w:tc>
          <w:tcPr>
            <w:tcW w:w="7371" w:type="dxa"/>
            <w:noWrap/>
          </w:tcPr>
          <w:p w14:paraId="7A882518" w14:textId="57C2E28F" w:rsidR="007A4B4C" w:rsidRPr="00821353" w:rsidRDefault="007A4B4C" w:rsidP="00711ECE">
            <w:pPr>
              <w:jc w:val="both"/>
              <w:rPr>
                <w:sz w:val="22"/>
                <w:szCs w:val="22"/>
              </w:rPr>
            </w:pPr>
          </w:p>
        </w:tc>
      </w:tr>
      <w:tr w:rsidR="007A4B4C" w:rsidRPr="007A4B4C" w14:paraId="126E9374" w14:textId="77777777" w:rsidTr="003E4CD8">
        <w:trPr>
          <w:trHeight w:val="700"/>
        </w:trPr>
        <w:tc>
          <w:tcPr>
            <w:tcW w:w="7338" w:type="dxa"/>
            <w:noWrap/>
            <w:hideMark/>
          </w:tcPr>
          <w:p w14:paraId="39C9B6CF" w14:textId="77777777" w:rsidR="007A4B4C" w:rsidRPr="00821353" w:rsidRDefault="007A4B4C" w:rsidP="00711ECE">
            <w:pPr>
              <w:jc w:val="both"/>
              <w:rPr>
                <w:sz w:val="22"/>
                <w:szCs w:val="22"/>
              </w:rPr>
            </w:pPr>
            <w:r w:rsidRPr="00821353">
              <w:rPr>
                <w:sz w:val="22"/>
                <w:szCs w:val="22"/>
              </w:rPr>
              <w:t>VI. La documentación técnica que soporte la solicitud en términos de volumen de consumo requerido, el uso inicial que se le dará al agua y las condiciones de cantidad y calidad de las descargas de aguas residuales, y</w:t>
            </w:r>
          </w:p>
        </w:tc>
        <w:tc>
          <w:tcPr>
            <w:tcW w:w="7371" w:type="dxa"/>
            <w:noWrap/>
          </w:tcPr>
          <w:p w14:paraId="0A770103" w14:textId="6A7A6AA1" w:rsidR="007A4B4C" w:rsidRPr="00821353" w:rsidRDefault="007A4B4C" w:rsidP="00711ECE">
            <w:pPr>
              <w:jc w:val="both"/>
              <w:rPr>
                <w:sz w:val="22"/>
                <w:szCs w:val="22"/>
              </w:rPr>
            </w:pPr>
          </w:p>
        </w:tc>
      </w:tr>
      <w:tr w:rsidR="007A4B4C" w:rsidRPr="007A4B4C" w14:paraId="00D4806C" w14:textId="77777777" w:rsidTr="003E4CD8">
        <w:trPr>
          <w:trHeight w:val="720"/>
        </w:trPr>
        <w:tc>
          <w:tcPr>
            <w:tcW w:w="7338" w:type="dxa"/>
            <w:noWrap/>
            <w:hideMark/>
          </w:tcPr>
          <w:p w14:paraId="371B87EE" w14:textId="77777777" w:rsidR="007A4B4C" w:rsidRPr="00821353" w:rsidRDefault="007A4B4C" w:rsidP="00711ECE">
            <w:pPr>
              <w:jc w:val="both"/>
              <w:rPr>
                <w:sz w:val="22"/>
                <w:szCs w:val="22"/>
              </w:rPr>
            </w:pPr>
            <w:r w:rsidRPr="00821353">
              <w:rPr>
                <w:sz w:val="22"/>
                <w:szCs w:val="22"/>
              </w:rPr>
              <w:t>VII. Croquis que indique la ubicación del predio, con los puntos de referencia que permitan su localización y la del sitio donde se realizará la extracción de las aguas nacionales; así como los puntos donde se realizará la descarga.</w:t>
            </w:r>
          </w:p>
        </w:tc>
        <w:tc>
          <w:tcPr>
            <w:tcW w:w="7371" w:type="dxa"/>
            <w:noWrap/>
          </w:tcPr>
          <w:p w14:paraId="363A978B" w14:textId="755984CB" w:rsidR="007A4B4C" w:rsidRPr="00821353" w:rsidRDefault="007A4B4C" w:rsidP="00711ECE">
            <w:pPr>
              <w:jc w:val="both"/>
              <w:rPr>
                <w:sz w:val="22"/>
                <w:szCs w:val="22"/>
              </w:rPr>
            </w:pPr>
          </w:p>
        </w:tc>
      </w:tr>
      <w:tr w:rsidR="007A4B4C" w:rsidRPr="007A4B4C" w14:paraId="1707DDB1" w14:textId="77777777" w:rsidTr="003E4CD8">
        <w:trPr>
          <w:trHeight w:val="640"/>
        </w:trPr>
        <w:tc>
          <w:tcPr>
            <w:tcW w:w="7338" w:type="dxa"/>
            <w:noWrap/>
            <w:hideMark/>
          </w:tcPr>
          <w:p w14:paraId="734F694D" w14:textId="77777777" w:rsidR="007A4B4C" w:rsidRPr="00821353" w:rsidRDefault="007A4B4C" w:rsidP="00711ECE">
            <w:pPr>
              <w:jc w:val="both"/>
              <w:rPr>
                <w:sz w:val="22"/>
                <w:szCs w:val="22"/>
              </w:rPr>
            </w:pPr>
            <w:r w:rsidRPr="00821353">
              <w:rPr>
                <w:sz w:val="22"/>
                <w:szCs w:val="22"/>
              </w:rPr>
              <w:t xml:space="preserve">Los estudios y proyectos a que se refiere este artículo, se sujetarán a las normas y especificaciones técnicas que emita la Comisión. </w:t>
            </w:r>
          </w:p>
        </w:tc>
        <w:tc>
          <w:tcPr>
            <w:tcW w:w="7371" w:type="dxa"/>
            <w:noWrap/>
          </w:tcPr>
          <w:p w14:paraId="4887A669" w14:textId="06484594" w:rsidR="007A4B4C" w:rsidRPr="00821353" w:rsidRDefault="007A4B4C" w:rsidP="00711ECE">
            <w:pPr>
              <w:jc w:val="both"/>
              <w:rPr>
                <w:sz w:val="22"/>
                <w:szCs w:val="22"/>
              </w:rPr>
            </w:pPr>
          </w:p>
        </w:tc>
      </w:tr>
      <w:tr w:rsidR="007A4B4C" w:rsidRPr="007A4B4C" w14:paraId="171B3E7E" w14:textId="77777777" w:rsidTr="003E4CD8">
        <w:trPr>
          <w:trHeight w:val="1280"/>
        </w:trPr>
        <w:tc>
          <w:tcPr>
            <w:tcW w:w="7338" w:type="dxa"/>
            <w:noWrap/>
            <w:hideMark/>
          </w:tcPr>
          <w:p w14:paraId="23D09716" w14:textId="77777777" w:rsidR="007A4B4C" w:rsidRPr="00821353" w:rsidRDefault="007A4B4C" w:rsidP="00711ECE">
            <w:pPr>
              <w:jc w:val="both"/>
              <w:rPr>
                <w:sz w:val="22"/>
                <w:szCs w:val="22"/>
              </w:rPr>
            </w:pPr>
            <w:r w:rsidRPr="00821353">
              <w:rPr>
                <w:b/>
                <w:sz w:val="22"/>
                <w:szCs w:val="22"/>
              </w:rPr>
              <w:t>Artículo 91.</w:t>
            </w:r>
            <w:r w:rsidRPr="00821353">
              <w:rPr>
                <w:sz w:val="22"/>
                <w:szCs w:val="22"/>
              </w:rPr>
              <w:t xml:space="preserve"> La Comisión debe resolver las solicitudes de concesión en un plazo máximo de sesenta días hábiles a partir de la fecha de presentación, siempre que esté debidamente integrado el expediente. En caso de que la autoridad resuelva negar lo solicitado deberá notificar al </w:t>
            </w:r>
            <w:proofErr w:type="spellStart"/>
            <w:r w:rsidRPr="00821353">
              <w:rPr>
                <w:sz w:val="22"/>
                <w:szCs w:val="22"/>
              </w:rPr>
              <w:t>promovente</w:t>
            </w:r>
            <w:proofErr w:type="spellEnd"/>
            <w:r w:rsidRPr="00821353">
              <w:rPr>
                <w:sz w:val="22"/>
                <w:szCs w:val="22"/>
              </w:rPr>
              <w:t xml:space="preserve"> los motivos por los que fue negado.</w:t>
            </w:r>
          </w:p>
        </w:tc>
        <w:tc>
          <w:tcPr>
            <w:tcW w:w="7371" w:type="dxa"/>
            <w:noWrap/>
          </w:tcPr>
          <w:p w14:paraId="1440DAEC" w14:textId="1DA1EC8D" w:rsidR="007A4B4C" w:rsidRPr="00821353" w:rsidRDefault="007A4B4C" w:rsidP="00711ECE">
            <w:pPr>
              <w:jc w:val="both"/>
              <w:rPr>
                <w:sz w:val="22"/>
                <w:szCs w:val="22"/>
              </w:rPr>
            </w:pPr>
          </w:p>
        </w:tc>
      </w:tr>
      <w:tr w:rsidR="007A4B4C" w:rsidRPr="007A4B4C" w14:paraId="33F1FEE2" w14:textId="77777777" w:rsidTr="003E4CD8">
        <w:trPr>
          <w:trHeight w:val="640"/>
        </w:trPr>
        <w:tc>
          <w:tcPr>
            <w:tcW w:w="7338" w:type="dxa"/>
            <w:noWrap/>
            <w:hideMark/>
          </w:tcPr>
          <w:p w14:paraId="0B392871" w14:textId="77777777" w:rsidR="007A4B4C" w:rsidRPr="00821353" w:rsidRDefault="007A4B4C" w:rsidP="00711ECE">
            <w:pPr>
              <w:jc w:val="both"/>
              <w:rPr>
                <w:sz w:val="22"/>
                <w:szCs w:val="22"/>
              </w:rPr>
            </w:pPr>
            <w:r w:rsidRPr="00821353">
              <w:rPr>
                <w:b/>
                <w:sz w:val="22"/>
                <w:szCs w:val="22"/>
              </w:rPr>
              <w:t>Artículo 92.</w:t>
            </w:r>
            <w:r w:rsidRPr="00821353">
              <w:rPr>
                <w:sz w:val="22"/>
                <w:szCs w:val="22"/>
              </w:rPr>
              <w:t xml:space="preserve"> El otorgamiento de la concesión se debe sujetar a lo dispuesto por esta Ley y su Reglamento y considerar:</w:t>
            </w:r>
          </w:p>
        </w:tc>
        <w:tc>
          <w:tcPr>
            <w:tcW w:w="7371" w:type="dxa"/>
            <w:noWrap/>
          </w:tcPr>
          <w:p w14:paraId="2AD12129" w14:textId="67FC9006" w:rsidR="007A4B4C" w:rsidRPr="00821353" w:rsidRDefault="007A4B4C" w:rsidP="00711ECE">
            <w:pPr>
              <w:jc w:val="both"/>
              <w:rPr>
                <w:sz w:val="22"/>
                <w:szCs w:val="22"/>
              </w:rPr>
            </w:pPr>
          </w:p>
        </w:tc>
      </w:tr>
      <w:tr w:rsidR="007A4B4C" w:rsidRPr="007A4B4C" w14:paraId="3D0B2ECA" w14:textId="77777777" w:rsidTr="003E4CD8">
        <w:trPr>
          <w:trHeight w:val="640"/>
        </w:trPr>
        <w:tc>
          <w:tcPr>
            <w:tcW w:w="7338" w:type="dxa"/>
            <w:noWrap/>
            <w:hideMark/>
          </w:tcPr>
          <w:p w14:paraId="65CBE789" w14:textId="77777777" w:rsidR="007A4B4C" w:rsidRPr="00821353" w:rsidRDefault="007A4B4C" w:rsidP="00711ECE">
            <w:pPr>
              <w:jc w:val="both"/>
              <w:rPr>
                <w:sz w:val="22"/>
                <w:szCs w:val="22"/>
              </w:rPr>
            </w:pPr>
            <w:r w:rsidRPr="00821353">
              <w:rPr>
                <w:sz w:val="22"/>
                <w:szCs w:val="22"/>
              </w:rPr>
              <w:t>I. La disponibilidad de las aguas nacionales determinada en tiempo real al momento de resolver la solicitud;</w:t>
            </w:r>
          </w:p>
        </w:tc>
        <w:tc>
          <w:tcPr>
            <w:tcW w:w="7371" w:type="dxa"/>
            <w:noWrap/>
          </w:tcPr>
          <w:p w14:paraId="5A7E5EE4" w14:textId="5F2E15DD" w:rsidR="007A4B4C" w:rsidRPr="00821353" w:rsidRDefault="007A4B4C" w:rsidP="00711ECE">
            <w:pPr>
              <w:jc w:val="both"/>
              <w:rPr>
                <w:sz w:val="22"/>
                <w:szCs w:val="22"/>
              </w:rPr>
            </w:pPr>
          </w:p>
        </w:tc>
      </w:tr>
      <w:tr w:rsidR="007A4B4C" w:rsidRPr="007A4B4C" w14:paraId="2510E418" w14:textId="77777777" w:rsidTr="003E4CD8">
        <w:trPr>
          <w:trHeight w:val="720"/>
        </w:trPr>
        <w:tc>
          <w:tcPr>
            <w:tcW w:w="7338" w:type="dxa"/>
            <w:noWrap/>
            <w:hideMark/>
          </w:tcPr>
          <w:p w14:paraId="710ECCAD" w14:textId="77777777" w:rsidR="007A4B4C" w:rsidRPr="00821353" w:rsidRDefault="007A4B4C" w:rsidP="00711ECE">
            <w:pPr>
              <w:jc w:val="both"/>
              <w:rPr>
                <w:sz w:val="22"/>
                <w:szCs w:val="22"/>
              </w:rPr>
            </w:pPr>
            <w:r w:rsidRPr="00821353">
              <w:rPr>
                <w:sz w:val="22"/>
                <w:szCs w:val="22"/>
              </w:rPr>
              <w:t>II. La normatividad relativa al control de la explotación, uso o aprovechamiento de las aguas, vedas, reglamentos específicos y reservas de aguas nacionales vigentes en el acuífero, cuenca o región hidrológica de que se trate;</w:t>
            </w:r>
          </w:p>
        </w:tc>
        <w:tc>
          <w:tcPr>
            <w:tcW w:w="7371" w:type="dxa"/>
            <w:noWrap/>
          </w:tcPr>
          <w:p w14:paraId="5FCF0C1F" w14:textId="06099768" w:rsidR="007A4B4C" w:rsidRPr="00821353" w:rsidRDefault="007A4B4C" w:rsidP="00711ECE">
            <w:pPr>
              <w:jc w:val="both"/>
              <w:rPr>
                <w:sz w:val="22"/>
                <w:szCs w:val="22"/>
              </w:rPr>
            </w:pPr>
          </w:p>
        </w:tc>
      </w:tr>
      <w:tr w:rsidR="007A4B4C" w:rsidRPr="007A4B4C" w14:paraId="14E16B71" w14:textId="77777777" w:rsidTr="003E4CD8">
        <w:trPr>
          <w:trHeight w:val="340"/>
        </w:trPr>
        <w:tc>
          <w:tcPr>
            <w:tcW w:w="7338" w:type="dxa"/>
            <w:noWrap/>
            <w:hideMark/>
          </w:tcPr>
          <w:p w14:paraId="140B369A" w14:textId="77777777" w:rsidR="007A4B4C" w:rsidRPr="00821353" w:rsidRDefault="007A4B4C" w:rsidP="00711ECE">
            <w:pPr>
              <w:jc w:val="both"/>
              <w:rPr>
                <w:sz w:val="22"/>
                <w:szCs w:val="22"/>
              </w:rPr>
            </w:pPr>
            <w:r w:rsidRPr="00821353">
              <w:rPr>
                <w:sz w:val="22"/>
                <w:szCs w:val="22"/>
              </w:rPr>
              <w:t>III. Las normas en materia de uso eficiente del agua;</w:t>
            </w:r>
          </w:p>
        </w:tc>
        <w:tc>
          <w:tcPr>
            <w:tcW w:w="7371" w:type="dxa"/>
            <w:noWrap/>
          </w:tcPr>
          <w:p w14:paraId="0D3A692C" w14:textId="39021546" w:rsidR="007A4B4C" w:rsidRPr="00821353" w:rsidRDefault="007A4B4C" w:rsidP="00711ECE">
            <w:pPr>
              <w:jc w:val="both"/>
              <w:rPr>
                <w:sz w:val="22"/>
                <w:szCs w:val="22"/>
              </w:rPr>
            </w:pPr>
          </w:p>
        </w:tc>
      </w:tr>
      <w:tr w:rsidR="007A4B4C" w:rsidRPr="007A4B4C" w14:paraId="3AB9A052" w14:textId="77777777" w:rsidTr="003E4CD8">
        <w:trPr>
          <w:trHeight w:val="620"/>
        </w:trPr>
        <w:tc>
          <w:tcPr>
            <w:tcW w:w="7338" w:type="dxa"/>
            <w:noWrap/>
            <w:hideMark/>
          </w:tcPr>
          <w:p w14:paraId="26E39935" w14:textId="77777777" w:rsidR="007A4B4C" w:rsidRPr="00821353" w:rsidRDefault="007A4B4C" w:rsidP="00711ECE">
            <w:pPr>
              <w:jc w:val="both"/>
              <w:rPr>
                <w:sz w:val="22"/>
                <w:szCs w:val="22"/>
              </w:rPr>
            </w:pPr>
            <w:r w:rsidRPr="00821353">
              <w:rPr>
                <w:sz w:val="22"/>
                <w:szCs w:val="22"/>
              </w:rPr>
              <w:t>IV. El caudal ecológico y la prelación de usos cuando se presenten solicitudes simultáneas;</w:t>
            </w:r>
          </w:p>
        </w:tc>
        <w:tc>
          <w:tcPr>
            <w:tcW w:w="7371" w:type="dxa"/>
            <w:noWrap/>
          </w:tcPr>
          <w:p w14:paraId="047940DA" w14:textId="1FF6E384" w:rsidR="007A4B4C" w:rsidRPr="00821353" w:rsidRDefault="007A4B4C" w:rsidP="00711ECE">
            <w:pPr>
              <w:jc w:val="both"/>
              <w:rPr>
                <w:sz w:val="22"/>
                <w:szCs w:val="22"/>
              </w:rPr>
            </w:pPr>
          </w:p>
        </w:tc>
      </w:tr>
      <w:tr w:rsidR="007A4B4C" w:rsidRPr="007A4B4C" w14:paraId="2016997F" w14:textId="77777777" w:rsidTr="003E4CD8">
        <w:trPr>
          <w:trHeight w:val="400"/>
        </w:trPr>
        <w:tc>
          <w:tcPr>
            <w:tcW w:w="7338" w:type="dxa"/>
            <w:noWrap/>
            <w:hideMark/>
          </w:tcPr>
          <w:p w14:paraId="7E483B4F" w14:textId="77777777" w:rsidR="007A4B4C" w:rsidRPr="00821353" w:rsidRDefault="007A4B4C" w:rsidP="00711ECE">
            <w:pPr>
              <w:jc w:val="both"/>
              <w:rPr>
                <w:sz w:val="22"/>
                <w:szCs w:val="22"/>
              </w:rPr>
            </w:pPr>
            <w:r w:rsidRPr="00821353">
              <w:rPr>
                <w:sz w:val="22"/>
                <w:szCs w:val="22"/>
              </w:rPr>
              <w:t>V. Los derechos de terceros, y</w:t>
            </w:r>
          </w:p>
        </w:tc>
        <w:tc>
          <w:tcPr>
            <w:tcW w:w="7371" w:type="dxa"/>
            <w:noWrap/>
          </w:tcPr>
          <w:p w14:paraId="34183784" w14:textId="5D83048F" w:rsidR="007A4B4C" w:rsidRPr="00821353" w:rsidRDefault="007A4B4C" w:rsidP="00711ECE">
            <w:pPr>
              <w:jc w:val="both"/>
              <w:rPr>
                <w:sz w:val="22"/>
                <w:szCs w:val="22"/>
              </w:rPr>
            </w:pPr>
          </w:p>
        </w:tc>
      </w:tr>
      <w:tr w:rsidR="007A4B4C" w:rsidRPr="007A4B4C" w14:paraId="4F501AA5" w14:textId="77777777" w:rsidTr="003E4CD8">
        <w:trPr>
          <w:trHeight w:val="280"/>
        </w:trPr>
        <w:tc>
          <w:tcPr>
            <w:tcW w:w="7338" w:type="dxa"/>
            <w:noWrap/>
            <w:hideMark/>
          </w:tcPr>
          <w:p w14:paraId="1E0B6F1C" w14:textId="77777777" w:rsidR="007A4B4C" w:rsidRPr="00821353" w:rsidRDefault="007A4B4C" w:rsidP="00711ECE">
            <w:pPr>
              <w:jc w:val="both"/>
              <w:rPr>
                <w:sz w:val="22"/>
                <w:szCs w:val="22"/>
              </w:rPr>
            </w:pPr>
            <w:r w:rsidRPr="00821353">
              <w:rPr>
                <w:sz w:val="22"/>
                <w:szCs w:val="22"/>
              </w:rPr>
              <w:t>VI. La prevención del acaparamiento de los recursos hídricos.</w:t>
            </w:r>
          </w:p>
        </w:tc>
        <w:tc>
          <w:tcPr>
            <w:tcW w:w="7371" w:type="dxa"/>
            <w:noWrap/>
          </w:tcPr>
          <w:p w14:paraId="37B25412" w14:textId="0652D857" w:rsidR="007A4B4C" w:rsidRPr="00821353" w:rsidRDefault="007A4B4C" w:rsidP="00711ECE">
            <w:pPr>
              <w:jc w:val="both"/>
              <w:rPr>
                <w:sz w:val="22"/>
                <w:szCs w:val="22"/>
              </w:rPr>
            </w:pPr>
          </w:p>
        </w:tc>
      </w:tr>
      <w:tr w:rsidR="007A4B4C" w:rsidRPr="007A4B4C" w14:paraId="3F534146" w14:textId="77777777" w:rsidTr="003E4CD8">
        <w:trPr>
          <w:trHeight w:val="1320"/>
        </w:trPr>
        <w:tc>
          <w:tcPr>
            <w:tcW w:w="7338" w:type="dxa"/>
            <w:noWrap/>
            <w:hideMark/>
          </w:tcPr>
          <w:p w14:paraId="4F1AF931" w14:textId="77777777" w:rsidR="007A4B4C" w:rsidRPr="00821353" w:rsidRDefault="007A4B4C" w:rsidP="00711ECE">
            <w:pPr>
              <w:jc w:val="both"/>
              <w:rPr>
                <w:sz w:val="22"/>
                <w:szCs w:val="22"/>
              </w:rPr>
            </w:pPr>
            <w:r w:rsidRPr="00821353">
              <w:rPr>
                <w:sz w:val="22"/>
                <w:szCs w:val="22"/>
              </w:rPr>
              <w:lastRenderedPageBreak/>
              <w:t>La Comisión debe determinar y actualizar la disponibilidad de las aguas nacionales de acuerdo con el método que establezca la Norma Oficial Mexicana correspondiente. La publicación de la disponibilidad en el Diario Oficial de la Federación se debe realizar al menos cada año, y se actualizará en tiempo real en la página de internet de la Comisión.</w:t>
            </w:r>
          </w:p>
        </w:tc>
        <w:tc>
          <w:tcPr>
            <w:tcW w:w="7371" w:type="dxa"/>
            <w:noWrap/>
          </w:tcPr>
          <w:p w14:paraId="58D6B10E" w14:textId="334234C8" w:rsidR="007A4B4C" w:rsidRPr="00821353" w:rsidRDefault="007A4B4C" w:rsidP="00711ECE">
            <w:pPr>
              <w:jc w:val="both"/>
              <w:rPr>
                <w:sz w:val="22"/>
                <w:szCs w:val="22"/>
              </w:rPr>
            </w:pPr>
          </w:p>
        </w:tc>
      </w:tr>
      <w:tr w:rsidR="007A4B4C" w:rsidRPr="007A4B4C" w14:paraId="247346F5" w14:textId="77777777" w:rsidTr="003E4CD8">
        <w:trPr>
          <w:trHeight w:val="560"/>
        </w:trPr>
        <w:tc>
          <w:tcPr>
            <w:tcW w:w="7338" w:type="dxa"/>
            <w:noWrap/>
            <w:hideMark/>
          </w:tcPr>
          <w:p w14:paraId="77FBF670" w14:textId="77777777" w:rsidR="007A4B4C" w:rsidRPr="00821353" w:rsidRDefault="007A4B4C" w:rsidP="00711ECE">
            <w:pPr>
              <w:jc w:val="both"/>
              <w:rPr>
                <w:sz w:val="22"/>
                <w:szCs w:val="22"/>
              </w:rPr>
            </w:pPr>
            <w:r w:rsidRPr="00821353">
              <w:rPr>
                <w:sz w:val="22"/>
                <w:szCs w:val="22"/>
              </w:rPr>
              <w:t xml:space="preserve">Los interesados podrán solicitar a la Comisión la expedición del certificado de disponibilidad, en términos del Reglamento. </w:t>
            </w:r>
          </w:p>
        </w:tc>
        <w:tc>
          <w:tcPr>
            <w:tcW w:w="7371" w:type="dxa"/>
            <w:noWrap/>
          </w:tcPr>
          <w:p w14:paraId="182A28FE" w14:textId="0DEFB8D2" w:rsidR="007A4B4C" w:rsidRPr="00821353" w:rsidRDefault="007A4B4C" w:rsidP="00711ECE">
            <w:pPr>
              <w:jc w:val="both"/>
              <w:rPr>
                <w:sz w:val="22"/>
                <w:szCs w:val="22"/>
              </w:rPr>
            </w:pPr>
          </w:p>
        </w:tc>
      </w:tr>
      <w:tr w:rsidR="007A4B4C" w:rsidRPr="007A4B4C" w14:paraId="3BC7A973" w14:textId="77777777" w:rsidTr="003E4CD8">
        <w:trPr>
          <w:trHeight w:val="480"/>
        </w:trPr>
        <w:tc>
          <w:tcPr>
            <w:tcW w:w="7338" w:type="dxa"/>
            <w:noWrap/>
            <w:hideMark/>
          </w:tcPr>
          <w:p w14:paraId="7575DEB2" w14:textId="77777777" w:rsidR="007A4B4C" w:rsidRPr="00821353" w:rsidRDefault="007A4B4C" w:rsidP="00711ECE">
            <w:pPr>
              <w:jc w:val="both"/>
              <w:rPr>
                <w:sz w:val="22"/>
                <w:szCs w:val="22"/>
              </w:rPr>
            </w:pPr>
            <w:r w:rsidRPr="00821353">
              <w:rPr>
                <w:sz w:val="22"/>
                <w:szCs w:val="22"/>
              </w:rPr>
              <w:t>La concesión no garantiza la existencia, la invariabilidad, ni la calidad del volumen de las aguas nacionales concesionadas.</w:t>
            </w:r>
          </w:p>
        </w:tc>
        <w:tc>
          <w:tcPr>
            <w:tcW w:w="7371" w:type="dxa"/>
            <w:noWrap/>
          </w:tcPr>
          <w:p w14:paraId="45ED4D9F" w14:textId="409213CD" w:rsidR="007A4B4C" w:rsidRPr="00821353" w:rsidRDefault="007A4B4C" w:rsidP="00711ECE">
            <w:pPr>
              <w:jc w:val="both"/>
              <w:rPr>
                <w:sz w:val="22"/>
                <w:szCs w:val="22"/>
              </w:rPr>
            </w:pPr>
          </w:p>
        </w:tc>
      </w:tr>
      <w:tr w:rsidR="007A4B4C" w:rsidRPr="007A4B4C" w14:paraId="017DB464" w14:textId="77777777" w:rsidTr="003E4CD8">
        <w:trPr>
          <w:trHeight w:val="600"/>
        </w:trPr>
        <w:tc>
          <w:tcPr>
            <w:tcW w:w="7338" w:type="dxa"/>
            <w:noWrap/>
            <w:hideMark/>
          </w:tcPr>
          <w:p w14:paraId="75BC6EB3" w14:textId="77777777" w:rsidR="007A4B4C" w:rsidRPr="00821353" w:rsidRDefault="007A4B4C" w:rsidP="00711ECE">
            <w:pPr>
              <w:jc w:val="both"/>
              <w:rPr>
                <w:sz w:val="22"/>
                <w:szCs w:val="22"/>
              </w:rPr>
            </w:pPr>
            <w:r w:rsidRPr="00821353">
              <w:rPr>
                <w:b/>
                <w:sz w:val="22"/>
                <w:szCs w:val="22"/>
              </w:rPr>
              <w:t>Artículo 93.</w:t>
            </w:r>
            <w:r w:rsidRPr="00821353">
              <w:rPr>
                <w:sz w:val="22"/>
                <w:szCs w:val="22"/>
              </w:rPr>
              <w:t xml:space="preserve"> La Comisión tiene la facultad para negar la concesión en los casos siguientes:</w:t>
            </w:r>
          </w:p>
        </w:tc>
        <w:tc>
          <w:tcPr>
            <w:tcW w:w="7371" w:type="dxa"/>
            <w:noWrap/>
          </w:tcPr>
          <w:p w14:paraId="58EFC5A2" w14:textId="3F0E6C33" w:rsidR="007A4B4C" w:rsidRPr="00821353" w:rsidRDefault="007A4B4C" w:rsidP="00711ECE">
            <w:pPr>
              <w:jc w:val="both"/>
              <w:rPr>
                <w:sz w:val="22"/>
                <w:szCs w:val="22"/>
              </w:rPr>
            </w:pPr>
          </w:p>
        </w:tc>
      </w:tr>
      <w:tr w:rsidR="007A4B4C" w:rsidRPr="007A4B4C" w14:paraId="48124ED2" w14:textId="77777777" w:rsidTr="003E4CD8">
        <w:trPr>
          <w:trHeight w:val="300"/>
        </w:trPr>
        <w:tc>
          <w:tcPr>
            <w:tcW w:w="7338" w:type="dxa"/>
            <w:noWrap/>
            <w:hideMark/>
          </w:tcPr>
          <w:p w14:paraId="4E7E2051" w14:textId="77777777" w:rsidR="007A4B4C" w:rsidRPr="00821353" w:rsidRDefault="007A4B4C" w:rsidP="00711ECE">
            <w:pPr>
              <w:jc w:val="both"/>
              <w:rPr>
                <w:sz w:val="22"/>
                <w:szCs w:val="22"/>
              </w:rPr>
            </w:pPr>
            <w:r w:rsidRPr="00821353">
              <w:rPr>
                <w:sz w:val="22"/>
                <w:szCs w:val="22"/>
              </w:rPr>
              <w:t>I. Cuando no exista disponibilidad;</w:t>
            </w:r>
          </w:p>
        </w:tc>
        <w:tc>
          <w:tcPr>
            <w:tcW w:w="7371" w:type="dxa"/>
            <w:noWrap/>
          </w:tcPr>
          <w:p w14:paraId="57AAA1E9" w14:textId="2759BA5E" w:rsidR="007A4B4C" w:rsidRPr="00821353" w:rsidRDefault="007A4B4C" w:rsidP="00711ECE">
            <w:pPr>
              <w:jc w:val="both"/>
              <w:rPr>
                <w:sz w:val="22"/>
                <w:szCs w:val="22"/>
              </w:rPr>
            </w:pPr>
          </w:p>
        </w:tc>
      </w:tr>
      <w:tr w:rsidR="007A4B4C" w:rsidRPr="007A4B4C" w14:paraId="15F5271E" w14:textId="77777777" w:rsidTr="003E4CD8">
        <w:trPr>
          <w:trHeight w:val="500"/>
        </w:trPr>
        <w:tc>
          <w:tcPr>
            <w:tcW w:w="7338" w:type="dxa"/>
            <w:noWrap/>
            <w:hideMark/>
          </w:tcPr>
          <w:p w14:paraId="0166ACB4" w14:textId="77777777" w:rsidR="007A4B4C" w:rsidRPr="00821353" w:rsidRDefault="007A4B4C" w:rsidP="00711ECE">
            <w:pPr>
              <w:jc w:val="both"/>
              <w:rPr>
                <w:sz w:val="22"/>
                <w:szCs w:val="22"/>
              </w:rPr>
            </w:pPr>
            <w:r w:rsidRPr="00821353">
              <w:rPr>
                <w:sz w:val="22"/>
                <w:szCs w:val="22"/>
              </w:rPr>
              <w:t>II. Cuando implique afectación a vedas, reglamentos específicos o reservas de agua;</w:t>
            </w:r>
          </w:p>
        </w:tc>
        <w:tc>
          <w:tcPr>
            <w:tcW w:w="7371" w:type="dxa"/>
            <w:noWrap/>
          </w:tcPr>
          <w:p w14:paraId="5AFC23C5" w14:textId="384F79D2" w:rsidR="007A4B4C" w:rsidRPr="00821353" w:rsidRDefault="007A4B4C" w:rsidP="00711ECE">
            <w:pPr>
              <w:jc w:val="both"/>
              <w:rPr>
                <w:sz w:val="22"/>
                <w:szCs w:val="22"/>
              </w:rPr>
            </w:pPr>
          </w:p>
        </w:tc>
      </w:tr>
      <w:tr w:rsidR="007A4B4C" w:rsidRPr="007A4B4C" w14:paraId="5CBF1231" w14:textId="77777777" w:rsidTr="003E4CD8">
        <w:trPr>
          <w:trHeight w:val="560"/>
        </w:trPr>
        <w:tc>
          <w:tcPr>
            <w:tcW w:w="7338" w:type="dxa"/>
            <w:noWrap/>
            <w:hideMark/>
          </w:tcPr>
          <w:p w14:paraId="78EA7413" w14:textId="77777777" w:rsidR="007A4B4C" w:rsidRPr="00821353" w:rsidRDefault="007A4B4C" w:rsidP="00711ECE">
            <w:pPr>
              <w:jc w:val="both"/>
              <w:rPr>
                <w:sz w:val="22"/>
                <w:szCs w:val="22"/>
              </w:rPr>
            </w:pPr>
            <w:r w:rsidRPr="00821353">
              <w:rPr>
                <w:sz w:val="22"/>
                <w:szCs w:val="22"/>
              </w:rPr>
              <w:t>III. Cuando sea necesario preservar o restablecer ecosistemas vitales vinculados con el agua;</w:t>
            </w:r>
          </w:p>
        </w:tc>
        <w:tc>
          <w:tcPr>
            <w:tcW w:w="7371" w:type="dxa"/>
            <w:noWrap/>
          </w:tcPr>
          <w:p w14:paraId="5573F65C" w14:textId="5C0146AD" w:rsidR="007A4B4C" w:rsidRPr="00821353" w:rsidRDefault="007A4B4C" w:rsidP="00711ECE">
            <w:pPr>
              <w:jc w:val="both"/>
              <w:rPr>
                <w:sz w:val="22"/>
                <w:szCs w:val="22"/>
              </w:rPr>
            </w:pPr>
          </w:p>
        </w:tc>
      </w:tr>
      <w:tr w:rsidR="007A4B4C" w:rsidRPr="007A4B4C" w14:paraId="767C67BB" w14:textId="77777777" w:rsidTr="003E4CD8">
        <w:trPr>
          <w:trHeight w:val="320"/>
        </w:trPr>
        <w:tc>
          <w:tcPr>
            <w:tcW w:w="7338" w:type="dxa"/>
            <w:noWrap/>
            <w:hideMark/>
          </w:tcPr>
          <w:p w14:paraId="2929DBC9" w14:textId="77777777" w:rsidR="007A4B4C" w:rsidRPr="00821353" w:rsidRDefault="007A4B4C" w:rsidP="00711ECE">
            <w:pPr>
              <w:jc w:val="both"/>
              <w:rPr>
                <w:sz w:val="22"/>
                <w:szCs w:val="22"/>
              </w:rPr>
            </w:pPr>
            <w:r w:rsidRPr="00821353">
              <w:rPr>
                <w:sz w:val="22"/>
                <w:szCs w:val="22"/>
              </w:rPr>
              <w:t>IV. Cuando afecte el caudal ecológico;</w:t>
            </w:r>
          </w:p>
        </w:tc>
        <w:tc>
          <w:tcPr>
            <w:tcW w:w="7371" w:type="dxa"/>
            <w:noWrap/>
          </w:tcPr>
          <w:p w14:paraId="45E17CC5" w14:textId="38014F70" w:rsidR="007A4B4C" w:rsidRPr="00821353" w:rsidRDefault="007A4B4C" w:rsidP="00711ECE">
            <w:pPr>
              <w:jc w:val="both"/>
              <w:rPr>
                <w:sz w:val="22"/>
                <w:szCs w:val="22"/>
              </w:rPr>
            </w:pPr>
          </w:p>
        </w:tc>
      </w:tr>
      <w:tr w:rsidR="007A4B4C" w:rsidRPr="007A4B4C" w14:paraId="1FA41A92" w14:textId="77777777" w:rsidTr="003E4CD8">
        <w:trPr>
          <w:trHeight w:val="560"/>
        </w:trPr>
        <w:tc>
          <w:tcPr>
            <w:tcW w:w="7338" w:type="dxa"/>
            <w:noWrap/>
            <w:hideMark/>
          </w:tcPr>
          <w:p w14:paraId="1DA46CCB" w14:textId="77777777" w:rsidR="007A4B4C" w:rsidRPr="00821353" w:rsidRDefault="007A4B4C" w:rsidP="00711ECE">
            <w:pPr>
              <w:jc w:val="both"/>
              <w:rPr>
                <w:sz w:val="22"/>
                <w:szCs w:val="22"/>
              </w:rPr>
            </w:pPr>
            <w:r w:rsidRPr="00821353">
              <w:rPr>
                <w:sz w:val="22"/>
                <w:szCs w:val="22"/>
              </w:rPr>
              <w:t>V. Cuando el solicitante no cumpla con los requisitos que exige esta Ley y su Reglamento, y</w:t>
            </w:r>
          </w:p>
        </w:tc>
        <w:tc>
          <w:tcPr>
            <w:tcW w:w="7371" w:type="dxa"/>
            <w:noWrap/>
          </w:tcPr>
          <w:p w14:paraId="47EE64F6" w14:textId="25514771" w:rsidR="007A4B4C" w:rsidRPr="00821353" w:rsidRDefault="007A4B4C" w:rsidP="00711ECE">
            <w:pPr>
              <w:jc w:val="both"/>
              <w:rPr>
                <w:sz w:val="22"/>
                <w:szCs w:val="22"/>
              </w:rPr>
            </w:pPr>
          </w:p>
        </w:tc>
      </w:tr>
      <w:tr w:rsidR="007A4B4C" w:rsidRPr="007A4B4C" w14:paraId="79EE1559" w14:textId="77777777" w:rsidTr="003E4CD8">
        <w:trPr>
          <w:trHeight w:val="320"/>
        </w:trPr>
        <w:tc>
          <w:tcPr>
            <w:tcW w:w="7338" w:type="dxa"/>
            <w:noWrap/>
            <w:hideMark/>
          </w:tcPr>
          <w:p w14:paraId="759C0769" w14:textId="77777777" w:rsidR="007A4B4C" w:rsidRPr="00821353" w:rsidRDefault="007A4B4C" w:rsidP="00711ECE">
            <w:pPr>
              <w:jc w:val="both"/>
              <w:rPr>
                <w:sz w:val="22"/>
                <w:szCs w:val="22"/>
              </w:rPr>
            </w:pPr>
            <w:r w:rsidRPr="00821353">
              <w:rPr>
                <w:sz w:val="22"/>
                <w:szCs w:val="22"/>
              </w:rPr>
              <w:t>VI. Cuando se afecten aguas sujetas a convenios internacionales.</w:t>
            </w:r>
          </w:p>
        </w:tc>
        <w:tc>
          <w:tcPr>
            <w:tcW w:w="7371" w:type="dxa"/>
            <w:noWrap/>
          </w:tcPr>
          <w:p w14:paraId="7DD54612" w14:textId="3A2E8607" w:rsidR="007A4B4C" w:rsidRPr="00821353" w:rsidRDefault="007A4B4C" w:rsidP="00711ECE">
            <w:pPr>
              <w:jc w:val="both"/>
              <w:rPr>
                <w:sz w:val="22"/>
                <w:szCs w:val="22"/>
              </w:rPr>
            </w:pPr>
          </w:p>
        </w:tc>
      </w:tr>
      <w:tr w:rsidR="007A4B4C" w:rsidRPr="007A4B4C" w14:paraId="1EFBFA41" w14:textId="77777777" w:rsidTr="003E4CD8">
        <w:trPr>
          <w:trHeight w:val="720"/>
        </w:trPr>
        <w:tc>
          <w:tcPr>
            <w:tcW w:w="7338" w:type="dxa"/>
            <w:noWrap/>
            <w:hideMark/>
          </w:tcPr>
          <w:p w14:paraId="3DB5FE6E" w14:textId="77777777" w:rsidR="007A4B4C" w:rsidRPr="00821353" w:rsidRDefault="007A4B4C" w:rsidP="00711ECE">
            <w:pPr>
              <w:jc w:val="both"/>
              <w:rPr>
                <w:sz w:val="22"/>
                <w:szCs w:val="22"/>
              </w:rPr>
            </w:pPr>
            <w:r w:rsidRPr="00821353">
              <w:rPr>
                <w:b/>
                <w:sz w:val="22"/>
                <w:szCs w:val="22"/>
              </w:rPr>
              <w:t>Artículo 94.</w:t>
            </w:r>
            <w:r w:rsidRPr="00821353">
              <w:rPr>
                <w:sz w:val="22"/>
                <w:szCs w:val="22"/>
              </w:rPr>
              <w:t xml:space="preserve"> La concesión para la explotación, uso o aprovechamiento de las aguas nacionales tendrá una vigencia mínima de cinco años y máxima de treinta años. Para su determinación la Comisión debe considerar:</w:t>
            </w:r>
          </w:p>
        </w:tc>
        <w:tc>
          <w:tcPr>
            <w:tcW w:w="7371" w:type="dxa"/>
            <w:noWrap/>
          </w:tcPr>
          <w:p w14:paraId="09EE889F" w14:textId="25D89B6D" w:rsidR="007A4B4C" w:rsidRPr="00821353" w:rsidRDefault="007A4B4C" w:rsidP="00711ECE">
            <w:pPr>
              <w:jc w:val="both"/>
              <w:rPr>
                <w:sz w:val="22"/>
                <w:szCs w:val="22"/>
              </w:rPr>
            </w:pPr>
          </w:p>
        </w:tc>
      </w:tr>
      <w:tr w:rsidR="007A4B4C" w:rsidRPr="007A4B4C" w14:paraId="34199D99" w14:textId="77777777" w:rsidTr="003E4CD8">
        <w:trPr>
          <w:trHeight w:val="280"/>
        </w:trPr>
        <w:tc>
          <w:tcPr>
            <w:tcW w:w="7338" w:type="dxa"/>
            <w:noWrap/>
            <w:hideMark/>
          </w:tcPr>
          <w:p w14:paraId="43BC55D2" w14:textId="77777777" w:rsidR="007A4B4C" w:rsidRPr="00821353" w:rsidRDefault="007A4B4C" w:rsidP="00711ECE">
            <w:pPr>
              <w:jc w:val="both"/>
              <w:rPr>
                <w:sz w:val="22"/>
                <w:szCs w:val="22"/>
              </w:rPr>
            </w:pPr>
            <w:r w:rsidRPr="00821353">
              <w:rPr>
                <w:sz w:val="22"/>
                <w:szCs w:val="22"/>
              </w:rPr>
              <w:t>I. Las condiciones de la fuente, en cantidad y calidad;</w:t>
            </w:r>
          </w:p>
        </w:tc>
        <w:tc>
          <w:tcPr>
            <w:tcW w:w="7371" w:type="dxa"/>
            <w:noWrap/>
          </w:tcPr>
          <w:p w14:paraId="2B353AB3" w14:textId="01CF791F" w:rsidR="007A4B4C" w:rsidRPr="00821353" w:rsidRDefault="007A4B4C" w:rsidP="00711ECE">
            <w:pPr>
              <w:jc w:val="both"/>
              <w:rPr>
                <w:sz w:val="22"/>
                <w:szCs w:val="22"/>
              </w:rPr>
            </w:pPr>
          </w:p>
        </w:tc>
      </w:tr>
      <w:tr w:rsidR="007A4B4C" w:rsidRPr="007A4B4C" w14:paraId="786A4BE8" w14:textId="77777777" w:rsidTr="003E4CD8">
        <w:trPr>
          <w:trHeight w:val="360"/>
        </w:trPr>
        <w:tc>
          <w:tcPr>
            <w:tcW w:w="7338" w:type="dxa"/>
            <w:noWrap/>
            <w:hideMark/>
          </w:tcPr>
          <w:p w14:paraId="55BFD5BD" w14:textId="77777777" w:rsidR="007A4B4C" w:rsidRPr="00821353" w:rsidRDefault="007A4B4C" w:rsidP="00711ECE">
            <w:pPr>
              <w:jc w:val="both"/>
              <w:rPr>
                <w:sz w:val="22"/>
                <w:szCs w:val="22"/>
              </w:rPr>
            </w:pPr>
            <w:r w:rsidRPr="00821353">
              <w:rPr>
                <w:sz w:val="22"/>
                <w:szCs w:val="22"/>
              </w:rPr>
              <w:t>II. Prioridades de desarrollo;</w:t>
            </w:r>
          </w:p>
        </w:tc>
        <w:tc>
          <w:tcPr>
            <w:tcW w:w="7371" w:type="dxa"/>
            <w:noWrap/>
          </w:tcPr>
          <w:p w14:paraId="3B77A7BA" w14:textId="0F66498B" w:rsidR="007A4B4C" w:rsidRPr="00821353" w:rsidRDefault="007A4B4C" w:rsidP="00711ECE">
            <w:pPr>
              <w:jc w:val="both"/>
              <w:rPr>
                <w:sz w:val="22"/>
                <w:szCs w:val="22"/>
              </w:rPr>
            </w:pPr>
          </w:p>
        </w:tc>
      </w:tr>
      <w:tr w:rsidR="007A4B4C" w:rsidRPr="007A4B4C" w14:paraId="46C6A738" w14:textId="77777777" w:rsidTr="003E4CD8">
        <w:trPr>
          <w:trHeight w:val="320"/>
        </w:trPr>
        <w:tc>
          <w:tcPr>
            <w:tcW w:w="7338" w:type="dxa"/>
            <w:noWrap/>
            <w:hideMark/>
          </w:tcPr>
          <w:p w14:paraId="20EEEC1C" w14:textId="77777777" w:rsidR="007A4B4C" w:rsidRPr="00821353" w:rsidRDefault="007A4B4C" w:rsidP="00711ECE">
            <w:pPr>
              <w:jc w:val="both"/>
              <w:rPr>
                <w:sz w:val="22"/>
                <w:szCs w:val="22"/>
              </w:rPr>
            </w:pPr>
            <w:r w:rsidRPr="00821353">
              <w:rPr>
                <w:sz w:val="22"/>
                <w:szCs w:val="22"/>
              </w:rPr>
              <w:t>III. El beneficio social;</w:t>
            </w:r>
          </w:p>
        </w:tc>
        <w:tc>
          <w:tcPr>
            <w:tcW w:w="7371" w:type="dxa"/>
            <w:noWrap/>
          </w:tcPr>
          <w:p w14:paraId="08E4A626" w14:textId="62202493" w:rsidR="007A4B4C" w:rsidRPr="00821353" w:rsidRDefault="007A4B4C" w:rsidP="00711ECE">
            <w:pPr>
              <w:jc w:val="both"/>
              <w:rPr>
                <w:sz w:val="22"/>
                <w:szCs w:val="22"/>
              </w:rPr>
            </w:pPr>
          </w:p>
        </w:tc>
      </w:tr>
      <w:tr w:rsidR="007A4B4C" w:rsidRPr="007A4B4C" w14:paraId="05788B5D" w14:textId="77777777" w:rsidTr="003E4CD8">
        <w:trPr>
          <w:trHeight w:val="320"/>
        </w:trPr>
        <w:tc>
          <w:tcPr>
            <w:tcW w:w="7338" w:type="dxa"/>
            <w:noWrap/>
            <w:hideMark/>
          </w:tcPr>
          <w:p w14:paraId="4E09D7A6" w14:textId="77777777" w:rsidR="007A4B4C" w:rsidRPr="00821353" w:rsidRDefault="007A4B4C" w:rsidP="00711ECE">
            <w:pPr>
              <w:jc w:val="both"/>
              <w:rPr>
                <w:sz w:val="22"/>
                <w:szCs w:val="22"/>
              </w:rPr>
            </w:pPr>
            <w:r w:rsidRPr="00821353">
              <w:rPr>
                <w:sz w:val="22"/>
                <w:szCs w:val="22"/>
              </w:rPr>
              <w:t>IV. La viabilidad del proyecto, y</w:t>
            </w:r>
          </w:p>
        </w:tc>
        <w:tc>
          <w:tcPr>
            <w:tcW w:w="7371" w:type="dxa"/>
            <w:noWrap/>
          </w:tcPr>
          <w:p w14:paraId="6AA2E002" w14:textId="06280C66" w:rsidR="007A4B4C" w:rsidRPr="00821353" w:rsidRDefault="007A4B4C" w:rsidP="00711ECE">
            <w:pPr>
              <w:jc w:val="both"/>
              <w:rPr>
                <w:sz w:val="22"/>
                <w:szCs w:val="22"/>
              </w:rPr>
            </w:pPr>
          </w:p>
        </w:tc>
      </w:tr>
      <w:tr w:rsidR="007A4B4C" w:rsidRPr="007A4B4C" w14:paraId="2340317C" w14:textId="77777777" w:rsidTr="003E4CD8">
        <w:trPr>
          <w:trHeight w:val="280"/>
        </w:trPr>
        <w:tc>
          <w:tcPr>
            <w:tcW w:w="7338" w:type="dxa"/>
            <w:noWrap/>
            <w:hideMark/>
          </w:tcPr>
          <w:p w14:paraId="7C873211" w14:textId="77777777" w:rsidR="007A4B4C" w:rsidRPr="00821353" w:rsidRDefault="007A4B4C" w:rsidP="00711ECE">
            <w:pPr>
              <w:jc w:val="both"/>
              <w:rPr>
                <w:sz w:val="22"/>
                <w:szCs w:val="22"/>
              </w:rPr>
            </w:pPr>
            <w:r w:rsidRPr="00821353">
              <w:rPr>
                <w:sz w:val="22"/>
                <w:szCs w:val="22"/>
              </w:rPr>
              <w:t>V. La prelación y expectativas de crecimiento del uso de que se trata.</w:t>
            </w:r>
          </w:p>
        </w:tc>
        <w:tc>
          <w:tcPr>
            <w:tcW w:w="7371" w:type="dxa"/>
            <w:noWrap/>
          </w:tcPr>
          <w:p w14:paraId="6998BAB9" w14:textId="4970553C" w:rsidR="007A4B4C" w:rsidRPr="00821353" w:rsidRDefault="007A4B4C" w:rsidP="00711ECE">
            <w:pPr>
              <w:jc w:val="both"/>
              <w:rPr>
                <w:sz w:val="22"/>
                <w:szCs w:val="22"/>
              </w:rPr>
            </w:pPr>
          </w:p>
        </w:tc>
      </w:tr>
      <w:tr w:rsidR="007A4B4C" w:rsidRPr="007A4B4C" w14:paraId="5FBF5691" w14:textId="77777777" w:rsidTr="003E4CD8">
        <w:trPr>
          <w:trHeight w:val="520"/>
        </w:trPr>
        <w:tc>
          <w:tcPr>
            <w:tcW w:w="7338" w:type="dxa"/>
            <w:noWrap/>
            <w:hideMark/>
          </w:tcPr>
          <w:p w14:paraId="70B7398F" w14:textId="77777777" w:rsidR="007A4B4C" w:rsidRPr="00821353" w:rsidRDefault="007A4B4C" w:rsidP="00711ECE">
            <w:pPr>
              <w:jc w:val="both"/>
              <w:rPr>
                <w:sz w:val="22"/>
                <w:szCs w:val="22"/>
              </w:rPr>
            </w:pPr>
            <w:r w:rsidRPr="00821353">
              <w:rPr>
                <w:sz w:val="22"/>
                <w:szCs w:val="22"/>
              </w:rPr>
              <w:t>La vigencia de la concesión inscrita en el Registro Público de Derechos de Agua inicia a partir del día siguiente de su notificación.</w:t>
            </w:r>
          </w:p>
        </w:tc>
        <w:tc>
          <w:tcPr>
            <w:tcW w:w="7371" w:type="dxa"/>
            <w:noWrap/>
          </w:tcPr>
          <w:p w14:paraId="40282925" w14:textId="7582B0C4" w:rsidR="007A4B4C" w:rsidRPr="00821353" w:rsidRDefault="007A4B4C" w:rsidP="00711ECE">
            <w:pPr>
              <w:jc w:val="both"/>
              <w:rPr>
                <w:sz w:val="22"/>
                <w:szCs w:val="22"/>
              </w:rPr>
            </w:pPr>
          </w:p>
        </w:tc>
      </w:tr>
      <w:tr w:rsidR="003E4CD8" w:rsidRPr="007A4B4C" w14:paraId="4DA940B9" w14:textId="77777777" w:rsidTr="000C17A6">
        <w:trPr>
          <w:trHeight w:val="520"/>
        </w:trPr>
        <w:tc>
          <w:tcPr>
            <w:tcW w:w="7338" w:type="dxa"/>
            <w:noWrap/>
          </w:tcPr>
          <w:p w14:paraId="7426E577" w14:textId="77777777" w:rsidR="003E4CD8" w:rsidRPr="00821353" w:rsidRDefault="003E4CD8" w:rsidP="00711ECE">
            <w:pPr>
              <w:jc w:val="both"/>
              <w:rPr>
                <w:sz w:val="22"/>
                <w:szCs w:val="22"/>
              </w:rPr>
            </w:pPr>
          </w:p>
        </w:tc>
        <w:tc>
          <w:tcPr>
            <w:tcW w:w="7371" w:type="dxa"/>
            <w:noWrap/>
          </w:tcPr>
          <w:p w14:paraId="133E0743" w14:textId="03983951" w:rsidR="003E4CD8" w:rsidRPr="003E4CD8" w:rsidRDefault="003E4CD8" w:rsidP="00711ECE">
            <w:pPr>
              <w:jc w:val="both"/>
              <w:rPr>
                <w:color w:val="FF0000"/>
                <w:sz w:val="22"/>
                <w:szCs w:val="22"/>
              </w:rPr>
            </w:pPr>
          </w:p>
        </w:tc>
      </w:tr>
      <w:tr w:rsidR="00D0526B" w:rsidRPr="007A4B4C" w14:paraId="5D2D5042" w14:textId="77777777" w:rsidTr="008D6E5E">
        <w:trPr>
          <w:trHeight w:val="514"/>
        </w:trPr>
        <w:tc>
          <w:tcPr>
            <w:tcW w:w="7338" w:type="dxa"/>
            <w:noWrap/>
            <w:hideMark/>
          </w:tcPr>
          <w:p w14:paraId="5FF0DEEE" w14:textId="77777777" w:rsidR="00D0526B" w:rsidRPr="00821353" w:rsidRDefault="00D0526B" w:rsidP="00675DFC">
            <w:pPr>
              <w:jc w:val="center"/>
              <w:rPr>
                <w:b/>
                <w:bCs/>
                <w:sz w:val="22"/>
                <w:szCs w:val="22"/>
              </w:rPr>
            </w:pPr>
            <w:r w:rsidRPr="00821353">
              <w:rPr>
                <w:b/>
                <w:bCs/>
                <w:sz w:val="22"/>
                <w:szCs w:val="22"/>
              </w:rPr>
              <w:t>CAPÍTULO II</w:t>
            </w:r>
          </w:p>
          <w:p w14:paraId="4A68E89E" w14:textId="36A52C19" w:rsidR="00D0526B" w:rsidRPr="00821353" w:rsidRDefault="00D0526B" w:rsidP="00675DFC">
            <w:pPr>
              <w:jc w:val="center"/>
              <w:rPr>
                <w:b/>
                <w:bCs/>
                <w:sz w:val="22"/>
                <w:szCs w:val="22"/>
              </w:rPr>
            </w:pPr>
            <w:r w:rsidRPr="00821353">
              <w:rPr>
                <w:b/>
                <w:bCs/>
                <w:sz w:val="22"/>
                <w:szCs w:val="22"/>
              </w:rPr>
              <w:t>Prórrogas</w:t>
            </w:r>
          </w:p>
        </w:tc>
        <w:tc>
          <w:tcPr>
            <w:tcW w:w="7371" w:type="dxa"/>
            <w:noWrap/>
          </w:tcPr>
          <w:p w14:paraId="35B0DD7A" w14:textId="01DB7953" w:rsidR="00D0526B" w:rsidRPr="00821353" w:rsidRDefault="00D0526B" w:rsidP="00675DFC">
            <w:pPr>
              <w:jc w:val="center"/>
              <w:rPr>
                <w:b/>
                <w:bCs/>
                <w:sz w:val="22"/>
                <w:szCs w:val="22"/>
              </w:rPr>
            </w:pPr>
          </w:p>
        </w:tc>
      </w:tr>
      <w:tr w:rsidR="007A4B4C" w:rsidRPr="007A4B4C" w14:paraId="6A8757DF" w14:textId="77777777" w:rsidTr="00CC04B7">
        <w:trPr>
          <w:trHeight w:val="800"/>
        </w:trPr>
        <w:tc>
          <w:tcPr>
            <w:tcW w:w="7338" w:type="dxa"/>
            <w:noWrap/>
            <w:hideMark/>
          </w:tcPr>
          <w:p w14:paraId="7E9844B3" w14:textId="77777777" w:rsidR="007A4B4C" w:rsidRPr="00821353" w:rsidRDefault="007A4B4C" w:rsidP="00711ECE">
            <w:pPr>
              <w:jc w:val="both"/>
              <w:rPr>
                <w:sz w:val="22"/>
                <w:szCs w:val="22"/>
              </w:rPr>
            </w:pPr>
            <w:r w:rsidRPr="00821353">
              <w:rPr>
                <w:b/>
                <w:sz w:val="22"/>
                <w:szCs w:val="22"/>
              </w:rPr>
              <w:lastRenderedPageBreak/>
              <w:t>Artículo 95.</w:t>
            </w:r>
            <w:r w:rsidRPr="00821353">
              <w:rPr>
                <w:sz w:val="22"/>
                <w:szCs w:val="22"/>
              </w:rPr>
              <w:t xml:space="preserve"> La concesión para la explotación, uso o aprovechamiento de aguas nacionales es objeto de prórroga hasta por igual término y características del título vigente. </w:t>
            </w:r>
          </w:p>
        </w:tc>
        <w:tc>
          <w:tcPr>
            <w:tcW w:w="7371" w:type="dxa"/>
            <w:noWrap/>
          </w:tcPr>
          <w:p w14:paraId="3290728D" w14:textId="18EE31F1" w:rsidR="007A4B4C" w:rsidRPr="00821353" w:rsidRDefault="007A4B4C" w:rsidP="00711ECE">
            <w:pPr>
              <w:jc w:val="both"/>
              <w:rPr>
                <w:sz w:val="22"/>
                <w:szCs w:val="22"/>
              </w:rPr>
            </w:pPr>
          </w:p>
        </w:tc>
      </w:tr>
      <w:tr w:rsidR="007A4B4C" w:rsidRPr="007A4B4C" w14:paraId="797F9139" w14:textId="77777777" w:rsidTr="00CC04B7">
        <w:trPr>
          <w:trHeight w:val="560"/>
        </w:trPr>
        <w:tc>
          <w:tcPr>
            <w:tcW w:w="7338" w:type="dxa"/>
            <w:noWrap/>
            <w:hideMark/>
          </w:tcPr>
          <w:p w14:paraId="6542FF3E" w14:textId="77777777" w:rsidR="007A4B4C" w:rsidRPr="00821353" w:rsidRDefault="007A4B4C" w:rsidP="00711ECE">
            <w:pPr>
              <w:jc w:val="both"/>
              <w:rPr>
                <w:sz w:val="22"/>
                <w:szCs w:val="22"/>
              </w:rPr>
            </w:pPr>
            <w:r w:rsidRPr="00821353">
              <w:rPr>
                <w:sz w:val="22"/>
                <w:szCs w:val="22"/>
              </w:rPr>
              <w:t xml:space="preserve">La solicitud de prórroga debe presentarse dentro del último año de vigencia de la concesión hasta un día antes de su vencimiento. </w:t>
            </w:r>
          </w:p>
        </w:tc>
        <w:tc>
          <w:tcPr>
            <w:tcW w:w="7371" w:type="dxa"/>
            <w:noWrap/>
          </w:tcPr>
          <w:p w14:paraId="5646E9AE" w14:textId="04FEAF7D" w:rsidR="007A4B4C" w:rsidRPr="00821353" w:rsidRDefault="007A4B4C" w:rsidP="00711ECE">
            <w:pPr>
              <w:jc w:val="both"/>
              <w:rPr>
                <w:sz w:val="22"/>
                <w:szCs w:val="22"/>
              </w:rPr>
            </w:pPr>
          </w:p>
        </w:tc>
      </w:tr>
      <w:tr w:rsidR="007A4B4C" w:rsidRPr="007A4B4C" w14:paraId="3837AB7F" w14:textId="77777777" w:rsidTr="00CC04B7">
        <w:trPr>
          <w:trHeight w:val="740"/>
        </w:trPr>
        <w:tc>
          <w:tcPr>
            <w:tcW w:w="7338" w:type="dxa"/>
            <w:noWrap/>
            <w:hideMark/>
          </w:tcPr>
          <w:p w14:paraId="2DF32FD2" w14:textId="77777777" w:rsidR="007A4B4C" w:rsidRPr="00821353" w:rsidRDefault="007A4B4C" w:rsidP="00711ECE">
            <w:pPr>
              <w:jc w:val="both"/>
              <w:rPr>
                <w:sz w:val="22"/>
                <w:szCs w:val="22"/>
              </w:rPr>
            </w:pPr>
            <w:r w:rsidRPr="00821353">
              <w:rPr>
                <w:sz w:val="22"/>
                <w:szCs w:val="22"/>
              </w:rPr>
              <w:t>La falta de presentación de la solicitud a que se refiere este artículo dentro del plazo establecido, se considera como renuncia a los derechos para explotar, usar o aprovechar las aguas nacionales y de solicitar la prórroga.</w:t>
            </w:r>
          </w:p>
        </w:tc>
        <w:tc>
          <w:tcPr>
            <w:tcW w:w="7371" w:type="dxa"/>
            <w:noWrap/>
          </w:tcPr>
          <w:p w14:paraId="657E455B" w14:textId="399F0615" w:rsidR="007A4B4C" w:rsidRPr="00821353" w:rsidRDefault="007A4B4C" w:rsidP="00711ECE">
            <w:pPr>
              <w:jc w:val="both"/>
              <w:rPr>
                <w:sz w:val="22"/>
                <w:szCs w:val="22"/>
              </w:rPr>
            </w:pPr>
          </w:p>
        </w:tc>
      </w:tr>
      <w:tr w:rsidR="007A4B4C" w:rsidRPr="007A4B4C" w14:paraId="29707130" w14:textId="77777777" w:rsidTr="001E3F7C">
        <w:trPr>
          <w:trHeight w:val="1076"/>
        </w:trPr>
        <w:tc>
          <w:tcPr>
            <w:tcW w:w="7338" w:type="dxa"/>
            <w:noWrap/>
            <w:hideMark/>
          </w:tcPr>
          <w:p w14:paraId="4ABAEF24" w14:textId="77777777" w:rsidR="007A4B4C" w:rsidRPr="00821353" w:rsidRDefault="007A4B4C" w:rsidP="00711ECE">
            <w:pPr>
              <w:jc w:val="both"/>
              <w:rPr>
                <w:sz w:val="22"/>
                <w:szCs w:val="22"/>
              </w:rPr>
            </w:pPr>
            <w:r w:rsidRPr="00821353">
              <w:rPr>
                <w:sz w:val="22"/>
                <w:szCs w:val="22"/>
              </w:rPr>
              <w:t xml:space="preserve">Artículo 96. La Comisión debe resolver dicha solicitud en un plazo de sesenta días hábiles, siempre que esté debidamente integrado el expediente. En caso de que la autoridad resuelva negar lo solicitado deberá notificar al </w:t>
            </w:r>
            <w:proofErr w:type="spellStart"/>
            <w:r w:rsidRPr="00821353">
              <w:rPr>
                <w:sz w:val="22"/>
                <w:szCs w:val="22"/>
              </w:rPr>
              <w:t>promovente</w:t>
            </w:r>
            <w:proofErr w:type="spellEnd"/>
            <w:r w:rsidRPr="00821353">
              <w:rPr>
                <w:sz w:val="22"/>
                <w:szCs w:val="22"/>
              </w:rPr>
              <w:t xml:space="preserve"> los motivos por los que fue negado.</w:t>
            </w:r>
          </w:p>
        </w:tc>
        <w:tc>
          <w:tcPr>
            <w:tcW w:w="7371" w:type="dxa"/>
            <w:noWrap/>
          </w:tcPr>
          <w:p w14:paraId="00752747" w14:textId="24B92BE5" w:rsidR="007A4B4C" w:rsidRPr="00821353" w:rsidRDefault="007A4B4C" w:rsidP="00711ECE">
            <w:pPr>
              <w:jc w:val="both"/>
              <w:rPr>
                <w:sz w:val="22"/>
                <w:szCs w:val="22"/>
              </w:rPr>
            </w:pPr>
          </w:p>
        </w:tc>
      </w:tr>
      <w:tr w:rsidR="007A4B4C" w:rsidRPr="007A4B4C" w14:paraId="37C67CE7" w14:textId="77777777" w:rsidTr="00CC04B7">
        <w:trPr>
          <w:trHeight w:val="1240"/>
        </w:trPr>
        <w:tc>
          <w:tcPr>
            <w:tcW w:w="7338" w:type="dxa"/>
            <w:noWrap/>
            <w:hideMark/>
          </w:tcPr>
          <w:p w14:paraId="59B30039" w14:textId="77777777" w:rsidR="007A4B4C" w:rsidRPr="00821353" w:rsidRDefault="007A4B4C" w:rsidP="00711ECE">
            <w:pPr>
              <w:jc w:val="both"/>
              <w:rPr>
                <w:sz w:val="22"/>
                <w:szCs w:val="22"/>
              </w:rPr>
            </w:pPr>
            <w:r w:rsidRPr="00821353">
              <w:rPr>
                <w:sz w:val="22"/>
                <w:szCs w:val="22"/>
              </w:rPr>
              <w:t>Al tratarse de autorización de prórroga en cuencas y acuíferos deficitarios, la Comisión reducirá el volumen respecto del originalmente concesionado mediante resolución fundada y motivada. La reducción no será aplicable cuando, durante la vigencia de la concesión, el titular haya transmitido temporalmente sus derechos a la Comisión, en términos de la presente Ley.</w:t>
            </w:r>
          </w:p>
        </w:tc>
        <w:tc>
          <w:tcPr>
            <w:tcW w:w="7371" w:type="dxa"/>
            <w:noWrap/>
          </w:tcPr>
          <w:p w14:paraId="431C827B" w14:textId="6ED5C8FB" w:rsidR="007A4B4C" w:rsidRPr="00821353" w:rsidRDefault="007A4B4C" w:rsidP="00711ECE">
            <w:pPr>
              <w:jc w:val="both"/>
              <w:rPr>
                <w:sz w:val="22"/>
                <w:szCs w:val="22"/>
              </w:rPr>
            </w:pPr>
          </w:p>
        </w:tc>
      </w:tr>
      <w:tr w:rsidR="007A4B4C" w:rsidRPr="007A4B4C" w14:paraId="681CF902" w14:textId="77777777" w:rsidTr="00CC04B7">
        <w:trPr>
          <w:trHeight w:val="620"/>
        </w:trPr>
        <w:tc>
          <w:tcPr>
            <w:tcW w:w="7338" w:type="dxa"/>
            <w:noWrap/>
            <w:hideMark/>
          </w:tcPr>
          <w:p w14:paraId="54B28A0D" w14:textId="77777777" w:rsidR="007A4B4C" w:rsidRPr="00821353" w:rsidRDefault="007A4B4C" w:rsidP="00711ECE">
            <w:pPr>
              <w:jc w:val="both"/>
              <w:rPr>
                <w:sz w:val="22"/>
                <w:szCs w:val="22"/>
              </w:rPr>
            </w:pPr>
            <w:r w:rsidRPr="00821353">
              <w:rPr>
                <w:b/>
                <w:sz w:val="22"/>
                <w:szCs w:val="22"/>
              </w:rPr>
              <w:t>Artículo 97.</w:t>
            </w:r>
            <w:r w:rsidRPr="00821353">
              <w:rPr>
                <w:sz w:val="22"/>
                <w:szCs w:val="22"/>
              </w:rPr>
              <w:t xml:space="preserve"> Para resolver la solicitud de prórroga la Comisión debe considerar lo previsto por el artículo 92 además de lo siguiente:</w:t>
            </w:r>
          </w:p>
        </w:tc>
        <w:tc>
          <w:tcPr>
            <w:tcW w:w="7371" w:type="dxa"/>
            <w:noWrap/>
          </w:tcPr>
          <w:p w14:paraId="6066F049" w14:textId="1A8C2864" w:rsidR="007A4B4C" w:rsidRPr="00821353" w:rsidRDefault="007A4B4C" w:rsidP="00711ECE">
            <w:pPr>
              <w:jc w:val="both"/>
              <w:rPr>
                <w:sz w:val="22"/>
                <w:szCs w:val="22"/>
              </w:rPr>
            </w:pPr>
          </w:p>
        </w:tc>
      </w:tr>
      <w:tr w:rsidR="007A4B4C" w:rsidRPr="007A4B4C" w14:paraId="70CC5BBF" w14:textId="77777777" w:rsidTr="00CC04B7">
        <w:trPr>
          <w:trHeight w:val="320"/>
        </w:trPr>
        <w:tc>
          <w:tcPr>
            <w:tcW w:w="7338" w:type="dxa"/>
            <w:noWrap/>
            <w:hideMark/>
          </w:tcPr>
          <w:p w14:paraId="3A89AF6C" w14:textId="77777777" w:rsidR="007A4B4C" w:rsidRPr="00821353" w:rsidRDefault="007A4B4C" w:rsidP="00711ECE">
            <w:pPr>
              <w:jc w:val="both"/>
              <w:rPr>
                <w:sz w:val="22"/>
                <w:szCs w:val="22"/>
              </w:rPr>
            </w:pPr>
            <w:r w:rsidRPr="00821353">
              <w:rPr>
                <w:sz w:val="22"/>
                <w:szCs w:val="22"/>
              </w:rPr>
              <w:t>I. La verificación de la existencia y la operación de las obras de infraestructura;</w:t>
            </w:r>
          </w:p>
        </w:tc>
        <w:tc>
          <w:tcPr>
            <w:tcW w:w="7371" w:type="dxa"/>
            <w:noWrap/>
          </w:tcPr>
          <w:p w14:paraId="4F1B9913" w14:textId="0DF64AB0" w:rsidR="007A4B4C" w:rsidRPr="00821353" w:rsidRDefault="007A4B4C" w:rsidP="00711ECE">
            <w:pPr>
              <w:jc w:val="both"/>
              <w:rPr>
                <w:sz w:val="22"/>
                <w:szCs w:val="22"/>
              </w:rPr>
            </w:pPr>
          </w:p>
        </w:tc>
      </w:tr>
      <w:tr w:rsidR="007A4B4C" w:rsidRPr="007A4B4C" w14:paraId="1C6B9866" w14:textId="77777777" w:rsidTr="00CC04B7">
        <w:trPr>
          <w:trHeight w:val="340"/>
        </w:trPr>
        <w:tc>
          <w:tcPr>
            <w:tcW w:w="7338" w:type="dxa"/>
            <w:noWrap/>
            <w:hideMark/>
          </w:tcPr>
          <w:p w14:paraId="6AE8932A" w14:textId="77777777" w:rsidR="007A4B4C" w:rsidRPr="00821353" w:rsidRDefault="007A4B4C" w:rsidP="00711ECE">
            <w:pPr>
              <w:jc w:val="both"/>
              <w:rPr>
                <w:sz w:val="22"/>
                <w:szCs w:val="22"/>
              </w:rPr>
            </w:pPr>
            <w:r w:rsidRPr="00821353">
              <w:rPr>
                <w:sz w:val="22"/>
                <w:szCs w:val="22"/>
              </w:rPr>
              <w:t>II. El periodo de vigencia de la concesión objeto de prórroga;</w:t>
            </w:r>
          </w:p>
        </w:tc>
        <w:tc>
          <w:tcPr>
            <w:tcW w:w="7371" w:type="dxa"/>
            <w:noWrap/>
          </w:tcPr>
          <w:p w14:paraId="776297EF" w14:textId="3C9C0AEB" w:rsidR="007A4B4C" w:rsidRPr="00821353" w:rsidRDefault="007A4B4C" w:rsidP="00711ECE">
            <w:pPr>
              <w:jc w:val="both"/>
              <w:rPr>
                <w:sz w:val="22"/>
                <w:szCs w:val="22"/>
              </w:rPr>
            </w:pPr>
          </w:p>
        </w:tc>
      </w:tr>
      <w:tr w:rsidR="007A4B4C" w:rsidRPr="007A4B4C" w14:paraId="2E9E6481" w14:textId="77777777" w:rsidTr="008D6E5E">
        <w:trPr>
          <w:trHeight w:val="595"/>
        </w:trPr>
        <w:tc>
          <w:tcPr>
            <w:tcW w:w="7338" w:type="dxa"/>
            <w:noWrap/>
            <w:hideMark/>
          </w:tcPr>
          <w:p w14:paraId="66C23C2C" w14:textId="6D33A1C0" w:rsidR="007A4B4C" w:rsidRPr="00821353" w:rsidRDefault="007A4B4C" w:rsidP="00711ECE">
            <w:pPr>
              <w:jc w:val="both"/>
              <w:rPr>
                <w:sz w:val="22"/>
                <w:szCs w:val="22"/>
              </w:rPr>
            </w:pPr>
            <w:r w:rsidRPr="00821353">
              <w:rPr>
                <w:sz w:val="22"/>
                <w:szCs w:val="22"/>
              </w:rPr>
              <w:t>III. El pago de los derechos y aprovechamientos por la explotación, uso o aprovechamiento de las aguas de los últimos tres años</w:t>
            </w:r>
            <w:r w:rsidR="00700697">
              <w:rPr>
                <w:sz w:val="22"/>
                <w:szCs w:val="22"/>
              </w:rPr>
              <w:t xml:space="preserve"> </w:t>
            </w:r>
            <w:r w:rsidR="00700697" w:rsidRPr="00700697">
              <w:rPr>
                <w:color w:val="0000FF"/>
                <w:sz w:val="22"/>
                <w:szCs w:val="22"/>
              </w:rPr>
              <w:t>(</w:t>
            </w:r>
            <w:r w:rsidR="00700697" w:rsidRPr="00700697">
              <w:rPr>
                <w:b/>
                <w:i/>
                <w:color w:val="0000FF"/>
                <w:sz w:val="18"/>
                <w:szCs w:val="18"/>
              </w:rPr>
              <w:t>decía 5)</w:t>
            </w:r>
            <w:r w:rsidRPr="00700697">
              <w:rPr>
                <w:b/>
                <w:i/>
                <w:color w:val="0000FF"/>
                <w:sz w:val="18"/>
                <w:szCs w:val="18"/>
              </w:rPr>
              <w:t>,</w:t>
            </w:r>
            <w:r w:rsidRPr="00821353">
              <w:rPr>
                <w:sz w:val="22"/>
                <w:szCs w:val="22"/>
              </w:rPr>
              <w:t xml:space="preserve"> en su caso, y</w:t>
            </w:r>
          </w:p>
        </w:tc>
        <w:tc>
          <w:tcPr>
            <w:tcW w:w="7371" w:type="dxa"/>
            <w:noWrap/>
          </w:tcPr>
          <w:p w14:paraId="448B49E3" w14:textId="5BCA0EA9" w:rsidR="007A4B4C" w:rsidRPr="00821353" w:rsidRDefault="007A4B4C" w:rsidP="00091B30">
            <w:pPr>
              <w:jc w:val="both"/>
              <w:rPr>
                <w:sz w:val="22"/>
                <w:szCs w:val="22"/>
              </w:rPr>
            </w:pPr>
          </w:p>
        </w:tc>
      </w:tr>
      <w:tr w:rsidR="007A4B4C" w:rsidRPr="007A4B4C" w14:paraId="32E91F5E" w14:textId="77777777" w:rsidTr="00CC04B7">
        <w:trPr>
          <w:trHeight w:val="360"/>
        </w:trPr>
        <w:tc>
          <w:tcPr>
            <w:tcW w:w="7338" w:type="dxa"/>
            <w:noWrap/>
            <w:hideMark/>
          </w:tcPr>
          <w:p w14:paraId="0D8276F1" w14:textId="77777777" w:rsidR="007A4B4C" w:rsidRPr="00821353" w:rsidRDefault="007A4B4C" w:rsidP="00711ECE">
            <w:pPr>
              <w:jc w:val="both"/>
              <w:rPr>
                <w:sz w:val="22"/>
                <w:szCs w:val="22"/>
              </w:rPr>
            </w:pPr>
            <w:r w:rsidRPr="00821353">
              <w:rPr>
                <w:sz w:val="22"/>
                <w:szCs w:val="22"/>
              </w:rPr>
              <w:t>IV. La protección y preservación del agua en cuencas y acuíferos.</w:t>
            </w:r>
          </w:p>
        </w:tc>
        <w:tc>
          <w:tcPr>
            <w:tcW w:w="7371" w:type="dxa"/>
            <w:noWrap/>
          </w:tcPr>
          <w:p w14:paraId="6119B95D" w14:textId="495BB010" w:rsidR="007A4B4C" w:rsidRPr="00821353" w:rsidRDefault="007A4B4C" w:rsidP="00711ECE">
            <w:pPr>
              <w:jc w:val="both"/>
              <w:rPr>
                <w:sz w:val="22"/>
                <w:szCs w:val="22"/>
              </w:rPr>
            </w:pPr>
          </w:p>
        </w:tc>
      </w:tr>
      <w:tr w:rsidR="007A4B4C" w:rsidRPr="007A4B4C" w14:paraId="5ACC1D55" w14:textId="77777777" w:rsidTr="00CC04B7">
        <w:trPr>
          <w:trHeight w:val="780"/>
        </w:trPr>
        <w:tc>
          <w:tcPr>
            <w:tcW w:w="7338" w:type="dxa"/>
            <w:noWrap/>
            <w:hideMark/>
          </w:tcPr>
          <w:p w14:paraId="1AE2FABA" w14:textId="77777777" w:rsidR="007A4B4C" w:rsidRDefault="007A4B4C" w:rsidP="00711ECE">
            <w:pPr>
              <w:jc w:val="both"/>
              <w:rPr>
                <w:sz w:val="22"/>
                <w:szCs w:val="22"/>
              </w:rPr>
            </w:pPr>
            <w:r w:rsidRPr="00821353">
              <w:rPr>
                <w:sz w:val="22"/>
                <w:szCs w:val="22"/>
              </w:rPr>
              <w:t>La Comisión podrá prorrogar de oficio la concesión para la explotación, uso o aprovechamiento de las aguas nacionales, por una sola ocasión y previa verificación del cumplimiento de las condiciones del título original.</w:t>
            </w:r>
          </w:p>
          <w:p w14:paraId="78508A5B" w14:textId="5F5C734D" w:rsidR="00091B30" w:rsidRPr="001E3F7C" w:rsidRDefault="00091B30" w:rsidP="00091B30">
            <w:pPr>
              <w:jc w:val="both"/>
              <w:rPr>
                <w:bCs/>
                <w:color w:val="0000FF"/>
                <w:sz w:val="16"/>
                <w:szCs w:val="16"/>
                <w:lang w:val="es-MX"/>
              </w:rPr>
            </w:pPr>
            <w:proofErr w:type="gramStart"/>
            <w:r w:rsidRPr="001E3F7C">
              <w:rPr>
                <w:color w:val="0000FF"/>
                <w:sz w:val="16"/>
                <w:szCs w:val="16"/>
              </w:rPr>
              <w:t>(</w:t>
            </w:r>
            <w:r w:rsidRPr="001E3F7C">
              <w:rPr>
                <w:rFonts w:ascii="Arial" w:eastAsia="Times New Roman" w:hAnsi="Arial" w:cs="Arial"/>
                <w:bCs/>
                <w:color w:val="0000FF"/>
                <w:sz w:val="16"/>
                <w:szCs w:val="16"/>
                <w:lang w:val="es-MX" w:eastAsia="en-US"/>
              </w:rPr>
              <w:t xml:space="preserve"> </w:t>
            </w:r>
            <w:r w:rsidRPr="001E3F7C">
              <w:rPr>
                <w:bCs/>
                <w:color w:val="0000FF"/>
                <w:sz w:val="16"/>
                <w:szCs w:val="16"/>
                <w:lang w:val="es-MX"/>
              </w:rPr>
              <w:t>La</w:t>
            </w:r>
            <w:proofErr w:type="gramEnd"/>
            <w:r w:rsidRPr="001E3F7C">
              <w:rPr>
                <w:bCs/>
                <w:color w:val="0000FF"/>
                <w:sz w:val="16"/>
                <w:szCs w:val="16"/>
                <w:lang w:val="es-MX"/>
              </w:rPr>
              <w:t xml:space="preserve"> Comisión podrá, </w:t>
            </w:r>
            <w:r w:rsidRPr="001E3F7C">
              <w:rPr>
                <w:bCs/>
                <w:color w:val="FF0000"/>
                <w:sz w:val="16"/>
                <w:szCs w:val="16"/>
                <w:lang w:val="es-MX"/>
              </w:rPr>
              <w:t>por una sola ocasión,</w:t>
            </w:r>
            <w:r w:rsidRPr="001E3F7C">
              <w:rPr>
                <w:bCs/>
                <w:color w:val="0000FF"/>
                <w:sz w:val="16"/>
                <w:szCs w:val="16"/>
                <w:lang w:val="es-MX"/>
              </w:rPr>
              <w:t xml:space="preserve"> prorrogar de oficio la concesión para el uso de las aguas nacionales previa verificación del cumplimiento de las condiciones del título original.)</w:t>
            </w:r>
          </w:p>
          <w:p w14:paraId="34653948" w14:textId="10B97037" w:rsidR="00091B30" w:rsidRPr="00821353" w:rsidRDefault="00091B30" w:rsidP="00711ECE">
            <w:pPr>
              <w:jc w:val="both"/>
              <w:rPr>
                <w:sz w:val="22"/>
                <w:szCs w:val="22"/>
              </w:rPr>
            </w:pPr>
          </w:p>
        </w:tc>
        <w:tc>
          <w:tcPr>
            <w:tcW w:w="7371" w:type="dxa"/>
            <w:noWrap/>
          </w:tcPr>
          <w:p w14:paraId="2A535AB8" w14:textId="5D7E35B8" w:rsidR="007A4B4C" w:rsidRPr="00821353" w:rsidRDefault="007A4B4C" w:rsidP="00711ECE">
            <w:pPr>
              <w:jc w:val="both"/>
              <w:rPr>
                <w:sz w:val="22"/>
                <w:szCs w:val="22"/>
              </w:rPr>
            </w:pPr>
          </w:p>
        </w:tc>
      </w:tr>
      <w:tr w:rsidR="00D0526B" w:rsidRPr="007A4B4C" w14:paraId="5701E95E" w14:textId="77777777" w:rsidTr="008D6E5E">
        <w:trPr>
          <w:trHeight w:val="557"/>
        </w:trPr>
        <w:tc>
          <w:tcPr>
            <w:tcW w:w="7338" w:type="dxa"/>
            <w:noWrap/>
            <w:hideMark/>
          </w:tcPr>
          <w:p w14:paraId="2E5DD4DD" w14:textId="77777777" w:rsidR="00D0526B" w:rsidRPr="00821353" w:rsidRDefault="00D0526B" w:rsidP="00675DFC">
            <w:pPr>
              <w:jc w:val="center"/>
              <w:rPr>
                <w:b/>
                <w:bCs/>
                <w:sz w:val="22"/>
                <w:szCs w:val="22"/>
              </w:rPr>
            </w:pPr>
            <w:r w:rsidRPr="00821353">
              <w:rPr>
                <w:b/>
                <w:bCs/>
                <w:sz w:val="22"/>
                <w:szCs w:val="22"/>
              </w:rPr>
              <w:t>CAPÍTULO III</w:t>
            </w:r>
          </w:p>
          <w:p w14:paraId="638E3392" w14:textId="60BBEE1C" w:rsidR="00D0526B" w:rsidRPr="00821353" w:rsidRDefault="00D0526B" w:rsidP="00675DFC">
            <w:pPr>
              <w:jc w:val="center"/>
              <w:rPr>
                <w:b/>
                <w:bCs/>
                <w:sz w:val="22"/>
                <w:szCs w:val="22"/>
              </w:rPr>
            </w:pPr>
            <w:r w:rsidRPr="00821353">
              <w:rPr>
                <w:b/>
                <w:bCs/>
                <w:sz w:val="22"/>
                <w:szCs w:val="22"/>
              </w:rPr>
              <w:t>Transmisiones</w:t>
            </w:r>
          </w:p>
        </w:tc>
        <w:tc>
          <w:tcPr>
            <w:tcW w:w="7371" w:type="dxa"/>
            <w:noWrap/>
          </w:tcPr>
          <w:p w14:paraId="615D653E" w14:textId="71A15B5C" w:rsidR="00D0526B" w:rsidRPr="00821353" w:rsidRDefault="00D0526B" w:rsidP="00675DFC">
            <w:pPr>
              <w:jc w:val="center"/>
              <w:rPr>
                <w:b/>
                <w:bCs/>
                <w:sz w:val="22"/>
                <w:szCs w:val="22"/>
              </w:rPr>
            </w:pPr>
          </w:p>
        </w:tc>
      </w:tr>
      <w:tr w:rsidR="007A4B4C" w:rsidRPr="007A4B4C" w14:paraId="7C51D790" w14:textId="77777777" w:rsidTr="00700697">
        <w:trPr>
          <w:trHeight w:val="1140"/>
        </w:trPr>
        <w:tc>
          <w:tcPr>
            <w:tcW w:w="7338" w:type="dxa"/>
            <w:noWrap/>
            <w:hideMark/>
          </w:tcPr>
          <w:p w14:paraId="618C8A25" w14:textId="77777777" w:rsidR="007A4B4C" w:rsidRPr="00821353" w:rsidRDefault="007A4B4C" w:rsidP="00711ECE">
            <w:pPr>
              <w:jc w:val="both"/>
              <w:rPr>
                <w:sz w:val="22"/>
                <w:szCs w:val="22"/>
              </w:rPr>
            </w:pPr>
            <w:r w:rsidRPr="00821353">
              <w:rPr>
                <w:b/>
                <w:sz w:val="22"/>
                <w:szCs w:val="22"/>
              </w:rPr>
              <w:t>Artículo 98.</w:t>
            </w:r>
            <w:r w:rsidRPr="00821353">
              <w:rPr>
                <w:sz w:val="22"/>
                <w:szCs w:val="22"/>
              </w:rPr>
              <w:t xml:space="preserve"> Con excepción de los emitidos para uso doméstico, los títulos de concesión para la explotación, uso o aprovechamiento de aguas nacionales que se encuentren vigentes e inscritos en el Registro Público de Derechos de Agua pueden transmitirse, dentro de una misma cuenca o acuífero, siempre que el titular acredite el cumplimiento de las obligaciones </w:t>
            </w:r>
            <w:r w:rsidRPr="00821353">
              <w:rPr>
                <w:sz w:val="22"/>
                <w:szCs w:val="22"/>
              </w:rPr>
              <w:lastRenderedPageBreak/>
              <w:t>que establecen esta Ley, su Reglamento y el propio título de concesión. La trasmisión podrá ser:</w:t>
            </w:r>
          </w:p>
        </w:tc>
        <w:tc>
          <w:tcPr>
            <w:tcW w:w="7371" w:type="dxa"/>
            <w:noWrap/>
          </w:tcPr>
          <w:p w14:paraId="679C901F" w14:textId="1F10FC25" w:rsidR="007A4B4C" w:rsidRPr="00821353" w:rsidRDefault="007A4B4C" w:rsidP="00711ECE">
            <w:pPr>
              <w:jc w:val="both"/>
              <w:rPr>
                <w:sz w:val="22"/>
                <w:szCs w:val="22"/>
              </w:rPr>
            </w:pPr>
          </w:p>
        </w:tc>
      </w:tr>
      <w:tr w:rsidR="007A4B4C" w:rsidRPr="007A4B4C" w14:paraId="0CB2DDF8" w14:textId="77777777" w:rsidTr="00700697">
        <w:trPr>
          <w:trHeight w:val="320"/>
        </w:trPr>
        <w:tc>
          <w:tcPr>
            <w:tcW w:w="7338" w:type="dxa"/>
            <w:noWrap/>
            <w:hideMark/>
          </w:tcPr>
          <w:p w14:paraId="6AC7BB80" w14:textId="77777777" w:rsidR="007A4B4C" w:rsidRPr="00821353" w:rsidRDefault="007A4B4C" w:rsidP="00711ECE">
            <w:pPr>
              <w:jc w:val="both"/>
              <w:rPr>
                <w:sz w:val="22"/>
                <w:szCs w:val="22"/>
              </w:rPr>
            </w:pPr>
            <w:r w:rsidRPr="00821353">
              <w:rPr>
                <w:sz w:val="22"/>
                <w:szCs w:val="22"/>
              </w:rPr>
              <w:lastRenderedPageBreak/>
              <w:t>I. Temporal, a favor de la Comisión;</w:t>
            </w:r>
          </w:p>
        </w:tc>
        <w:tc>
          <w:tcPr>
            <w:tcW w:w="7371" w:type="dxa"/>
            <w:noWrap/>
          </w:tcPr>
          <w:p w14:paraId="0B711803" w14:textId="69A5CB24" w:rsidR="007A4B4C" w:rsidRPr="00821353" w:rsidRDefault="007A4B4C" w:rsidP="00711ECE">
            <w:pPr>
              <w:jc w:val="both"/>
              <w:rPr>
                <w:sz w:val="22"/>
                <w:szCs w:val="22"/>
              </w:rPr>
            </w:pPr>
          </w:p>
        </w:tc>
      </w:tr>
      <w:tr w:rsidR="007A4B4C" w:rsidRPr="007A4B4C" w14:paraId="76AD5ACF" w14:textId="77777777" w:rsidTr="00700697">
        <w:trPr>
          <w:trHeight w:val="320"/>
        </w:trPr>
        <w:tc>
          <w:tcPr>
            <w:tcW w:w="7338" w:type="dxa"/>
            <w:noWrap/>
            <w:hideMark/>
          </w:tcPr>
          <w:p w14:paraId="44FA3362" w14:textId="77777777" w:rsidR="007A4B4C" w:rsidRPr="00821353" w:rsidRDefault="007A4B4C" w:rsidP="00711ECE">
            <w:pPr>
              <w:jc w:val="both"/>
              <w:rPr>
                <w:sz w:val="22"/>
                <w:szCs w:val="22"/>
              </w:rPr>
            </w:pPr>
            <w:r w:rsidRPr="00821353">
              <w:rPr>
                <w:sz w:val="22"/>
                <w:szCs w:val="22"/>
              </w:rPr>
              <w:t>II. Definitiva, y</w:t>
            </w:r>
          </w:p>
        </w:tc>
        <w:tc>
          <w:tcPr>
            <w:tcW w:w="7371" w:type="dxa"/>
            <w:noWrap/>
          </w:tcPr>
          <w:p w14:paraId="4D920A98" w14:textId="186F0AA8" w:rsidR="007A4B4C" w:rsidRPr="00821353" w:rsidRDefault="007A4B4C" w:rsidP="00711ECE">
            <w:pPr>
              <w:jc w:val="both"/>
              <w:rPr>
                <w:sz w:val="22"/>
                <w:szCs w:val="22"/>
              </w:rPr>
            </w:pPr>
          </w:p>
        </w:tc>
      </w:tr>
      <w:tr w:rsidR="007A4B4C" w:rsidRPr="007A4B4C" w14:paraId="12D2731E" w14:textId="77777777" w:rsidTr="00700697">
        <w:trPr>
          <w:trHeight w:val="320"/>
        </w:trPr>
        <w:tc>
          <w:tcPr>
            <w:tcW w:w="7338" w:type="dxa"/>
            <w:noWrap/>
            <w:hideMark/>
          </w:tcPr>
          <w:p w14:paraId="73819F1F" w14:textId="77777777" w:rsidR="007A4B4C" w:rsidRPr="00821353" w:rsidRDefault="007A4B4C" w:rsidP="00711ECE">
            <w:pPr>
              <w:jc w:val="both"/>
              <w:rPr>
                <w:sz w:val="22"/>
                <w:szCs w:val="22"/>
              </w:rPr>
            </w:pPr>
            <w:r w:rsidRPr="00821353">
              <w:rPr>
                <w:sz w:val="22"/>
                <w:szCs w:val="22"/>
              </w:rPr>
              <w:t>III. Parcial o por el total de los volúmenes concesionados.</w:t>
            </w:r>
          </w:p>
        </w:tc>
        <w:tc>
          <w:tcPr>
            <w:tcW w:w="7371" w:type="dxa"/>
            <w:noWrap/>
          </w:tcPr>
          <w:p w14:paraId="4EC26611" w14:textId="76F89C0E" w:rsidR="007A4B4C" w:rsidRPr="00821353" w:rsidRDefault="007A4B4C" w:rsidP="00711ECE">
            <w:pPr>
              <w:jc w:val="both"/>
              <w:rPr>
                <w:sz w:val="22"/>
                <w:szCs w:val="22"/>
              </w:rPr>
            </w:pPr>
          </w:p>
        </w:tc>
      </w:tr>
      <w:tr w:rsidR="007A4B4C" w:rsidRPr="007A4B4C" w14:paraId="46A4DD3F" w14:textId="77777777" w:rsidTr="00700697">
        <w:trPr>
          <w:trHeight w:val="780"/>
        </w:trPr>
        <w:tc>
          <w:tcPr>
            <w:tcW w:w="7338" w:type="dxa"/>
            <w:noWrap/>
            <w:hideMark/>
          </w:tcPr>
          <w:p w14:paraId="2E9710AE" w14:textId="77777777" w:rsidR="007A4B4C" w:rsidRPr="00821353" w:rsidRDefault="007A4B4C" w:rsidP="00711ECE">
            <w:pPr>
              <w:jc w:val="both"/>
              <w:rPr>
                <w:sz w:val="22"/>
                <w:szCs w:val="22"/>
              </w:rPr>
            </w:pPr>
            <w:r w:rsidRPr="00821353">
              <w:rPr>
                <w:b/>
                <w:sz w:val="22"/>
                <w:szCs w:val="22"/>
              </w:rPr>
              <w:t>Artículo 99.</w:t>
            </w:r>
            <w:r w:rsidRPr="00821353">
              <w:rPr>
                <w:sz w:val="22"/>
                <w:szCs w:val="22"/>
              </w:rPr>
              <w:t xml:space="preserve"> La transmisión es improcedente durante los primeros cinco años de vigencia de la concesión. Dicha restricción no resulta aplicable en materia de prórrogas.</w:t>
            </w:r>
          </w:p>
        </w:tc>
        <w:tc>
          <w:tcPr>
            <w:tcW w:w="7371" w:type="dxa"/>
            <w:noWrap/>
          </w:tcPr>
          <w:p w14:paraId="7467A153" w14:textId="3A87BACD" w:rsidR="007A4B4C" w:rsidRPr="00821353" w:rsidRDefault="007A4B4C" w:rsidP="00711ECE">
            <w:pPr>
              <w:jc w:val="both"/>
              <w:rPr>
                <w:sz w:val="22"/>
                <w:szCs w:val="22"/>
              </w:rPr>
            </w:pPr>
          </w:p>
        </w:tc>
      </w:tr>
      <w:tr w:rsidR="007A4B4C" w:rsidRPr="007A4B4C" w14:paraId="31BE9AC9" w14:textId="77777777" w:rsidTr="00700697">
        <w:trPr>
          <w:trHeight w:val="820"/>
        </w:trPr>
        <w:tc>
          <w:tcPr>
            <w:tcW w:w="7338" w:type="dxa"/>
            <w:noWrap/>
            <w:hideMark/>
          </w:tcPr>
          <w:p w14:paraId="3DC88989" w14:textId="77777777" w:rsidR="007A4B4C" w:rsidRPr="00821353" w:rsidRDefault="007A4B4C" w:rsidP="00711ECE">
            <w:pPr>
              <w:jc w:val="both"/>
              <w:rPr>
                <w:sz w:val="22"/>
                <w:szCs w:val="22"/>
              </w:rPr>
            </w:pPr>
            <w:r w:rsidRPr="00821353">
              <w:rPr>
                <w:sz w:val="22"/>
                <w:szCs w:val="22"/>
              </w:rPr>
              <w:t>La transmisión de asignaciones o concesiones para uso público urbano es procedente únicamente a favor de los estados, el Distrito Federal o los municipios.</w:t>
            </w:r>
          </w:p>
        </w:tc>
        <w:tc>
          <w:tcPr>
            <w:tcW w:w="7371" w:type="dxa"/>
            <w:noWrap/>
          </w:tcPr>
          <w:p w14:paraId="515129D4" w14:textId="04160BBD" w:rsidR="007A4B4C" w:rsidRPr="00821353" w:rsidRDefault="007A4B4C" w:rsidP="00711ECE">
            <w:pPr>
              <w:jc w:val="both"/>
              <w:rPr>
                <w:sz w:val="22"/>
                <w:szCs w:val="22"/>
              </w:rPr>
            </w:pPr>
          </w:p>
        </w:tc>
      </w:tr>
      <w:tr w:rsidR="007A4B4C" w:rsidRPr="007A4B4C" w14:paraId="08A1C501" w14:textId="77777777" w:rsidTr="00700697">
        <w:trPr>
          <w:trHeight w:val="600"/>
        </w:trPr>
        <w:tc>
          <w:tcPr>
            <w:tcW w:w="7338" w:type="dxa"/>
            <w:noWrap/>
            <w:hideMark/>
          </w:tcPr>
          <w:p w14:paraId="7844D2A7" w14:textId="77777777" w:rsidR="007A4B4C" w:rsidRPr="00821353" w:rsidRDefault="007A4B4C" w:rsidP="00711ECE">
            <w:pPr>
              <w:jc w:val="both"/>
              <w:rPr>
                <w:sz w:val="22"/>
                <w:szCs w:val="22"/>
              </w:rPr>
            </w:pPr>
            <w:r w:rsidRPr="00821353">
              <w:rPr>
                <w:b/>
                <w:sz w:val="22"/>
                <w:szCs w:val="22"/>
              </w:rPr>
              <w:t>Artículo 100.</w:t>
            </w:r>
            <w:r w:rsidRPr="00821353">
              <w:rPr>
                <w:sz w:val="22"/>
                <w:szCs w:val="22"/>
              </w:rPr>
              <w:t xml:space="preserve"> Las concesiones para el uso de aguas nacionales, se transmitirán por:</w:t>
            </w:r>
          </w:p>
        </w:tc>
        <w:tc>
          <w:tcPr>
            <w:tcW w:w="7371" w:type="dxa"/>
            <w:noWrap/>
          </w:tcPr>
          <w:p w14:paraId="0352555F" w14:textId="5CCD0D27" w:rsidR="007A4B4C" w:rsidRPr="00821353" w:rsidRDefault="007A4B4C" w:rsidP="00711ECE">
            <w:pPr>
              <w:jc w:val="both"/>
              <w:rPr>
                <w:sz w:val="22"/>
                <w:szCs w:val="22"/>
              </w:rPr>
            </w:pPr>
          </w:p>
        </w:tc>
      </w:tr>
      <w:tr w:rsidR="007A4B4C" w:rsidRPr="007A4B4C" w14:paraId="7CE2F461" w14:textId="77777777" w:rsidTr="00700697">
        <w:trPr>
          <w:trHeight w:val="320"/>
        </w:trPr>
        <w:tc>
          <w:tcPr>
            <w:tcW w:w="7338" w:type="dxa"/>
            <w:noWrap/>
            <w:hideMark/>
          </w:tcPr>
          <w:p w14:paraId="410F6047" w14:textId="77777777" w:rsidR="007A4B4C" w:rsidRPr="00821353" w:rsidRDefault="007A4B4C" w:rsidP="00711ECE">
            <w:pPr>
              <w:jc w:val="both"/>
              <w:rPr>
                <w:sz w:val="22"/>
                <w:szCs w:val="22"/>
              </w:rPr>
            </w:pPr>
            <w:r w:rsidRPr="00821353">
              <w:rPr>
                <w:sz w:val="22"/>
                <w:szCs w:val="22"/>
              </w:rPr>
              <w:t>I. Convenio;</w:t>
            </w:r>
          </w:p>
        </w:tc>
        <w:tc>
          <w:tcPr>
            <w:tcW w:w="7371" w:type="dxa"/>
            <w:noWrap/>
          </w:tcPr>
          <w:p w14:paraId="05ED5502" w14:textId="417E738D" w:rsidR="007A4B4C" w:rsidRPr="00821353" w:rsidRDefault="007A4B4C" w:rsidP="00711ECE">
            <w:pPr>
              <w:jc w:val="both"/>
              <w:rPr>
                <w:sz w:val="22"/>
                <w:szCs w:val="22"/>
              </w:rPr>
            </w:pPr>
          </w:p>
        </w:tc>
      </w:tr>
      <w:tr w:rsidR="007A4B4C" w:rsidRPr="007A4B4C" w14:paraId="60BE3543" w14:textId="77777777" w:rsidTr="00700697">
        <w:trPr>
          <w:trHeight w:val="260"/>
        </w:trPr>
        <w:tc>
          <w:tcPr>
            <w:tcW w:w="7338" w:type="dxa"/>
            <w:noWrap/>
            <w:hideMark/>
          </w:tcPr>
          <w:p w14:paraId="29C63875" w14:textId="77777777" w:rsidR="007A4B4C" w:rsidRPr="00821353" w:rsidRDefault="007A4B4C" w:rsidP="00711ECE">
            <w:pPr>
              <w:jc w:val="both"/>
              <w:rPr>
                <w:sz w:val="22"/>
                <w:szCs w:val="22"/>
              </w:rPr>
            </w:pPr>
            <w:r w:rsidRPr="00821353">
              <w:rPr>
                <w:sz w:val="22"/>
                <w:szCs w:val="22"/>
              </w:rPr>
              <w:t>II. Vía sucesoria, de las personas físicas, y</w:t>
            </w:r>
          </w:p>
        </w:tc>
        <w:tc>
          <w:tcPr>
            <w:tcW w:w="7371" w:type="dxa"/>
            <w:noWrap/>
          </w:tcPr>
          <w:p w14:paraId="3470A6DD" w14:textId="2B23AEA8" w:rsidR="007A4B4C" w:rsidRPr="00821353" w:rsidRDefault="007A4B4C" w:rsidP="00711ECE">
            <w:pPr>
              <w:jc w:val="both"/>
              <w:rPr>
                <w:sz w:val="22"/>
                <w:szCs w:val="22"/>
              </w:rPr>
            </w:pPr>
          </w:p>
        </w:tc>
      </w:tr>
      <w:tr w:rsidR="007A4B4C" w:rsidRPr="007A4B4C" w14:paraId="46FB1C9A" w14:textId="77777777" w:rsidTr="00700697">
        <w:trPr>
          <w:trHeight w:val="300"/>
        </w:trPr>
        <w:tc>
          <w:tcPr>
            <w:tcW w:w="7338" w:type="dxa"/>
            <w:noWrap/>
            <w:hideMark/>
          </w:tcPr>
          <w:p w14:paraId="7C0E4864" w14:textId="77777777" w:rsidR="007A4B4C" w:rsidRPr="00821353" w:rsidRDefault="007A4B4C" w:rsidP="00711ECE">
            <w:pPr>
              <w:jc w:val="both"/>
              <w:rPr>
                <w:sz w:val="22"/>
                <w:szCs w:val="22"/>
              </w:rPr>
            </w:pPr>
            <w:r w:rsidRPr="00821353">
              <w:rPr>
                <w:sz w:val="22"/>
                <w:szCs w:val="22"/>
              </w:rPr>
              <w:t>III. Resolución Judicial.</w:t>
            </w:r>
          </w:p>
        </w:tc>
        <w:tc>
          <w:tcPr>
            <w:tcW w:w="7371" w:type="dxa"/>
            <w:noWrap/>
          </w:tcPr>
          <w:p w14:paraId="4AFC2A99" w14:textId="12F032FC" w:rsidR="007A4B4C" w:rsidRPr="00821353" w:rsidRDefault="007A4B4C" w:rsidP="00711ECE">
            <w:pPr>
              <w:jc w:val="both"/>
              <w:rPr>
                <w:sz w:val="22"/>
                <w:szCs w:val="22"/>
              </w:rPr>
            </w:pPr>
          </w:p>
        </w:tc>
      </w:tr>
      <w:tr w:rsidR="007A4B4C" w:rsidRPr="007A4B4C" w14:paraId="78C4FE9D" w14:textId="77777777" w:rsidTr="00700697">
        <w:trPr>
          <w:trHeight w:val="720"/>
        </w:trPr>
        <w:tc>
          <w:tcPr>
            <w:tcW w:w="7338" w:type="dxa"/>
            <w:noWrap/>
            <w:hideMark/>
          </w:tcPr>
          <w:p w14:paraId="2A8524CD" w14:textId="77777777" w:rsidR="007A4B4C" w:rsidRPr="00821353" w:rsidRDefault="007A4B4C" w:rsidP="00711ECE">
            <w:pPr>
              <w:jc w:val="both"/>
              <w:rPr>
                <w:sz w:val="22"/>
                <w:szCs w:val="22"/>
              </w:rPr>
            </w:pPr>
            <w:r w:rsidRPr="00821353">
              <w:rPr>
                <w:sz w:val="22"/>
                <w:szCs w:val="22"/>
              </w:rPr>
              <w:t xml:space="preserve">Previo a la transmisión de la concesión, los concesionarios deberán contar con la constancia de factibilidad de la transmisión que expedirá la Comisión a solicitud de los mismos. </w:t>
            </w:r>
          </w:p>
        </w:tc>
        <w:tc>
          <w:tcPr>
            <w:tcW w:w="7371" w:type="dxa"/>
            <w:noWrap/>
          </w:tcPr>
          <w:p w14:paraId="50E192AE" w14:textId="23E099C2" w:rsidR="007A4B4C" w:rsidRPr="00821353" w:rsidRDefault="007A4B4C" w:rsidP="00711ECE">
            <w:pPr>
              <w:jc w:val="both"/>
              <w:rPr>
                <w:sz w:val="22"/>
                <w:szCs w:val="22"/>
              </w:rPr>
            </w:pPr>
          </w:p>
        </w:tc>
      </w:tr>
      <w:tr w:rsidR="007A4B4C" w:rsidRPr="007A4B4C" w14:paraId="1BDDBB35" w14:textId="77777777" w:rsidTr="00700697">
        <w:trPr>
          <w:trHeight w:val="1220"/>
        </w:trPr>
        <w:tc>
          <w:tcPr>
            <w:tcW w:w="7338" w:type="dxa"/>
            <w:noWrap/>
            <w:hideMark/>
          </w:tcPr>
          <w:p w14:paraId="3868D255" w14:textId="77777777" w:rsidR="007A4B4C" w:rsidRPr="00821353" w:rsidRDefault="007A4B4C" w:rsidP="00711ECE">
            <w:pPr>
              <w:jc w:val="both"/>
              <w:rPr>
                <w:sz w:val="22"/>
                <w:szCs w:val="22"/>
              </w:rPr>
            </w:pPr>
            <w:r w:rsidRPr="00821353">
              <w:rPr>
                <w:b/>
                <w:sz w:val="22"/>
                <w:szCs w:val="22"/>
              </w:rPr>
              <w:t>Artículo 101.</w:t>
            </w:r>
            <w:r w:rsidRPr="00821353">
              <w:rPr>
                <w:sz w:val="22"/>
                <w:szCs w:val="22"/>
              </w:rPr>
              <w:t xml:space="preserve"> Las transmisiones temporales dentro de las asociaciones de usuarios de unidades y Distritos de Riego, en las que no cambie el uso, el volumen y la superficie autorizada, se realizan en términos de su reglamento y mediante aviso previo a la Comisión. En cultivos de baja demanda se podrá aumentar la superficie sin modificar la concesión.</w:t>
            </w:r>
          </w:p>
        </w:tc>
        <w:tc>
          <w:tcPr>
            <w:tcW w:w="7371" w:type="dxa"/>
            <w:noWrap/>
          </w:tcPr>
          <w:p w14:paraId="2859E61D" w14:textId="7A776165" w:rsidR="007A4B4C" w:rsidRPr="00821353" w:rsidRDefault="007A4B4C" w:rsidP="00711ECE">
            <w:pPr>
              <w:jc w:val="both"/>
              <w:rPr>
                <w:sz w:val="22"/>
                <w:szCs w:val="22"/>
              </w:rPr>
            </w:pPr>
          </w:p>
        </w:tc>
      </w:tr>
      <w:tr w:rsidR="007A4B4C" w:rsidRPr="007A4B4C" w14:paraId="4B5B5F7C" w14:textId="77777777" w:rsidTr="00700697">
        <w:trPr>
          <w:trHeight w:val="780"/>
        </w:trPr>
        <w:tc>
          <w:tcPr>
            <w:tcW w:w="7338" w:type="dxa"/>
            <w:noWrap/>
            <w:hideMark/>
          </w:tcPr>
          <w:p w14:paraId="24639D79" w14:textId="77777777" w:rsidR="007A4B4C" w:rsidRPr="00821353" w:rsidRDefault="007A4B4C" w:rsidP="00711ECE">
            <w:pPr>
              <w:jc w:val="both"/>
              <w:rPr>
                <w:sz w:val="22"/>
                <w:szCs w:val="22"/>
              </w:rPr>
            </w:pPr>
            <w:r w:rsidRPr="00821353">
              <w:rPr>
                <w:b/>
                <w:sz w:val="22"/>
                <w:szCs w:val="22"/>
              </w:rPr>
              <w:t>Artículo 102.</w:t>
            </w:r>
            <w:r w:rsidRPr="00821353">
              <w:rPr>
                <w:sz w:val="22"/>
                <w:szCs w:val="22"/>
              </w:rPr>
              <w:t xml:space="preserve"> Las transmisiones dentro de las asociaciones de usuarios de unidades y Distritos de Riego en las que cambie el uso de las aguas requieren autorización de la Comisión.</w:t>
            </w:r>
          </w:p>
        </w:tc>
        <w:tc>
          <w:tcPr>
            <w:tcW w:w="7371" w:type="dxa"/>
            <w:noWrap/>
          </w:tcPr>
          <w:p w14:paraId="1C9CEDCC" w14:textId="50E04931" w:rsidR="007A4B4C" w:rsidRPr="00821353" w:rsidRDefault="007A4B4C" w:rsidP="00711ECE">
            <w:pPr>
              <w:jc w:val="both"/>
              <w:rPr>
                <w:sz w:val="22"/>
                <w:szCs w:val="22"/>
              </w:rPr>
            </w:pPr>
          </w:p>
        </w:tc>
      </w:tr>
      <w:tr w:rsidR="007A4B4C" w:rsidRPr="007A4B4C" w14:paraId="561106F6" w14:textId="77777777" w:rsidTr="00700697">
        <w:trPr>
          <w:trHeight w:val="720"/>
        </w:trPr>
        <w:tc>
          <w:tcPr>
            <w:tcW w:w="7338" w:type="dxa"/>
            <w:noWrap/>
            <w:hideMark/>
          </w:tcPr>
          <w:p w14:paraId="0B6AF09E" w14:textId="77777777" w:rsidR="007A4B4C" w:rsidRPr="00821353" w:rsidRDefault="007A4B4C" w:rsidP="00711ECE">
            <w:pPr>
              <w:jc w:val="both"/>
              <w:rPr>
                <w:sz w:val="22"/>
                <w:szCs w:val="22"/>
              </w:rPr>
            </w:pPr>
            <w:r w:rsidRPr="00821353">
              <w:rPr>
                <w:b/>
                <w:sz w:val="22"/>
                <w:szCs w:val="22"/>
              </w:rPr>
              <w:t>Artículo 103.</w:t>
            </w:r>
            <w:r w:rsidRPr="00821353">
              <w:rPr>
                <w:sz w:val="22"/>
                <w:szCs w:val="22"/>
              </w:rPr>
              <w:t xml:space="preserve"> Las transmisiones definitivas que se realicen fuera de las unidades o Distritos de Riego beneficiarios del título de concesión requieren autorización de la Comisión.</w:t>
            </w:r>
          </w:p>
        </w:tc>
        <w:tc>
          <w:tcPr>
            <w:tcW w:w="7371" w:type="dxa"/>
            <w:noWrap/>
          </w:tcPr>
          <w:p w14:paraId="209D8556" w14:textId="4764AD0D" w:rsidR="007A4B4C" w:rsidRPr="00821353" w:rsidRDefault="007A4B4C" w:rsidP="00711ECE">
            <w:pPr>
              <w:jc w:val="both"/>
              <w:rPr>
                <w:sz w:val="22"/>
                <w:szCs w:val="22"/>
              </w:rPr>
            </w:pPr>
          </w:p>
        </w:tc>
      </w:tr>
      <w:tr w:rsidR="007A4B4C" w:rsidRPr="007A4B4C" w14:paraId="358026C0" w14:textId="77777777" w:rsidTr="00700697">
        <w:trPr>
          <w:trHeight w:val="720"/>
        </w:trPr>
        <w:tc>
          <w:tcPr>
            <w:tcW w:w="7338" w:type="dxa"/>
            <w:noWrap/>
            <w:hideMark/>
          </w:tcPr>
          <w:p w14:paraId="6644F996" w14:textId="77777777" w:rsidR="007A4B4C" w:rsidRPr="00821353" w:rsidRDefault="007A4B4C" w:rsidP="00711ECE">
            <w:pPr>
              <w:jc w:val="both"/>
              <w:rPr>
                <w:sz w:val="22"/>
                <w:szCs w:val="22"/>
              </w:rPr>
            </w:pPr>
            <w:r w:rsidRPr="00821353">
              <w:rPr>
                <w:b/>
                <w:sz w:val="22"/>
                <w:szCs w:val="22"/>
              </w:rPr>
              <w:t>Artículo 104.</w:t>
            </w:r>
            <w:r w:rsidRPr="00821353">
              <w:rPr>
                <w:sz w:val="22"/>
                <w:szCs w:val="22"/>
              </w:rPr>
              <w:t xml:space="preserve"> La Comisión debe resolver la solicitud de transmisión en sesenta días hábiles desde su fecha de presentación, siempre que esté debidamente integrado el expediente. </w:t>
            </w:r>
          </w:p>
        </w:tc>
        <w:tc>
          <w:tcPr>
            <w:tcW w:w="7371" w:type="dxa"/>
            <w:noWrap/>
          </w:tcPr>
          <w:p w14:paraId="7F27D0BF" w14:textId="7C4F93CD" w:rsidR="007A4B4C" w:rsidRPr="00821353" w:rsidRDefault="007A4B4C" w:rsidP="00711ECE">
            <w:pPr>
              <w:jc w:val="both"/>
              <w:rPr>
                <w:sz w:val="22"/>
                <w:szCs w:val="22"/>
              </w:rPr>
            </w:pPr>
          </w:p>
        </w:tc>
      </w:tr>
      <w:tr w:rsidR="007A4B4C" w:rsidRPr="007A4B4C" w14:paraId="3D6A9384" w14:textId="77777777" w:rsidTr="00700697">
        <w:trPr>
          <w:trHeight w:val="300"/>
        </w:trPr>
        <w:tc>
          <w:tcPr>
            <w:tcW w:w="7338" w:type="dxa"/>
            <w:noWrap/>
            <w:hideMark/>
          </w:tcPr>
          <w:p w14:paraId="105B54DE" w14:textId="77777777" w:rsidR="007A4B4C" w:rsidRPr="00821353" w:rsidRDefault="007A4B4C" w:rsidP="00711ECE">
            <w:pPr>
              <w:jc w:val="both"/>
              <w:rPr>
                <w:sz w:val="22"/>
                <w:szCs w:val="22"/>
              </w:rPr>
            </w:pPr>
            <w:r w:rsidRPr="00821353">
              <w:rPr>
                <w:sz w:val="22"/>
                <w:szCs w:val="22"/>
              </w:rPr>
              <w:t>Para resolver la solicitud de transmisión la Comisión debe considerar:</w:t>
            </w:r>
          </w:p>
        </w:tc>
        <w:tc>
          <w:tcPr>
            <w:tcW w:w="7371" w:type="dxa"/>
            <w:noWrap/>
          </w:tcPr>
          <w:p w14:paraId="1AD37635" w14:textId="13E615A3" w:rsidR="007A4B4C" w:rsidRPr="00821353" w:rsidRDefault="007A4B4C" w:rsidP="00711ECE">
            <w:pPr>
              <w:jc w:val="both"/>
              <w:rPr>
                <w:sz w:val="22"/>
                <w:szCs w:val="22"/>
              </w:rPr>
            </w:pPr>
          </w:p>
        </w:tc>
      </w:tr>
      <w:tr w:rsidR="007A4B4C" w:rsidRPr="007A4B4C" w14:paraId="264B0EAD" w14:textId="77777777" w:rsidTr="00700697">
        <w:trPr>
          <w:trHeight w:val="480"/>
        </w:trPr>
        <w:tc>
          <w:tcPr>
            <w:tcW w:w="7338" w:type="dxa"/>
            <w:noWrap/>
            <w:hideMark/>
          </w:tcPr>
          <w:p w14:paraId="3CA9F4A3" w14:textId="77777777" w:rsidR="007A4B4C" w:rsidRPr="00821353" w:rsidRDefault="007A4B4C" w:rsidP="00711ECE">
            <w:pPr>
              <w:jc w:val="both"/>
              <w:rPr>
                <w:sz w:val="22"/>
                <w:szCs w:val="22"/>
              </w:rPr>
            </w:pPr>
            <w:r w:rsidRPr="00821353">
              <w:rPr>
                <w:sz w:val="22"/>
                <w:szCs w:val="22"/>
              </w:rPr>
              <w:lastRenderedPageBreak/>
              <w:t>I. La verificación de la existencia y operación de las obras de infraestructura hidráulica para la explotación, uso o aprovechamiento de las aguas nacionales;</w:t>
            </w:r>
          </w:p>
        </w:tc>
        <w:tc>
          <w:tcPr>
            <w:tcW w:w="7371" w:type="dxa"/>
            <w:noWrap/>
          </w:tcPr>
          <w:p w14:paraId="5F1AE834" w14:textId="7CD8D2EC" w:rsidR="007A4B4C" w:rsidRPr="00821353" w:rsidRDefault="007A4B4C" w:rsidP="00711ECE">
            <w:pPr>
              <w:jc w:val="both"/>
              <w:rPr>
                <w:sz w:val="22"/>
                <w:szCs w:val="22"/>
              </w:rPr>
            </w:pPr>
          </w:p>
        </w:tc>
      </w:tr>
      <w:tr w:rsidR="007A4B4C" w:rsidRPr="007A4B4C" w14:paraId="56C0DF1B" w14:textId="77777777" w:rsidTr="00700697">
        <w:trPr>
          <w:trHeight w:val="300"/>
        </w:trPr>
        <w:tc>
          <w:tcPr>
            <w:tcW w:w="7338" w:type="dxa"/>
            <w:noWrap/>
            <w:hideMark/>
          </w:tcPr>
          <w:p w14:paraId="287EB906" w14:textId="77777777" w:rsidR="007A4B4C" w:rsidRPr="00821353" w:rsidRDefault="007A4B4C" w:rsidP="00711ECE">
            <w:pPr>
              <w:jc w:val="both"/>
              <w:rPr>
                <w:sz w:val="22"/>
                <w:szCs w:val="22"/>
              </w:rPr>
            </w:pPr>
            <w:r w:rsidRPr="00821353">
              <w:rPr>
                <w:sz w:val="22"/>
                <w:szCs w:val="22"/>
              </w:rPr>
              <w:t>II. La vigencia de la concesión objeto de transmisión;</w:t>
            </w:r>
          </w:p>
        </w:tc>
        <w:tc>
          <w:tcPr>
            <w:tcW w:w="7371" w:type="dxa"/>
            <w:noWrap/>
          </w:tcPr>
          <w:p w14:paraId="208CDB2C" w14:textId="2520973B" w:rsidR="007A4B4C" w:rsidRPr="00821353" w:rsidRDefault="007A4B4C" w:rsidP="00711ECE">
            <w:pPr>
              <w:jc w:val="both"/>
              <w:rPr>
                <w:sz w:val="22"/>
                <w:szCs w:val="22"/>
              </w:rPr>
            </w:pPr>
          </w:p>
        </w:tc>
      </w:tr>
      <w:tr w:rsidR="007A4B4C" w:rsidRPr="007A4B4C" w14:paraId="165B1C7B" w14:textId="77777777" w:rsidTr="00700697">
        <w:trPr>
          <w:trHeight w:val="480"/>
        </w:trPr>
        <w:tc>
          <w:tcPr>
            <w:tcW w:w="7338" w:type="dxa"/>
            <w:noWrap/>
            <w:hideMark/>
          </w:tcPr>
          <w:p w14:paraId="403BEA85" w14:textId="77777777" w:rsidR="007A4B4C" w:rsidRPr="00821353" w:rsidRDefault="007A4B4C" w:rsidP="00711ECE">
            <w:pPr>
              <w:jc w:val="both"/>
              <w:rPr>
                <w:sz w:val="22"/>
                <w:szCs w:val="22"/>
              </w:rPr>
            </w:pPr>
            <w:r w:rsidRPr="00821353">
              <w:rPr>
                <w:sz w:val="22"/>
                <w:szCs w:val="22"/>
              </w:rPr>
              <w:t>III. El volumen promedio declarado, explotado, usado o aprovechado o medido en los últimos tres años;</w:t>
            </w:r>
          </w:p>
        </w:tc>
        <w:tc>
          <w:tcPr>
            <w:tcW w:w="7371" w:type="dxa"/>
            <w:noWrap/>
          </w:tcPr>
          <w:p w14:paraId="55A0D6BE" w14:textId="6E5670B2" w:rsidR="007A4B4C" w:rsidRPr="00821353" w:rsidRDefault="007A4B4C" w:rsidP="00711ECE">
            <w:pPr>
              <w:jc w:val="both"/>
              <w:rPr>
                <w:sz w:val="22"/>
                <w:szCs w:val="22"/>
              </w:rPr>
            </w:pPr>
          </w:p>
        </w:tc>
      </w:tr>
      <w:tr w:rsidR="007A4B4C" w:rsidRPr="007A4B4C" w14:paraId="2C7CC759" w14:textId="77777777" w:rsidTr="00700697">
        <w:trPr>
          <w:trHeight w:val="300"/>
        </w:trPr>
        <w:tc>
          <w:tcPr>
            <w:tcW w:w="7338" w:type="dxa"/>
            <w:noWrap/>
            <w:hideMark/>
          </w:tcPr>
          <w:p w14:paraId="40604BE9" w14:textId="77777777" w:rsidR="007A4B4C" w:rsidRPr="00821353" w:rsidRDefault="007A4B4C" w:rsidP="00711ECE">
            <w:pPr>
              <w:jc w:val="both"/>
              <w:rPr>
                <w:sz w:val="22"/>
                <w:szCs w:val="22"/>
              </w:rPr>
            </w:pPr>
            <w:r w:rsidRPr="00821353">
              <w:rPr>
                <w:sz w:val="22"/>
                <w:szCs w:val="22"/>
              </w:rPr>
              <w:t>IV. La protección y preservación de cuencas y acuíferos;</w:t>
            </w:r>
          </w:p>
        </w:tc>
        <w:tc>
          <w:tcPr>
            <w:tcW w:w="7371" w:type="dxa"/>
            <w:noWrap/>
          </w:tcPr>
          <w:p w14:paraId="494D1072" w14:textId="052E5AB3" w:rsidR="007A4B4C" w:rsidRPr="00821353" w:rsidRDefault="007A4B4C" w:rsidP="00711ECE">
            <w:pPr>
              <w:jc w:val="both"/>
              <w:rPr>
                <w:sz w:val="22"/>
                <w:szCs w:val="22"/>
              </w:rPr>
            </w:pPr>
          </w:p>
        </w:tc>
      </w:tr>
      <w:tr w:rsidR="007A4B4C" w:rsidRPr="007A4B4C" w14:paraId="3CCC95C5" w14:textId="77777777" w:rsidTr="00700697">
        <w:trPr>
          <w:trHeight w:val="300"/>
        </w:trPr>
        <w:tc>
          <w:tcPr>
            <w:tcW w:w="7338" w:type="dxa"/>
            <w:noWrap/>
            <w:hideMark/>
          </w:tcPr>
          <w:p w14:paraId="49F86451" w14:textId="77777777" w:rsidR="007A4B4C" w:rsidRPr="00821353" w:rsidRDefault="007A4B4C" w:rsidP="00711ECE">
            <w:pPr>
              <w:jc w:val="both"/>
              <w:rPr>
                <w:sz w:val="22"/>
                <w:szCs w:val="22"/>
              </w:rPr>
            </w:pPr>
            <w:r w:rsidRPr="00821353">
              <w:rPr>
                <w:sz w:val="22"/>
                <w:szCs w:val="22"/>
              </w:rPr>
              <w:t>V. La afectación a terceros;</w:t>
            </w:r>
          </w:p>
        </w:tc>
        <w:tc>
          <w:tcPr>
            <w:tcW w:w="7371" w:type="dxa"/>
            <w:noWrap/>
          </w:tcPr>
          <w:p w14:paraId="592D6019" w14:textId="5E5A2638" w:rsidR="007A4B4C" w:rsidRPr="00821353" w:rsidRDefault="007A4B4C" w:rsidP="00711ECE">
            <w:pPr>
              <w:jc w:val="both"/>
              <w:rPr>
                <w:sz w:val="22"/>
                <w:szCs w:val="22"/>
              </w:rPr>
            </w:pPr>
          </w:p>
        </w:tc>
      </w:tr>
      <w:tr w:rsidR="007A4B4C" w:rsidRPr="007A4B4C" w14:paraId="74EC9646" w14:textId="77777777" w:rsidTr="00700697">
        <w:trPr>
          <w:trHeight w:val="300"/>
        </w:trPr>
        <w:tc>
          <w:tcPr>
            <w:tcW w:w="7338" w:type="dxa"/>
            <w:noWrap/>
            <w:hideMark/>
          </w:tcPr>
          <w:p w14:paraId="0F9A759E" w14:textId="77777777" w:rsidR="007A4B4C" w:rsidRPr="00821353" w:rsidRDefault="007A4B4C" w:rsidP="00711ECE">
            <w:pPr>
              <w:jc w:val="both"/>
              <w:rPr>
                <w:sz w:val="22"/>
                <w:szCs w:val="22"/>
              </w:rPr>
            </w:pPr>
            <w:r w:rsidRPr="00821353">
              <w:rPr>
                <w:sz w:val="22"/>
                <w:szCs w:val="22"/>
              </w:rPr>
              <w:t>VI. La prevención del acaparamiento de los recursos hídricos, y</w:t>
            </w:r>
          </w:p>
        </w:tc>
        <w:tc>
          <w:tcPr>
            <w:tcW w:w="7371" w:type="dxa"/>
            <w:noWrap/>
          </w:tcPr>
          <w:p w14:paraId="339EFA14" w14:textId="43791E17" w:rsidR="007A4B4C" w:rsidRPr="00821353" w:rsidRDefault="007A4B4C" w:rsidP="00711ECE">
            <w:pPr>
              <w:jc w:val="both"/>
              <w:rPr>
                <w:sz w:val="22"/>
                <w:szCs w:val="22"/>
              </w:rPr>
            </w:pPr>
          </w:p>
        </w:tc>
      </w:tr>
      <w:tr w:rsidR="007A4B4C" w:rsidRPr="007A4B4C" w14:paraId="3ADB92C2" w14:textId="77777777" w:rsidTr="00700697">
        <w:trPr>
          <w:trHeight w:val="480"/>
        </w:trPr>
        <w:tc>
          <w:tcPr>
            <w:tcW w:w="7338" w:type="dxa"/>
            <w:noWrap/>
            <w:hideMark/>
          </w:tcPr>
          <w:p w14:paraId="334DE06F" w14:textId="77777777" w:rsidR="007A4B4C" w:rsidRPr="00821353" w:rsidRDefault="007A4B4C" w:rsidP="00711ECE">
            <w:pPr>
              <w:jc w:val="both"/>
              <w:rPr>
                <w:sz w:val="22"/>
                <w:szCs w:val="22"/>
              </w:rPr>
            </w:pPr>
            <w:r w:rsidRPr="00821353">
              <w:rPr>
                <w:sz w:val="22"/>
                <w:szCs w:val="22"/>
              </w:rPr>
              <w:t>VII. En su caso, la declaración y el pago de derechos y aprovechamientos, de los cinco años anteriores a la presentación de la solicitud.</w:t>
            </w:r>
          </w:p>
        </w:tc>
        <w:tc>
          <w:tcPr>
            <w:tcW w:w="7371" w:type="dxa"/>
            <w:noWrap/>
          </w:tcPr>
          <w:p w14:paraId="4DA7D678" w14:textId="188439D7" w:rsidR="007A4B4C" w:rsidRPr="00821353" w:rsidRDefault="007A4B4C" w:rsidP="00711ECE">
            <w:pPr>
              <w:jc w:val="both"/>
              <w:rPr>
                <w:sz w:val="22"/>
                <w:szCs w:val="22"/>
              </w:rPr>
            </w:pPr>
          </w:p>
        </w:tc>
      </w:tr>
      <w:tr w:rsidR="007A4B4C" w:rsidRPr="007A4B4C" w14:paraId="227402F2" w14:textId="77777777" w:rsidTr="00700697">
        <w:trPr>
          <w:trHeight w:val="480"/>
        </w:trPr>
        <w:tc>
          <w:tcPr>
            <w:tcW w:w="7338" w:type="dxa"/>
            <w:noWrap/>
            <w:hideMark/>
          </w:tcPr>
          <w:p w14:paraId="1499FC2A" w14:textId="77777777" w:rsidR="007A4B4C" w:rsidRPr="00821353" w:rsidRDefault="007A4B4C" w:rsidP="00711ECE">
            <w:pPr>
              <w:jc w:val="both"/>
              <w:rPr>
                <w:sz w:val="22"/>
                <w:szCs w:val="22"/>
              </w:rPr>
            </w:pPr>
            <w:r w:rsidRPr="00821353">
              <w:rPr>
                <w:sz w:val="22"/>
                <w:szCs w:val="22"/>
              </w:rPr>
              <w:t>Las transmisiones que se realicen en contravención a lo dispuesto por esta Ley son nulas sin perjuicio de las sanciones que correspondan.</w:t>
            </w:r>
          </w:p>
        </w:tc>
        <w:tc>
          <w:tcPr>
            <w:tcW w:w="7371" w:type="dxa"/>
            <w:noWrap/>
          </w:tcPr>
          <w:p w14:paraId="726B8902" w14:textId="23ABACA6" w:rsidR="007A4B4C" w:rsidRPr="00821353" w:rsidRDefault="007A4B4C" w:rsidP="00711ECE">
            <w:pPr>
              <w:jc w:val="both"/>
              <w:rPr>
                <w:sz w:val="22"/>
                <w:szCs w:val="22"/>
              </w:rPr>
            </w:pPr>
          </w:p>
        </w:tc>
      </w:tr>
      <w:tr w:rsidR="007A4B4C" w:rsidRPr="007A4B4C" w14:paraId="7A454695" w14:textId="77777777" w:rsidTr="00700697">
        <w:trPr>
          <w:trHeight w:val="960"/>
        </w:trPr>
        <w:tc>
          <w:tcPr>
            <w:tcW w:w="7338" w:type="dxa"/>
            <w:noWrap/>
            <w:hideMark/>
          </w:tcPr>
          <w:p w14:paraId="57A1C312" w14:textId="77777777" w:rsidR="007A4B4C" w:rsidRPr="00821353" w:rsidRDefault="007A4B4C" w:rsidP="00711ECE">
            <w:pPr>
              <w:jc w:val="both"/>
              <w:rPr>
                <w:sz w:val="22"/>
                <w:szCs w:val="22"/>
              </w:rPr>
            </w:pPr>
            <w:r w:rsidRPr="00821353">
              <w:rPr>
                <w:sz w:val="22"/>
                <w:szCs w:val="22"/>
              </w:rPr>
              <w:t xml:space="preserve">La Comisión, en las transmisiones definitivas, reducirá un porcentaje del volumen originalmente concesionado para proteger y recuperar cuencas y acuíferos deficitarios, de conformidad con lo establecido en el Reglamento de esta Ley. </w:t>
            </w:r>
          </w:p>
        </w:tc>
        <w:tc>
          <w:tcPr>
            <w:tcW w:w="7371" w:type="dxa"/>
            <w:noWrap/>
          </w:tcPr>
          <w:p w14:paraId="73C57C7A" w14:textId="0C0B10FC" w:rsidR="007A4B4C" w:rsidRPr="00821353" w:rsidRDefault="007A4B4C" w:rsidP="00711ECE">
            <w:pPr>
              <w:jc w:val="both"/>
              <w:rPr>
                <w:sz w:val="22"/>
                <w:szCs w:val="22"/>
              </w:rPr>
            </w:pPr>
          </w:p>
        </w:tc>
      </w:tr>
      <w:tr w:rsidR="007A4B4C" w:rsidRPr="007A4B4C" w14:paraId="5ED99643" w14:textId="77777777" w:rsidTr="00700697">
        <w:trPr>
          <w:trHeight w:val="580"/>
        </w:trPr>
        <w:tc>
          <w:tcPr>
            <w:tcW w:w="7338" w:type="dxa"/>
            <w:noWrap/>
            <w:hideMark/>
          </w:tcPr>
          <w:p w14:paraId="4EB1C27B" w14:textId="77777777" w:rsidR="007A4B4C" w:rsidRPr="00821353" w:rsidRDefault="007A4B4C" w:rsidP="00711ECE">
            <w:pPr>
              <w:jc w:val="both"/>
              <w:rPr>
                <w:sz w:val="22"/>
                <w:szCs w:val="22"/>
              </w:rPr>
            </w:pPr>
            <w:r w:rsidRPr="00821353">
              <w:rPr>
                <w:sz w:val="22"/>
                <w:szCs w:val="22"/>
              </w:rPr>
              <w:t>La reducción no será aplicable cuando el concesionario haya transmitido temporalmente sus derechos a la Comisión, en los términos de esta Ley.</w:t>
            </w:r>
          </w:p>
        </w:tc>
        <w:tc>
          <w:tcPr>
            <w:tcW w:w="7371" w:type="dxa"/>
            <w:noWrap/>
          </w:tcPr>
          <w:p w14:paraId="147EC85F" w14:textId="1F973B43" w:rsidR="007A4B4C" w:rsidRPr="00821353" w:rsidRDefault="007A4B4C" w:rsidP="00711ECE">
            <w:pPr>
              <w:jc w:val="both"/>
              <w:rPr>
                <w:sz w:val="22"/>
                <w:szCs w:val="22"/>
              </w:rPr>
            </w:pPr>
          </w:p>
        </w:tc>
      </w:tr>
      <w:tr w:rsidR="007A4B4C" w:rsidRPr="007A4B4C" w14:paraId="04D6A6E2" w14:textId="77777777" w:rsidTr="00700697">
        <w:trPr>
          <w:trHeight w:val="720"/>
        </w:trPr>
        <w:tc>
          <w:tcPr>
            <w:tcW w:w="7338" w:type="dxa"/>
            <w:noWrap/>
            <w:hideMark/>
          </w:tcPr>
          <w:p w14:paraId="5C66798E" w14:textId="77777777" w:rsidR="007A4B4C" w:rsidRPr="00821353" w:rsidRDefault="007A4B4C" w:rsidP="00711ECE">
            <w:pPr>
              <w:jc w:val="both"/>
              <w:rPr>
                <w:sz w:val="22"/>
                <w:szCs w:val="22"/>
              </w:rPr>
            </w:pPr>
            <w:r w:rsidRPr="00821353">
              <w:rPr>
                <w:b/>
                <w:sz w:val="22"/>
                <w:szCs w:val="22"/>
              </w:rPr>
              <w:t>Artículo 105.</w:t>
            </w:r>
            <w:r w:rsidRPr="00821353">
              <w:rPr>
                <w:sz w:val="22"/>
                <w:szCs w:val="22"/>
              </w:rPr>
              <w:t xml:space="preserve"> El concesionario podrá solicitar a la Comisión el cambio de uso de las aguas nacionales concesionadas, excepto del doméstico y del público urbano a cualquier otro, en términos del Reglamento.</w:t>
            </w:r>
          </w:p>
        </w:tc>
        <w:tc>
          <w:tcPr>
            <w:tcW w:w="7371" w:type="dxa"/>
            <w:noWrap/>
          </w:tcPr>
          <w:p w14:paraId="62522808" w14:textId="07C93729" w:rsidR="007A4B4C" w:rsidRPr="00821353" w:rsidRDefault="007A4B4C" w:rsidP="00711ECE">
            <w:pPr>
              <w:jc w:val="both"/>
              <w:rPr>
                <w:sz w:val="22"/>
                <w:szCs w:val="22"/>
              </w:rPr>
            </w:pPr>
          </w:p>
        </w:tc>
      </w:tr>
      <w:tr w:rsidR="007A4B4C" w:rsidRPr="007A4B4C" w14:paraId="3E242C67" w14:textId="77777777" w:rsidTr="00700697">
        <w:trPr>
          <w:trHeight w:val="960"/>
        </w:trPr>
        <w:tc>
          <w:tcPr>
            <w:tcW w:w="7338" w:type="dxa"/>
            <w:noWrap/>
            <w:hideMark/>
          </w:tcPr>
          <w:p w14:paraId="39CCD5C3" w14:textId="77777777" w:rsidR="007A4B4C" w:rsidRPr="00821353" w:rsidRDefault="007A4B4C" w:rsidP="00711ECE">
            <w:pPr>
              <w:jc w:val="both"/>
              <w:rPr>
                <w:sz w:val="22"/>
                <w:szCs w:val="22"/>
              </w:rPr>
            </w:pPr>
            <w:r w:rsidRPr="00821353">
              <w:rPr>
                <w:b/>
                <w:bCs/>
                <w:sz w:val="22"/>
                <w:szCs w:val="22"/>
              </w:rPr>
              <w:t>Artículo 106</w:t>
            </w:r>
            <w:r w:rsidRPr="00821353">
              <w:rPr>
                <w:sz w:val="22"/>
                <w:szCs w:val="22"/>
              </w:rPr>
              <w:t>. La Comisión contará con bancos de agua que administrarán los derechos de las concesiones provenientes del intercambio de aguas de primer uso por aguas residuales tratadas y del uso eficiente del agua para contribuir a la reducción de la sobreexplotación de las cuencas y acuíferos.</w:t>
            </w:r>
          </w:p>
        </w:tc>
        <w:tc>
          <w:tcPr>
            <w:tcW w:w="7371" w:type="dxa"/>
            <w:noWrap/>
          </w:tcPr>
          <w:p w14:paraId="02317362" w14:textId="4D55CDC0" w:rsidR="007A4B4C" w:rsidRPr="00821353" w:rsidRDefault="007A4B4C" w:rsidP="00711ECE">
            <w:pPr>
              <w:jc w:val="both"/>
              <w:rPr>
                <w:sz w:val="22"/>
                <w:szCs w:val="22"/>
              </w:rPr>
            </w:pPr>
          </w:p>
        </w:tc>
      </w:tr>
      <w:tr w:rsidR="007A4B4C" w:rsidRPr="007A4B4C" w14:paraId="55EDDC93" w14:textId="77777777" w:rsidTr="00700697">
        <w:trPr>
          <w:trHeight w:val="720"/>
        </w:trPr>
        <w:tc>
          <w:tcPr>
            <w:tcW w:w="7338" w:type="dxa"/>
            <w:noWrap/>
            <w:hideMark/>
          </w:tcPr>
          <w:p w14:paraId="0CC82EEF" w14:textId="77777777" w:rsidR="007A4B4C" w:rsidRPr="00821353" w:rsidRDefault="007A4B4C" w:rsidP="00711ECE">
            <w:pPr>
              <w:jc w:val="both"/>
              <w:rPr>
                <w:sz w:val="22"/>
                <w:szCs w:val="22"/>
              </w:rPr>
            </w:pPr>
            <w:r w:rsidRPr="00821353">
              <w:rPr>
                <w:sz w:val="22"/>
                <w:szCs w:val="22"/>
              </w:rPr>
              <w:t xml:space="preserve">Los volúmenes a los que se refiere el párrafo anterior podrán ser asignados temporalmente para uso público urbano, y para proyectos prioritarios estratégicos y de interés público. </w:t>
            </w:r>
          </w:p>
        </w:tc>
        <w:tc>
          <w:tcPr>
            <w:tcW w:w="7371" w:type="dxa"/>
            <w:noWrap/>
          </w:tcPr>
          <w:p w14:paraId="76BD4430" w14:textId="6FC31EE1" w:rsidR="007A4B4C" w:rsidRPr="00821353" w:rsidRDefault="007A4B4C" w:rsidP="00711ECE">
            <w:pPr>
              <w:jc w:val="both"/>
              <w:rPr>
                <w:sz w:val="22"/>
                <w:szCs w:val="22"/>
              </w:rPr>
            </w:pPr>
          </w:p>
        </w:tc>
      </w:tr>
      <w:tr w:rsidR="00D0526B" w:rsidRPr="007A4B4C" w14:paraId="22E1C30D" w14:textId="77777777" w:rsidTr="008D6E5E">
        <w:trPr>
          <w:trHeight w:val="610"/>
        </w:trPr>
        <w:tc>
          <w:tcPr>
            <w:tcW w:w="7338" w:type="dxa"/>
            <w:noWrap/>
            <w:hideMark/>
          </w:tcPr>
          <w:p w14:paraId="5A902F62" w14:textId="77777777" w:rsidR="00D0526B" w:rsidRPr="00821353" w:rsidRDefault="00D0526B" w:rsidP="00675DFC">
            <w:pPr>
              <w:jc w:val="center"/>
              <w:rPr>
                <w:b/>
                <w:bCs/>
                <w:sz w:val="22"/>
                <w:szCs w:val="22"/>
              </w:rPr>
            </w:pPr>
            <w:r w:rsidRPr="00821353">
              <w:rPr>
                <w:b/>
                <w:bCs/>
                <w:sz w:val="22"/>
                <w:szCs w:val="22"/>
              </w:rPr>
              <w:t>CAPÍTULO IV</w:t>
            </w:r>
          </w:p>
          <w:p w14:paraId="2133C60D" w14:textId="6876AA86" w:rsidR="00D0526B" w:rsidRPr="00821353" w:rsidRDefault="00D0526B" w:rsidP="00675DFC">
            <w:pPr>
              <w:jc w:val="center"/>
              <w:rPr>
                <w:b/>
                <w:bCs/>
                <w:sz w:val="22"/>
                <w:szCs w:val="22"/>
              </w:rPr>
            </w:pPr>
            <w:r w:rsidRPr="00821353">
              <w:rPr>
                <w:b/>
                <w:bCs/>
                <w:sz w:val="22"/>
                <w:szCs w:val="22"/>
              </w:rPr>
              <w:t>Medición y Registro</w:t>
            </w:r>
          </w:p>
        </w:tc>
        <w:tc>
          <w:tcPr>
            <w:tcW w:w="7371" w:type="dxa"/>
            <w:noWrap/>
          </w:tcPr>
          <w:p w14:paraId="5A41A19C" w14:textId="563AD3D4" w:rsidR="00D0526B" w:rsidRPr="00821353" w:rsidRDefault="00D0526B" w:rsidP="00675DFC">
            <w:pPr>
              <w:jc w:val="center"/>
              <w:rPr>
                <w:b/>
                <w:bCs/>
                <w:sz w:val="22"/>
                <w:szCs w:val="22"/>
              </w:rPr>
            </w:pPr>
          </w:p>
        </w:tc>
      </w:tr>
      <w:tr w:rsidR="007A4B4C" w:rsidRPr="007A4B4C" w14:paraId="3E82FBD3" w14:textId="77777777" w:rsidTr="00700697">
        <w:trPr>
          <w:trHeight w:val="960"/>
        </w:trPr>
        <w:tc>
          <w:tcPr>
            <w:tcW w:w="7338" w:type="dxa"/>
            <w:noWrap/>
            <w:hideMark/>
          </w:tcPr>
          <w:p w14:paraId="62126478" w14:textId="77777777" w:rsidR="007A4B4C" w:rsidRPr="00821353" w:rsidRDefault="007A4B4C" w:rsidP="00711ECE">
            <w:pPr>
              <w:jc w:val="both"/>
              <w:rPr>
                <w:sz w:val="22"/>
                <w:szCs w:val="22"/>
              </w:rPr>
            </w:pPr>
            <w:r w:rsidRPr="00821353">
              <w:rPr>
                <w:b/>
                <w:sz w:val="22"/>
                <w:szCs w:val="22"/>
              </w:rPr>
              <w:t>Artículo 107.</w:t>
            </w:r>
            <w:r w:rsidRPr="00821353">
              <w:rPr>
                <w:sz w:val="22"/>
                <w:szCs w:val="22"/>
              </w:rPr>
              <w:t xml:space="preserve"> En ningún caso el concesionario puede disponer del agua en volúmenes mayores a los autorizados por la Comisión. El incremento del volumen o modificación de la extracción del agua en volumen requiere tramitar una nueva concesión.</w:t>
            </w:r>
          </w:p>
        </w:tc>
        <w:tc>
          <w:tcPr>
            <w:tcW w:w="7371" w:type="dxa"/>
            <w:noWrap/>
          </w:tcPr>
          <w:p w14:paraId="76A54CDF" w14:textId="19D2EA50" w:rsidR="007A4B4C" w:rsidRPr="00821353" w:rsidRDefault="007A4B4C" w:rsidP="00711ECE">
            <w:pPr>
              <w:jc w:val="both"/>
              <w:rPr>
                <w:sz w:val="22"/>
                <w:szCs w:val="22"/>
              </w:rPr>
            </w:pPr>
          </w:p>
        </w:tc>
      </w:tr>
      <w:tr w:rsidR="007A4B4C" w:rsidRPr="007A4B4C" w14:paraId="6BAB22BE" w14:textId="77777777" w:rsidTr="00700697">
        <w:trPr>
          <w:trHeight w:val="480"/>
        </w:trPr>
        <w:tc>
          <w:tcPr>
            <w:tcW w:w="7338" w:type="dxa"/>
            <w:noWrap/>
            <w:hideMark/>
          </w:tcPr>
          <w:p w14:paraId="4203AE63" w14:textId="77777777" w:rsidR="007A4B4C" w:rsidRPr="00821353" w:rsidRDefault="007A4B4C" w:rsidP="00711ECE">
            <w:pPr>
              <w:jc w:val="both"/>
              <w:rPr>
                <w:sz w:val="22"/>
                <w:szCs w:val="22"/>
              </w:rPr>
            </w:pPr>
            <w:r w:rsidRPr="00821353">
              <w:rPr>
                <w:b/>
                <w:sz w:val="22"/>
                <w:szCs w:val="22"/>
              </w:rPr>
              <w:t>Artículo 108.</w:t>
            </w:r>
            <w:r w:rsidRPr="00821353">
              <w:rPr>
                <w:sz w:val="22"/>
                <w:szCs w:val="22"/>
              </w:rPr>
              <w:t xml:space="preserve"> En materia de medición, los concesionarios, asignatarios y permisionarios tienen las obligaciones siguientes:</w:t>
            </w:r>
          </w:p>
        </w:tc>
        <w:tc>
          <w:tcPr>
            <w:tcW w:w="7371" w:type="dxa"/>
            <w:noWrap/>
          </w:tcPr>
          <w:p w14:paraId="2245D28D" w14:textId="4B73B0BD" w:rsidR="007A4B4C" w:rsidRPr="00821353" w:rsidRDefault="007A4B4C" w:rsidP="00711ECE">
            <w:pPr>
              <w:jc w:val="both"/>
              <w:rPr>
                <w:sz w:val="22"/>
                <w:szCs w:val="22"/>
              </w:rPr>
            </w:pPr>
          </w:p>
        </w:tc>
      </w:tr>
      <w:tr w:rsidR="007A4B4C" w:rsidRPr="007A4B4C" w14:paraId="0422980D" w14:textId="77777777" w:rsidTr="00700697">
        <w:trPr>
          <w:trHeight w:val="300"/>
        </w:trPr>
        <w:tc>
          <w:tcPr>
            <w:tcW w:w="7338" w:type="dxa"/>
            <w:noWrap/>
            <w:hideMark/>
          </w:tcPr>
          <w:p w14:paraId="1F60C3B8" w14:textId="77777777" w:rsidR="007A4B4C" w:rsidRPr="00821353" w:rsidRDefault="007A4B4C" w:rsidP="00711ECE">
            <w:pPr>
              <w:jc w:val="both"/>
              <w:rPr>
                <w:sz w:val="22"/>
                <w:szCs w:val="22"/>
              </w:rPr>
            </w:pPr>
            <w:r w:rsidRPr="00821353">
              <w:rPr>
                <w:sz w:val="22"/>
                <w:szCs w:val="22"/>
              </w:rPr>
              <w:lastRenderedPageBreak/>
              <w:t>I. Concesionarios y asignatarios de aguas nacionales:</w:t>
            </w:r>
          </w:p>
        </w:tc>
        <w:tc>
          <w:tcPr>
            <w:tcW w:w="7371" w:type="dxa"/>
            <w:noWrap/>
          </w:tcPr>
          <w:p w14:paraId="5E412483" w14:textId="30502CE9" w:rsidR="007A4B4C" w:rsidRPr="00821353" w:rsidRDefault="007A4B4C" w:rsidP="00711ECE">
            <w:pPr>
              <w:jc w:val="both"/>
              <w:rPr>
                <w:sz w:val="22"/>
                <w:szCs w:val="22"/>
              </w:rPr>
            </w:pPr>
          </w:p>
        </w:tc>
      </w:tr>
      <w:tr w:rsidR="007A4B4C" w:rsidRPr="007A4B4C" w14:paraId="45DA0011" w14:textId="77777777" w:rsidTr="00700697">
        <w:trPr>
          <w:trHeight w:val="1200"/>
        </w:trPr>
        <w:tc>
          <w:tcPr>
            <w:tcW w:w="7338" w:type="dxa"/>
            <w:noWrap/>
            <w:hideMark/>
          </w:tcPr>
          <w:p w14:paraId="3E2FD1C3" w14:textId="77777777" w:rsidR="007A4B4C" w:rsidRPr="00821353" w:rsidRDefault="007A4B4C" w:rsidP="00711ECE">
            <w:pPr>
              <w:jc w:val="both"/>
              <w:rPr>
                <w:sz w:val="22"/>
                <w:szCs w:val="22"/>
              </w:rPr>
            </w:pPr>
            <w:r w:rsidRPr="00821353">
              <w:rPr>
                <w:sz w:val="22"/>
                <w:szCs w:val="22"/>
              </w:rPr>
              <w:t>a) Instalar, dentro de los cuarenta y cinco días naturales siguientes a la conclusión de las obras para la explotación, uso o aprovechamiento de las aguas, los medidores y demás dispositivos o procedimientos de medición directa, automatizada o indirecta que señalen las disposiciones legales, reglamentarias y las normas oficiales mexicanas;</w:t>
            </w:r>
          </w:p>
        </w:tc>
        <w:tc>
          <w:tcPr>
            <w:tcW w:w="7371" w:type="dxa"/>
            <w:noWrap/>
          </w:tcPr>
          <w:p w14:paraId="4B8EF1AB" w14:textId="0ED7AFDA" w:rsidR="007A4B4C" w:rsidRPr="00821353" w:rsidRDefault="007A4B4C" w:rsidP="00711ECE">
            <w:pPr>
              <w:jc w:val="both"/>
              <w:rPr>
                <w:sz w:val="22"/>
                <w:szCs w:val="22"/>
              </w:rPr>
            </w:pPr>
          </w:p>
        </w:tc>
      </w:tr>
      <w:tr w:rsidR="007A4B4C" w:rsidRPr="007A4B4C" w14:paraId="1E34BBC1" w14:textId="77777777" w:rsidTr="00700697">
        <w:trPr>
          <w:trHeight w:val="480"/>
        </w:trPr>
        <w:tc>
          <w:tcPr>
            <w:tcW w:w="7338" w:type="dxa"/>
            <w:noWrap/>
            <w:hideMark/>
          </w:tcPr>
          <w:p w14:paraId="574168F0" w14:textId="77777777" w:rsidR="007A4B4C" w:rsidRPr="00821353" w:rsidRDefault="007A4B4C" w:rsidP="00711ECE">
            <w:pPr>
              <w:jc w:val="both"/>
              <w:rPr>
                <w:sz w:val="22"/>
                <w:szCs w:val="22"/>
              </w:rPr>
            </w:pPr>
            <w:r w:rsidRPr="00821353">
              <w:rPr>
                <w:sz w:val="22"/>
                <w:szCs w:val="22"/>
              </w:rPr>
              <w:t>b) Reportar sus consumos con la periodicidad y por los medios que establezca la Comisión;</w:t>
            </w:r>
          </w:p>
        </w:tc>
        <w:tc>
          <w:tcPr>
            <w:tcW w:w="7371" w:type="dxa"/>
            <w:noWrap/>
          </w:tcPr>
          <w:p w14:paraId="03639416" w14:textId="0382036F" w:rsidR="007A4B4C" w:rsidRPr="00821353" w:rsidRDefault="007A4B4C" w:rsidP="00711ECE">
            <w:pPr>
              <w:jc w:val="both"/>
              <w:rPr>
                <w:sz w:val="22"/>
                <w:szCs w:val="22"/>
              </w:rPr>
            </w:pPr>
          </w:p>
        </w:tc>
      </w:tr>
      <w:tr w:rsidR="007A4B4C" w:rsidRPr="007A4B4C" w14:paraId="0E1E8810" w14:textId="77777777" w:rsidTr="00700697">
        <w:trPr>
          <w:trHeight w:val="480"/>
        </w:trPr>
        <w:tc>
          <w:tcPr>
            <w:tcW w:w="7338" w:type="dxa"/>
            <w:noWrap/>
            <w:hideMark/>
          </w:tcPr>
          <w:p w14:paraId="68139196" w14:textId="77777777" w:rsidR="007A4B4C" w:rsidRPr="00821353" w:rsidRDefault="007A4B4C" w:rsidP="00711ECE">
            <w:pPr>
              <w:jc w:val="both"/>
              <w:rPr>
                <w:sz w:val="22"/>
                <w:szCs w:val="22"/>
              </w:rPr>
            </w:pPr>
            <w:r w:rsidRPr="00821353">
              <w:rPr>
                <w:sz w:val="22"/>
                <w:szCs w:val="22"/>
              </w:rPr>
              <w:t>c) Mantener permanentemente los medidores o dispositivos de medición en buen estado y en funcionamiento, y</w:t>
            </w:r>
          </w:p>
        </w:tc>
        <w:tc>
          <w:tcPr>
            <w:tcW w:w="7371" w:type="dxa"/>
            <w:noWrap/>
          </w:tcPr>
          <w:p w14:paraId="51C5035A" w14:textId="2DCA6682" w:rsidR="007A4B4C" w:rsidRPr="00821353" w:rsidRDefault="007A4B4C" w:rsidP="00711ECE">
            <w:pPr>
              <w:jc w:val="both"/>
              <w:rPr>
                <w:sz w:val="22"/>
                <w:szCs w:val="22"/>
              </w:rPr>
            </w:pPr>
          </w:p>
        </w:tc>
      </w:tr>
      <w:tr w:rsidR="007A4B4C" w:rsidRPr="007A4B4C" w14:paraId="25CA4F0F" w14:textId="77777777" w:rsidTr="00700697">
        <w:trPr>
          <w:trHeight w:val="480"/>
        </w:trPr>
        <w:tc>
          <w:tcPr>
            <w:tcW w:w="7338" w:type="dxa"/>
            <w:noWrap/>
            <w:hideMark/>
          </w:tcPr>
          <w:p w14:paraId="445684A9" w14:textId="77777777" w:rsidR="007A4B4C" w:rsidRPr="00821353" w:rsidRDefault="007A4B4C" w:rsidP="00711ECE">
            <w:pPr>
              <w:jc w:val="both"/>
              <w:rPr>
                <w:sz w:val="22"/>
                <w:szCs w:val="22"/>
              </w:rPr>
            </w:pPr>
            <w:r w:rsidRPr="00821353">
              <w:rPr>
                <w:sz w:val="22"/>
                <w:szCs w:val="22"/>
              </w:rPr>
              <w:t>d) Informar a la Comisión las descomposturas de su medidor o del sistema de almacenamiento y transmisión de lecturas.</w:t>
            </w:r>
          </w:p>
        </w:tc>
        <w:tc>
          <w:tcPr>
            <w:tcW w:w="7371" w:type="dxa"/>
            <w:noWrap/>
          </w:tcPr>
          <w:p w14:paraId="462C1FBC" w14:textId="48CB5102" w:rsidR="007A4B4C" w:rsidRPr="00821353" w:rsidRDefault="007A4B4C" w:rsidP="00711ECE">
            <w:pPr>
              <w:jc w:val="both"/>
              <w:rPr>
                <w:sz w:val="22"/>
                <w:szCs w:val="22"/>
              </w:rPr>
            </w:pPr>
          </w:p>
        </w:tc>
      </w:tr>
      <w:tr w:rsidR="007A4B4C" w:rsidRPr="007A4B4C" w14:paraId="0CA9C14E" w14:textId="77777777" w:rsidTr="00700697">
        <w:trPr>
          <w:trHeight w:val="300"/>
        </w:trPr>
        <w:tc>
          <w:tcPr>
            <w:tcW w:w="7338" w:type="dxa"/>
            <w:noWrap/>
            <w:hideMark/>
          </w:tcPr>
          <w:p w14:paraId="5D47AB2B" w14:textId="77777777" w:rsidR="007A4B4C" w:rsidRPr="00821353" w:rsidRDefault="007A4B4C" w:rsidP="00711ECE">
            <w:pPr>
              <w:jc w:val="both"/>
              <w:rPr>
                <w:sz w:val="22"/>
                <w:szCs w:val="22"/>
              </w:rPr>
            </w:pPr>
            <w:r w:rsidRPr="00821353">
              <w:rPr>
                <w:sz w:val="22"/>
                <w:szCs w:val="22"/>
              </w:rPr>
              <w:t>II. Titulares de permisos de descarga:</w:t>
            </w:r>
          </w:p>
        </w:tc>
        <w:tc>
          <w:tcPr>
            <w:tcW w:w="7371" w:type="dxa"/>
            <w:noWrap/>
          </w:tcPr>
          <w:p w14:paraId="217E7DB8" w14:textId="3AEF9404" w:rsidR="007A4B4C" w:rsidRPr="00821353" w:rsidRDefault="007A4B4C" w:rsidP="00711ECE">
            <w:pPr>
              <w:jc w:val="both"/>
              <w:rPr>
                <w:sz w:val="22"/>
                <w:szCs w:val="22"/>
              </w:rPr>
            </w:pPr>
          </w:p>
        </w:tc>
      </w:tr>
      <w:tr w:rsidR="007A4B4C" w:rsidRPr="007A4B4C" w14:paraId="1696E8DE" w14:textId="77777777" w:rsidTr="00700697">
        <w:trPr>
          <w:trHeight w:val="720"/>
        </w:trPr>
        <w:tc>
          <w:tcPr>
            <w:tcW w:w="7338" w:type="dxa"/>
            <w:noWrap/>
            <w:hideMark/>
          </w:tcPr>
          <w:p w14:paraId="67698F6C" w14:textId="77777777" w:rsidR="007A4B4C" w:rsidRPr="00821353" w:rsidRDefault="007A4B4C" w:rsidP="00711ECE">
            <w:pPr>
              <w:jc w:val="both"/>
              <w:rPr>
                <w:sz w:val="22"/>
                <w:szCs w:val="22"/>
              </w:rPr>
            </w:pPr>
            <w:r w:rsidRPr="00821353">
              <w:rPr>
                <w:sz w:val="22"/>
                <w:szCs w:val="22"/>
              </w:rPr>
              <w:t xml:space="preserve">a) Mantener los sistemas de medición que proporcionen información precisa sobre la cantidad y calidad del agua descargada, conforme a la normatividad aplicable, y </w:t>
            </w:r>
          </w:p>
        </w:tc>
        <w:tc>
          <w:tcPr>
            <w:tcW w:w="7371" w:type="dxa"/>
            <w:noWrap/>
          </w:tcPr>
          <w:p w14:paraId="57B00404" w14:textId="140E3293" w:rsidR="007A4B4C" w:rsidRPr="00821353" w:rsidRDefault="007A4B4C" w:rsidP="00711ECE">
            <w:pPr>
              <w:jc w:val="both"/>
              <w:rPr>
                <w:sz w:val="22"/>
                <w:szCs w:val="22"/>
              </w:rPr>
            </w:pPr>
          </w:p>
        </w:tc>
      </w:tr>
      <w:tr w:rsidR="007A4B4C" w:rsidRPr="007A4B4C" w14:paraId="17E5EC53" w14:textId="77777777" w:rsidTr="00700697">
        <w:trPr>
          <w:trHeight w:val="480"/>
        </w:trPr>
        <w:tc>
          <w:tcPr>
            <w:tcW w:w="7338" w:type="dxa"/>
            <w:noWrap/>
            <w:hideMark/>
          </w:tcPr>
          <w:p w14:paraId="36705734" w14:textId="77777777" w:rsidR="007A4B4C" w:rsidRPr="00821353" w:rsidRDefault="007A4B4C" w:rsidP="00711ECE">
            <w:pPr>
              <w:jc w:val="both"/>
              <w:rPr>
                <w:sz w:val="22"/>
                <w:szCs w:val="22"/>
              </w:rPr>
            </w:pPr>
            <w:r w:rsidRPr="00821353">
              <w:rPr>
                <w:sz w:val="22"/>
                <w:szCs w:val="22"/>
              </w:rPr>
              <w:t>b) Reportar los volúmenes descargados y la calidad del agua descargada con la periodicidad y por los medios que establezca la Comisión.</w:t>
            </w:r>
          </w:p>
        </w:tc>
        <w:tc>
          <w:tcPr>
            <w:tcW w:w="7371" w:type="dxa"/>
            <w:noWrap/>
          </w:tcPr>
          <w:p w14:paraId="0ECE3578" w14:textId="7FB6F210" w:rsidR="007A4B4C" w:rsidRPr="00821353" w:rsidRDefault="007A4B4C" w:rsidP="00711ECE">
            <w:pPr>
              <w:jc w:val="both"/>
              <w:rPr>
                <w:sz w:val="22"/>
                <w:szCs w:val="22"/>
              </w:rPr>
            </w:pPr>
          </w:p>
        </w:tc>
      </w:tr>
      <w:tr w:rsidR="007A4B4C" w:rsidRPr="007A4B4C" w14:paraId="032751D1" w14:textId="77777777" w:rsidTr="00700697">
        <w:trPr>
          <w:trHeight w:val="300"/>
        </w:trPr>
        <w:tc>
          <w:tcPr>
            <w:tcW w:w="7338" w:type="dxa"/>
            <w:noWrap/>
            <w:hideMark/>
          </w:tcPr>
          <w:p w14:paraId="6AA7FAAD" w14:textId="77777777" w:rsidR="007A4B4C" w:rsidRPr="00821353" w:rsidRDefault="007A4B4C" w:rsidP="00711ECE">
            <w:pPr>
              <w:jc w:val="both"/>
              <w:rPr>
                <w:sz w:val="22"/>
                <w:szCs w:val="22"/>
              </w:rPr>
            </w:pPr>
            <w:r w:rsidRPr="00821353">
              <w:rPr>
                <w:sz w:val="22"/>
                <w:szCs w:val="22"/>
              </w:rPr>
              <w:t>III. Concesionarios de materiales pétreos:</w:t>
            </w:r>
          </w:p>
        </w:tc>
        <w:tc>
          <w:tcPr>
            <w:tcW w:w="7371" w:type="dxa"/>
            <w:noWrap/>
          </w:tcPr>
          <w:p w14:paraId="4948A679" w14:textId="287146A7" w:rsidR="007A4B4C" w:rsidRPr="00821353" w:rsidRDefault="007A4B4C" w:rsidP="00711ECE">
            <w:pPr>
              <w:jc w:val="both"/>
              <w:rPr>
                <w:sz w:val="22"/>
                <w:szCs w:val="22"/>
              </w:rPr>
            </w:pPr>
          </w:p>
        </w:tc>
      </w:tr>
      <w:tr w:rsidR="007A4B4C" w:rsidRPr="007A4B4C" w14:paraId="5BA2A948" w14:textId="77777777" w:rsidTr="00700697">
        <w:trPr>
          <w:trHeight w:val="480"/>
        </w:trPr>
        <w:tc>
          <w:tcPr>
            <w:tcW w:w="7338" w:type="dxa"/>
            <w:noWrap/>
            <w:hideMark/>
          </w:tcPr>
          <w:p w14:paraId="167A7AF2" w14:textId="77777777" w:rsidR="007A4B4C" w:rsidRPr="00821353" w:rsidRDefault="007A4B4C" w:rsidP="00711ECE">
            <w:pPr>
              <w:jc w:val="both"/>
              <w:rPr>
                <w:sz w:val="22"/>
                <w:szCs w:val="22"/>
              </w:rPr>
            </w:pPr>
            <w:r w:rsidRPr="00821353">
              <w:rPr>
                <w:sz w:val="22"/>
                <w:szCs w:val="22"/>
              </w:rPr>
              <w:t>a) Realizar la cuantificación de los materiales pétreos extraídos mediante los procedimientos que establezca el Reglamento, y</w:t>
            </w:r>
          </w:p>
        </w:tc>
        <w:tc>
          <w:tcPr>
            <w:tcW w:w="7371" w:type="dxa"/>
            <w:noWrap/>
          </w:tcPr>
          <w:p w14:paraId="73CB5C59" w14:textId="1CB02B71" w:rsidR="007A4B4C" w:rsidRPr="00821353" w:rsidRDefault="007A4B4C" w:rsidP="00711ECE">
            <w:pPr>
              <w:jc w:val="both"/>
              <w:rPr>
                <w:sz w:val="22"/>
                <w:szCs w:val="22"/>
              </w:rPr>
            </w:pPr>
          </w:p>
        </w:tc>
      </w:tr>
      <w:tr w:rsidR="007A4B4C" w:rsidRPr="007A4B4C" w14:paraId="10584FBA" w14:textId="77777777" w:rsidTr="00700697">
        <w:trPr>
          <w:trHeight w:val="480"/>
        </w:trPr>
        <w:tc>
          <w:tcPr>
            <w:tcW w:w="7338" w:type="dxa"/>
            <w:noWrap/>
            <w:hideMark/>
          </w:tcPr>
          <w:p w14:paraId="0A451F2D" w14:textId="77777777" w:rsidR="007A4B4C" w:rsidRPr="00821353" w:rsidRDefault="007A4B4C" w:rsidP="00711ECE">
            <w:pPr>
              <w:jc w:val="both"/>
              <w:rPr>
                <w:sz w:val="22"/>
                <w:szCs w:val="22"/>
              </w:rPr>
            </w:pPr>
            <w:r w:rsidRPr="00821353">
              <w:rPr>
                <w:sz w:val="22"/>
                <w:szCs w:val="22"/>
              </w:rPr>
              <w:t>b) Reportar los volúmenes cuantificados de la extracción de materiales pétreos con la periodicidad y por los medios que establezca la Comisión.</w:t>
            </w:r>
          </w:p>
        </w:tc>
        <w:tc>
          <w:tcPr>
            <w:tcW w:w="7371" w:type="dxa"/>
            <w:noWrap/>
          </w:tcPr>
          <w:p w14:paraId="18C9CA08" w14:textId="2D7F5F6D" w:rsidR="007A4B4C" w:rsidRPr="00821353" w:rsidRDefault="007A4B4C" w:rsidP="00711ECE">
            <w:pPr>
              <w:jc w:val="both"/>
              <w:rPr>
                <w:sz w:val="22"/>
                <w:szCs w:val="22"/>
              </w:rPr>
            </w:pPr>
          </w:p>
        </w:tc>
      </w:tr>
      <w:tr w:rsidR="007A4B4C" w:rsidRPr="007A4B4C" w14:paraId="246FE963" w14:textId="77777777" w:rsidTr="00700697">
        <w:trPr>
          <w:trHeight w:val="720"/>
        </w:trPr>
        <w:tc>
          <w:tcPr>
            <w:tcW w:w="7338" w:type="dxa"/>
            <w:noWrap/>
            <w:hideMark/>
          </w:tcPr>
          <w:p w14:paraId="26F75C9A" w14:textId="77777777" w:rsidR="007A4B4C" w:rsidRPr="00821353" w:rsidRDefault="007A4B4C" w:rsidP="00711ECE">
            <w:pPr>
              <w:jc w:val="both"/>
              <w:rPr>
                <w:sz w:val="22"/>
                <w:szCs w:val="22"/>
              </w:rPr>
            </w:pPr>
            <w:r w:rsidRPr="00821353">
              <w:rPr>
                <w:sz w:val="22"/>
                <w:szCs w:val="22"/>
              </w:rPr>
              <w:t>La falta de medición da lugar a la determinación presuntiva de los volúmenes de agua explotados, usados, aprovechados o descargados, así como de los materiales pétreos extraídos, a través de medios indirectos.</w:t>
            </w:r>
          </w:p>
        </w:tc>
        <w:tc>
          <w:tcPr>
            <w:tcW w:w="7371" w:type="dxa"/>
            <w:noWrap/>
          </w:tcPr>
          <w:p w14:paraId="7AA8451A" w14:textId="0A7C961E" w:rsidR="007A4B4C" w:rsidRPr="00821353" w:rsidRDefault="007A4B4C" w:rsidP="00711ECE">
            <w:pPr>
              <w:jc w:val="both"/>
              <w:rPr>
                <w:sz w:val="22"/>
                <w:szCs w:val="22"/>
              </w:rPr>
            </w:pPr>
          </w:p>
        </w:tc>
      </w:tr>
      <w:tr w:rsidR="007A4B4C" w:rsidRPr="007A4B4C" w14:paraId="2CAA1CE3" w14:textId="77777777" w:rsidTr="00700697">
        <w:trPr>
          <w:trHeight w:val="960"/>
        </w:trPr>
        <w:tc>
          <w:tcPr>
            <w:tcW w:w="7338" w:type="dxa"/>
            <w:noWrap/>
            <w:hideMark/>
          </w:tcPr>
          <w:p w14:paraId="74594704" w14:textId="77777777" w:rsidR="007A4B4C" w:rsidRPr="00821353" w:rsidRDefault="007A4B4C" w:rsidP="00711ECE">
            <w:pPr>
              <w:jc w:val="both"/>
              <w:rPr>
                <w:sz w:val="22"/>
                <w:szCs w:val="22"/>
              </w:rPr>
            </w:pPr>
            <w:r w:rsidRPr="00821353">
              <w:rPr>
                <w:sz w:val="22"/>
                <w:szCs w:val="22"/>
              </w:rPr>
              <w:t xml:space="preserve">La Comisión podrá realizar la medición de los aprovechamientos donde se esté realizando la explotación, uso y aprovechamiento de aguas nacionales, así como las descargas de aguas residuales, a efecto de realizar la verificación del cumplimiento de la presente Ley y su Reglamento. </w:t>
            </w:r>
          </w:p>
        </w:tc>
        <w:tc>
          <w:tcPr>
            <w:tcW w:w="7371" w:type="dxa"/>
            <w:noWrap/>
          </w:tcPr>
          <w:p w14:paraId="20064C4E" w14:textId="6897B53E" w:rsidR="007A4B4C" w:rsidRPr="00821353" w:rsidRDefault="007A4B4C" w:rsidP="00711ECE">
            <w:pPr>
              <w:jc w:val="both"/>
              <w:rPr>
                <w:sz w:val="22"/>
                <w:szCs w:val="22"/>
              </w:rPr>
            </w:pPr>
          </w:p>
        </w:tc>
      </w:tr>
      <w:tr w:rsidR="00D0526B" w:rsidRPr="007A4B4C" w14:paraId="1D734957" w14:textId="77777777" w:rsidTr="008D6E5E">
        <w:trPr>
          <w:trHeight w:val="610"/>
        </w:trPr>
        <w:tc>
          <w:tcPr>
            <w:tcW w:w="7338" w:type="dxa"/>
            <w:noWrap/>
            <w:hideMark/>
          </w:tcPr>
          <w:p w14:paraId="14972854" w14:textId="77777777" w:rsidR="00D0526B" w:rsidRPr="00821353" w:rsidRDefault="00D0526B" w:rsidP="00675DFC">
            <w:pPr>
              <w:jc w:val="center"/>
              <w:rPr>
                <w:b/>
                <w:bCs/>
                <w:sz w:val="22"/>
                <w:szCs w:val="22"/>
              </w:rPr>
            </w:pPr>
            <w:r w:rsidRPr="00821353">
              <w:rPr>
                <w:b/>
                <w:bCs/>
                <w:sz w:val="22"/>
                <w:szCs w:val="22"/>
              </w:rPr>
              <w:t>CAPÍTULO V</w:t>
            </w:r>
          </w:p>
          <w:p w14:paraId="1522EE0F" w14:textId="05F2D49E" w:rsidR="00D0526B" w:rsidRPr="00821353" w:rsidRDefault="00D0526B" w:rsidP="00675DFC">
            <w:pPr>
              <w:jc w:val="center"/>
              <w:rPr>
                <w:b/>
                <w:bCs/>
                <w:sz w:val="22"/>
                <w:szCs w:val="22"/>
              </w:rPr>
            </w:pPr>
            <w:r w:rsidRPr="00821353">
              <w:rPr>
                <w:b/>
                <w:bCs/>
                <w:sz w:val="22"/>
                <w:szCs w:val="22"/>
              </w:rPr>
              <w:t>Derechos y obligaciones de los concesionarios</w:t>
            </w:r>
          </w:p>
        </w:tc>
        <w:tc>
          <w:tcPr>
            <w:tcW w:w="7371" w:type="dxa"/>
            <w:noWrap/>
          </w:tcPr>
          <w:p w14:paraId="781374C3" w14:textId="29DD4C26" w:rsidR="00D0526B" w:rsidRPr="00821353" w:rsidRDefault="00D0526B" w:rsidP="00675DFC">
            <w:pPr>
              <w:jc w:val="center"/>
              <w:rPr>
                <w:b/>
                <w:bCs/>
                <w:sz w:val="22"/>
                <w:szCs w:val="22"/>
              </w:rPr>
            </w:pPr>
          </w:p>
        </w:tc>
      </w:tr>
      <w:tr w:rsidR="007A4B4C" w:rsidRPr="007A4B4C" w14:paraId="64F4B024" w14:textId="77777777" w:rsidTr="00700697">
        <w:trPr>
          <w:trHeight w:val="480"/>
        </w:trPr>
        <w:tc>
          <w:tcPr>
            <w:tcW w:w="7338" w:type="dxa"/>
            <w:noWrap/>
            <w:hideMark/>
          </w:tcPr>
          <w:p w14:paraId="759B2F72" w14:textId="77777777" w:rsidR="007A4B4C" w:rsidRPr="00821353" w:rsidRDefault="007A4B4C" w:rsidP="00711ECE">
            <w:pPr>
              <w:jc w:val="both"/>
              <w:rPr>
                <w:sz w:val="22"/>
                <w:szCs w:val="22"/>
              </w:rPr>
            </w:pPr>
            <w:r w:rsidRPr="00821353">
              <w:rPr>
                <w:b/>
                <w:sz w:val="22"/>
                <w:szCs w:val="22"/>
              </w:rPr>
              <w:t>Artículo 109.</w:t>
            </w:r>
            <w:r w:rsidRPr="00821353">
              <w:rPr>
                <w:sz w:val="22"/>
                <w:szCs w:val="22"/>
              </w:rPr>
              <w:t xml:space="preserve"> Los concesionarios y asignatarios de aguas nacionales tienen los derechos siguientes:</w:t>
            </w:r>
          </w:p>
        </w:tc>
        <w:tc>
          <w:tcPr>
            <w:tcW w:w="7371" w:type="dxa"/>
            <w:noWrap/>
          </w:tcPr>
          <w:p w14:paraId="5D782372" w14:textId="59B391A8" w:rsidR="007A4B4C" w:rsidRPr="00821353" w:rsidRDefault="007A4B4C" w:rsidP="00711ECE">
            <w:pPr>
              <w:jc w:val="both"/>
              <w:rPr>
                <w:sz w:val="22"/>
                <w:szCs w:val="22"/>
              </w:rPr>
            </w:pPr>
          </w:p>
        </w:tc>
      </w:tr>
      <w:tr w:rsidR="007A4B4C" w:rsidRPr="007A4B4C" w14:paraId="37C39DA3" w14:textId="77777777" w:rsidTr="00700697">
        <w:trPr>
          <w:trHeight w:val="300"/>
        </w:trPr>
        <w:tc>
          <w:tcPr>
            <w:tcW w:w="7338" w:type="dxa"/>
            <w:noWrap/>
            <w:hideMark/>
          </w:tcPr>
          <w:p w14:paraId="1A164C37" w14:textId="77777777" w:rsidR="007A4B4C" w:rsidRPr="00821353" w:rsidRDefault="007A4B4C" w:rsidP="00711ECE">
            <w:pPr>
              <w:jc w:val="both"/>
              <w:rPr>
                <w:sz w:val="22"/>
                <w:szCs w:val="22"/>
              </w:rPr>
            </w:pPr>
            <w:r w:rsidRPr="00821353">
              <w:rPr>
                <w:sz w:val="22"/>
                <w:szCs w:val="22"/>
              </w:rPr>
              <w:t>I. Explotar, usar o aprovechar las aguas nacionales;</w:t>
            </w:r>
          </w:p>
        </w:tc>
        <w:tc>
          <w:tcPr>
            <w:tcW w:w="7371" w:type="dxa"/>
            <w:noWrap/>
          </w:tcPr>
          <w:p w14:paraId="6476AC7A" w14:textId="58E7D1EA" w:rsidR="007A4B4C" w:rsidRPr="00821353" w:rsidRDefault="007A4B4C" w:rsidP="00711ECE">
            <w:pPr>
              <w:jc w:val="both"/>
              <w:rPr>
                <w:sz w:val="22"/>
                <w:szCs w:val="22"/>
              </w:rPr>
            </w:pPr>
          </w:p>
        </w:tc>
      </w:tr>
      <w:tr w:rsidR="007A4B4C" w:rsidRPr="007A4B4C" w14:paraId="714428FB" w14:textId="77777777" w:rsidTr="00700697">
        <w:trPr>
          <w:trHeight w:val="480"/>
        </w:trPr>
        <w:tc>
          <w:tcPr>
            <w:tcW w:w="7338" w:type="dxa"/>
            <w:noWrap/>
            <w:hideMark/>
          </w:tcPr>
          <w:p w14:paraId="66833D78" w14:textId="77777777" w:rsidR="007A4B4C" w:rsidRPr="00821353" w:rsidRDefault="007A4B4C" w:rsidP="00711ECE">
            <w:pPr>
              <w:jc w:val="both"/>
              <w:rPr>
                <w:sz w:val="22"/>
                <w:szCs w:val="22"/>
              </w:rPr>
            </w:pPr>
            <w:r w:rsidRPr="00821353">
              <w:rPr>
                <w:sz w:val="22"/>
                <w:szCs w:val="22"/>
              </w:rPr>
              <w:t>II. Transmitir los derechos que ampara el título de concesión en los términos de esta Ley;</w:t>
            </w:r>
          </w:p>
        </w:tc>
        <w:tc>
          <w:tcPr>
            <w:tcW w:w="7371" w:type="dxa"/>
            <w:noWrap/>
          </w:tcPr>
          <w:p w14:paraId="53DA1AD4" w14:textId="506CEFD3" w:rsidR="007A4B4C" w:rsidRPr="00821353" w:rsidRDefault="007A4B4C" w:rsidP="00711ECE">
            <w:pPr>
              <w:jc w:val="both"/>
              <w:rPr>
                <w:sz w:val="22"/>
                <w:szCs w:val="22"/>
              </w:rPr>
            </w:pPr>
          </w:p>
        </w:tc>
      </w:tr>
      <w:tr w:rsidR="007A4B4C" w:rsidRPr="007A4B4C" w14:paraId="082A892C" w14:textId="77777777" w:rsidTr="00700697">
        <w:trPr>
          <w:trHeight w:val="300"/>
        </w:trPr>
        <w:tc>
          <w:tcPr>
            <w:tcW w:w="7338" w:type="dxa"/>
            <w:noWrap/>
            <w:hideMark/>
          </w:tcPr>
          <w:p w14:paraId="5EE50996" w14:textId="77777777" w:rsidR="007A4B4C" w:rsidRPr="00821353" w:rsidRDefault="007A4B4C" w:rsidP="00711ECE">
            <w:pPr>
              <w:jc w:val="both"/>
              <w:rPr>
                <w:sz w:val="22"/>
                <w:szCs w:val="22"/>
              </w:rPr>
            </w:pPr>
            <w:r w:rsidRPr="00821353">
              <w:rPr>
                <w:sz w:val="22"/>
                <w:szCs w:val="22"/>
              </w:rPr>
              <w:t>III. Renunciar a la concesión y a los derechos que de ella derivan;</w:t>
            </w:r>
          </w:p>
        </w:tc>
        <w:tc>
          <w:tcPr>
            <w:tcW w:w="7371" w:type="dxa"/>
            <w:noWrap/>
          </w:tcPr>
          <w:p w14:paraId="13ADA89F" w14:textId="7E39481E" w:rsidR="007A4B4C" w:rsidRPr="00821353" w:rsidRDefault="007A4B4C" w:rsidP="00711ECE">
            <w:pPr>
              <w:jc w:val="both"/>
              <w:rPr>
                <w:sz w:val="22"/>
                <w:szCs w:val="22"/>
              </w:rPr>
            </w:pPr>
          </w:p>
        </w:tc>
      </w:tr>
      <w:tr w:rsidR="007A4B4C" w:rsidRPr="007A4B4C" w14:paraId="1F0B4F5F" w14:textId="77777777" w:rsidTr="00700697">
        <w:trPr>
          <w:trHeight w:val="300"/>
        </w:trPr>
        <w:tc>
          <w:tcPr>
            <w:tcW w:w="7338" w:type="dxa"/>
            <w:noWrap/>
            <w:hideMark/>
          </w:tcPr>
          <w:p w14:paraId="62DD134E" w14:textId="77777777" w:rsidR="007A4B4C" w:rsidRPr="00821353" w:rsidRDefault="007A4B4C" w:rsidP="00711ECE">
            <w:pPr>
              <w:jc w:val="both"/>
              <w:rPr>
                <w:sz w:val="22"/>
                <w:szCs w:val="22"/>
              </w:rPr>
            </w:pPr>
            <w:r w:rsidRPr="00821353">
              <w:rPr>
                <w:sz w:val="22"/>
                <w:szCs w:val="22"/>
              </w:rPr>
              <w:lastRenderedPageBreak/>
              <w:t>IV. Solicitar correcciones administrativas o duplicados de sus títulos;</w:t>
            </w:r>
          </w:p>
        </w:tc>
        <w:tc>
          <w:tcPr>
            <w:tcW w:w="7371" w:type="dxa"/>
            <w:noWrap/>
          </w:tcPr>
          <w:p w14:paraId="563A8BA0" w14:textId="76909843" w:rsidR="007A4B4C" w:rsidRPr="00821353" w:rsidRDefault="007A4B4C" w:rsidP="00711ECE">
            <w:pPr>
              <w:jc w:val="both"/>
              <w:rPr>
                <w:sz w:val="22"/>
                <w:szCs w:val="22"/>
              </w:rPr>
            </w:pPr>
          </w:p>
        </w:tc>
      </w:tr>
      <w:tr w:rsidR="007A4B4C" w:rsidRPr="007A4B4C" w14:paraId="217CC8B2" w14:textId="77777777" w:rsidTr="00700697">
        <w:trPr>
          <w:trHeight w:val="300"/>
        </w:trPr>
        <w:tc>
          <w:tcPr>
            <w:tcW w:w="7338" w:type="dxa"/>
            <w:noWrap/>
            <w:hideMark/>
          </w:tcPr>
          <w:p w14:paraId="0FF0A59D" w14:textId="77777777" w:rsidR="007A4B4C" w:rsidRPr="00821353" w:rsidRDefault="007A4B4C" w:rsidP="00711ECE">
            <w:pPr>
              <w:jc w:val="both"/>
              <w:rPr>
                <w:sz w:val="22"/>
                <w:szCs w:val="22"/>
              </w:rPr>
            </w:pPr>
            <w:r w:rsidRPr="00821353">
              <w:rPr>
                <w:sz w:val="22"/>
                <w:szCs w:val="22"/>
              </w:rPr>
              <w:t>V. Solicitar la prórroga de la concesión, y</w:t>
            </w:r>
          </w:p>
        </w:tc>
        <w:tc>
          <w:tcPr>
            <w:tcW w:w="7371" w:type="dxa"/>
            <w:noWrap/>
          </w:tcPr>
          <w:p w14:paraId="1E0E310F" w14:textId="242E3BCD" w:rsidR="007A4B4C" w:rsidRPr="00821353" w:rsidRDefault="007A4B4C" w:rsidP="00711ECE">
            <w:pPr>
              <w:jc w:val="both"/>
              <w:rPr>
                <w:sz w:val="22"/>
                <w:szCs w:val="22"/>
              </w:rPr>
            </w:pPr>
          </w:p>
        </w:tc>
      </w:tr>
      <w:tr w:rsidR="007A4B4C" w:rsidRPr="007A4B4C" w14:paraId="41C5CAF4" w14:textId="77777777" w:rsidTr="00700697">
        <w:trPr>
          <w:trHeight w:val="300"/>
        </w:trPr>
        <w:tc>
          <w:tcPr>
            <w:tcW w:w="7338" w:type="dxa"/>
            <w:noWrap/>
            <w:hideMark/>
          </w:tcPr>
          <w:p w14:paraId="4B2C09A3" w14:textId="77777777" w:rsidR="007A4B4C" w:rsidRPr="00821353" w:rsidRDefault="007A4B4C" w:rsidP="00711ECE">
            <w:pPr>
              <w:jc w:val="both"/>
              <w:rPr>
                <w:sz w:val="22"/>
                <w:szCs w:val="22"/>
              </w:rPr>
            </w:pPr>
            <w:r w:rsidRPr="00821353">
              <w:rPr>
                <w:sz w:val="22"/>
                <w:szCs w:val="22"/>
              </w:rPr>
              <w:t xml:space="preserve">VI. Los demás que le otorguen esta Ley y su Reglamento. </w:t>
            </w:r>
          </w:p>
        </w:tc>
        <w:tc>
          <w:tcPr>
            <w:tcW w:w="7371" w:type="dxa"/>
            <w:noWrap/>
          </w:tcPr>
          <w:p w14:paraId="737A9C29" w14:textId="1CB8EBE2" w:rsidR="007A4B4C" w:rsidRPr="00821353" w:rsidRDefault="007A4B4C" w:rsidP="00711ECE">
            <w:pPr>
              <w:jc w:val="both"/>
              <w:rPr>
                <w:sz w:val="22"/>
                <w:szCs w:val="22"/>
              </w:rPr>
            </w:pPr>
          </w:p>
        </w:tc>
      </w:tr>
      <w:tr w:rsidR="007A4B4C" w:rsidRPr="007A4B4C" w14:paraId="0DD5925B" w14:textId="77777777" w:rsidTr="00700697">
        <w:trPr>
          <w:trHeight w:val="480"/>
        </w:trPr>
        <w:tc>
          <w:tcPr>
            <w:tcW w:w="7338" w:type="dxa"/>
            <w:noWrap/>
            <w:hideMark/>
          </w:tcPr>
          <w:p w14:paraId="5C07C86F" w14:textId="77777777" w:rsidR="007A4B4C" w:rsidRPr="00821353" w:rsidRDefault="007A4B4C" w:rsidP="00711ECE">
            <w:pPr>
              <w:jc w:val="both"/>
              <w:rPr>
                <w:sz w:val="22"/>
                <w:szCs w:val="22"/>
              </w:rPr>
            </w:pPr>
            <w:r w:rsidRPr="00821353">
              <w:rPr>
                <w:b/>
                <w:sz w:val="22"/>
                <w:szCs w:val="22"/>
              </w:rPr>
              <w:t>Artículo 110.</w:t>
            </w:r>
            <w:r w:rsidRPr="00821353">
              <w:rPr>
                <w:sz w:val="22"/>
                <w:szCs w:val="22"/>
              </w:rPr>
              <w:t xml:space="preserve"> Los concesionarios y asignatarios tienen las obligaciones siguientes: </w:t>
            </w:r>
          </w:p>
        </w:tc>
        <w:tc>
          <w:tcPr>
            <w:tcW w:w="7371" w:type="dxa"/>
            <w:noWrap/>
          </w:tcPr>
          <w:p w14:paraId="31A12357" w14:textId="7D3E10B8" w:rsidR="007A4B4C" w:rsidRPr="00821353" w:rsidRDefault="007A4B4C" w:rsidP="00711ECE">
            <w:pPr>
              <w:jc w:val="both"/>
              <w:rPr>
                <w:sz w:val="22"/>
                <w:szCs w:val="22"/>
              </w:rPr>
            </w:pPr>
          </w:p>
        </w:tc>
      </w:tr>
      <w:tr w:rsidR="007A4B4C" w:rsidRPr="007A4B4C" w14:paraId="3BC679EE" w14:textId="77777777" w:rsidTr="00700697">
        <w:trPr>
          <w:trHeight w:val="480"/>
        </w:trPr>
        <w:tc>
          <w:tcPr>
            <w:tcW w:w="7338" w:type="dxa"/>
            <w:noWrap/>
            <w:hideMark/>
          </w:tcPr>
          <w:p w14:paraId="555C670D" w14:textId="77777777" w:rsidR="007A4B4C" w:rsidRPr="00821353" w:rsidRDefault="007A4B4C" w:rsidP="00711ECE">
            <w:pPr>
              <w:jc w:val="both"/>
              <w:rPr>
                <w:sz w:val="22"/>
                <w:szCs w:val="22"/>
              </w:rPr>
            </w:pPr>
            <w:r w:rsidRPr="00821353">
              <w:rPr>
                <w:sz w:val="22"/>
                <w:szCs w:val="22"/>
              </w:rPr>
              <w:t>I. Obtener, en su caso, la constitución de las servidumbres legales para llevar a cabo la explotación, uso o aprovechamiento de las aguas o su desalojo;</w:t>
            </w:r>
          </w:p>
        </w:tc>
        <w:tc>
          <w:tcPr>
            <w:tcW w:w="7371" w:type="dxa"/>
            <w:noWrap/>
          </w:tcPr>
          <w:p w14:paraId="54EA4E30" w14:textId="511457F5" w:rsidR="007A4B4C" w:rsidRPr="00821353" w:rsidRDefault="007A4B4C" w:rsidP="00711ECE">
            <w:pPr>
              <w:jc w:val="both"/>
              <w:rPr>
                <w:sz w:val="22"/>
                <w:szCs w:val="22"/>
              </w:rPr>
            </w:pPr>
          </w:p>
        </w:tc>
      </w:tr>
      <w:tr w:rsidR="007A4B4C" w:rsidRPr="007A4B4C" w14:paraId="3BA4ACB3" w14:textId="77777777" w:rsidTr="00700697">
        <w:trPr>
          <w:trHeight w:val="480"/>
        </w:trPr>
        <w:tc>
          <w:tcPr>
            <w:tcW w:w="7338" w:type="dxa"/>
            <w:noWrap/>
            <w:hideMark/>
          </w:tcPr>
          <w:p w14:paraId="484067EB" w14:textId="77777777" w:rsidR="007A4B4C" w:rsidRPr="00821353" w:rsidRDefault="007A4B4C" w:rsidP="00711ECE">
            <w:pPr>
              <w:jc w:val="both"/>
              <w:rPr>
                <w:sz w:val="22"/>
                <w:szCs w:val="22"/>
              </w:rPr>
            </w:pPr>
            <w:r w:rsidRPr="00821353">
              <w:rPr>
                <w:sz w:val="22"/>
                <w:szCs w:val="22"/>
              </w:rPr>
              <w:t>II. Medir los consumos de agua utilizados, la calidad y cantidad de agua descargada, así como el volumen de materiales pétreos extraídos, en su caso;</w:t>
            </w:r>
          </w:p>
        </w:tc>
        <w:tc>
          <w:tcPr>
            <w:tcW w:w="7371" w:type="dxa"/>
            <w:noWrap/>
          </w:tcPr>
          <w:p w14:paraId="69DF6EA5" w14:textId="147F2840" w:rsidR="007A4B4C" w:rsidRPr="00821353" w:rsidRDefault="007A4B4C" w:rsidP="00711ECE">
            <w:pPr>
              <w:jc w:val="both"/>
              <w:rPr>
                <w:sz w:val="22"/>
                <w:szCs w:val="22"/>
              </w:rPr>
            </w:pPr>
          </w:p>
        </w:tc>
      </w:tr>
      <w:tr w:rsidR="007A4B4C" w:rsidRPr="007A4B4C" w14:paraId="7CCA2AFE" w14:textId="77777777" w:rsidTr="00700697">
        <w:trPr>
          <w:trHeight w:val="480"/>
        </w:trPr>
        <w:tc>
          <w:tcPr>
            <w:tcW w:w="7338" w:type="dxa"/>
            <w:noWrap/>
            <w:hideMark/>
          </w:tcPr>
          <w:p w14:paraId="37821310" w14:textId="77777777" w:rsidR="007A4B4C" w:rsidRPr="00821353" w:rsidRDefault="007A4B4C" w:rsidP="00711ECE">
            <w:pPr>
              <w:jc w:val="both"/>
              <w:rPr>
                <w:sz w:val="22"/>
                <w:szCs w:val="22"/>
              </w:rPr>
            </w:pPr>
            <w:r w:rsidRPr="00821353">
              <w:rPr>
                <w:sz w:val="22"/>
                <w:szCs w:val="22"/>
              </w:rPr>
              <w:t>III. Cubrir los pagos que corresponden de acuerdo con lo establecido en las leyes y disposiciones aplicables;</w:t>
            </w:r>
          </w:p>
        </w:tc>
        <w:tc>
          <w:tcPr>
            <w:tcW w:w="7371" w:type="dxa"/>
            <w:noWrap/>
          </w:tcPr>
          <w:p w14:paraId="142223F5" w14:textId="6D37D559" w:rsidR="007A4B4C" w:rsidRPr="00821353" w:rsidRDefault="007A4B4C" w:rsidP="00711ECE">
            <w:pPr>
              <w:jc w:val="both"/>
              <w:rPr>
                <w:sz w:val="22"/>
                <w:szCs w:val="22"/>
              </w:rPr>
            </w:pPr>
          </w:p>
        </w:tc>
      </w:tr>
      <w:tr w:rsidR="007A4B4C" w:rsidRPr="007A4B4C" w14:paraId="2F87A4B3" w14:textId="77777777" w:rsidTr="00700697">
        <w:trPr>
          <w:trHeight w:val="720"/>
        </w:trPr>
        <w:tc>
          <w:tcPr>
            <w:tcW w:w="7338" w:type="dxa"/>
            <w:noWrap/>
            <w:hideMark/>
          </w:tcPr>
          <w:p w14:paraId="72E04CEE" w14:textId="77777777" w:rsidR="007A4B4C" w:rsidRPr="00821353" w:rsidRDefault="007A4B4C" w:rsidP="00711ECE">
            <w:pPr>
              <w:jc w:val="both"/>
              <w:rPr>
                <w:sz w:val="22"/>
                <w:szCs w:val="22"/>
              </w:rPr>
            </w:pPr>
            <w:r w:rsidRPr="00821353">
              <w:rPr>
                <w:sz w:val="22"/>
                <w:szCs w:val="22"/>
              </w:rPr>
              <w:t>IV. Sujetarse a las disposiciones generales en materia de operación de infraestructura y seguridad hidráulicas, y de equilibrio ecológico y protección al ambiente;</w:t>
            </w:r>
          </w:p>
        </w:tc>
        <w:tc>
          <w:tcPr>
            <w:tcW w:w="7371" w:type="dxa"/>
            <w:noWrap/>
          </w:tcPr>
          <w:p w14:paraId="21F42DA4" w14:textId="120096B8" w:rsidR="007A4B4C" w:rsidRPr="00821353" w:rsidRDefault="007A4B4C" w:rsidP="00711ECE">
            <w:pPr>
              <w:jc w:val="both"/>
              <w:rPr>
                <w:sz w:val="22"/>
                <w:szCs w:val="22"/>
              </w:rPr>
            </w:pPr>
          </w:p>
        </w:tc>
      </w:tr>
      <w:tr w:rsidR="007A4B4C" w:rsidRPr="007A4B4C" w14:paraId="18E3B873" w14:textId="77777777" w:rsidTr="00700697">
        <w:trPr>
          <w:trHeight w:val="480"/>
        </w:trPr>
        <w:tc>
          <w:tcPr>
            <w:tcW w:w="7338" w:type="dxa"/>
            <w:noWrap/>
            <w:hideMark/>
          </w:tcPr>
          <w:p w14:paraId="01C642BE" w14:textId="77777777" w:rsidR="007A4B4C" w:rsidRPr="00821353" w:rsidRDefault="007A4B4C" w:rsidP="00711ECE">
            <w:pPr>
              <w:jc w:val="both"/>
              <w:rPr>
                <w:sz w:val="22"/>
                <w:szCs w:val="22"/>
              </w:rPr>
            </w:pPr>
            <w:r w:rsidRPr="00821353">
              <w:rPr>
                <w:sz w:val="22"/>
                <w:szCs w:val="22"/>
              </w:rPr>
              <w:t xml:space="preserve">V. Operar, mantener y conservar las obras para la estabilidad y seguridad de presas, control de avenidas y otras que se requieran; </w:t>
            </w:r>
          </w:p>
        </w:tc>
        <w:tc>
          <w:tcPr>
            <w:tcW w:w="7371" w:type="dxa"/>
            <w:noWrap/>
          </w:tcPr>
          <w:p w14:paraId="2DFB3317" w14:textId="3BA2CD29" w:rsidR="007A4B4C" w:rsidRPr="00821353" w:rsidRDefault="007A4B4C" w:rsidP="00711ECE">
            <w:pPr>
              <w:jc w:val="both"/>
              <w:rPr>
                <w:sz w:val="22"/>
                <w:szCs w:val="22"/>
              </w:rPr>
            </w:pPr>
          </w:p>
        </w:tc>
      </w:tr>
      <w:tr w:rsidR="007A4B4C" w:rsidRPr="007A4B4C" w14:paraId="5EDA8FB2" w14:textId="77777777" w:rsidTr="00700697">
        <w:trPr>
          <w:trHeight w:val="1200"/>
        </w:trPr>
        <w:tc>
          <w:tcPr>
            <w:tcW w:w="7338" w:type="dxa"/>
            <w:noWrap/>
            <w:hideMark/>
          </w:tcPr>
          <w:p w14:paraId="7327DC01" w14:textId="77777777" w:rsidR="007A4B4C" w:rsidRPr="00821353" w:rsidRDefault="007A4B4C" w:rsidP="00711ECE">
            <w:pPr>
              <w:jc w:val="both"/>
              <w:rPr>
                <w:sz w:val="22"/>
                <w:szCs w:val="22"/>
              </w:rPr>
            </w:pPr>
            <w:r w:rsidRPr="00821353">
              <w:rPr>
                <w:sz w:val="22"/>
                <w:szCs w:val="22"/>
              </w:rPr>
              <w:t>VI. Permitir al personal de la Comisión la inspección de las obras hidráulicas para explotar, usar o aprovechar las aguas nacionales, la lectura y la verificación del funcionamiento y precisión de los medidores, y las demás actividades que se requieran para el cumplimiento de esta Ley y demás disposiciones jurídicas;</w:t>
            </w:r>
          </w:p>
        </w:tc>
        <w:tc>
          <w:tcPr>
            <w:tcW w:w="7371" w:type="dxa"/>
            <w:noWrap/>
          </w:tcPr>
          <w:p w14:paraId="5B301676" w14:textId="6FA58033" w:rsidR="007A4B4C" w:rsidRPr="00821353" w:rsidRDefault="007A4B4C" w:rsidP="00711ECE">
            <w:pPr>
              <w:jc w:val="both"/>
              <w:rPr>
                <w:sz w:val="22"/>
                <w:szCs w:val="22"/>
              </w:rPr>
            </w:pPr>
          </w:p>
        </w:tc>
      </w:tr>
      <w:tr w:rsidR="007A4B4C" w:rsidRPr="007A4B4C" w14:paraId="78A3DD77" w14:textId="77777777" w:rsidTr="00700697">
        <w:trPr>
          <w:trHeight w:val="480"/>
        </w:trPr>
        <w:tc>
          <w:tcPr>
            <w:tcW w:w="7338" w:type="dxa"/>
            <w:noWrap/>
            <w:hideMark/>
          </w:tcPr>
          <w:p w14:paraId="01C78FE9" w14:textId="77777777" w:rsidR="007A4B4C" w:rsidRPr="00821353" w:rsidRDefault="007A4B4C" w:rsidP="00711ECE">
            <w:pPr>
              <w:jc w:val="both"/>
              <w:rPr>
                <w:sz w:val="22"/>
                <w:szCs w:val="22"/>
              </w:rPr>
            </w:pPr>
            <w:r w:rsidRPr="00821353">
              <w:rPr>
                <w:sz w:val="22"/>
                <w:szCs w:val="22"/>
              </w:rPr>
              <w:t xml:space="preserve">VII. Proporcionar la información y documentación que solicite la Comisión para verificar el cumplimiento de las disposiciones de esta Ley y de la concesión; </w:t>
            </w:r>
          </w:p>
        </w:tc>
        <w:tc>
          <w:tcPr>
            <w:tcW w:w="7371" w:type="dxa"/>
            <w:noWrap/>
          </w:tcPr>
          <w:p w14:paraId="5FE894DD" w14:textId="3B340A5B" w:rsidR="007A4B4C" w:rsidRPr="00821353" w:rsidRDefault="007A4B4C" w:rsidP="00711ECE">
            <w:pPr>
              <w:jc w:val="both"/>
              <w:rPr>
                <w:sz w:val="22"/>
                <w:szCs w:val="22"/>
              </w:rPr>
            </w:pPr>
          </w:p>
        </w:tc>
      </w:tr>
      <w:tr w:rsidR="007A4B4C" w:rsidRPr="007A4B4C" w14:paraId="24D70EA2" w14:textId="77777777" w:rsidTr="00700697">
        <w:trPr>
          <w:trHeight w:val="480"/>
        </w:trPr>
        <w:tc>
          <w:tcPr>
            <w:tcW w:w="7338" w:type="dxa"/>
            <w:noWrap/>
            <w:hideMark/>
          </w:tcPr>
          <w:p w14:paraId="417426C0" w14:textId="77777777" w:rsidR="007A4B4C" w:rsidRPr="00821353" w:rsidRDefault="007A4B4C" w:rsidP="00711ECE">
            <w:pPr>
              <w:jc w:val="both"/>
              <w:rPr>
                <w:sz w:val="22"/>
                <w:szCs w:val="22"/>
              </w:rPr>
            </w:pPr>
            <w:r w:rsidRPr="00821353">
              <w:rPr>
                <w:sz w:val="22"/>
                <w:szCs w:val="22"/>
              </w:rPr>
              <w:t xml:space="preserve">VIII. Hacer uso eficiente del agua y realizar su reúso en los términos de las normas oficiales mexicanas o de las condiciones particulares de descarga; </w:t>
            </w:r>
          </w:p>
        </w:tc>
        <w:tc>
          <w:tcPr>
            <w:tcW w:w="7371" w:type="dxa"/>
            <w:noWrap/>
          </w:tcPr>
          <w:p w14:paraId="1FFF6BCB" w14:textId="567E1934" w:rsidR="007A4B4C" w:rsidRPr="00821353" w:rsidRDefault="007A4B4C" w:rsidP="00711ECE">
            <w:pPr>
              <w:jc w:val="both"/>
              <w:rPr>
                <w:sz w:val="22"/>
                <w:szCs w:val="22"/>
              </w:rPr>
            </w:pPr>
          </w:p>
        </w:tc>
      </w:tr>
      <w:tr w:rsidR="007A4B4C" w:rsidRPr="007A4B4C" w14:paraId="0C40571F" w14:textId="77777777" w:rsidTr="00700697">
        <w:trPr>
          <w:trHeight w:val="480"/>
        </w:trPr>
        <w:tc>
          <w:tcPr>
            <w:tcW w:w="7338" w:type="dxa"/>
            <w:noWrap/>
            <w:hideMark/>
          </w:tcPr>
          <w:p w14:paraId="6959260E" w14:textId="77777777" w:rsidR="007A4B4C" w:rsidRPr="00821353" w:rsidRDefault="007A4B4C" w:rsidP="00711ECE">
            <w:pPr>
              <w:jc w:val="both"/>
              <w:rPr>
                <w:sz w:val="22"/>
                <w:szCs w:val="22"/>
              </w:rPr>
            </w:pPr>
            <w:r w:rsidRPr="00821353">
              <w:rPr>
                <w:sz w:val="22"/>
                <w:szCs w:val="22"/>
              </w:rPr>
              <w:t>IX. No explotar, usar o aprovechar ni descargar volúmenes mayores a los autorizados;</w:t>
            </w:r>
          </w:p>
        </w:tc>
        <w:tc>
          <w:tcPr>
            <w:tcW w:w="7371" w:type="dxa"/>
            <w:noWrap/>
          </w:tcPr>
          <w:p w14:paraId="1C15D2AF" w14:textId="3E99B90E" w:rsidR="007A4B4C" w:rsidRPr="00821353" w:rsidRDefault="007A4B4C" w:rsidP="00711ECE">
            <w:pPr>
              <w:jc w:val="both"/>
              <w:rPr>
                <w:sz w:val="22"/>
                <w:szCs w:val="22"/>
              </w:rPr>
            </w:pPr>
          </w:p>
        </w:tc>
      </w:tr>
      <w:tr w:rsidR="007A4B4C" w:rsidRPr="007A4B4C" w14:paraId="3DBD8DA3" w14:textId="77777777" w:rsidTr="00700697">
        <w:trPr>
          <w:trHeight w:val="480"/>
        </w:trPr>
        <w:tc>
          <w:tcPr>
            <w:tcW w:w="7338" w:type="dxa"/>
            <w:noWrap/>
            <w:hideMark/>
          </w:tcPr>
          <w:p w14:paraId="1B5B080C" w14:textId="77777777" w:rsidR="007A4B4C" w:rsidRPr="00821353" w:rsidRDefault="007A4B4C" w:rsidP="00711ECE">
            <w:pPr>
              <w:jc w:val="both"/>
              <w:rPr>
                <w:sz w:val="22"/>
                <w:szCs w:val="22"/>
              </w:rPr>
            </w:pPr>
            <w:r w:rsidRPr="00821353">
              <w:rPr>
                <w:sz w:val="22"/>
                <w:szCs w:val="22"/>
              </w:rPr>
              <w:t>X. Permitir la instalación de dispositivos para la medición y sistemas de lectura y realizar el pago correspondiente conforme a las disposiciones fiscales;</w:t>
            </w:r>
          </w:p>
        </w:tc>
        <w:tc>
          <w:tcPr>
            <w:tcW w:w="7371" w:type="dxa"/>
            <w:noWrap/>
          </w:tcPr>
          <w:p w14:paraId="0E50684A" w14:textId="2A5D2DC5" w:rsidR="007A4B4C" w:rsidRPr="00821353" w:rsidRDefault="007A4B4C" w:rsidP="00711ECE">
            <w:pPr>
              <w:jc w:val="both"/>
              <w:rPr>
                <w:sz w:val="22"/>
                <w:szCs w:val="22"/>
              </w:rPr>
            </w:pPr>
          </w:p>
        </w:tc>
      </w:tr>
      <w:tr w:rsidR="007A4B4C" w:rsidRPr="007A4B4C" w14:paraId="47453A9F" w14:textId="77777777" w:rsidTr="00700697">
        <w:trPr>
          <w:trHeight w:val="720"/>
        </w:trPr>
        <w:tc>
          <w:tcPr>
            <w:tcW w:w="7338" w:type="dxa"/>
            <w:noWrap/>
            <w:hideMark/>
          </w:tcPr>
          <w:p w14:paraId="2BEF8D3E" w14:textId="77777777" w:rsidR="007A4B4C" w:rsidRPr="00821353" w:rsidRDefault="007A4B4C" w:rsidP="00711ECE">
            <w:pPr>
              <w:jc w:val="both"/>
              <w:rPr>
                <w:sz w:val="22"/>
                <w:szCs w:val="22"/>
              </w:rPr>
            </w:pPr>
            <w:r w:rsidRPr="00821353">
              <w:rPr>
                <w:sz w:val="22"/>
                <w:szCs w:val="22"/>
              </w:rPr>
              <w:t>XI. Dar aviso inmediato por escrito a la Comisión en caso de que los dispositivos de medición dejen de funcionar y repararlos o reemplazarlos dentro de los treinta días naturales contados a partir de la presentación del aviso;</w:t>
            </w:r>
          </w:p>
        </w:tc>
        <w:tc>
          <w:tcPr>
            <w:tcW w:w="7371" w:type="dxa"/>
            <w:noWrap/>
          </w:tcPr>
          <w:p w14:paraId="200A5400" w14:textId="53B1B6AE" w:rsidR="007A4B4C" w:rsidRPr="00821353" w:rsidRDefault="007A4B4C" w:rsidP="00711ECE">
            <w:pPr>
              <w:jc w:val="both"/>
              <w:rPr>
                <w:sz w:val="22"/>
                <w:szCs w:val="22"/>
              </w:rPr>
            </w:pPr>
          </w:p>
        </w:tc>
      </w:tr>
      <w:tr w:rsidR="007A4B4C" w:rsidRPr="007A4B4C" w14:paraId="49F1C980" w14:textId="77777777" w:rsidTr="00700697">
        <w:trPr>
          <w:trHeight w:val="720"/>
        </w:trPr>
        <w:tc>
          <w:tcPr>
            <w:tcW w:w="7338" w:type="dxa"/>
            <w:noWrap/>
            <w:hideMark/>
          </w:tcPr>
          <w:p w14:paraId="45E6CF8F" w14:textId="77777777" w:rsidR="007A4B4C" w:rsidRPr="00821353" w:rsidRDefault="007A4B4C" w:rsidP="00711ECE">
            <w:pPr>
              <w:jc w:val="both"/>
              <w:rPr>
                <w:sz w:val="22"/>
                <w:szCs w:val="22"/>
              </w:rPr>
            </w:pPr>
            <w:r w:rsidRPr="00821353">
              <w:rPr>
                <w:sz w:val="22"/>
                <w:szCs w:val="22"/>
              </w:rPr>
              <w:lastRenderedPageBreak/>
              <w:t>XII. Realizar las medidas necesarias para prevenir la contaminación de las aguas concesionadas y reintegrarlas en las condiciones de calidad y cantidad que establezca el permiso de descarga;</w:t>
            </w:r>
          </w:p>
        </w:tc>
        <w:tc>
          <w:tcPr>
            <w:tcW w:w="7371" w:type="dxa"/>
            <w:noWrap/>
          </w:tcPr>
          <w:p w14:paraId="42B58D12" w14:textId="63BA226D" w:rsidR="007A4B4C" w:rsidRPr="00821353" w:rsidRDefault="007A4B4C" w:rsidP="00711ECE">
            <w:pPr>
              <w:jc w:val="both"/>
              <w:rPr>
                <w:sz w:val="22"/>
                <w:szCs w:val="22"/>
              </w:rPr>
            </w:pPr>
          </w:p>
        </w:tc>
      </w:tr>
      <w:tr w:rsidR="007A4B4C" w:rsidRPr="007A4B4C" w14:paraId="1A7219A6" w14:textId="77777777" w:rsidTr="00700697">
        <w:trPr>
          <w:trHeight w:val="480"/>
        </w:trPr>
        <w:tc>
          <w:tcPr>
            <w:tcW w:w="7338" w:type="dxa"/>
            <w:noWrap/>
            <w:hideMark/>
          </w:tcPr>
          <w:p w14:paraId="5BCC04CC" w14:textId="77777777" w:rsidR="007A4B4C" w:rsidRPr="00821353" w:rsidRDefault="007A4B4C" w:rsidP="00711ECE">
            <w:pPr>
              <w:jc w:val="both"/>
              <w:rPr>
                <w:sz w:val="22"/>
                <w:szCs w:val="22"/>
              </w:rPr>
            </w:pPr>
            <w:r w:rsidRPr="00821353">
              <w:rPr>
                <w:sz w:val="22"/>
                <w:szCs w:val="22"/>
              </w:rPr>
              <w:t>XIII. Mantener limpios los cauces en la porción que corresponda conforme al título de concesión;</w:t>
            </w:r>
          </w:p>
        </w:tc>
        <w:tc>
          <w:tcPr>
            <w:tcW w:w="7371" w:type="dxa"/>
            <w:noWrap/>
          </w:tcPr>
          <w:p w14:paraId="3CE0E305" w14:textId="76C79B0B" w:rsidR="007A4B4C" w:rsidRPr="00821353" w:rsidRDefault="007A4B4C" w:rsidP="00711ECE">
            <w:pPr>
              <w:jc w:val="both"/>
              <w:rPr>
                <w:sz w:val="22"/>
                <w:szCs w:val="22"/>
              </w:rPr>
            </w:pPr>
          </w:p>
        </w:tc>
      </w:tr>
      <w:tr w:rsidR="007A4B4C" w:rsidRPr="007A4B4C" w14:paraId="1DA86737" w14:textId="77777777" w:rsidTr="00700697">
        <w:trPr>
          <w:trHeight w:val="480"/>
        </w:trPr>
        <w:tc>
          <w:tcPr>
            <w:tcW w:w="7338" w:type="dxa"/>
            <w:noWrap/>
            <w:hideMark/>
          </w:tcPr>
          <w:p w14:paraId="264EBF30" w14:textId="77777777" w:rsidR="007A4B4C" w:rsidRPr="00821353" w:rsidRDefault="007A4B4C" w:rsidP="00711ECE">
            <w:pPr>
              <w:jc w:val="both"/>
              <w:rPr>
                <w:sz w:val="22"/>
                <w:szCs w:val="22"/>
              </w:rPr>
            </w:pPr>
            <w:r w:rsidRPr="00821353">
              <w:rPr>
                <w:sz w:val="22"/>
                <w:szCs w:val="22"/>
              </w:rPr>
              <w:t>XIV. Presentar trimestralmente un informe que contenga los análisis cronológicos e indicadores de la calidad del agua que descarga, y</w:t>
            </w:r>
          </w:p>
        </w:tc>
        <w:tc>
          <w:tcPr>
            <w:tcW w:w="7371" w:type="dxa"/>
            <w:noWrap/>
          </w:tcPr>
          <w:p w14:paraId="36094BA9" w14:textId="6293E0F7" w:rsidR="007A4B4C" w:rsidRPr="00821353" w:rsidRDefault="007A4B4C" w:rsidP="00711ECE">
            <w:pPr>
              <w:jc w:val="both"/>
              <w:rPr>
                <w:sz w:val="22"/>
                <w:szCs w:val="22"/>
              </w:rPr>
            </w:pPr>
          </w:p>
        </w:tc>
      </w:tr>
      <w:tr w:rsidR="007A4B4C" w:rsidRPr="007A4B4C" w14:paraId="27813B30" w14:textId="77777777" w:rsidTr="00700697">
        <w:trPr>
          <w:trHeight w:val="480"/>
        </w:trPr>
        <w:tc>
          <w:tcPr>
            <w:tcW w:w="7338" w:type="dxa"/>
            <w:noWrap/>
            <w:hideMark/>
          </w:tcPr>
          <w:p w14:paraId="608C7422" w14:textId="77777777" w:rsidR="007A4B4C" w:rsidRPr="00821353" w:rsidRDefault="007A4B4C" w:rsidP="00711ECE">
            <w:pPr>
              <w:jc w:val="both"/>
              <w:rPr>
                <w:sz w:val="22"/>
                <w:szCs w:val="22"/>
              </w:rPr>
            </w:pPr>
            <w:r w:rsidRPr="00821353">
              <w:rPr>
                <w:sz w:val="22"/>
                <w:szCs w:val="22"/>
              </w:rPr>
              <w:t>XV. Cumplir con las demás obligaciones establecidas en esta Ley, su Reglamento, demás normas aplicables y las establecidas en la concesión.</w:t>
            </w:r>
          </w:p>
        </w:tc>
        <w:tc>
          <w:tcPr>
            <w:tcW w:w="7371" w:type="dxa"/>
            <w:noWrap/>
          </w:tcPr>
          <w:p w14:paraId="07501D50" w14:textId="5E2A5A31" w:rsidR="007A4B4C" w:rsidRPr="00821353" w:rsidRDefault="007A4B4C" w:rsidP="00711ECE">
            <w:pPr>
              <w:jc w:val="both"/>
              <w:rPr>
                <w:sz w:val="22"/>
                <w:szCs w:val="22"/>
              </w:rPr>
            </w:pPr>
          </w:p>
        </w:tc>
      </w:tr>
      <w:tr w:rsidR="00D0526B" w:rsidRPr="007A4B4C" w14:paraId="3DF40FC2" w14:textId="77777777" w:rsidTr="000C17A6">
        <w:trPr>
          <w:trHeight w:val="1230"/>
        </w:trPr>
        <w:tc>
          <w:tcPr>
            <w:tcW w:w="7338" w:type="dxa"/>
            <w:noWrap/>
            <w:hideMark/>
          </w:tcPr>
          <w:p w14:paraId="1BA28247" w14:textId="77777777" w:rsidR="00D0526B" w:rsidRPr="00821353" w:rsidRDefault="00D0526B" w:rsidP="00675DFC">
            <w:pPr>
              <w:jc w:val="center"/>
              <w:rPr>
                <w:b/>
                <w:bCs/>
                <w:sz w:val="22"/>
                <w:szCs w:val="22"/>
              </w:rPr>
            </w:pPr>
            <w:r w:rsidRPr="00821353">
              <w:rPr>
                <w:b/>
                <w:bCs/>
                <w:sz w:val="22"/>
                <w:szCs w:val="22"/>
              </w:rPr>
              <w:t>CAPÍTULO VI</w:t>
            </w:r>
          </w:p>
          <w:p w14:paraId="1A32EFD0" w14:textId="77777777" w:rsidR="00D0526B" w:rsidRPr="00821353" w:rsidRDefault="00D0526B" w:rsidP="00675DFC">
            <w:pPr>
              <w:jc w:val="center"/>
              <w:rPr>
                <w:b/>
                <w:bCs/>
                <w:sz w:val="22"/>
                <w:szCs w:val="22"/>
              </w:rPr>
            </w:pPr>
            <w:r w:rsidRPr="00821353">
              <w:rPr>
                <w:b/>
                <w:bCs/>
                <w:sz w:val="22"/>
                <w:szCs w:val="22"/>
              </w:rPr>
              <w:t>Suspensión, Extinción y Revocación</w:t>
            </w:r>
          </w:p>
          <w:p w14:paraId="4C891573" w14:textId="77777777" w:rsidR="00D0526B" w:rsidRPr="00821353" w:rsidRDefault="00D0526B" w:rsidP="00675DFC">
            <w:pPr>
              <w:jc w:val="center"/>
              <w:rPr>
                <w:b/>
                <w:bCs/>
                <w:sz w:val="22"/>
                <w:szCs w:val="22"/>
              </w:rPr>
            </w:pPr>
            <w:r w:rsidRPr="00821353">
              <w:rPr>
                <w:b/>
                <w:bCs/>
                <w:sz w:val="22"/>
                <w:szCs w:val="22"/>
              </w:rPr>
              <w:t>Sección Primera</w:t>
            </w:r>
          </w:p>
          <w:p w14:paraId="23C871F6" w14:textId="4208C6CD" w:rsidR="00D0526B" w:rsidRPr="00821353" w:rsidRDefault="00D0526B" w:rsidP="00675DFC">
            <w:pPr>
              <w:jc w:val="center"/>
              <w:rPr>
                <w:b/>
                <w:bCs/>
                <w:sz w:val="22"/>
                <w:szCs w:val="22"/>
              </w:rPr>
            </w:pPr>
            <w:r w:rsidRPr="00821353">
              <w:rPr>
                <w:b/>
                <w:bCs/>
                <w:sz w:val="22"/>
                <w:szCs w:val="22"/>
              </w:rPr>
              <w:t>Suspensión</w:t>
            </w:r>
          </w:p>
        </w:tc>
        <w:tc>
          <w:tcPr>
            <w:tcW w:w="7371" w:type="dxa"/>
            <w:noWrap/>
            <w:hideMark/>
          </w:tcPr>
          <w:p w14:paraId="7CEAD21E" w14:textId="77777777" w:rsidR="00D0526B" w:rsidRPr="00821353" w:rsidRDefault="00D0526B" w:rsidP="00675DFC">
            <w:pPr>
              <w:jc w:val="center"/>
              <w:rPr>
                <w:b/>
                <w:bCs/>
                <w:sz w:val="22"/>
                <w:szCs w:val="22"/>
              </w:rPr>
            </w:pPr>
            <w:r w:rsidRPr="00821353">
              <w:rPr>
                <w:b/>
                <w:bCs/>
                <w:sz w:val="22"/>
                <w:szCs w:val="22"/>
              </w:rPr>
              <w:t>CAPÍTULO VI</w:t>
            </w:r>
          </w:p>
          <w:p w14:paraId="0A3A6776" w14:textId="77777777" w:rsidR="00D0526B" w:rsidRPr="00821353" w:rsidRDefault="00D0526B" w:rsidP="00675DFC">
            <w:pPr>
              <w:jc w:val="center"/>
              <w:rPr>
                <w:b/>
                <w:bCs/>
                <w:sz w:val="22"/>
                <w:szCs w:val="22"/>
              </w:rPr>
            </w:pPr>
            <w:r w:rsidRPr="00821353">
              <w:rPr>
                <w:b/>
                <w:bCs/>
                <w:sz w:val="22"/>
                <w:szCs w:val="22"/>
              </w:rPr>
              <w:t>Suspensión, Extinción y Revocación</w:t>
            </w:r>
          </w:p>
          <w:p w14:paraId="7D9FC014" w14:textId="77777777" w:rsidR="00D0526B" w:rsidRPr="00821353" w:rsidRDefault="00D0526B" w:rsidP="00675DFC">
            <w:pPr>
              <w:jc w:val="center"/>
              <w:rPr>
                <w:b/>
                <w:bCs/>
                <w:sz w:val="22"/>
                <w:szCs w:val="22"/>
              </w:rPr>
            </w:pPr>
            <w:r w:rsidRPr="00821353">
              <w:rPr>
                <w:b/>
                <w:bCs/>
                <w:sz w:val="22"/>
                <w:szCs w:val="22"/>
              </w:rPr>
              <w:t>Sección Primera</w:t>
            </w:r>
          </w:p>
          <w:p w14:paraId="5BC8B5D2" w14:textId="7498B187" w:rsidR="00D0526B" w:rsidRPr="00821353" w:rsidRDefault="00D0526B" w:rsidP="00675DFC">
            <w:pPr>
              <w:jc w:val="center"/>
              <w:rPr>
                <w:b/>
                <w:bCs/>
                <w:sz w:val="22"/>
                <w:szCs w:val="22"/>
              </w:rPr>
            </w:pPr>
            <w:r w:rsidRPr="00821353">
              <w:rPr>
                <w:b/>
                <w:bCs/>
                <w:sz w:val="22"/>
                <w:szCs w:val="22"/>
              </w:rPr>
              <w:t>Suspensión</w:t>
            </w:r>
          </w:p>
        </w:tc>
      </w:tr>
      <w:tr w:rsidR="007A4B4C" w:rsidRPr="007A4B4C" w14:paraId="0B9A8217" w14:textId="77777777" w:rsidTr="00700697">
        <w:trPr>
          <w:trHeight w:val="480"/>
        </w:trPr>
        <w:tc>
          <w:tcPr>
            <w:tcW w:w="7338" w:type="dxa"/>
            <w:noWrap/>
            <w:hideMark/>
          </w:tcPr>
          <w:p w14:paraId="134556E9" w14:textId="77777777" w:rsidR="007A4B4C" w:rsidRPr="00821353" w:rsidRDefault="007A4B4C" w:rsidP="00711ECE">
            <w:pPr>
              <w:jc w:val="both"/>
              <w:rPr>
                <w:sz w:val="22"/>
                <w:szCs w:val="22"/>
              </w:rPr>
            </w:pPr>
            <w:r w:rsidRPr="00821353">
              <w:rPr>
                <w:b/>
                <w:sz w:val="22"/>
                <w:szCs w:val="22"/>
              </w:rPr>
              <w:t>Artículo 111.</w:t>
            </w:r>
            <w:r w:rsidRPr="00821353">
              <w:rPr>
                <w:sz w:val="22"/>
                <w:szCs w:val="22"/>
              </w:rPr>
              <w:t xml:space="preserve"> La concesión para la explotación, uso o aprovechamiento de aguas nacionales se suspenderá cuando su titular: </w:t>
            </w:r>
          </w:p>
        </w:tc>
        <w:tc>
          <w:tcPr>
            <w:tcW w:w="7371" w:type="dxa"/>
            <w:noWrap/>
          </w:tcPr>
          <w:p w14:paraId="6623EF26" w14:textId="0AB7E689" w:rsidR="007A4B4C" w:rsidRPr="00821353" w:rsidRDefault="007A4B4C" w:rsidP="00711ECE">
            <w:pPr>
              <w:jc w:val="both"/>
              <w:rPr>
                <w:sz w:val="22"/>
                <w:szCs w:val="22"/>
              </w:rPr>
            </w:pPr>
          </w:p>
        </w:tc>
      </w:tr>
      <w:tr w:rsidR="007A4B4C" w:rsidRPr="007A4B4C" w14:paraId="00212CBC" w14:textId="77777777" w:rsidTr="00700697">
        <w:trPr>
          <w:trHeight w:val="720"/>
        </w:trPr>
        <w:tc>
          <w:tcPr>
            <w:tcW w:w="7338" w:type="dxa"/>
            <w:noWrap/>
            <w:hideMark/>
          </w:tcPr>
          <w:p w14:paraId="417D5471" w14:textId="77777777" w:rsidR="007A4B4C" w:rsidRPr="00821353" w:rsidRDefault="007A4B4C" w:rsidP="00711ECE">
            <w:pPr>
              <w:jc w:val="both"/>
              <w:rPr>
                <w:sz w:val="22"/>
                <w:szCs w:val="22"/>
              </w:rPr>
            </w:pPr>
            <w:r w:rsidRPr="00821353">
              <w:rPr>
                <w:sz w:val="22"/>
                <w:szCs w:val="22"/>
              </w:rPr>
              <w:t>I. No cubra los pagos que conforme a la ley debe efectuar por la explotación, uso o aprovechamiento y los servicios de suministro de las aguas, hasta que regularice tal situación;</w:t>
            </w:r>
          </w:p>
        </w:tc>
        <w:tc>
          <w:tcPr>
            <w:tcW w:w="7371" w:type="dxa"/>
            <w:noWrap/>
          </w:tcPr>
          <w:p w14:paraId="001D53B6" w14:textId="4C13B949" w:rsidR="007A4B4C" w:rsidRPr="00821353" w:rsidRDefault="007A4B4C" w:rsidP="00711ECE">
            <w:pPr>
              <w:jc w:val="both"/>
              <w:rPr>
                <w:sz w:val="22"/>
                <w:szCs w:val="22"/>
              </w:rPr>
            </w:pPr>
          </w:p>
        </w:tc>
      </w:tr>
      <w:tr w:rsidR="007A4B4C" w:rsidRPr="007A4B4C" w14:paraId="4E03CDDC" w14:textId="77777777" w:rsidTr="00700697">
        <w:trPr>
          <w:trHeight w:val="415"/>
        </w:trPr>
        <w:tc>
          <w:tcPr>
            <w:tcW w:w="7338" w:type="dxa"/>
            <w:noWrap/>
            <w:hideMark/>
          </w:tcPr>
          <w:p w14:paraId="13BDE3F2" w14:textId="77777777" w:rsidR="007A4B4C" w:rsidRPr="00821353" w:rsidRDefault="007A4B4C" w:rsidP="00711ECE">
            <w:pPr>
              <w:jc w:val="both"/>
              <w:rPr>
                <w:sz w:val="22"/>
                <w:szCs w:val="22"/>
              </w:rPr>
            </w:pPr>
            <w:r w:rsidRPr="00821353">
              <w:rPr>
                <w:sz w:val="22"/>
                <w:szCs w:val="22"/>
              </w:rPr>
              <w:t>II. No cubra los créditos fiscales a su cargo durante un lapso mayor a un año fiscal, con motivo de la explotación, uso o aprovechamiento y los servicios de suministro de las aguas, hasta que regularice tal situación, así como los créditos fiscales originados por las multas administrativas impuestas por la Comisión;</w:t>
            </w:r>
          </w:p>
        </w:tc>
        <w:tc>
          <w:tcPr>
            <w:tcW w:w="7371" w:type="dxa"/>
            <w:noWrap/>
          </w:tcPr>
          <w:p w14:paraId="76DE6CE0" w14:textId="2BB8031B" w:rsidR="007A4B4C" w:rsidRPr="00821353" w:rsidRDefault="007A4B4C" w:rsidP="00711ECE">
            <w:pPr>
              <w:jc w:val="both"/>
              <w:rPr>
                <w:sz w:val="22"/>
                <w:szCs w:val="22"/>
              </w:rPr>
            </w:pPr>
          </w:p>
        </w:tc>
      </w:tr>
      <w:tr w:rsidR="007A4B4C" w:rsidRPr="007A4B4C" w14:paraId="3DC7A6BA" w14:textId="77777777" w:rsidTr="00700697">
        <w:trPr>
          <w:trHeight w:val="480"/>
        </w:trPr>
        <w:tc>
          <w:tcPr>
            <w:tcW w:w="7338" w:type="dxa"/>
            <w:noWrap/>
            <w:hideMark/>
          </w:tcPr>
          <w:p w14:paraId="02FD3FFA" w14:textId="77777777" w:rsidR="007A4B4C" w:rsidRPr="00821353" w:rsidRDefault="007A4B4C" w:rsidP="00711ECE">
            <w:pPr>
              <w:jc w:val="both"/>
              <w:rPr>
                <w:sz w:val="22"/>
                <w:szCs w:val="22"/>
              </w:rPr>
            </w:pPr>
            <w:r w:rsidRPr="00821353">
              <w:rPr>
                <w:sz w:val="22"/>
                <w:szCs w:val="22"/>
              </w:rPr>
              <w:t>III. Se oponga u obstaculice el ejercicio de las facultades de inspección, medición y verificación por parte del personal autorizado;</w:t>
            </w:r>
          </w:p>
        </w:tc>
        <w:tc>
          <w:tcPr>
            <w:tcW w:w="7371" w:type="dxa"/>
            <w:noWrap/>
          </w:tcPr>
          <w:p w14:paraId="488BFF22" w14:textId="4D5BF7A0" w:rsidR="007A4B4C" w:rsidRPr="00821353" w:rsidRDefault="007A4B4C" w:rsidP="00711ECE">
            <w:pPr>
              <w:jc w:val="both"/>
              <w:rPr>
                <w:sz w:val="22"/>
                <w:szCs w:val="22"/>
              </w:rPr>
            </w:pPr>
          </w:p>
        </w:tc>
      </w:tr>
      <w:tr w:rsidR="007A4B4C" w:rsidRPr="007A4B4C" w14:paraId="7D36B96F" w14:textId="77777777" w:rsidTr="00700697">
        <w:trPr>
          <w:trHeight w:val="480"/>
        </w:trPr>
        <w:tc>
          <w:tcPr>
            <w:tcW w:w="7338" w:type="dxa"/>
            <w:noWrap/>
            <w:hideMark/>
          </w:tcPr>
          <w:p w14:paraId="2F540337" w14:textId="77777777" w:rsidR="007A4B4C" w:rsidRPr="00821353" w:rsidRDefault="007A4B4C" w:rsidP="00711ECE">
            <w:pPr>
              <w:jc w:val="both"/>
              <w:rPr>
                <w:sz w:val="22"/>
                <w:szCs w:val="22"/>
              </w:rPr>
            </w:pPr>
            <w:r w:rsidRPr="00821353">
              <w:rPr>
                <w:sz w:val="22"/>
                <w:szCs w:val="22"/>
              </w:rPr>
              <w:t>IV. Descargue aguas residuales que afecten o puedan afectar fuentes de abastecimiento de agua potable o a la salud pública;</w:t>
            </w:r>
          </w:p>
        </w:tc>
        <w:tc>
          <w:tcPr>
            <w:tcW w:w="7371" w:type="dxa"/>
            <w:noWrap/>
          </w:tcPr>
          <w:p w14:paraId="450C200F" w14:textId="5C37A6A4" w:rsidR="007A4B4C" w:rsidRPr="00821353" w:rsidRDefault="007A4B4C" w:rsidP="00711ECE">
            <w:pPr>
              <w:jc w:val="both"/>
              <w:rPr>
                <w:sz w:val="22"/>
                <w:szCs w:val="22"/>
              </w:rPr>
            </w:pPr>
          </w:p>
        </w:tc>
      </w:tr>
      <w:tr w:rsidR="007A4B4C" w:rsidRPr="007A4B4C" w14:paraId="3F974A74" w14:textId="77777777" w:rsidTr="00700697">
        <w:trPr>
          <w:trHeight w:val="480"/>
        </w:trPr>
        <w:tc>
          <w:tcPr>
            <w:tcW w:w="7338" w:type="dxa"/>
            <w:noWrap/>
            <w:hideMark/>
          </w:tcPr>
          <w:p w14:paraId="3774DD4C" w14:textId="77777777" w:rsidR="007A4B4C" w:rsidRPr="00821353" w:rsidRDefault="007A4B4C" w:rsidP="00711ECE">
            <w:pPr>
              <w:jc w:val="both"/>
              <w:rPr>
                <w:sz w:val="22"/>
                <w:szCs w:val="22"/>
              </w:rPr>
            </w:pPr>
            <w:r w:rsidRPr="00821353">
              <w:rPr>
                <w:sz w:val="22"/>
                <w:szCs w:val="22"/>
              </w:rPr>
              <w:t>V. No cumpla con las condiciones del título de concesión, salvo que acredite que dicho incumplimiento no le es imputable;</w:t>
            </w:r>
          </w:p>
        </w:tc>
        <w:tc>
          <w:tcPr>
            <w:tcW w:w="7371" w:type="dxa"/>
            <w:noWrap/>
          </w:tcPr>
          <w:p w14:paraId="195A7DC2" w14:textId="5E00C289" w:rsidR="007A4B4C" w:rsidRPr="00821353" w:rsidRDefault="007A4B4C" w:rsidP="00711ECE">
            <w:pPr>
              <w:jc w:val="both"/>
              <w:rPr>
                <w:sz w:val="22"/>
                <w:szCs w:val="22"/>
              </w:rPr>
            </w:pPr>
          </w:p>
        </w:tc>
      </w:tr>
      <w:tr w:rsidR="007A4B4C" w:rsidRPr="007A4B4C" w14:paraId="0E52C0C9" w14:textId="77777777" w:rsidTr="00700697">
        <w:trPr>
          <w:trHeight w:val="480"/>
        </w:trPr>
        <w:tc>
          <w:tcPr>
            <w:tcW w:w="7338" w:type="dxa"/>
            <w:noWrap/>
            <w:hideMark/>
          </w:tcPr>
          <w:p w14:paraId="2A1008DA" w14:textId="77777777" w:rsidR="007A4B4C" w:rsidRPr="00821353" w:rsidRDefault="007A4B4C" w:rsidP="00711ECE">
            <w:pPr>
              <w:jc w:val="both"/>
              <w:rPr>
                <w:sz w:val="22"/>
                <w:szCs w:val="22"/>
              </w:rPr>
            </w:pPr>
            <w:r w:rsidRPr="00821353">
              <w:rPr>
                <w:sz w:val="22"/>
                <w:szCs w:val="22"/>
              </w:rPr>
              <w:t>VI. No instale o no mantenga en funcionamiento los dispositivos de medición o reporte del volumen de agua usada y descargada, y</w:t>
            </w:r>
          </w:p>
        </w:tc>
        <w:tc>
          <w:tcPr>
            <w:tcW w:w="7371" w:type="dxa"/>
            <w:noWrap/>
          </w:tcPr>
          <w:p w14:paraId="44305C53" w14:textId="5E33DD41" w:rsidR="007A4B4C" w:rsidRPr="00821353" w:rsidRDefault="007A4B4C" w:rsidP="00711ECE">
            <w:pPr>
              <w:jc w:val="both"/>
              <w:rPr>
                <w:sz w:val="22"/>
                <w:szCs w:val="22"/>
              </w:rPr>
            </w:pPr>
          </w:p>
        </w:tc>
      </w:tr>
      <w:tr w:rsidR="007A4B4C" w:rsidRPr="007A4B4C" w14:paraId="7F4056C2" w14:textId="77777777" w:rsidTr="00700697">
        <w:trPr>
          <w:trHeight w:val="480"/>
        </w:trPr>
        <w:tc>
          <w:tcPr>
            <w:tcW w:w="7338" w:type="dxa"/>
            <w:noWrap/>
            <w:hideMark/>
          </w:tcPr>
          <w:p w14:paraId="17BA9053" w14:textId="77777777" w:rsidR="007A4B4C" w:rsidRPr="00821353" w:rsidRDefault="007A4B4C" w:rsidP="00711ECE">
            <w:pPr>
              <w:jc w:val="both"/>
              <w:rPr>
                <w:sz w:val="22"/>
                <w:szCs w:val="22"/>
              </w:rPr>
            </w:pPr>
            <w:r w:rsidRPr="00821353">
              <w:rPr>
                <w:sz w:val="22"/>
                <w:szCs w:val="22"/>
              </w:rPr>
              <w:t>VII. Le dé un uso distinto al autorizado o utilice mayor volumen del concesionado.</w:t>
            </w:r>
          </w:p>
        </w:tc>
        <w:tc>
          <w:tcPr>
            <w:tcW w:w="7371" w:type="dxa"/>
            <w:noWrap/>
          </w:tcPr>
          <w:p w14:paraId="6B3F878F" w14:textId="06BBFE81" w:rsidR="007A4B4C" w:rsidRPr="00821353" w:rsidRDefault="007A4B4C" w:rsidP="00711ECE">
            <w:pPr>
              <w:jc w:val="both"/>
              <w:rPr>
                <w:sz w:val="22"/>
                <w:szCs w:val="22"/>
              </w:rPr>
            </w:pPr>
          </w:p>
        </w:tc>
      </w:tr>
      <w:tr w:rsidR="007A4B4C" w:rsidRPr="007A4B4C" w14:paraId="766A2429" w14:textId="77777777" w:rsidTr="00700697">
        <w:trPr>
          <w:trHeight w:val="1200"/>
        </w:trPr>
        <w:tc>
          <w:tcPr>
            <w:tcW w:w="7338" w:type="dxa"/>
            <w:noWrap/>
            <w:hideMark/>
          </w:tcPr>
          <w:p w14:paraId="624D3A33" w14:textId="77777777" w:rsidR="007A4B4C" w:rsidRPr="00821353" w:rsidRDefault="007A4B4C" w:rsidP="00711ECE">
            <w:pPr>
              <w:jc w:val="both"/>
              <w:rPr>
                <w:sz w:val="22"/>
                <w:szCs w:val="22"/>
              </w:rPr>
            </w:pPr>
            <w:r w:rsidRPr="00821353">
              <w:rPr>
                <w:sz w:val="22"/>
                <w:szCs w:val="22"/>
              </w:rPr>
              <w:t>No se aplicará la suspensión si el titular de la concesión acredita haber cubierto los pagos o los créditos a que se refieren las fracciones I y II, o demuestra que los supuestos que prevén las fracciones IV, V y VI no le son imputables, dentro de los quince días hábiles siguientes a la notificación del ejercicio de las facultades de la autoridad.</w:t>
            </w:r>
          </w:p>
        </w:tc>
        <w:tc>
          <w:tcPr>
            <w:tcW w:w="7371" w:type="dxa"/>
            <w:noWrap/>
          </w:tcPr>
          <w:p w14:paraId="47BE9BC1" w14:textId="751F3FF3" w:rsidR="007A4B4C" w:rsidRPr="00821353" w:rsidRDefault="007A4B4C" w:rsidP="00711ECE">
            <w:pPr>
              <w:jc w:val="both"/>
              <w:rPr>
                <w:sz w:val="22"/>
                <w:szCs w:val="22"/>
              </w:rPr>
            </w:pPr>
          </w:p>
        </w:tc>
      </w:tr>
      <w:tr w:rsidR="007A4B4C" w:rsidRPr="007A4B4C" w14:paraId="5940BD66" w14:textId="77777777" w:rsidTr="00700697">
        <w:trPr>
          <w:trHeight w:val="960"/>
        </w:trPr>
        <w:tc>
          <w:tcPr>
            <w:tcW w:w="7338" w:type="dxa"/>
            <w:noWrap/>
            <w:hideMark/>
          </w:tcPr>
          <w:p w14:paraId="60FA2C0F" w14:textId="77777777" w:rsidR="007A4B4C" w:rsidRPr="00821353" w:rsidRDefault="007A4B4C" w:rsidP="00711ECE">
            <w:pPr>
              <w:jc w:val="both"/>
              <w:rPr>
                <w:sz w:val="22"/>
                <w:szCs w:val="22"/>
              </w:rPr>
            </w:pPr>
            <w:r w:rsidRPr="00821353">
              <w:rPr>
                <w:sz w:val="22"/>
                <w:szCs w:val="22"/>
              </w:rPr>
              <w:lastRenderedPageBreak/>
              <w:t>La Comisión debe resolver la procedencia o improcedencia de la suspensión, dentro de los cinco días hábiles siguientes a la presentación de las pruebas, sin perjuicio de lo establecido en esta Ley en materia de prevención y control de la contaminación de las aguas y responsabilidad por el daño ambiental.</w:t>
            </w:r>
          </w:p>
        </w:tc>
        <w:tc>
          <w:tcPr>
            <w:tcW w:w="7371" w:type="dxa"/>
            <w:noWrap/>
          </w:tcPr>
          <w:p w14:paraId="78791C54" w14:textId="4AE54A1C" w:rsidR="007A4B4C" w:rsidRPr="00821353" w:rsidRDefault="007A4B4C" w:rsidP="00711ECE">
            <w:pPr>
              <w:jc w:val="both"/>
              <w:rPr>
                <w:sz w:val="22"/>
                <w:szCs w:val="22"/>
              </w:rPr>
            </w:pPr>
          </w:p>
        </w:tc>
      </w:tr>
      <w:tr w:rsidR="007A4B4C" w:rsidRPr="007A4B4C" w14:paraId="600E8ACC" w14:textId="77777777" w:rsidTr="00700697">
        <w:trPr>
          <w:trHeight w:val="960"/>
        </w:trPr>
        <w:tc>
          <w:tcPr>
            <w:tcW w:w="7338" w:type="dxa"/>
            <w:noWrap/>
            <w:hideMark/>
          </w:tcPr>
          <w:p w14:paraId="23AEC7B3" w14:textId="77777777" w:rsidR="007A4B4C" w:rsidRPr="00821353" w:rsidRDefault="007A4B4C" w:rsidP="00711ECE">
            <w:pPr>
              <w:jc w:val="both"/>
              <w:rPr>
                <w:sz w:val="22"/>
                <w:szCs w:val="22"/>
              </w:rPr>
            </w:pPr>
            <w:r w:rsidRPr="00821353">
              <w:rPr>
                <w:sz w:val="22"/>
                <w:szCs w:val="22"/>
              </w:rPr>
              <w:t>En el caso que prevé la fracción III, la suspensión deja de surtir sus efectos una vez que el concesionario acredite que han cesado los actos que le dieron origen y la Comisión reiniciará sus facultades de inspección, medición y verificación.</w:t>
            </w:r>
          </w:p>
        </w:tc>
        <w:tc>
          <w:tcPr>
            <w:tcW w:w="7371" w:type="dxa"/>
            <w:noWrap/>
          </w:tcPr>
          <w:p w14:paraId="032FE91C" w14:textId="5958DF53" w:rsidR="007A4B4C" w:rsidRPr="00821353" w:rsidRDefault="007A4B4C" w:rsidP="00711ECE">
            <w:pPr>
              <w:jc w:val="both"/>
              <w:rPr>
                <w:sz w:val="22"/>
                <w:szCs w:val="22"/>
              </w:rPr>
            </w:pPr>
          </w:p>
        </w:tc>
      </w:tr>
      <w:tr w:rsidR="007A4B4C" w:rsidRPr="007A4B4C" w14:paraId="2BA4B98C" w14:textId="77777777" w:rsidTr="00700697">
        <w:trPr>
          <w:trHeight w:val="720"/>
        </w:trPr>
        <w:tc>
          <w:tcPr>
            <w:tcW w:w="7338" w:type="dxa"/>
            <w:noWrap/>
            <w:hideMark/>
          </w:tcPr>
          <w:p w14:paraId="28EF93B9" w14:textId="77777777" w:rsidR="007A4B4C" w:rsidRPr="00821353" w:rsidRDefault="007A4B4C" w:rsidP="00711ECE">
            <w:pPr>
              <w:jc w:val="both"/>
              <w:rPr>
                <w:sz w:val="22"/>
                <w:szCs w:val="22"/>
              </w:rPr>
            </w:pPr>
            <w:r w:rsidRPr="00821353">
              <w:rPr>
                <w:sz w:val="22"/>
                <w:szCs w:val="22"/>
              </w:rPr>
              <w:t xml:space="preserve">La suspensión subsistirá en tanto el infractor no regularice su situación administrativa o se dicte resolución por autoridad competente que ordene su levantamiento. </w:t>
            </w:r>
          </w:p>
        </w:tc>
        <w:tc>
          <w:tcPr>
            <w:tcW w:w="7371" w:type="dxa"/>
            <w:noWrap/>
          </w:tcPr>
          <w:p w14:paraId="0A02E1FF" w14:textId="417C541C" w:rsidR="007A4B4C" w:rsidRPr="00821353" w:rsidRDefault="007A4B4C" w:rsidP="00711ECE">
            <w:pPr>
              <w:jc w:val="both"/>
              <w:rPr>
                <w:sz w:val="22"/>
                <w:szCs w:val="22"/>
              </w:rPr>
            </w:pPr>
          </w:p>
        </w:tc>
      </w:tr>
      <w:tr w:rsidR="00D0526B" w:rsidRPr="007A4B4C" w14:paraId="172F390D" w14:textId="77777777" w:rsidTr="000C17A6">
        <w:trPr>
          <w:trHeight w:val="610"/>
        </w:trPr>
        <w:tc>
          <w:tcPr>
            <w:tcW w:w="7338" w:type="dxa"/>
            <w:noWrap/>
            <w:hideMark/>
          </w:tcPr>
          <w:p w14:paraId="5A4A0DF9" w14:textId="77777777" w:rsidR="00D0526B" w:rsidRPr="00821353" w:rsidRDefault="00D0526B" w:rsidP="00675DFC">
            <w:pPr>
              <w:jc w:val="center"/>
              <w:rPr>
                <w:b/>
                <w:bCs/>
                <w:sz w:val="22"/>
                <w:szCs w:val="22"/>
              </w:rPr>
            </w:pPr>
            <w:r w:rsidRPr="00821353">
              <w:rPr>
                <w:b/>
                <w:bCs/>
                <w:sz w:val="22"/>
                <w:szCs w:val="22"/>
              </w:rPr>
              <w:t>Sección Segunda</w:t>
            </w:r>
          </w:p>
          <w:p w14:paraId="696EF564" w14:textId="6606E6D1" w:rsidR="00D0526B" w:rsidRPr="00821353" w:rsidRDefault="00D0526B" w:rsidP="00675DFC">
            <w:pPr>
              <w:jc w:val="center"/>
              <w:rPr>
                <w:b/>
                <w:bCs/>
                <w:sz w:val="22"/>
                <w:szCs w:val="22"/>
              </w:rPr>
            </w:pPr>
            <w:r w:rsidRPr="00821353">
              <w:rPr>
                <w:b/>
                <w:bCs/>
                <w:sz w:val="22"/>
                <w:szCs w:val="22"/>
              </w:rPr>
              <w:t>Extinción</w:t>
            </w:r>
          </w:p>
        </w:tc>
        <w:tc>
          <w:tcPr>
            <w:tcW w:w="7371" w:type="dxa"/>
            <w:noWrap/>
            <w:hideMark/>
          </w:tcPr>
          <w:p w14:paraId="525235C7" w14:textId="77777777" w:rsidR="00D0526B" w:rsidRPr="00821353" w:rsidRDefault="00D0526B" w:rsidP="00675DFC">
            <w:pPr>
              <w:jc w:val="center"/>
              <w:rPr>
                <w:b/>
                <w:bCs/>
                <w:sz w:val="22"/>
                <w:szCs w:val="22"/>
              </w:rPr>
            </w:pPr>
            <w:r w:rsidRPr="00821353">
              <w:rPr>
                <w:b/>
                <w:bCs/>
                <w:sz w:val="22"/>
                <w:szCs w:val="22"/>
              </w:rPr>
              <w:t>Sección Segunda</w:t>
            </w:r>
          </w:p>
          <w:p w14:paraId="60C8ECBF" w14:textId="36E5EBEF" w:rsidR="00D0526B" w:rsidRPr="00821353" w:rsidRDefault="00D0526B" w:rsidP="00675DFC">
            <w:pPr>
              <w:jc w:val="center"/>
              <w:rPr>
                <w:b/>
                <w:bCs/>
                <w:sz w:val="22"/>
                <w:szCs w:val="22"/>
              </w:rPr>
            </w:pPr>
            <w:r w:rsidRPr="00821353">
              <w:rPr>
                <w:b/>
                <w:bCs/>
                <w:sz w:val="22"/>
                <w:szCs w:val="22"/>
              </w:rPr>
              <w:t>Extinción</w:t>
            </w:r>
          </w:p>
        </w:tc>
      </w:tr>
      <w:tr w:rsidR="007A4B4C" w:rsidRPr="007A4B4C" w14:paraId="2EF2A2CA" w14:textId="77777777" w:rsidTr="00700697">
        <w:trPr>
          <w:trHeight w:val="480"/>
        </w:trPr>
        <w:tc>
          <w:tcPr>
            <w:tcW w:w="7338" w:type="dxa"/>
            <w:noWrap/>
            <w:hideMark/>
          </w:tcPr>
          <w:p w14:paraId="129400DF" w14:textId="77777777" w:rsidR="007A4B4C" w:rsidRPr="00821353" w:rsidRDefault="007A4B4C" w:rsidP="00711ECE">
            <w:pPr>
              <w:jc w:val="both"/>
              <w:rPr>
                <w:sz w:val="22"/>
                <w:szCs w:val="22"/>
              </w:rPr>
            </w:pPr>
            <w:r w:rsidRPr="00821353">
              <w:rPr>
                <w:b/>
                <w:sz w:val="22"/>
                <w:szCs w:val="22"/>
              </w:rPr>
              <w:t>Artículo 112</w:t>
            </w:r>
            <w:r w:rsidRPr="00821353">
              <w:rPr>
                <w:sz w:val="22"/>
                <w:szCs w:val="22"/>
              </w:rPr>
              <w:t>. La concesión para la explotación, uso o aprovechamiento de aguas nacionales se extingue por las causas siguientes:</w:t>
            </w:r>
          </w:p>
        </w:tc>
        <w:tc>
          <w:tcPr>
            <w:tcW w:w="7371" w:type="dxa"/>
            <w:noWrap/>
          </w:tcPr>
          <w:p w14:paraId="52F227ED" w14:textId="5AE83F47" w:rsidR="007A4B4C" w:rsidRPr="00821353" w:rsidRDefault="007A4B4C" w:rsidP="00711ECE">
            <w:pPr>
              <w:jc w:val="both"/>
              <w:rPr>
                <w:sz w:val="22"/>
                <w:szCs w:val="22"/>
              </w:rPr>
            </w:pPr>
          </w:p>
        </w:tc>
      </w:tr>
      <w:tr w:rsidR="007A4B4C" w:rsidRPr="007A4B4C" w14:paraId="4B8D7E3E" w14:textId="77777777" w:rsidTr="00700697">
        <w:trPr>
          <w:trHeight w:val="300"/>
        </w:trPr>
        <w:tc>
          <w:tcPr>
            <w:tcW w:w="7338" w:type="dxa"/>
            <w:noWrap/>
            <w:hideMark/>
          </w:tcPr>
          <w:p w14:paraId="2D5BE43E" w14:textId="77777777" w:rsidR="007A4B4C" w:rsidRPr="00821353" w:rsidRDefault="007A4B4C" w:rsidP="00711ECE">
            <w:pPr>
              <w:jc w:val="both"/>
              <w:rPr>
                <w:sz w:val="22"/>
                <w:szCs w:val="22"/>
              </w:rPr>
            </w:pPr>
            <w:r w:rsidRPr="00821353">
              <w:rPr>
                <w:sz w:val="22"/>
                <w:szCs w:val="22"/>
              </w:rPr>
              <w:t>I. Vencimiento de su vigencia;</w:t>
            </w:r>
          </w:p>
        </w:tc>
        <w:tc>
          <w:tcPr>
            <w:tcW w:w="7371" w:type="dxa"/>
            <w:noWrap/>
          </w:tcPr>
          <w:p w14:paraId="394FF597" w14:textId="1AD06BA6" w:rsidR="007A4B4C" w:rsidRPr="00821353" w:rsidRDefault="007A4B4C" w:rsidP="00711ECE">
            <w:pPr>
              <w:jc w:val="both"/>
              <w:rPr>
                <w:sz w:val="22"/>
                <w:szCs w:val="22"/>
              </w:rPr>
            </w:pPr>
          </w:p>
        </w:tc>
      </w:tr>
      <w:tr w:rsidR="007A4B4C" w:rsidRPr="007A4B4C" w14:paraId="146C5CF9" w14:textId="77777777" w:rsidTr="00700697">
        <w:trPr>
          <w:trHeight w:val="300"/>
        </w:trPr>
        <w:tc>
          <w:tcPr>
            <w:tcW w:w="7338" w:type="dxa"/>
            <w:noWrap/>
            <w:hideMark/>
          </w:tcPr>
          <w:p w14:paraId="0E30E8F1" w14:textId="77777777" w:rsidR="007A4B4C" w:rsidRPr="00821353" w:rsidRDefault="007A4B4C" w:rsidP="00711ECE">
            <w:pPr>
              <w:jc w:val="both"/>
              <w:rPr>
                <w:sz w:val="22"/>
                <w:szCs w:val="22"/>
              </w:rPr>
            </w:pPr>
            <w:r w:rsidRPr="00821353">
              <w:rPr>
                <w:sz w:val="22"/>
                <w:szCs w:val="22"/>
              </w:rPr>
              <w:t xml:space="preserve">II. Renuncia del titular; </w:t>
            </w:r>
          </w:p>
        </w:tc>
        <w:tc>
          <w:tcPr>
            <w:tcW w:w="7371" w:type="dxa"/>
            <w:noWrap/>
          </w:tcPr>
          <w:p w14:paraId="056525EB" w14:textId="48BE8583" w:rsidR="007A4B4C" w:rsidRPr="00821353" w:rsidRDefault="007A4B4C" w:rsidP="00711ECE">
            <w:pPr>
              <w:jc w:val="both"/>
              <w:rPr>
                <w:sz w:val="22"/>
                <w:szCs w:val="22"/>
              </w:rPr>
            </w:pPr>
          </w:p>
        </w:tc>
      </w:tr>
      <w:tr w:rsidR="007A4B4C" w:rsidRPr="007A4B4C" w14:paraId="756041E1" w14:textId="77777777" w:rsidTr="00700697">
        <w:trPr>
          <w:trHeight w:val="480"/>
        </w:trPr>
        <w:tc>
          <w:tcPr>
            <w:tcW w:w="7338" w:type="dxa"/>
            <w:noWrap/>
            <w:hideMark/>
          </w:tcPr>
          <w:p w14:paraId="1C378391" w14:textId="77777777" w:rsidR="007A4B4C" w:rsidRPr="00821353" w:rsidRDefault="007A4B4C" w:rsidP="00711ECE">
            <w:pPr>
              <w:jc w:val="both"/>
              <w:rPr>
                <w:sz w:val="22"/>
                <w:szCs w:val="22"/>
              </w:rPr>
            </w:pPr>
            <w:r w:rsidRPr="00821353">
              <w:rPr>
                <w:sz w:val="22"/>
                <w:szCs w:val="22"/>
              </w:rPr>
              <w:t>III. Cegamiento de las obras para la explotación, uso o aprovechamiento de las aguas a petición del titular;</w:t>
            </w:r>
          </w:p>
        </w:tc>
        <w:tc>
          <w:tcPr>
            <w:tcW w:w="7371" w:type="dxa"/>
            <w:noWrap/>
          </w:tcPr>
          <w:p w14:paraId="18BF139E" w14:textId="5014D3FF" w:rsidR="007A4B4C" w:rsidRPr="00821353" w:rsidRDefault="007A4B4C" w:rsidP="00711ECE">
            <w:pPr>
              <w:jc w:val="both"/>
              <w:rPr>
                <w:sz w:val="22"/>
                <w:szCs w:val="22"/>
              </w:rPr>
            </w:pPr>
          </w:p>
        </w:tc>
      </w:tr>
      <w:tr w:rsidR="007A4B4C" w:rsidRPr="007A4B4C" w14:paraId="0F025280" w14:textId="77777777" w:rsidTr="00700697">
        <w:trPr>
          <w:trHeight w:val="480"/>
        </w:trPr>
        <w:tc>
          <w:tcPr>
            <w:tcW w:w="7338" w:type="dxa"/>
            <w:noWrap/>
            <w:hideMark/>
          </w:tcPr>
          <w:p w14:paraId="08CC3866" w14:textId="77777777" w:rsidR="007A4B4C" w:rsidRPr="00821353" w:rsidRDefault="007A4B4C" w:rsidP="00711ECE">
            <w:pPr>
              <w:jc w:val="both"/>
              <w:rPr>
                <w:sz w:val="22"/>
                <w:szCs w:val="22"/>
              </w:rPr>
            </w:pPr>
            <w:r w:rsidRPr="00821353">
              <w:rPr>
                <w:sz w:val="22"/>
                <w:szCs w:val="22"/>
              </w:rPr>
              <w:t>IV. Muerte del titular, cuando no se ejerza acción para acreditar derechos sucesorios;</w:t>
            </w:r>
          </w:p>
        </w:tc>
        <w:tc>
          <w:tcPr>
            <w:tcW w:w="7371" w:type="dxa"/>
            <w:noWrap/>
          </w:tcPr>
          <w:p w14:paraId="1D9C44A6" w14:textId="4A15BC92" w:rsidR="007A4B4C" w:rsidRPr="00821353" w:rsidRDefault="007A4B4C" w:rsidP="00711ECE">
            <w:pPr>
              <w:jc w:val="both"/>
              <w:rPr>
                <w:sz w:val="22"/>
                <w:szCs w:val="22"/>
              </w:rPr>
            </w:pPr>
          </w:p>
        </w:tc>
      </w:tr>
      <w:tr w:rsidR="007A4B4C" w:rsidRPr="007A4B4C" w14:paraId="4AC5AF80" w14:textId="77777777" w:rsidTr="00700697">
        <w:trPr>
          <w:trHeight w:val="300"/>
        </w:trPr>
        <w:tc>
          <w:tcPr>
            <w:tcW w:w="7338" w:type="dxa"/>
            <w:noWrap/>
            <w:hideMark/>
          </w:tcPr>
          <w:p w14:paraId="6723A2D5" w14:textId="77777777" w:rsidR="007A4B4C" w:rsidRPr="00821353" w:rsidRDefault="007A4B4C" w:rsidP="00711ECE">
            <w:pPr>
              <w:jc w:val="both"/>
              <w:rPr>
                <w:sz w:val="22"/>
                <w:szCs w:val="22"/>
              </w:rPr>
            </w:pPr>
            <w:r w:rsidRPr="00821353">
              <w:rPr>
                <w:sz w:val="22"/>
                <w:szCs w:val="22"/>
              </w:rPr>
              <w:t xml:space="preserve">V. Nulidad declarada por la Comisión en los casos siguientes: </w:t>
            </w:r>
          </w:p>
        </w:tc>
        <w:tc>
          <w:tcPr>
            <w:tcW w:w="7371" w:type="dxa"/>
            <w:noWrap/>
          </w:tcPr>
          <w:p w14:paraId="5D2AB745" w14:textId="3EF00C33" w:rsidR="007A4B4C" w:rsidRPr="00821353" w:rsidRDefault="007A4B4C" w:rsidP="00711ECE">
            <w:pPr>
              <w:jc w:val="both"/>
              <w:rPr>
                <w:sz w:val="22"/>
                <w:szCs w:val="22"/>
              </w:rPr>
            </w:pPr>
          </w:p>
        </w:tc>
      </w:tr>
      <w:tr w:rsidR="007A4B4C" w:rsidRPr="007A4B4C" w14:paraId="68DDE0DD" w14:textId="77777777" w:rsidTr="00700697">
        <w:trPr>
          <w:trHeight w:val="720"/>
        </w:trPr>
        <w:tc>
          <w:tcPr>
            <w:tcW w:w="7338" w:type="dxa"/>
            <w:noWrap/>
            <w:hideMark/>
          </w:tcPr>
          <w:p w14:paraId="1CEAAEBF" w14:textId="77777777" w:rsidR="007A4B4C" w:rsidRPr="00821353" w:rsidRDefault="007A4B4C" w:rsidP="00711ECE">
            <w:pPr>
              <w:jc w:val="both"/>
              <w:rPr>
                <w:sz w:val="22"/>
                <w:szCs w:val="22"/>
              </w:rPr>
            </w:pPr>
            <w:r w:rsidRPr="00821353">
              <w:rPr>
                <w:sz w:val="22"/>
                <w:szCs w:val="22"/>
              </w:rPr>
              <w:t>a) Cuando se haya proporcionado información falsa para la obtención del título o cuando en su expedición haya mediado error o dolo atribuible al concesionario;</w:t>
            </w:r>
          </w:p>
        </w:tc>
        <w:tc>
          <w:tcPr>
            <w:tcW w:w="7371" w:type="dxa"/>
            <w:noWrap/>
          </w:tcPr>
          <w:p w14:paraId="723EA8C7" w14:textId="1A10CE3B" w:rsidR="007A4B4C" w:rsidRPr="00821353" w:rsidRDefault="007A4B4C" w:rsidP="00711ECE">
            <w:pPr>
              <w:jc w:val="both"/>
              <w:rPr>
                <w:sz w:val="22"/>
                <w:szCs w:val="22"/>
              </w:rPr>
            </w:pPr>
          </w:p>
        </w:tc>
      </w:tr>
      <w:tr w:rsidR="007A4B4C" w:rsidRPr="007A4B4C" w14:paraId="58395951" w14:textId="77777777" w:rsidTr="00700697">
        <w:trPr>
          <w:trHeight w:val="480"/>
        </w:trPr>
        <w:tc>
          <w:tcPr>
            <w:tcW w:w="7338" w:type="dxa"/>
            <w:noWrap/>
            <w:hideMark/>
          </w:tcPr>
          <w:p w14:paraId="230860D1" w14:textId="77777777" w:rsidR="007A4B4C" w:rsidRPr="00821353" w:rsidRDefault="007A4B4C" w:rsidP="00711ECE">
            <w:pPr>
              <w:jc w:val="both"/>
              <w:rPr>
                <w:sz w:val="22"/>
                <w:szCs w:val="22"/>
              </w:rPr>
            </w:pPr>
            <w:r w:rsidRPr="00821353">
              <w:rPr>
                <w:sz w:val="22"/>
                <w:szCs w:val="22"/>
              </w:rPr>
              <w:t xml:space="preserve">b) Cuando se demuestre que el proceso de tramitación e </w:t>
            </w:r>
            <w:proofErr w:type="spellStart"/>
            <w:r w:rsidRPr="00821353">
              <w:rPr>
                <w:sz w:val="22"/>
                <w:szCs w:val="22"/>
              </w:rPr>
              <w:t>intitulación</w:t>
            </w:r>
            <w:proofErr w:type="spellEnd"/>
            <w:r w:rsidRPr="00821353">
              <w:rPr>
                <w:sz w:val="22"/>
                <w:szCs w:val="22"/>
              </w:rPr>
              <w:t xml:space="preserve"> ha estado viciado con intervención del concesionario o por interpósita persona;</w:t>
            </w:r>
          </w:p>
        </w:tc>
        <w:tc>
          <w:tcPr>
            <w:tcW w:w="7371" w:type="dxa"/>
            <w:noWrap/>
          </w:tcPr>
          <w:p w14:paraId="1377064C" w14:textId="11C46EC6" w:rsidR="007A4B4C" w:rsidRPr="00821353" w:rsidRDefault="007A4B4C" w:rsidP="00711ECE">
            <w:pPr>
              <w:jc w:val="both"/>
              <w:rPr>
                <w:sz w:val="22"/>
                <w:szCs w:val="22"/>
              </w:rPr>
            </w:pPr>
          </w:p>
        </w:tc>
      </w:tr>
      <w:tr w:rsidR="007A4B4C" w:rsidRPr="007A4B4C" w14:paraId="40E35BC7" w14:textId="77777777" w:rsidTr="00700697">
        <w:trPr>
          <w:trHeight w:val="300"/>
        </w:trPr>
        <w:tc>
          <w:tcPr>
            <w:tcW w:w="7338" w:type="dxa"/>
            <w:noWrap/>
            <w:hideMark/>
          </w:tcPr>
          <w:p w14:paraId="2B244BBF" w14:textId="77777777" w:rsidR="007A4B4C" w:rsidRPr="00821353" w:rsidRDefault="007A4B4C" w:rsidP="00711ECE">
            <w:pPr>
              <w:jc w:val="both"/>
              <w:rPr>
                <w:sz w:val="22"/>
                <w:szCs w:val="22"/>
              </w:rPr>
            </w:pPr>
            <w:r w:rsidRPr="00821353">
              <w:rPr>
                <w:sz w:val="22"/>
                <w:szCs w:val="22"/>
              </w:rPr>
              <w:t>c) Por haber sido otorgada por funcionario sin facultades para ello;</w:t>
            </w:r>
          </w:p>
        </w:tc>
        <w:tc>
          <w:tcPr>
            <w:tcW w:w="7371" w:type="dxa"/>
            <w:noWrap/>
          </w:tcPr>
          <w:p w14:paraId="2A7AB7A1" w14:textId="37DA6464" w:rsidR="007A4B4C" w:rsidRPr="00821353" w:rsidRDefault="007A4B4C" w:rsidP="00711ECE">
            <w:pPr>
              <w:jc w:val="both"/>
              <w:rPr>
                <w:sz w:val="22"/>
                <w:szCs w:val="22"/>
              </w:rPr>
            </w:pPr>
          </w:p>
        </w:tc>
      </w:tr>
      <w:tr w:rsidR="007A4B4C" w:rsidRPr="007A4B4C" w14:paraId="0DDD511A" w14:textId="77777777" w:rsidTr="00700697">
        <w:trPr>
          <w:trHeight w:val="300"/>
        </w:trPr>
        <w:tc>
          <w:tcPr>
            <w:tcW w:w="7338" w:type="dxa"/>
            <w:noWrap/>
            <w:hideMark/>
          </w:tcPr>
          <w:p w14:paraId="6D44B549" w14:textId="77777777" w:rsidR="007A4B4C" w:rsidRPr="00821353" w:rsidRDefault="007A4B4C" w:rsidP="00711ECE">
            <w:pPr>
              <w:jc w:val="both"/>
              <w:rPr>
                <w:sz w:val="22"/>
                <w:szCs w:val="22"/>
              </w:rPr>
            </w:pPr>
            <w:r w:rsidRPr="00821353">
              <w:rPr>
                <w:sz w:val="22"/>
                <w:szCs w:val="22"/>
              </w:rPr>
              <w:t>d) Por falta de objeto o materia de la concesión, y</w:t>
            </w:r>
          </w:p>
        </w:tc>
        <w:tc>
          <w:tcPr>
            <w:tcW w:w="7371" w:type="dxa"/>
            <w:noWrap/>
          </w:tcPr>
          <w:p w14:paraId="7FEBA31B" w14:textId="504A2E96" w:rsidR="007A4B4C" w:rsidRPr="00821353" w:rsidRDefault="007A4B4C" w:rsidP="00711ECE">
            <w:pPr>
              <w:jc w:val="both"/>
              <w:rPr>
                <w:sz w:val="22"/>
                <w:szCs w:val="22"/>
              </w:rPr>
            </w:pPr>
          </w:p>
        </w:tc>
      </w:tr>
      <w:tr w:rsidR="007A4B4C" w:rsidRPr="007A4B4C" w14:paraId="31A432D2" w14:textId="77777777" w:rsidTr="00700697">
        <w:trPr>
          <w:trHeight w:val="480"/>
        </w:trPr>
        <w:tc>
          <w:tcPr>
            <w:tcW w:w="7338" w:type="dxa"/>
            <w:noWrap/>
            <w:hideMark/>
          </w:tcPr>
          <w:p w14:paraId="7E7D0385" w14:textId="77777777" w:rsidR="007A4B4C" w:rsidRPr="00821353" w:rsidRDefault="007A4B4C" w:rsidP="00711ECE">
            <w:pPr>
              <w:jc w:val="both"/>
              <w:rPr>
                <w:sz w:val="22"/>
                <w:szCs w:val="22"/>
              </w:rPr>
            </w:pPr>
            <w:r w:rsidRPr="00821353">
              <w:rPr>
                <w:sz w:val="22"/>
                <w:szCs w:val="22"/>
              </w:rPr>
              <w:t>e) Haberse expedido en contravención a las disposiciones de la presente Ley o del Reglamento;</w:t>
            </w:r>
          </w:p>
        </w:tc>
        <w:tc>
          <w:tcPr>
            <w:tcW w:w="7371" w:type="dxa"/>
            <w:noWrap/>
          </w:tcPr>
          <w:p w14:paraId="1CFD048C" w14:textId="48EA1DAA" w:rsidR="007A4B4C" w:rsidRPr="00821353" w:rsidRDefault="007A4B4C" w:rsidP="00711ECE">
            <w:pPr>
              <w:jc w:val="both"/>
              <w:rPr>
                <w:sz w:val="22"/>
                <w:szCs w:val="22"/>
              </w:rPr>
            </w:pPr>
          </w:p>
        </w:tc>
      </w:tr>
      <w:tr w:rsidR="007A4B4C" w:rsidRPr="007A4B4C" w14:paraId="33AC03E4" w14:textId="77777777" w:rsidTr="00700697">
        <w:trPr>
          <w:trHeight w:val="960"/>
        </w:trPr>
        <w:tc>
          <w:tcPr>
            <w:tcW w:w="7338" w:type="dxa"/>
            <w:noWrap/>
            <w:hideMark/>
          </w:tcPr>
          <w:p w14:paraId="033E7277" w14:textId="77777777" w:rsidR="007A4B4C" w:rsidRPr="00821353" w:rsidRDefault="007A4B4C" w:rsidP="00711ECE">
            <w:pPr>
              <w:jc w:val="both"/>
              <w:rPr>
                <w:sz w:val="22"/>
                <w:szCs w:val="22"/>
              </w:rPr>
            </w:pPr>
            <w:r w:rsidRPr="00821353">
              <w:rPr>
                <w:sz w:val="22"/>
                <w:szCs w:val="22"/>
              </w:rPr>
              <w:t>VI. Caducidad declarada por la Comisión cuando se dejen de explotar, usar o aprovechar las aguas nacionales de forma total o parcial durante tres años fiscales consecutivos, sin mediar causa justificada explícita en la presente Ley y su Reglamento.</w:t>
            </w:r>
          </w:p>
        </w:tc>
        <w:tc>
          <w:tcPr>
            <w:tcW w:w="7371" w:type="dxa"/>
            <w:noWrap/>
          </w:tcPr>
          <w:p w14:paraId="0DBA0059" w14:textId="5880CF2F" w:rsidR="007A4B4C" w:rsidRPr="00821353" w:rsidRDefault="007A4B4C" w:rsidP="00711ECE">
            <w:pPr>
              <w:jc w:val="both"/>
              <w:rPr>
                <w:sz w:val="22"/>
                <w:szCs w:val="22"/>
              </w:rPr>
            </w:pPr>
          </w:p>
        </w:tc>
      </w:tr>
      <w:tr w:rsidR="007A4B4C" w:rsidRPr="007A4B4C" w14:paraId="43B4610F" w14:textId="77777777" w:rsidTr="00700697">
        <w:trPr>
          <w:trHeight w:val="720"/>
        </w:trPr>
        <w:tc>
          <w:tcPr>
            <w:tcW w:w="7338" w:type="dxa"/>
            <w:noWrap/>
            <w:hideMark/>
          </w:tcPr>
          <w:p w14:paraId="691E1D17" w14:textId="77777777" w:rsidR="007A4B4C" w:rsidRPr="00821353" w:rsidRDefault="007A4B4C" w:rsidP="00711ECE">
            <w:pPr>
              <w:jc w:val="both"/>
              <w:rPr>
                <w:sz w:val="22"/>
                <w:szCs w:val="22"/>
              </w:rPr>
            </w:pPr>
            <w:r w:rsidRPr="00821353">
              <w:rPr>
                <w:sz w:val="22"/>
                <w:szCs w:val="22"/>
              </w:rPr>
              <w:lastRenderedPageBreak/>
              <w:t>La declaración de caducidad debe considerar en forma conjunta el pago de derechos, el reporte de consumos y la determinación presuntiva de los volúmenes explotados, usados o aprovechados;</w:t>
            </w:r>
          </w:p>
        </w:tc>
        <w:tc>
          <w:tcPr>
            <w:tcW w:w="7371" w:type="dxa"/>
            <w:noWrap/>
          </w:tcPr>
          <w:p w14:paraId="434EDE56" w14:textId="60992267" w:rsidR="007A4B4C" w:rsidRPr="00821353" w:rsidRDefault="007A4B4C" w:rsidP="00711ECE">
            <w:pPr>
              <w:jc w:val="both"/>
              <w:rPr>
                <w:sz w:val="22"/>
                <w:szCs w:val="22"/>
              </w:rPr>
            </w:pPr>
          </w:p>
        </w:tc>
      </w:tr>
      <w:tr w:rsidR="007A4B4C" w:rsidRPr="007A4B4C" w14:paraId="635E1DAF" w14:textId="77777777" w:rsidTr="00700697">
        <w:trPr>
          <w:trHeight w:val="720"/>
        </w:trPr>
        <w:tc>
          <w:tcPr>
            <w:tcW w:w="7338" w:type="dxa"/>
            <w:noWrap/>
            <w:hideMark/>
          </w:tcPr>
          <w:p w14:paraId="79FC51CA" w14:textId="77777777" w:rsidR="007A4B4C" w:rsidRPr="00821353" w:rsidRDefault="007A4B4C" w:rsidP="00711ECE">
            <w:pPr>
              <w:jc w:val="both"/>
              <w:rPr>
                <w:sz w:val="22"/>
                <w:szCs w:val="22"/>
              </w:rPr>
            </w:pPr>
            <w:r w:rsidRPr="00821353">
              <w:rPr>
                <w:sz w:val="22"/>
                <w:szCs w:val="22"/>
              </w:rPr>
              <w:t>VII. Rescate mediante declaratoria por causa de utilidad o interés públicos, previa indemnización cuyo monto será fijado por peritos, en los términos de la Ley General de Bienes Nacionales;</w:t>
            </w:r>
          </w:p>
        </w:tc>
        <w:tc>
          <w:tcPr>
            <w:tcW w:w="7371" w:type="dxa"/>
            <w:noWrap/>
          </w:tcPr>
          <w:p w14:paraId="5FDAAE50" w14:textId="6DC9AB92" w:rsidR="007A4B4C" w:rsidRPr="00821353" w:rsidRDefault="007A4B4C" w:rsidP="00711ECE">
            <w:pPr>
              <w:jc w:val="both"/>
              <w:rPr>
                <w:sz w:val="22"/>
                <w:szCs w:val="22"/>
              </w:rPr>
            </w:pPr>
          </w:p>
        </w:tc>
      </w:tr>
      <w:tr w:rsidR="007A4B4C" w:rsidRPr="007A4B4C" w14:paraId="1A432189" w14:textId="77777777" w:rsidTr="00700697">
        <w:trPr>
          <w:trHeight w:val="480"/>
        </w:trPr>
        <w:tc>
          <w:tcPr>
            <w:tcW w:w="7338" w:type="dxa"/>
            <w:noWrap/>
            <w:hideMark/>
          </w:tcPr>
          <w:p w14:paraId="2CA5AE9F" w14:textId="77777777" w:rsidR="007A4B4C" w:rsidRPr="00821353" w:rsidRDefault="007A4B4C" w:rsidP="00711ECE">
            <w:pPr>
              <w:jc w:val="both"/>
              <w:rPr>
                <w:sz w:val="22"/>
                <w:szCs w:val="22"/>
              </w:rPr>
            </w:pPr>
            <w:r w:rsidRPr="00821353">
              <w:rPr>
                <w:sz w:val="22"/>
                <w:szCs w:val="22"/>
              </w:rPr>
              <w:t xml:space="preserve">VIII. En el caso de Distritos de Riego, cuando sus reglamentos no se adecuen a lo establecido en la presente Ley y su Reglamento, y </w:t>
            </w:r>
          </w:p>
        </w:tc>
        <w:tc>
          <w:tcPr>
            <w:tcW w:w="7371" w:type="dxa"/>
            <w:noWrap/>
          </w:tcPr>
          <w:p w14:paraId="6B28E0C0" w14:textId="6CC7FE4A" w:rsidR="007A4B4C" w:rsidRPr="00821353" w:rsidRDefault="007A4B4C" w:rsidP="00711ECE">
            <w:pPr>
              <w:jc w:val="both"/>
              <w:rPr>
                <w:sz w:val="22"/>
                <w:szCs w:val="22"/>
              </w:rPr>
            </w:pPr>
          </w:p>
        </w:tc>
      </w:tr>
      <w:tr w:rsidR="007A4B4C" w:rsidRPr="007A4B4C" w14:paraId="44A91D67" w14:textId="77777777" w:rsidTr="00700697">
        <w:trPr>
          <w:trHeight w:val="300"/>
        </w:trPr>
        <w:tc>
          <w:tcPr>
            <w:tcW w:w="7338" w:type="dxa"/>
            <w:noWrap/>
            <w:hideMark/>
          </w:tcPr>
          <w:p w14:paraId="1C6A3AF2" w14:textId="77777777" w:rsidR="007A4B4C" w:rsidRPr="00821353" w:rsidRDefault="007A4B4C" w:rsidP="00711ECE">
            <w:pPr>
              <w:jc w:val="both"/>
              <w:rPr>
                <w:sz w:val="22"/>
                <w:szCs w:val="22"/>
              </w:rPr>
            </w:pPr>
            <w:r w:rsidRPr="00821353">
              <w:rPr>
                <w:sz w:val="22"/>
                <w:szCs w:val="22"/>
              </w:rPr>
              <w:t xml:space="preserve">IX. Resoluciones firmes judiciales o administrativas que así lo determinen. </w:t>
            </w:r>
          </w:p>
        </w:tc>
        <w:tc>
          <w:tcPr>
            <w:tcW w:w="7371" w:type="dxa"/>
            <w:noWrap/>
          </w:tcPr>
          <w:p w14:paraId="326415E7" w14:textId="4F735FA2" w:rsidR="007A4B4C" w:rsidRPr="00821353" w:rsidRDefault="007A4B4C" w:rsidP="00711ECE">
            <w:pPr>
              <w:jc w:val="both"/>
              <w:rPr>
                <w:sz w:val="22"/>
                <w:szCs w:val="22"/>
              </w:rPr>
            </w:pPr>
          </w:p>
        </w:tc>
      </w:tr>
      <w:tr w:rsidR="007A4B4C" w:rsidRPr="007A4B4C" w14:paraId="1533B3F7" w14:textId="77777777" w:rsidTr="00700697">
        <w:trPr>
          <w:trHeight w:val="300"/>
        </w:trPr>
        <w:tc>
          <w:tcPr>
            <w:tcW w:w="7338" w:type="dxa"/>
            <w:noWrap/>
            <w:hideMark/>
          </w:tcPr>
          <w:p w14:paraId="26D9D422" w14:textId="77777777" w:rsidR="007A4B4C" w:rsidRPr="00821353" w:rsidRDefault="007A4B4C" w:rsidP="00711ECE">
            <w:pPr>
              <w:jc w:val="both"/>
              <w:rPr>
                <w:sz w:val="22"/>
                <w:szCs w:val="22"/>
              </w:rPr>
            </w:pPr>
            <w:r w:rsidRPr="00821353">
              <w:rPr>
                <w:b/>
                <w:sz w:val="22"/>
                <w:szCs w:val="22"/>
              </w:rPr>
              <w:t>Artículo 113.</w:t>
            </w:r>
            <w:r w:rsidRPr="00821353">
              <w:rPr>
                <w:sz w:val="22"/>
                <w:szCs w:val="22"/>
              </w:rPr>
              <w:t xml:space="preserve"> La caducidad no operará en los supuestos siguientes:</w:t>
            </w:r>
          </w:p>
        </w:tc>
        <w:tc>
          <w:tcPr>
            <w:tcW w:w="7371" w:type="dxa"/>
            <w:noWrap/>
          </w:tcPr>
          <w:p w14:paraId="0DABDC6B" w14:textId="1828A258" w:rsidR="007A4B4C" w:rsidRPr="00821353" w:rsidRDefault="007A4B4C" w:rsidP="00711ECE">
            <w:pPr>
              <w:jc w:val="both"/>
              <w:rPr>
                <w:sz w:val="22"/>
                <w:szCs w:val="22"/>
              </w:rPr>
            </w:pPr>
          </w:p>
        </w:tc>
      </w:tr>
      <w:tr w:rsidR="007A4B4C" w:rsidRPr="007A4B4C" w14:paraId="08449CC5" w14:textId="77777777" w:rsidTr="00700697">
        <w:trPr>
          <w:trHeight w:val="480"/>
        </w:trPr>
        <w:tc>
          <w:tcPr>
            <w:tcW w:w="7338" w:type="dxa"/>
            <w:noWrap/>
            <w:hideMark/>
          </w:tcPr>
          <w:p w14:paraId="7B8BBBF4" w14:textId="77777777" w:rsidR="007A4B4C" w:rsidRPr="00821353" w:rsidRDefault="007A4B4C" w:rsidP="00711ECE">
            <w:pPr>
              <w:jc w:val="both"/>
              <w:rPr>
                <w:sz w:val="22"/>
                <w:szCs w:val="22"/>
              </w:rPr>
            </w:pPr>
            <w:r w:rsidRPr="00821353">
              <w:rPr>
                <w:sz w:val="22"/>
                <w:szCs w:val="22"/>
              </w:rPr>
              <w:t>I. Por caso fortuito o fuerza mayor que impida al concesionario el uso total o parcial del volumen de agua concesionado;</w:t>
            </w:r>
          </w:p>
        </w:tc>
        <w:tc>
          <w:tcPr>
            <w:tcW w:w="7371" w:type="dxa"/>
            <w:noWrap/>
          </w:tcPr>
          <w:p w14:paraId="3AB68CCE" w14:textId="69E8D14C" w:rsidR="007A4B4C" w:rsidRPr="00821353" w:rsidRDefault="007A4B4C" w:rsidP="00711ECE">
            <w:pPr>
              <w:jc w:val="both"/>
              <w:rPr>
                <w:sz w:val="22"/>
                <w:szCs w:val="22"/>
              </w:rPr>
            </w:pPr>
          </w:p>
        </w:tc>
      </w:tr>
      <w:tr w:rsidR="007A4B4C" w:rsidRPr="007A4B4C" w14:paraId="1E7420E1" w14:textId="77777777" w:rsidTr="00700697">
        <w:trPr>
          <w:trHeight w:val="960"/>
        </w:trPr>
        <w:tc>
          <w:tcPr>
            <w:tcW w:w="7338" w:type="dxa"/>
            <w:noWrap/>
            <w:hideMark/>
          </w:tcPr>
          <w:p w14:paraId="4B3EF48D" w14:textId="77777777" w:rsidR="007A4B4C" w:rsidRPr="00821353" w:rsidRDefault="007A4B4C" w:rsidP="00711ECE">
            <w:pPr>
              <w:jc w:val="both"/>
              <w:rPr>
                <w:sz w:val="22"/>
                <w:szCs w:val="22"/>
              </w:rPr>
            </w:pPr>
            <w:r w:rsidRPr="00821353">
              <w:rPr>
                <w:sz w:val="22"/>
                <w:szCs w:val="22"/>
              </w:rPr>
              <w:t xml:space="preserve">II. Por mandamiento judicial o resolución administrativa que impida al concesionario disponer temporalmente de los volúmenes de agua concesionados, siempre y cuando éstos no hayan sido emitidos por causa imputable a éste; </w:t>
            </w:r>
          </w:p>
        </w:tc>
        <w:tc>
          <w:tcPr>
            <w:tcW w:w="7371" w:type="dxa"/>
            <w:noWrap/>
          </w:tcPr>
          <w:p w14:paraId="4938ADE6" w14:textId="23B24DD1" w:rsidR="007A4B4C" w:rsidRPr="00821353" w:rsidRDefault="007A4B4C" w:rsidP="00711ECE">
            <w:pPr>
              <w:jc w:val="both"/>
              <w:rPr>
                <w:sz w:val="22"/>
                <w:szCs w:val="22"/>
              </w:rPr>
            </w:pPr>
          </w:p>
        </w:tc>
      </w:tr>
      <w:tr w:rsidR="007A4B4C" w:rsidRPr="007A4B4C" w14:paraId="39F42DD2" w14:textId="77777777" w:rsidTr="00700697">
        <w:trPr>
          <w:trHeight w:val="720"/>
        </w:trPr>
        <w:tc>
          <w:tcPr>
            <w:tcW w:w="7338" w:type="dxa"/>
            <w:noWrap/>
            <w:hideMark/>
          </w:tcPr>
          <w:p w14:paraId="681E26C9" w14:textId="77777777" w:rsidR="007A4B4C" w:rsidRPr="00821353" w:rsidRDefault="007A4B4C" w:rsidP="00711ECE">
            <w:pPr>
              <w:jc w:val="both"/>
              <w:rPr>
                <w:sz w:val="22"/>
                <w:szCs w:val="22"/>
              </w:rPr>
            </w:pPr>
            <w:r w:rsidRPr="00821353">
              <w:rPr>
                <w:sz w:val="22"/>
                <w:szCs w:val="22"/>
              </w:rPr>
              <w:t>III. Cuando el concesionario transmita temporalmente sus derechos a la Comisión, a través de los Bancos de Agua, con los que cuenta la misma, en términos del Reglamento;</w:t>
            </w:r>
          </w:p>
        </w:tc>
        <w:tc>
          <w:tcPr>
            <w:tcW w:w="7371" w:type="dxa"/>
            <w:noWrap/>
          </w:tcPr>
          <w:p w14:paraId="67C2DF0F" w14:textId="0A601269" w:rsidR="007A4B4C" w:rsidRPr="00821353" w:rsidRDefault="007A4B4C" w:rsidP="00711ECE">
            <w:pPr>
              <w:jc w:val="both"/>
              <w:rPr>
                <w:sz w:val="22"/>
                <w:szCs w:val="22"/>
              </w:rPr>
            </w:pPr>
          </w:p>
        </w:tc>
      </w:tr>
      <w:tr w:rsidR="007A4B4C" w:rsidRPr="007A4B4C" w14:paraId="7ACAE87D" w14:textId="77777777" w:rsidTr="00700697">
        <w:trPr>
          <w:trHeight w:val="480"/>
        </w:trPr>
        <w:tc>
          <w:tcPr>
            <w:tcW w:w="7338" w:type="dxa"/>
            <w:noWrap/>
            <w:hideMark/>
          </w:tcPr>
          <w:p w14:paraId="678EB64A" w14:textId="77777777" w:rsidR="007A4B4C" w:rsidRPr="00821353" w:rsidRDefault="007A4B4C" w:rsidP="00711ECE">
            <w:pPr>
              <w:jc w:val="both"/>
              <w:rPr>
                <w:sz w:val="22"/>
                <w:szCs w:val="22"/>
              </w:rPr>
            </w:pPr>
            <w:r w:rsidRPr="00821353">
              <w:rPr>
                <w:sz w:val="22"/>
                <w:szCs w:val="22"/>
              </w:rPr>
              <w:t>IV. Cuando se autorice el intercambio de aguas de primer uso por residuales, siempre que no se afecten derechos de terceros, y</w:t>
            </w:r>
          </w:p>
        </w:tc>
        <w:tc>
          <w:tcPr>
            <w:tcW w:w="7371" w:type="dxa"/>
            <w:noWrap/>
          </w:tcPr>
          <w:p w14:paraId="68F42F63" w14:textId="22AF0490" w:rsidR="007A4B4C" w:rsidRPr="00821353" w:rsidRDefault="007A4B4C" w:rsidP="00711ECE">
            <w:pPr>
              <w:jc w:val="both"/>
              <w:rPr>
                <w:sz w:val="22"/>
                <w:szCs w:val="22"/>
              </w:rPr>
            </w:pPr>
          </w:p>
        </w:tc>
      </w:tr>
      <w:tr w:rsidR="007A4B4C" w:rsidRPr="007A4B4C" w14:paraId="57126F7C" w14:textId="77777777" w:rsidTr="00700697">
        <w:trPr>
          <w:trHeight w:val="480"/>
        </w:trPr>
        <w:tc>
          <w:tcPr>
            <w:tcW w:w="7338" w:type="dxa"/>
            <w:noWrap/>
            <w:hideMark/>
          </w:tcPr>
          <w:p w14:paraId="55460975" w14:textId="77777777" w:rsidR="007A4B4C" w:rsidRPr="00821353" w:rsidRDefault="007A4B4C" w:rsidP="00711ECE">
            <w:pPr>
              <w:jc w:val="both"/>
              <w:rPr>
                <w:sz w:val="22"/>
                <w:szCs w:val="22"/>
              </w:rPr>
            </w:pPr>
            <w:r w:rsidRPr="00821353">
              <w:rPr>
                <w:sz w:val="22"/>
                <w:szCs w:val="22"/>
              </w:rPr>
              <w:t>V. Porque el concesionario haya realizado acciones tendientes al uso eficiente de agua, en términos de la metodología que emita la Comisión.</w:t>
            </w:r>
          </w:p>
        </w:tc>
        <w:tc>
          <w:tcPr>
            <w:tcW w:w="7371" w:type="dxa"/>
            <w:noWrap/>
          </w:tcPr>
          <w:p w14:paraId="7AE5A5B1" w14:textId="2F4EC78E" w:rsidR="007A4B4C" w:rsidRPr="00821353" w:rsidRDefault="007A4B4C" w:rsidP="00711ECE">
            <w:pPr>
              <w:jc w:val="both"/>
              <w:rPr>
                <w:sz w:val="22"/>
                <w:szCs w:val="22"/>
              </w:rPr>
            </w:pPr>
          </w:p>
        </w:tc>
      </w:tr>
      <w:tr w:rsidR="007A4B4C" w:rsidRPr="007A4B4C" w14:paraId="2153D393" w14:textId="77777777" w:rsidTr="00700697">
        <w:trPr>
          <w:trHeight w:val="720"/>
        </w:trPr>
        <w:tc>
          <w:tcPr>
            <w:tcW w:w="7338" w:type="dxa"/>
            <w:noWrap/>
            <w:hideMark/>
          </w:tcPr>
          <w:p w14:paraId="794BCF5F" w14:textId="77777777" w:rsidR="007A4B4C" w:rsidRPr="00821353" w:rsidRDefault="007A4B4C" w:rsidP="00711ECE">
            <w:pPr>
              <w:jc w:val="both"/>
              <w:rPr>
                <w:sz w:val="22"/>
                <w:szCs w:val="22"/>
              </w:rPr>
            </w:pPr>
            <w:r w:rsidRPr="00821353">
              <w:rPr>
                <w:sz w:val="22"/>
                <w:szCs w:val="22"/>
              </w:rPr>
              <w:t>El concesionario que se encuentre en alguno de los supuestos previstos en este artículo podrá presentar solicitud de interrupción de la caducidad en términos del Reglamento.</w:t>
            </w:r>
          </w:p>
        </w:tc>
        <w:tc>
          <w:tcPr>
            <w:tcW w:w="7371" w:type="dxa"/>
            <w:noWrap/>
          </w:tcPr>
          <w:p w14:paraId="6C5F5BDB" w14:textId="7C4A51BF" w:rsidR="007A4B4C" w:rsidRPr="00821353" w:rsidRDefault="007A4B4C" w:rsidP="00711ECE">
            <w:pPr>
              <w:jc w:val="both"/>
              <w:rPr>
                <w:sz w:val="22"/>
                <w:szCs w:val="22"/>
              </w:rPr>
            </w:pPr>
          </w:p>
        </w:tc>
      </w:tr>
      <w:tr w:rsidR="007A4B4C" w:rsidRPr="007A4B4C" w14:paraId="12F13D9E" w14:textId="77777777" w:rsidTr="00700697">
        <w:trPr>
          <w:trHeight w:val="480"/>
        </w:trPr>
        <w:tc>
          <w:tcPr>
            <w:tcW w:w="7338" w:type="dxa"/>
            <w:noWrap/>
            <w:hideMark/>
          </w:tcPr>
          <w:p w14:paraId="27E8815A" w14:textId="77777777" w:rsidR="007A4B4C" w:rsidRPr="00821353" w:rsidRDefault="007A4B4C" w:rsidP="00711ECE">
            <w:pPr>
              <w:jc w:val="both"/>
              <w:rPr>
                <w:sz w:val="22"/>
                <w:szCs w:val="22"/>
              </w:rPr>
            </w:pPr>
            <w:r w:rsidRPr="00821353">
              <w:rPr>
                <w:sz w:val="22"/>
                <w:szCs w:val="22"/>
              </w:rPr>
              <w:t>El concesionario debe presentar a la Comisión aviso en el que informe que ha cesado el supuesto por el que se interrumpió la caducidad.</w:t>
            </w:r>
          </w:p>
        </w:tc>
        <w:tc>
          <w:tcPr>
            <w:tcW w:w="7371" w:type="dxa"/>
            <w:noWrap/>
          </w:tcPr>
          <w:p w14:paraId="1DB71018" w14:textId="4A2F114F" w:rsidR="007A4B4C" w:rsidRPr="00821353" w:rsidRDefault="007A4B4C" w:rsidP="00711ECE">
            <w:pPr>
              <w:jc w:val="both"/>
              <w:rPr>
                <w:sz w:val="22"/>
                <w:szCs w:val="22"/>
              </w:rPr>
            </w:pPr>
          </w:p>
        </w:tc>
      </w:tr>
      <w:tr w:rsidR="00D0526B" w:rsidRPr="007A4B4C" w14:paraId="67139302" w14:textId="77777777" w:rsidTr="000C17A6">
        <w:trPr>
          <w:trHeight w:val="610"/>
        </w:trPr>
        <w:tc>
          <w:tcPr>
            <w:tcW w:w="7338" w:type="dxa"/>
            <w:noWrap/>
            <w:hideMark/>
          </w:tcPr>
          <w:p w14:paraId="1AA207CC" w14:textId="77777777" w:rsidR="00D0526B" w:rsidRPr="00821353" w:rsidRDefault="00D0526B" w:rsidP="00675DFC">
            <w:pPr>
              <w:jc w:val="center"/>
              <w:rPr>
                <w:b/>
                <w:bCs/>
                <w:sz w:val="22"/>
                <w:szCs w:val="22"/>
              </w:rPr>
            </w:pPr>
            <w:r w:rsidRPr="00821353">
              <w:rPr>
                <w:b/>
                <w:bCs/>
                <w:sz w:val="22"/>
                <w:szCs w:val="22"/>
              </w:rPr>
              <w:t>Sección Tercera</w:t>
            </w:r>
          </w:p>
          <w:p w14:paraId="4BD58228" w14:textId="5511DB13" w:rsidR="00D0526B" w:rsidRPr="00821353" w:rsidRDefault="00D0526B" w:rsidP="00675DFC">
            <w:pPr>
              <w:jc w:val="center"/>
              <w:rPr>
                <w:b/>
                <w:bCs/>
                <w:sz w:val="22"/>
                <w:szCs w:val="22"/>
              </w:rPr>
            </w:pPr>
            <w:r w:rsidRPr="00821353">
              <w:rPr>
                <w:b/>
                <w:bCs/>
                <w:sz w:val="22"/>
                <w:szCs w:val="22"/>
              </w:rPr>
              <w:t>Revocación</w:t>
            </w:r>
          </w:p>
        </w:tc>
        <w:tc>
          <w:tcPr>
            <w:tcW w:w="7371" w:type="dxa"/>
            <w:noWrap/>
            <w:hideMark/>
          </w:tcPr>
          <w:p w14:paraId="77312E74" w14:textId="77777777" w:rsidR="00D0526B" w:rsidRPr="00821353" w:rsidRDefault="00D0526B" w:rsidP="00675DFC">
            <w:pPr>
              <w:jc w:val="center"/>
              <w:rPr>
                <w:b/>
                <w:bCs/>
                <w:sz w:val="22"/>
                <w:szCs w:val="22"/>
              </w:rPr>
            </w:pPr>
            <w:r w:rsidRPr="00821353">
              <w:rPr>
                <w:b/>
                <w:bCs/>
                <w:sz w:val="22"/>
                <w:szCs w:val="22"/>
              </w:rPr>
              <w:t>Sección Tercera</w:t>
            </w:r>
          </w:p>
          <w:p w14:paraId="58EF155E" w14:textId="34D0107A" w:rsidR="00D0526B" w:rsidRPr="00821353" w:rsidRDefault="00D0526B" w:rsidP="00675DFC">
            <w:pPr>
              <w:jc w:val="center"/>
              <w:rPr>
                <w:b/>
                <w:bCs/>
                <w:sz w:val="22"/>
                <w:szCs w:val="22"/>
              </w:rPr>
            </w:pPr>
            <w:r w:rsidRPr="00821353">
              <w:rPr>
                <w:b/>
                <w:bCs/>
                <w:sz w:val="22"/>
                <w:szCs w:val="22"/>
              </w:rPr>
              <w:t>Revocación</w:t>
            </w:r>
          </w:p>
        </w:tc>
      </w:tr>
      <w:tr w:rsidR="007A4B4C" w:rsidRPr="007A4B4C" w14:paraId="7B716F03" w14:textId="77777777" w:rsidTr="00700697">
        <w:trPr>
          <w:trHeight w:val="300"/>
        </w:trPr>
        <w:tc>
          <w:tcPr>
            <w:tcW w:w="7338" w:type="dxa"/>
            <w:noWrap/>
            <w:hideMark/>
          </w:tcPr>
          <w:p w14:paraId="2FBA2F4A" w14:textId="77777777" w:rsidR="007A4B4C" w:rsidRPr="00821353" w:rsidRDefault="007A4B4C" w:rsidP="00711ECE">
            <w:pPr>
              <w:jc w:val="both"/>
              <w:rPr>
                <w:sz w:val="22"/>
                <w:szCs w:val="22"/>
              </w:rPr>
            </w:pPr>
            <w:r w:rsidRPr="00821353">
              <w:rPr>
                <w:b/>
                <w:sz w:val="22"/>
                <w:szCs w:val="22"/>
              </w:rPr>
              <w:t>Artículo 114.</w:t>
            </w:r>
            <w:r w:rsidRPr="00821353">
              <w:rPr>
                <w:sz w:val="22"/>
                <w:szCs w:val="22"/>
              </w:rPr>
              <w:t xml:space="preserve"> La concesión debe revocarse en los casos siguientes: </w:t>
            </w:r>
          </w:p>
        </w:tc>
        <w:tc>
          <w:tcPr>
            <w:tcW w:w="7371" w:type="dxa"/>
            <w:noWrap/>
          </w:tcPr>
          <w:p w14:paraId="14B4E993" w14:textId="6C4C0D8C" w:rsidR="007A4B4C" w:rsidRPr="00821353" w:rsidRDefault="007A4B4C" w:rsidP="00711ECE">
            <w:pPr>
              <w:jc w:val="both"/>
              <w:rPr>
                <w:sz w:val="22"/>
                <w:szCs w:val="22"/>
              </w:rPr>
            </w:pPr>
          </w:p>
        </w:tc>
      </w:tr>
      <w:tr w:rsidR="007A4B4C" w:rsidRPr="007A4B4C" w14:paraId="7EF62BF3" w14:textId="77777777" w:rsidTr="00700697">
        <w:trPr>
          <w:trHeight w:val="480"/>
        </w:trPr>
        <w:tc>
          <w:tcPr>
            <w:tcW w:w="7338" w:type="dxa"/>
            <w:noWrap/>
            <w:hideMark/>
          </w:tcPr>
          <w:p w14:paraId="49BCB249" w14:textId="77777777" w:rsidR="007A4B4C" w:rsidRPr="00821353" w:rsidRDefault="007A4B4C" w:rsidP="00711ECE">
            <w:pPr>
              <w:jc w:val="both"/>
              <w:rPr>
                <w:sz w:val="22"/>
                <w:szCs w:val="22"/>
              </w:rPr>
            </w:pPr>
            <w:r w:rsidRPr="00821353">
              <w:rPr>
                <w:sz w:val="22"/>
                <w:szCs w:val="22"/>
              </w:rPr>
              <w:t>I. Disponer de las aguas nacionales en volúmenes mayores a los autorizados, cuando por la misma causa se haya ordenado la suspensión;</w:t>
            </w:r>
          </w:p>
        </w:tc>
        <w:tc>
          <w:tcPr>
            <w:tcW w:w="7371" w:type="dxa"/>
            <w:noWrap/>
          </w:tcPr>
          <w:p w14:paraId="67107F72" w14:textId="3CB0938B" w:rsidR="007A4B4C" w:rsidRPr="00821353" w:rsidRDefault="007A4B4C" w:rsidP="00711ECE">
            <w:pPr>
              <w:jc w:val="both"/>
              <w:rPr>
                <w:sz w:val="22"/>
                <w:szCs w:val="22"/>
              </w:rPr>
            </w:pPr>
          </w:p>
        </w:tc>
      </w:tr>
      <w:tr w:rsidR="007A4B4C" w:rsidRPr="007A4B4C" w14:paraId="1213B44B" w14:textId="77777777" w:rsidTr="00700697">
        <w:trPr>
          <w:trHeight w:val="480"/>
        </w:trPr>
        <w:tc>
          <w:tcPr>
            <w:tcW w:w="7338" w:type="dxa"/>
            <w:noWrap/>
            <w:hideMark/>
          </w:tcPr>
          <w:p w14:paraId="45010CED" w14:textId="77777777" w:rsidR="007A4B4C" w:rsidRPr="00821353" w:rsidRDefault="007A4B4C" w:rsidP="00711ECE">
            <w:pPr>
              <w:jc w:val="both"/>
              <w:rPr>
                <w:sz w:val="22"/>
                <w:szCs w:val="22"/>
              </w:rPr>
            </w:pPr>
            <w:r w:rsidRPr="00821353">
              <w:rPr>
                <w:sz w:val="22"/>
                <w:szCs w:val="22"/>
              </w:rPr>
              <w:t xml:space="preserve">II. Explotar, usar o aprovechar aguas nacionales sin cumplir con las normas oficiales mexicanas en materia de calidad; </w:t>
            </w:r>
          </w:p>
        </w:tc>
        <w:tc>
          <w:tcPr>
            <w:tcW w:w="7371" w:type="dxa"/>
            <w:noWrap/>
          </w:tcPr>
          <w:p w14:paraId="5459BF7B" w14:textId="5D1913AF" w:rsidR="007A4B4C" w:rsidRPr="00821353" w:rsidRDefault="007A4B4C" w:rsidP="00711ECE">
            <w:pPr>
              <w:jc w:val="both"/>
              <w:rPr>
                <w:sz w:val="22"/>
                <w:szCs w:val="22"/>
              </w:rPr>
            </w:pPr>
          </w:p>
        </w:tc>
      </w:tr>
      <w:tr w:rsidR="007A4B4C" w:rsidRPr="007A4B4C" w14:paraId="37E2ECF1" w14:textId="77777777" w:rsidTr="00700697">
        <w:trPr>
          <w:trHeight w:val="1440"/>
        </w:trPr>
        <w:tc>
          <w:tcPr>
            <w:tcW w:w="7338" w:type="dxa"/>
            <w:noWrap/>
            <w:hideMark/>
          </w:tcPr>
          <w:p w14:paraId="18F85639" w14:textId="77777777" w:rsidR="007A4B4C" w:rsidRPr="00821353" w:rsidRDefault="007A4B4C" w:rsidP="00711ECE">
            <w:pPr>
              <w:jc w:val="both"/>
              <w:rPr>
                <w:sz w:val="22"/>
                <w:szCs w:val="22"/>
              </w:rPr>
            </w:pPr>
            <w:r w:rsidRPr="00821353">
              <w:rPr>
                <w:sz w:val="22"/>
                <w:szCs w:val="22"/>
              </w:rPr>
              <w:lastRenderedPageBreak/>
              <w:t xml:space="preserve">III. Descargar en forma permanente o intermitente aguas residuales en cuerpos receptores que sean bienes nacionales, en contravención a lo dispuesto en la presente Ley; así como cuando se infiltren en terrenos que sean bienes nacionales o en otros terrenos cuando puedan contaminar el subsuelo o el acuífero, sin perjuicio de las sanciones que fijen las disposiciones sanitarias y de equilibrio ecológico y protección al ambiente; </w:t>
            </w:r>
          </w:p>
        </w:tc>
        <w:tc>
          <w:tcPr>
            <w:tcW w:w="7371" w:type="dxa"/>
            <w:noWrap/>
          </w:tcPr>
          <w:p w14:paraId="0A108C4C" w14:textId="261518C3" w:rsidR="007A4B4C" w:rsidRPr="00821353" w:rsidRDefault="007A4B4C" w:rsidP="00711ECE">
            <w:pPr>
              <w:jc w:val="both"/>
              <w:rPr>
                <w:sz w:val="22"/>
                <w:szCs w:val="22"/>
              </w:rPr>
            </w:pPr>
          </w:p>
        </w:tc>
      </w:tr>
      <w:tr w:rsidR="007A4B4C" w:rsidRPr="007A4B4C" w14:paraId="10357A68" w14:textId="77777777" w:rsidTr="00700697">
        <w:trPr>
          <w:trHeight w:val="480"/>
        </w:trPr>
        <w:tc>
          <w:tcPr>
            <w:tcW w:w="7338" w:type="dxa"/>
            <w:noWrap/>
            <w:hideMark/>
          </w:tcPr>
          <w:p w14:paraId="17A8AF46" w14:textId="77777777" w:rsidR="007A4B4C" w:rsidRPr="00821353" w:rsidRDefault="007A4B4C" w:rsidP="00711ECE">
            <w:pPr>
              <w:jc w:val="both"/>
              <w:rPr>
                <w:sz w:val="22"/>
                <w:szCs w:val="22"/>
              </w:rPr>
            </w:pPr>
            <w:r w:rsidRPr="00821353">
              <w:rPr>
                <w:sz w:val="22"/>
                <w:szCs w:val="22"/>
              </w:rPr>
              <w:t xml:space="preserve">IV. Utilizar la dilución para cumplir con las normas oficiales mexicanas en materia ecológica o las condiciones particulares de descarga; </w:t>
            </w:r>
          </w:p>
        </w:tc>
        <w:tc>
          <w:tcPr>
            <w:tcW w:w="7371" w:type="dxa"/>
            <w:noWrap/>
          </w:tcPr>
          <w:p w14:paraId="3D58BC1D" w14:textId="1263B1CE" w:rsidR="007A4B4C" w:rsidRPr="00821353" w:rsidRDefault="007A4B4C" w:rsidP="00711ECE">
            <w:pPr>
              <w:jc w:val="both"/>
              <w:rPr>
                <w:sz w:val="22"/>
                <w:szCs w:val="22"/>
              </w:rPr>
            </w:pPr>
          </w:p>
        </w:tc>
      </w:tr>
      <w:tr w:rsidR="007A4B4C" w:rsidRPr="007A4B4C" w14:paraId="6C4718BA" w14:textId="77777777" w:rsidTr="00700697">
        <w:trPr>
          <w:trHeight w:val="720"/>
        </w:trPr>
        <w:tc>
          <w:tcPr>
            <w:tcW w:w="7338" w:type="dxa"/>
            <w:noWrap/>
            <w:hideMark/>
          </w:tcPr>
          <w:p w14:paraId="6EA5A166" w14:textId="77777777" w:rsidR="007A4B4C" w:rsidRPr="00821353" w:rsidRDefault="007A4B4C" w:rsidP="00711ECE">
            <w:pPr>
              <w:jc w:val="both"/>
              <w:rPr>
                <w:sz w:val="22"/>
                <w:szCs w:val="22"/>
              </w:rPr>
            </w:pPr>
            <w:r w:rsidRPr="00821353">
              <w:rPr>
                <w:sz w:val="22"/>
                <w:szCs w:val="22"/>
              </w:rPr>
              <w:t>V. Ejecutar obras para explotar, usar o aprovechar aguas del subsuelo en contravención a las disposiciones en materia de vedas, reglamentos específicos o reservas;</w:t>
            </w:r>
          </w:p>
        </w:tc>
        <w:tc>
          <w:tcPr>
            <w:tcW w:w="7371" w:type="dxa"/>
            <w:noWrap/>
          </w:tcPr>
          <w:p w14:paraId="632DBA0B" w14:textId="15A8F1D2" w:rsidR="007A4B4C" w:rsidRPr="00821353" w:rsidRDefault="007A4B4C" w:rsidP="00711ECE">
            <w:pPr>
              <w:jc w:val="both"/>
              <w:rPr>
                <w:sz w:val="22"/>
                <w:szCs w:val="22"/>
              </w:rPr>
            </w:pPr>
          </w:p>
        </w:tc>
      </w:tr>
      <w:tr w:rsidR="007A4B4C" w:rsidRPr="007A4B4C" w14:paraId="64545740" w14:textId="77777777" w:rsidTr="00700697">
        <w:trPr>
          <w:trHeight w:val="1440"/>
        </w:trPr>
        <w:tc>
          <w:tcPr>
            <w:tcW w:w="7338" w:type="dxa"/>
            <w:noWrap/>
            <w:hideMark/>
          </w:tcPr>
          <w:p w14:paraId="7E8C8483" w14:textId="77777777" w:rsidR="007A4B4C" w:rsidRPr="00821353" w:rsidRDefault="007A4B4C" w:rsidP="00711ECE">
            <w:pPr>
              <w:jc w:val="both"/>
              <w:rPr>
                <w:sz w:val="22"/>
                <w:szCs w:val="22"/>
              </w:rPr>
            </w:pPr>
            <w:r w:rsidRPr="00821353">
              <w:rPr>
                <w:sz w:val="22"/>
                <w:szCs w:val="22"/>
              </w:rPr>
              <w:t xml:space="preserve">VI. Omitir pagar oportunamente o en forma completa las contribuciones, aprovechamientos o tarifas que establezca la legislación fiscal por la explotación, uso o aprovechamiento de las aguas nacionales y bienes nacionales o por los servicios de suministro de los mismos, cuando por la misma causa se haya ordenado la suspensión, aun cuando se trate de distinto ejercicio fiscal; </w:t>
            </w:r>
          </w:p>
        </w:tc>
        <w:tc>
          <w:tcPr>
            <w:tcW w:w="7371" w:type="dxa"/>
            <w:noWrap/>
          </w:tcPr>
          <w:p w14:paraId="6FC499FC" w14:textId="0D51D1CB" w:rsidR="007A4B4C" w:rsidRPr="00821353" w:rsidRDefault="007A4B4C" w:rsidP="00711ECE">
            <w:pPr>
              <w:jc w:val="both"/>
              <w:rPr>
                <w:sz w:val="22"/>
                <w:szCs w:val="22"/>
              </w:rPr>
            </w:pPr>
          </w:p>
        </w:tc>
      </w:tr>
      <w:tr w:rsidR="007A4B4C" w:rsidRPr="007A4B4C" w14:paraId="03B91D31" w14:textId="77777777" w:rsidTr="00700697">
        <w:trPr>
          <w:trHeight w:val="720"/>
        </w:trPr>
        <w:tc>
          <w:tcPr>
            <w:tcW w:w="7338" w:type="dxa"/>
            <w:noWrap/>
            <w:hideMark/>
          </w:tcPr>
          <w:p w14:paraId="12A41216" w14:textId="77777777" w:rsidR="007A4B4C" w:rsidRPr="00821353" w:rsidRDefault="007A4B4C" w:rsidP="00711ECE">
            <w:pPr>
              <w:jc w:val="both"/>
              <w:rPr>
                <w:sz w:val="22"/>
                <w:szCs w:val="22"/>
              </w:rPr>
            </w:pPr>
            <w:r w:rsidRPr="00821353">
              <w:rPr>
                <w:sz w:val="22"/>
                <w:szCs w:val="22"/>
              </w:rPr>
              <w:t>VII. Construir obras no autorizadas por la Comisión, o bien, no ejecutar las obras y trabajos autorizados para la explotación, uso o aprovechamiento de las aguas, su tratamiento y descarga;</w:t>
            </w:r>
          </w:p>
        </w:tc>
        <w:tc>
          <w:tcPr>
            <w:tcW w:w="7371" w:type="dxa"/>
            <w:noWrap/>
          </w:tcPr>
          <w:p w14:paraId="3B5695AF" w14:textId="16EA1DAF" w:rsidR="007A4B4C" w:rsidRPr="00821353" w:rsidRDefault="007A4B4C" w:rsidP="00711ECE">
            <w:pPr>
              <w:jc w:val="both"/>
              <w:rPr>
                <w:sz w:val="22"/>
                <w:szCs w:val="22"/>
              </w:rPr>
            </w:pPr>
          </w:p>
        </w:tc>
      </w:tr>
      <w:tr w:rsidR="007A4B4C" w:rsidRPr="007A4B4C" w14:paraId="46B2F2E3" w14:textId="77777777" w:rsidTr="00700697">
        <w:trPr>
          <w:trHeight w:val="480"/>
        </w:trPr>
        <w:tc>
          <w:tcPr>
            <w:tcW w:w="7338" w:type="dxa"/>
            <w:noWrap/>
            <w:hideMark/>
          </w:tcPr>
          <w:p w14:paraId="6FA18045" w14:textId="77777777" w:rsidR="007A4B4C" w:rsidRPr="00821353" w:rsidRDefault="007A4B4C" w:rsidP="00711ECE">
            <w:pPr>
              <w:jc w:val="both"/>
              <w:rPr>
                <w:sz w:val="22"/>
                <w:szCs w:val="22"/>
              </w:rPr>
            </w:pPr>
            <w:r w:rsidRPr="00821353">
              <w:rPr>
                <w:sz w:val="22"/>
                <w:szCs w:val="22"/>
              </w:rPr>
              <w:t xml:space="preserve">VIII. Dañar ecosistemas como consecuencia de la explotación, uso o aprovechamiento de aguas nacionales; </w:t>
            </w:r>
          </w:p>
        </w:tc>
        <w:tc>
          <w:tcPr>
            <w:tcW w:w="7371" w:type="dxa"/>
            <w:noWrap/>
          </w:tcPr>
          <w:p w14:paraId="21C2BBFF" w14:textId="2E817A3F" w:rsidR="007A4B4C" w:rsidRPr="00821353" w:rsidRDefault="007A4B4C" w:rsidP="00711ECE">
            <w:pPr>
              <w:jc w:val="both"/>
              <w:rPr>
                <w:sz w:val="22"/>
                <w:szCs w:val="22"/>
              </w:rPr>
            </w:pPr>
          </w:p>
        </w:tc>
      </w:tr>
      <w:tr w:rsidR="007A4B4C" w:rsidRPr="007A4B4C" w14:paraId="2EBCE6EB" w14:textId="77777777" w:rsidTr="00700697">
        <w:trPr>
          <w:trHeight w:val="720"/>
        </w:trPr>
        <w:tc>
          <w:tcPr>
            <w:tcW w:w="7338" w:type="dxa"/>
            <w:noWrap/>
            <w:hideMark/>
          </w:tcPr>
          <w:p w14:paraId="5A1CD2B8" w14:textId="77777777" w:rsidR="007A4B4C" w:rsidRPr="00821353" w:rsidRDefault="007A4B4C" w:rsidP="00711ECE">
            <w:pPr>
              <w:jc w:val="both"/>
              <w:rPr>
                <w:sz w:val="22"/>
                <w:szCs w:val="22"/>
              </w:rPr>
            </w:pPr>
            <w:r w:rsidRPr="00821353">
              <w:rPr>
                <w:sz w:val="22"/>
                <w:szCs w:val="22"/>
              </w:rPr>
              <w:t>IX. Realizar descargas de aguas residuales que contengan materiales o residuos peligrosos que ocasionen o puedan ocasionar daños a la salud, recursos naturales, ecosistemas o que alteren la sustentabilidad ambiental;</w:t>
            </w:r>
          </w:p>
        </w:tc>
        <w:tc>
          <w:tcPr>
            <w:tcW w:w="7371" w:type="dxa"/>
            <w:noWrap/>
          </w:tcPr>
          <w:p w14:paraId="1ECCB809" w14:textId="383B9B27" w:rsidR="007A4B4C" w:rsidRPr="00821353" w:rsidRDefault="007A4B4C" w:rsidP="00711ECE">
            <w:pPr>
              <w:jc w:val="both"/>
              <w:rPr>
                <w:sz w:val="22"/>
                <w:szCs w:val="22"/>
              </w:rPr>
            </w:pPr>
          </w:p>
        </w:tc>
      </w:tr>
      <w:tr w:rsidR="007A4B4C" w:rsidRPr="007A4B4C" w14:paraId="2FA50136" w14:textId="77777777" w:rsidTr="00700697">
        <w:trPr>
          <w:trHeight w:val="480"/>
        </w:trPr>
        <w:tc>
          <w:tcPr>
            <w:tcW w:w="7338" w:type="dxa"/>
            <w:noWrap/>
            <w:hideMark/>
          </w:tcPr>
          <w:p w14:paraId="1FF3A14F" w14:textId="77777777" w:rsidR="007A4B4C" w:rsidRPr="00821353" w:rsidRDefault="007A4B4C" w:rsidP="00711ECE">
            <w:pPr>
              <w:jc w:val="both"/>
              <w:rPr>
                <w:sz w:val="22"/>
                <w:szCs w:val="22"/>
              </w:rPr>
            </w:pPr>
            <w:r w:rsidRPr="00821353">
              <w:rPr>
                <w:sz w:val="22"/>
                <w:szCs w:val="22"/>
              </w:rPr>
              <w:t xml:space="preserve">X. Transmitir los derechos de la concesión en contravención a lo dispuesto en esta Ley y su Reglamento; </w:t>
            </w:r>
          </w:p>
        </w:tc>
        <w:tc>
          <w:tcPr>
            <w:tcW w:w="7371" w:type="dxa"/>
            <w:noWrap/>
          </w:tcPr>
          <w:p w14:paraId="608028AB" w14:textId="61BBFFF5" w:rsidR="007A4B4C" w:rsidRPr="00821353" w:rsidRDefault="007A4B4C" w:rsidP="00711ECE">
            <w:pPr>
              <w:jc w:val="both"/>
              <w:rPr>
                <w:sz w:val="22"/>
                <w:szCs w:val="22"/>
              </w:rPr>
            </w:pPr>
          </w:p>
        </w:tc>
      </w:tr>
      <w:tr w:rsidR="007A4B4C" w:rsidRPr="007A4B4C" w14:paraId="32B55361" w14:textId="77777777" w:rsidTr="00700697">
        <w:trPr>
          <w:trHeight w:val="480"/>
        </w:trPr>
        <w:tc>
          <w:tcPr>
            <w:tcW w:w="7338" w:type="dxa"/>
            <w:noWrap/>
            <w:hideMark/>
          </w:tcPr>
          <w:p w14:paraId="682C4D55" w14:textId="77777777" w:rsidR="007A4B4C" w:rsidRPr="00821353" w:rsidRDefault="007A4B4C" w:rsidP="00711ECE">
            <w:pPr>
              <w:jc w:val="both"/>
              <w:rPr>
                <w:sz w:val="22"/>
                <w:szCs w:val="22"/>
              </w:rPr>
            </w:pPr>
            <w:r w:rsidRPr="00821353">
              <w:rPr>
                <w:sz w:val="22"/>
                <w:szCs w:val="22"/>
              </w:rPr>
              <w:t xml:space="preserve">XI. Reincidir en cualquiera de las infracciones previstas en el artículo 267 de esta Ley; </w:t>
            </w:r>
          </w:p>
        </w:tc>
        <w:tc>
          <w:tcPr>
            <w:tcW w:w="7371" w:type="dxa"/>
            <w:noWrap/>
          </w:tcPr>
          <w:p w14:paraId="069F921F" w14:textId="04573D37" w:rsidR="007A4B4C" w:rsidRPr="00821353" w:rsidRDefault="007A4B4C" w:rsidP="00711ECE">
            <w:pPr>
              <w:jc w:val="both"/>
              <w:rPr>
                <w:sz w:val="22"/>
                <w:szCs w:val="22"/>
              </w:rPr>
            </w:pPr>
          </w:p>
        </w:tc>
      </w:tr>
      <w:tr w:rsidR="007A4B4C" w:rsidRPr="007A4B4C" w14:paraId="228697BA" w14:textId="77777777" w:rsidTr="00700697">
        <w:trPr>
          <w:trHeight w:val="300"/>
        </w:trPr>
        <w:tc>
          <w:tcPr>
            <w:tcW w:w="7338" w:type="dxa"/>
            <w:noWrap/>
            <w:hideMark/>
          </w:tcPr>
          <w:p w14:paraId="714C78D7" w14:textId="77777777" w:rsidR="007A4B4C" w:rsidRPr="00821353" w:rsidRDefault="007A4B4C" w:rsidP="00711ECE">
            <w:pPr>
              <w:jc w:val="both"/>
              <w:rPr>
                <w:sz w:val="22"/>
                <w:szCs w:val="22"/>
              </w:rPr>
            </w:pPr>
            <w:r w:rsidRPr="00821353">
              <w:rPr>
                <w:sz w:val="22"/>
                <w:szCs w:val="22"/>
              </w:rPr>
              <w:t>XII. Dar a las aguas uso distinto sin autorización de la Comisión;</w:t>
            </w:r>
          </w:p>
        </w:tc>
        <w:tc>
          <w:tcPr>
            <w:tcW w:w="7371" w:type="dxa"/>
            <w:noWrap/>
          </w:tcPr>
          <w:p w14:paraId="1DC4D0AF" w14:textId="21D406FA" w:rsidR="007A4B4C" w:rsidRPr="00821353" w:rsidRDefault="007A4B4C" w:rsidP="00711ECE">
            <w:pPr>
              <w:jc w:val="both"/>
              <w:rPr>
                <w:sz w:val="22"/>
                <w:szCs w:val="22"/>
              </w:rPr>
            </w:pPr>
          </w:p>
        </w:tc>
      </w:tr>
      <w:tr w:rsidR="007A4B4C" w:rsidRPr="007A4B4C" w14:paraId="58565D0A" w14:textId="77777777" w:rsidTr="00700697">
        <w:trPr>
          <w:trHeight w:val="300"/>
        </w:trPr>
        <w:tc>
          <w:tcPr>
            <w:tcW w:w="7338" w:type="dxa"/>
            <w:noWrap/>
            <w:hideMark/>
          </w:tcPr>
          <w:p w14:paraId="20777F5B" w14:textId="77777777" w:rsidR="007A4B4C" w:rsidRPr="00821353" w:rsidRDefault="007A4B4C" w:rsidP="00711ECE">
            <w:pPr>
              <w:jc w:val="both"/>
              <w:rPr>
                <w:sz w:val="22"/>
                <w:szCs w:val="22"/>
              </w:rPr>
            </w:pPr>
            <w:r w:rsidRPr="00821353">
              <w:rPr>
                <w:sz w:val="22"/>
                <w:szCs w:val="22"/>
              </w:rPr>
              <w:t xml:space="preserve">XIII. Incumplir las medidas de apremio y seguridad que ordene la Comisión, y </w:t>
            </w:r>
          </w:p>
        </w:tc>
        <w:tc>
          <w:tcPr>
            <w:tcW w:w="7371" w:type="dxa"/>
            <w:noWrap/>
          </w:tcPr>
          <w:p w14:paraId="235D9629" w14:textId="5E1C6DCD" w:rsidR="007A4B4C" w:rsidRPr="00821353" w:rsidRDefault="007A4B4C" w:rsidP="00711ECE">
            <w:pPr>
              <w:jc w:val="both"/>
              <w:rPr>
                <w:sz w:val="22"/>
                <w:szCs w:val="22"/>
              </w:rPr>
            </w:pPr>
          </w:p>
        </w:tc>
      </w:tr>
      <w:tr w:rsidR="007A4B4C" w:rsidRPr="007A4B4C" w14:paraId="4D2C0580" w14:textId="77777777" w:rsidTr="00700697">
        <w:trPr>
          <w:trHeight w:val="480"/>
        </w:trPr>
        <w:tc>
          <w:tcPr>
            <w:tcW w:w="7338" w:type="dxa"/>
            <w:noWrap/>
            <w:hideMark/>
          </w:tcPr>
          <w:p w14:paraId="043C20AD" w14:textId="77777777" w:rsidR="007A4B4C" w:rsidRPr="00821353" w:rsidRDefault="007A4B4C" w:rsidP="00711ECE">
            <w:pPr>
              <w:jc w:val="both"/>
              <w:rPr>
                <w:sz w:val="22"/>
                <w:szCs w:val="22"/>
              </w:rPr>
            </w:pPr>
            <w:r w:rsidRPr="00821353">
              <w:rPr>
                <w:sz w:val="22"/>
                <w:szCs w:val="22"/>
              </w:rPr>
              <w:t>XIV. Las demás previstas en esta Ley, en su Reglamento o en las propias concesiones.</w:t>
            </w:r>
          </w:p>
        </w:tc>
        <w:tc>
          <w:tcPr>
            <w:tcW w:w="7371" w:type="dxa"/>
            <w:noWrap/>
          </w:tcPr>
          <w:p w14:paraId="11BE50BC" w14:textId="03AD282B" w:rsidR="007A4B4C" w:rsidRPr="00821353" w:rsidRDefault="007A4B4C" w:rsidP="00711ECE">
            <w:pPr>
              <w:jc w:val="both"/>
              <w:rPr>
                <w:sz w:val="22"/>
                <w:szCs w:val="22"/>
              </w:rPr>
            </w:pPr>
          </w:p>
        </w:tc>
      </w:tr>
      <w:tr w:rsidR="007A4B4C" w:rsidRPr="007A4B4C" w14:paraId="50007545" w14:textId="77777777" w:rsidTr="00700697">
        <w:trPr>
          <w:trHeight w:val="960"/>
        </w:trPr>
        <w:tc>
          <w:tcPr>
            <w:tcW w:w="7338" w:type="dxa"/>
            <w:noWrap/>
            <w:hideMark/>
          </w:tcPr>
          <w:p w14:paraId="2CDBEB19" w14:textId="77777777" w:rsidR="007A4B4C" w:rsidRPr="00821353" w:rsidRDefault="007A4B4C" w:rsidP="00711ECE">
            <w:pPr>
              <w:jc w:val="both"/>
              <w:rPr>
                <w:sz w:val="22"/>
                <w:szCs w:val="22"/>
              </w:rPr>
            </w:pPr>
            <w:r w:rsidRPr="00821353">
              <w:rPr>
                <w:b/>
                <w:sz w:val="22"/>
                <w:szCs w:val="22"/>
              </w:rPr>
              <w:t>Artículo 115.</w:t>
            </w:r>
            <w:r w:rsidRPr="00821353">
              <w:rPr>
                <w:sz w:val="22"/>
                <w:szCs w:val="22"/>
              </w:rPr>
              <w:t xml:space="preserve"> Al extinguirse la concesión el propietario de las obras e instalaciones adheridas de manera permanente a bienes nacionales debe removerlas, sin perjuicio de que la Comisión las considere de utilidad posterior, en cuyo caso se revertirán a su favor.</w:t>
            </w:r>
          </w:p>
        </w:tc>
        <w:tc>
          <w:tcPr>
            <w:tcW w:w="7371" w:type="dxa"/>
            <w:noWrap/>
          </w:tcPr>
          <w:p w14:paraId="0BD6F1A1" w14:textId="24EAB32B" w:rsidR="007A4B4C" w:rsidRPr="00821353" w:rsidRDefault="007A4B4C" w:rsidP="00711ECE">
            <w:pPr>
              <w:jc w:val="both"/>
              <w:rPr>
                <w:sz w:val="22"/>
                <w:szCs w:val="22"/>
              </w:rPr>
            </w:pPr>
          </w:p>
        </w:tc>
      </w:tr>
      <w:tr w:rsidR="00D0526B" w:rsidRPr="007A4B4C" w14:paraId="2F4DFF60" w14:textId="77777777" w:rsidTr="000C17A6">
        <w:trPr>
          <w:trHeight w:val="610"/>
        </w:trPr>
        <w:tc>
          <w:tcPr>
            <w:tcW w:w="7338" w:type="dxa"/>
            <w:noWrap/>
            <w:hideMark/>
          </w:tcPr>
          <w:p w14:paraId="70116CD7" w14:textId="77777777" w:rsidR="00D0526B" w:rsidRPr="00821353" w:rsidRDefault="00D0526B" w:rsidP="00675DFC">
            <w:pPr>
              <w:jc w:val="center"/>
              <w:rPr>
                <w:b/>
                <w:bCs/>
                <w:sz w:val="22"/>
                <w:szCs w:val="22"/>
              </w:rPr>
            </w:pPr>
            <w:r w:rsidRPr="00821353">
              <w:rPr>
                <w:b/>
                <w:bCs/>
                <w:sz w:val="22"/>
                <w:szCs w:val="22"/>
              </w:rPr>
              <w:lastRenderedPageBreak/>
              <w:t>CAPÍTULO VII</w:t>
            </w:r>
          </w:p>
          <w:p w14:paraId="3C9FB25B" w14:textId="67896552" w:rsidR="00D0526B" w:rsidRPr="00821353" w:rsidRDefault="00D0526B" w:rsidP="00675DFC">
            <w:pPr>
              <w:jc w:val="center"/>
              <w:rPr>
                <w:b/>
                <w:bCs/>
                <w:sz w:val="22"/>
                <w:szCs w:val="22"/>
              </w:rPr>
            </w:pPr>
            <w:r w:rsidRPr="00821353">
              <w:rPr>
                <w:b/>
                <w:bCs/>
                <w:sz w:val="22"/>
                <w:szCs w:val="22"/>
              </w:rPr>
              <w:t>Trasvase</w:t>
            </w:r>
          </w:p>
        </w:tc>
        <w:tc>
          <w:tcPr>
            <w:tcW w:w="7371" w:type="dxa"/>
            <w:noWrap/>
            <w:hideMark/>
          </w:tcPr>
          <w:p w14:paraId="4892B78A" w14:textId="77777777" w:rsidR="00D0526B" w:rsidRPr="00821353" w:rsidRDefault="00D0526B" w:rsidP="00675DFC">
            <w:pPr>
              <w:jc w:val="center"/>
              <w:rPr>
                <w:b/>
                <w:bCs/>
                <w:sz w:val="22"/>
                <w:szCs w:val="22"/>
              </w:rPr>
            </w:pPr>
            <w:r w:rsidRPr="00821353">
              <w:rPr>
                <w:b/>
                <w:bCs/>
                <w:sz w:val="22"/>
                <w:szCs w:val="22"/>
              </w:rPr>
              <w:t>CAPÍTULO VII</w:t>
            </w:r>
          </w:p>
          <w:p w14:paraId="558A222D" w14:textId="3F980DD6" w:rsidR="00D0526B" w:rsidRPr="00821353" w:rsidRDefault="00D0526B" w:rsidP="00675DFC">
            <w:pPr>
              <w:jc w:val="center"/>
              <w:rPr>
                <w:b/>
                <w:bCs/>
                <w:sz w:val="22"/>
                <w:szCs w:val="22"/>
              </w:rPr>
            </w:pPr>
            <w:r w:rsidRPr="00821353">
              <w:rPr>
                <w:b/>
                <w:bCs/>
                <w:sz w:val="22"/>
                <w:szCs w:val="22"/>
              </w:rPr>
              <w:t>Trasvase</w:t>
            </w:r>
          </w:p>
        </w:tc>
      </w:tr>
      <w:tr w:rsidR="007A4B4C" w:rsidRPr="007A4B4C" w14:paraId="506ACA1E" w14:textId="77777777" w:rsidTr="008D6E5E">
        <w:trPr>
          <w:trHeight w:val="1440"/>
        </w:trPr>
        <w:tc>
          <w:tcPr>
            <w:tcW w:w="7338" w:type="dxa"/>
            <w:noWrap/>
            <w:hideMark/>
          </w:tcPr>
          <w:p w14:paraId="07FC68D5" w14:textId="77777777" w:rsidR="007A4B4C" w:rsidRPr="00821353" w:rsidRDefault="007A4B4C" w:rsidP="00711ECE">
            <w:pPr>
              <w:jc w:val="both"/>
              <w:rPr>
                <w:sz w:val="22"/>
                <w:szCs w:val="22"/>
              </w:rPr>
            </w:pPr>
            <w:r w:rsidRPr="00821353">
              <w:rPr>
                <w:b/>
                <w:sz w:val="22"/>
                <w:szCs w:val="22"/>
              </w:rPr>
              <w:t>Artículo 116.</w:t>
            </w:r>
            <w:r w:rsidRPr="00821353">
              <w:rPr>
                <w:sz w:val="22"/>
                <w:szCs w:val="22"/>
              </w:rPr>
              <w:t xml:space="preserve"> Trasvase es la explotación, uso o aprovechamiento de las aguas nacionales trasladadas de una cuenca para ser utilizadas en una cuenca distinta con la que no haya conexión natural, que realiza la Federación, los asignatarios o los concesionarios, mediante obras de infraestructura hidráulica, para concesionarlas o para explotarlas, usarlas o aprovecharlas en un lugar distinto a la cuenca de extracción.</w:t>
            </w:r>
          </w:p>
        </w:tc>
        <w:tc>
          <w:tcPr>
            <w:tcW w:w="7371" w:type="dxa"/>
            <w:noWrap/>
          </w:tcPr>
          <w:p w14:paraId="794E6AF9" w14:textId="29BF295E" w:rsidR="007A4B4C" w:rsidRPr="00700697" w:rsidRDefault="007A4B4C" w:rsidP="00711ECE">
            <w:pPr>
              <w:jc w:val="both"/>
              <w:rPr>
                <w:color w:val="800000"/>
                <w:sz w:val="22"/>
                <w:szCs w:val="22"/>
              </w:rPr>
            </w:pPr>
          </w:p>
        </w:tc>
      </w:tr>
      <w:tr w:rsidR="007A4B4C" w:rsidRPr="007A4B4C" w14:paraId="606D13AD" w14:textId="77777777" w:rsidTr="008D6E5E">
        <w:trPr>
          <w:trHeight w:val="300"/>
        </w:trPr>
        <w:tc>
          <w:tcPr>
            <w:tcW w:w="7338" w:type="dxa"/>
            <w:noWrap/>
            <w:hideMark/>
          </w:tcPr>
          <w:p w14:paraId="2BD8BDE3" w14:textId="77777777" w:rsidR="007A4B4C" w:rsidRPr="00821353" w:rsidRDefault="007A4B4C" w:rsidP="00711ECE">
            <w:pPr>
              <w:jc w:val="both"/>
              <w:rPr>
                <w:sz w:val="22"/>
                <w:szCs w:val="22"/>
              </w:rPr>
            </w:pPr>
            <w:r w:rsidRPr="00821353">
              <w:rPr>
                <w:sz w:val="22"/>
                <w:szCs w:val="22"/>
              </w:rPr>
              <w:t>El trasvase puede ser:</w:t>
            </w:r>
          </w:p>
        </w:tc>
        <w:tc>
          <w:tcPr>
            <w:tcW w:w="7371" w:type="dxa"/>
            <w:noWrap/>
          </w:tcPr>
          <w:p w14:paraId="34F970E7" w14:textId="25A2D3A4" w:rsidR="007A4B4C" w:rsidRPr="00700697" w:rsidRDefault="007A4B4C" w:rsidP="00711ECE">
            <w:pPr>
              <w:jc w:val="both"/>
              <w:rPr>
                <w:color w:val="800000"/>
                <w:sz w:val="22"/>
                <w:szCs w:val="22"/>
              </w:rPr>
            </w:pPr>
          </w:p>
        </w:tc>
      </w:tr>
      <w:tr w:rsidR="007A4B4C" w:rsidRPr="007A4B4C" w14:paraId="68609C0C" w14:textId="77777777" w:rsidTr="008D6E5E">
        <w:trPr>
          <w:trHeight w:val="480"/>
        </w:trPr>
        <w:tc>
          <w:tcPr>
            <w:tcW w:w="7338" w:type="dxa"/>
            <w:noWrap/>
            <w:hideMark/>
          </w:tcPr>
          <w:p w14:paraId="5398B1CF" w14:textId="77777777" w:rsidR="007A4B4C" w:rsidRPr="00821353" w:rsidRDefault="007A4B4C" w:rsidP="00711ECE">
            <w:pPr>
              <w:jc w:val="both"/>
              <w:rPr>
                <w:sz w:val="22"/>
                <w:szCs w:val="22"/>
              </w:rPr>
            </w:pPr>
            <w:r w:rsidRPr="00821353">
              <w:rPr>
                <w:sz w:val="22"/>
                <w:szCs w:val="22"/>
              </w:rPr>
              <w:t>I. Directo. El que realizan los asignatarios o concesionarios con autorización de la Comisión, o</w:t>
            </w:r>
          </w:p>
        </w:tc>
        <w:tc>
          <w:tcPr>
            <w:tcW w:w="7371" w:type="dxa"/>
            <w:noWrap/>
          </w:tcPr>
          <w:p w14:paraId="23EA2380" w14:textId="729E01E8" w:rsidR="007A4B4C" w:rsidRPr="00700697" w:rsidRDefault="007A4B4C" w:rsidP="00711ECE">
            <w:pPr>
              <w:jc w:val="both"/>
              <w:rPr>
                <w:color w:val="800000"/>
                <w:sz w:val="22"/>
                <w:szCs w:val="22"/>
              </w:rPr>
            </w:pPr>
          </w:p>
        </w:tc>
      </w:tr>
      <w:tr w:rsidR="007A4B4C" w:rsidRPr="007A4B4C" w14:paraId="2CDA60CC" w14:textId="77777777" w:rsidTr="008D6E5E">
        <w:trPr>
          <w:trHeight w:val="1200"/>
        </w:trPr>
        <w:tc>
          <w:tcPr>
            <w:tcW w:w="7338" w:type="dxa"/>
            <w:noWrap/>
            <w:hideMark/>
          </w:tcPr>
          <w:p w14:paraId="5D4F5B30" w14:textId="77777777" w:rsidR="007A4B4C" w:rsidRPr="00821353" w:rsidRDefault="007A4B4C" w:rsidP="00711ECE">
            <w:pPr>
              <w:jc w:val="both"/>
              <w:rPr>
                <w:sz w:val="22"/>
                <w:szCs w:val="22"/>
              </w:rPr>
            </w:pPr>
            <w:r w:rsidRPr="00821353">
              <w:rPr>
                <w:sz w:val="22"/>
                <w:szCs w:val="22"/>
              </w:rPr>
              <w:t>II. Indirecto. El que efectúa la Federación en beneficio de los concesionarios con inversión federal o con participación de inversión estatal, municipal, social o privada. Dicho beneficio tiene lugar cuando el asignatario o concesionario explota, usa o aprovecha aguas nacionales trasvasadas previamente por la Federación.</w:t>
            </w:r>
          </w:p>
        </w:tc>
        <w:tc>
          <w:tcPr>
            <w:tcW w:w="7371" w:type="dxa"/>
            <w:noWrap/>
          </w:tcPr>
          <w:p w14:paraId="486A30AE" w14:textId="32BC1E7D" w:rsidR="007A4B4C" w:rsidRPr="00700697" w:rsidRDefault="007A4B4C" w:rsidP="00711ECE">
            <w:pPr>
              <w:jc w:val="both"/>
              <w:rPr>
                <w:color w:val="800000"/>
                <w:sz w:val="22"/>
                <w:szCs w:val="22"/>
              </w:rPr>
            </w:pPr>
          </w:p>
        </w:tc>
      </w:tr>
      <w:tr w:rsidR="007A4B4C" w:rsidRPr="007A4B4C" w14:paraId="41C1DEFE" w14:textId="77777777" w:rsidTr="008D6E5E">
        <w:trPr>
          <w:trHeight w:val="480"/>
        </w:trPr>
        <w:tc>
          <w:tcPr>
            <w:tcW w:w="7338" w:type="dxa"/>
            <w:noWrap/>
            <w:hideMark/>
          </w:tcPr>
          <w:p w14:paraId="50C046ED" w14:textId="77777777" w:rsidR="007A4B4C" w:rsidRPr="00821353" w:rsidRDefault="007A4B4C" w:rsidP="00711ECE">
            <w:pPr>
              <w:jc w:val="both"/>
              <w:rPr>
                <w:sz w:val="22"/>
                <w:szCs w:val="22"/>
              </w:rPr>
            </w:pPr>
            <w:r w:rsidRPr="00821353">
              <w:rPr>
                <w:b/>
                <w:sz w:val="22"/>
                <w:szCs w:val="22"/>
              </w:rPr>
              <w:t>Artículo 117.</w:t>
            </w:r>
            <w:r w:rsidRPr="00821353">
              <w:rPr>
                <w:sz w:val="22"/>
                <w:szCs w:val="22"/>
              </w:rPr>
              <w:t xml:space="preserve"> Al ordenar y regular los trasvases de aguas nacionales, la Comisión debe considerar lo siguiente:</w:t>
            </w:r>
          </w:p>
        </w:tc>
        <w:tc>
          <w:tcPr>
            <w:tcW w:w="7371" w:type="dxa"/>
            <w:noWrap/>
          </w:tcPr>
          <w:p w14:paraId="7B6DE39C" w14:textId="75EA68F7" w:rsidR="007A4B4C" w:rsidRPr="00700697" w:rsidRDefault="007A4B4C" w:rsidP="00711ECE">
            <w:pPr>
              <w:jc w:val="both"/>
              <w:rPr>
                <w:color w:val="800000"/>
                <w:sz w:val="22"/>
                <w:szCs w:val="22"/>
              </w:rPr>
            </w:pPr>
          </w:p>
        </w:tc>
      </w:tr>
      <w:tr w:rsidR="007A4B4C" w:rsidRPr="007A4B4C" w14:paraId="131C0A06" w14:textId="77777777" w:rsidTr="008D6E5E">
        <w:trPr>
          <w:trHeight w:val="480"/>
        </w:trPr>
        <w:tc>
          <w:tcPr>
            <w:tcW w:w="7338" w:type="dxa"/>
            <w:noWrap/>
            <w:hideMark/>
          </w:tcPr>
          <w:p w14:paraId="459491E9" w14:textId="77777777" w:rsidR="007A4B4C" w:rsidRPr="00821353" w:rsidRDefault="007A4B4C" w:rsidP="00711ECE">
            <w:pPr>
              <w:jc w:val="both"/>
              <w:rPr>
                <w:sz w:val="22"/>
                <w:szCs w:val="22"/>
              </w:rPr>
            </w:pPr>
            <w:r w:rsidRPr="00821353">
              <w:rPr>
                <w:sz w:val="22"/>
                <w:szCs w:val="22"/>
              </w:rPr>
              <w:t>I. La prelación de los usos establecidos en la presente ley, dando prioridad al uso público urbano garantizando el derecho humano al agua;</w:t>
            </w:r>
          </w:p>
        </w:tc>
        <w:tc>
          <w:tcPr>
            <w:tcW w:w="7371" w:type="dxa"/>
            <w:noWrap/>
          </w:tcPr>
          <w:p w14:paraId="6FAE771A" w14:textId="3CC9B77A" w:rsidR="007A4B4C" w:rsidRPr="00700697" w:rsidRDefault="007A4B4C" w:rsidP="00711ECE">
            <w:pPr>
              <w:jc w:val="both"/>
              <w:rPr>
                <w:color w:val="800000"/>
                <w:sz w:val="22"/>
                <w:szCs w:val="22"/>
              </w:rPr>
            </w:pPr>
          </w:p>
        </w:tc>
      </w:tr>
      <w:tr w:rsidR="007A4B4C" w:rsidRPr="007A4B4C" w14:paraId="6A4D5B7F" w14:textId="77777777" w:rsidTr="008D6E5E">
        <w:trPr>
          <w:trHeight w:val="300"/>
        </w:trPr>
        <w:tc>
          <w:tcPr>
            <w:tcW w:w="7338" w:type="dxa"/>
            <w:noWrap/>
            <w:hideMark/>
          </w:tcPr>
          <w:p w14:paraId="35B9391C" w14:textId="77777777" w:rsidR="007A4B4C" w:rsidRPr="00821353" w:rsidRDefault="007A4B4C" w:rsidP="00711ECE">
            <w:pPr>
              <w:jc w:val="both"/>
              <w:rPr>
                <w:sz w:val="22"/>
                <w:szCs w:val="22"/>
              </w:rPr>
            </w:pPr>
            <w:r w:rsidRPr="00821353">
              <w:rPr>
                <w:sz w:val="22"/>
                <w:szCs w:val="22"/>
              </w:rPr>
              <w:t>II. Planes, programas, proyectos y obras de carácter público, social y privado;</w:t>
            </w:r>
          </w:p>
        </w:tc>
        <w:tc>
          <w:tcPr>
            <w:tcW w:w="7371" w:type="dxa"/>
            <w:noWrap/>
          </w:tcPr>
          <w:p w14:paraId="1DD0B21A" w14:textId="2190A4F4" w:rsidR="007A4B4C" w:rsidRPr="00700697" w:rsidRDefault="007A4B4C" w:rsidP="00711ECE">
            <w:pPr>
              <w:jc w:val="both"/>
              <w:rPr>
                <w:color w:val="800000"/>
                <w:sz w:val="22"/>
                <w:szCs w:val="22"/>
              </w:rPr>
            </w:pPr>
          </w:p>
        </w:tc>
      </w:tr>
      <w:tr w:rsidR="007A4B4C" w:rsidRPr="007A4B4C" w14:paraId="3842ACB8" w14:textId="77777777" w:rsidTr="008D6E5E">
        <w:trPr>
          <w:trHeight w:val="480"/>
        </w:trPr>
        <w:tc>
          <w:tcPr>
            <w:tcW w:w="7338" w:type="dxa"/>
            <w:noWrap/>
            <w:hideMark/>
          </w:tcPr>
          <w:p w14:paraId="34BBFEFD" w14:textId="77777777" w:rsidR="007A4B4C" w:rsidRPr="00821353" w:rsidRDefault="007A4B4C" w:rsidP="00711ECE">
            <w:pPr>
              <w:jc w:val="both"/>
              <w:rPr>
                <w:sz w:val="22"/>
                <w:szCs w:val="22"/>
              </w:rPr>
            </w:pPr>
            <w:r w:rsidRPr="00821353">
              <w:rPr>
                <w:sz w:val="22"/>
                <w:szCs w:val="22"/>
              </w:rPr>
              <w:t>III. El efecto hidrológico, ambiental y socioeconómico en la cuenca o acuífero de extracción de aguas nacionales;</w:t>
            </w:r>
          </w:p>
        </w:tc>
        <w:tc>
          <w:tcPr>
            <w:tcW w:w="7371" w:type="dxa"/>
            <w:noWrap/>
          </w:tcPr>
          <w:p w14:paraId="2B32004F" w14:textId="4514F21E" w:rsidR="007A4B4C" w:rsidRPr="00700697" w:rsidRDefault="007A4B4C" w:rsidP="00711ECE">
            <w:pPr>
              <w:jc w:val="both"/>
              <w:rPr>
                <w:color w:val="800000"/>
                <w:sz w:val="22"/>
                <w:szCs w:val="22"/>
              </w:rPr>
            </w:pPr>
          </w:p>
        </w:tc>
      </w:tr>
      <w:tr w:rsidR="007A4B4C" w:rsidRPr="007A4B4C" w14:paraId="5AF0841A" w14:textId="77777777" w:rsidTr="008D6E5E">
        <w:trPr>
          <w:trHeight w:val="480"/>
        </w:trPr>
        <w:tc>
          <w:tcPr>
            <w:tcW w:w="7338" w:type="dxa"/>
            <w:noWrap/>
            <w:hideMark/>
          </w:tcPr>
          <w:p w14:paraId="70E8D666" w14:textId="77777777" w:rsidR="007A4B4C" w:rsidRPr="00821353" w:rsidRDefault="007A4B4C" w:rsidP="00711ECE">
            <w:pPr>
              <w:jc w:val="both"/>
              <w:rPr>
                <w:sz w:val="22"/>
                <w:szCs w:val="22"/>
              </w:rPr>
            </w:pPr>
            <w:r w:rsidRPr="00821353">
              <w:rPr>
                <w:sz w:val="22"/>
                <w:szCs w:val="22"/>
              </w:rPr>
              <w:t>IV. El impacto hidrológico, ambiental y socioeconómico en el lugar de concesión o uso de aguas nacionales trasvasadas;</w:t>
            </w:r>
          </w:p>
        </w:tc>
        <w:tc>
          <w:tcPr>
            <w:tcW w:w="7371" w:type="dxa"/>
            <w:noWrap/>
          </w:tcPr>
          <w:p w14:paraId="2F75F2CE" w14:textId="4F993BB2" w:rsidR="007A4B4C" w:rsidRPr="00700697" w:rsidRDefault="007A4B4C" w:rsidP="00711ECE">
            <w:pPr>
              <w:jc w:val="both"/>
              <w:rPr>
                <w:color w:val="800000"/>
                <w:sz w:val="22"/>
                <w:szCs w:val="22"/>
              </w:rPr>
            </w:pPr>
          </w:p>
        </w:tc>
      </w:tr>
      <w:tr w:rsidR="007A4B4C" w:rsidRPr="007A4B4C" w14:paraId="0AEEBE41" w14:textId="77777777" w:rsidTr="008D6E5E">
        <w:trPr>
          <w:trHeight w:val="300"/>
        </w:trPr>
        <w:tc>
          <w:tcPr>
            <w:tcW w:w="7338" w:type="dxa"/>
            <w:noWrap/>
            <w:hideMark/>
          </w:tcPr>
          <w:p w14:paraId="5808CD49" w14:textId="77777777" w:rsidR="007A4B4C" w:rsidRPr="00821353" w:rsidRDefault="007A4B4C" w:rsidP="00711ECE">
            <w:pPr>
              <w:jc w:val="both"/>
              <w:rPr>
                <w:sz w:val="22"/>
                <w:szCs w:val="22"/>
              </w:rPr>
            </w:pPr>
            <w:r w:rsidRPr="00821353">
              <w:rPr>
                <w:sz w:val="22"/>
                <w:szCs w:val="22"/>
              </w:rPr>
              <w:t>V. La disponibilidad, captación y descarga, de aguas nacionales trasvasadas;</w:t>
            </w:r>
          </w:p>
        </w:tc>
        <w:tc>
          <w:tcPr>
            <w:tcW w:w="7371" w:type="dxa"/>
            <w:noWrap/>
          </w:tcPr>
          <w:p w14:paraId="64B83C50" w14:textId="4493EA7D" w:rsidR="007A4B4C" w:rsidRPr="00700697" w:rsidRDefault="007A4B4C" w:rsidP="00711ECE">
            <w:pPr>
              <w:jc w:val="both"/>
              <w:rPr>
                <w:color w:val="800000"/>
                <w:sz w:val="22"/>
                <w:szCs w:val="22"/>
              </w:rPr>
            </w:pPr>
          </w:p>
        </w:tc>
      </w:tr>
      <w:tr w:rsidR="007A4B4C" w:rsidRPr="007A4B4C" w14:paraId="484E3C1F" w14:textId="77777777" w:rsidTr="008D6E5E">
        <w:trPr>
          <w:trHeight w:val="480"/>
        </w:trPr>
        <w:tc>
          <w:tcPr>
            <w:tcW w:w="7338" w:type="dxa"/>
            <w:noWrap/>
            <w:hideMark/>
          </w:tcPr>
          <w:p w14:paraId="04057A64" w14:textId="77777777" w:rsidR="007A4B4C" w:rsidRPr="00821353" w:rsidRDefault="007A4B4C" w:rsidP="00711ECE">
            <w:pPr>
              <w:jc w:val="both"/>
              <w:rPr>
                <w:sz w:val="22"/>
                <w:szCs w:val="22"/>
              </w:rPr>
            </w:pPr>
            <w:r w:rsidRPr="00821353">
              <w:rPr>
                <w:sz w:val="22"/>
                <w:szCs w:val="22"/>
              </w:rPr>
              <w:t>VI. El beneficio, los volúmenes, la prelación de usos y, en su caso, la autorización para su realización por los concesionarios, y</w:t>
            </w:r>
          </w:p>
        </w:tc>
        <w:tc>
          <w:tcPr>
            <w:tcW w:w="7371" w:type="dxa"/>
            <w:noWrap/>
          </w:tcPr>
          <w:p w14:paraId="6134F956" w14:textId="79979A8B" w:rsidR="007A4B4C" w:rsidRPr="00700697" w:rsidRDefault="007A4B4C" w:rsidP="00711ECE">
            <w:pPr>
              <w:jc w:val="both"/>
              <w:rPr>
                <w:color w:val="800000"/>
                <w:sz w:val="22"/>
                <w:szCs w:val="22"/>
              </w:rPr>
            </w:pPr>
          </w:p>
        </w:tc>
      </w:tr>
      <w:tr w:rsidR="007A4B4C" w:rsidRPr="007A4B4C" w14:paraId="54159941" w14:textId="77777777" w:rsidTr="008D6E5E">
        <w:trPr>
          <w:trHeight w:val="480"/>
        </w:trPr>
        <w:tc>
          <w:tcPr>
            <w:tcW w:w="7338" w:type="dxa"/>
            <w:noWrap/>
            <w:hideMark/>
          </w:tcPr>
          <w:p w14:paraId="7C654FF8" w14:textId="77777777" w:rsidR="007A4B4C" w:rsidRPr="00821353" w:rsidRDefault="007A4B4C" w:rsidP="00711ECE">
            <w:pPr>
              <w:jc w:val="both"/>
              <w:rPr>
                <w:sz w:val="22"/>
                <w:szCs w:val="22"/>
              </w:rPr>
            </w:pPr>
            <w:r w:rsidRPr="00821353">
              <w:rPr>
                <w:sz w:val="22"/>
                <w:szCs w:val="22"/>
              </w:rPr>
              <w:t>VII. La evaluación, inspección y monitoreo de los trasvases de aguas nacionales.</w:t>
            </w:r>
          </w:p>
        </w:tc>
        <w:tc>
          <w:tcPr>
            <w:tcW w:w="7371" w:type="dxa"/>
            <w:noWrap/>
          </w:tcPr>
          <w:p w14:paraId="55B9CDB6" w14:textId="4810BE3B" w:rsidR="007A4B4C" w:rsidRPr="00700697" w:rsidRDefault="007A4B4C" w:rsidP="00711ECE">
            <w:pPr>
              <w:jc w:val="both"/>
              <w:rPr>
                <w:color w:val="800000"/>
                <w:sz w:val="22"/>
                <w:szCs w:val="22"/>
              </w:rPr>
            </w:pPr>
          </w:p>
        </w:tc>
      </w:tr>
      <w:tr w:rsidR="007A4B4C" w:rsidRPr="007A4B4C" w14:paraId="7538E132" w14:textId="77777777" w:rsidTr="008D6E5E">
        <w:trPr>
          <w:trHeight w:val="720"/>
        </w:trPr>
        <w:tc>
          <w:tcPr>
            <w:tcW w:w="7338" w:type="dxa"/>
            <w:noWrap/>
            <w:hideMark/>
          </w:tcPr>
          <w:p w14:paraId="5BA54028" w14:textId="77777777" w:rsidR="007A4B4C" w:rsidRPr="00821353" w:rsidRDefault="007A4B4C" w:rsidP="00711ECE">
            <w:pPr>
              <w:jc w:val="both"/>
              <w:rPr>
                <w:sz w:val="22"/>
                <w:szCs w:val="22"/>
              </w:rPr>
            </w:pPr>
            <w:r w:rsidRPr="00821353">
              <w:rPr>
                <w:sz w:val="22"/>
                <w:szCs w:val="22"/>
              </w:rPr>
              <w:t>La Comisión podrá emitir disposiciones e instrumentos jurídicos necesarios para cumplir con lo establecido en esta Ley y su Reglamento en materia de trasvases.</w:t>
            </w:r>
          </w:p>
        </w:tc>
        <w:tc>
          <w:tcPr>
            <w:tcW w:w="7371" w:type="dxa"/>
            <w:noWrap/>
          </w:tcPr>
          <w:p w14:paraId="6D9B2DCC" w14:textId="455EC176" w:rsidR="007A4B4C" w:rsidRPr="00700697" w:rsidRDefault="007A4B4C" w:rsidP="00711ECE">
            <w:pPr>
              <w:jc w:val="both"/>
              <w:rPr>
                <w:color w:val="800000"/>
                <w:sz w:val="22"/>
                <w:szCs w:val="22"/>
              </w:rPr>
            </w:pPr>
          </w:p>
        </w:tc>
      </w:tr>
      <w:tr w:rsidR="007A4B4C" w:rsidRPr="007A4B4C" w14:paraId="0DD4E8AA" w14:textId="77777777" w:rsidTr="008D6E5E">
        <w:trPr>
          <w:trHeight w:val="960"/>
        </w:trPr>
        <w:tc>
          <w:tcPr>
            <w:tcW w:w="7338" w:type="dxa"/>
            <w:noWrap/>
            <w:hideMark/>
          </w:tcPr>
          <w:p w14:paraId="22241F32" w14:textId="77777777" w:rsidR="007A4B4C" w:rsidRPr="00821353" w:rsidRDefault="007A4B4C" w:rsidP="00711ECE">
            <w:pPr>
              <w:jc w:val="both"/>
              <w:rPr>
                <w:sz w:val="22"/>
                <w:szCs w:val="22"/>
              </w:rPr>
            </w:pPr>
            <w:r w:rsidRPr="00821353">
              <w:rPr>
                <w:b/>
                <w:sz w:val="22"/>
                <w:szCs w:val="22"/>
              </w:rPr>
              <w:t>Artículo 118.</w:t>
            </w:r>
            <w:r w:rsidRPr="00821353">
              <w:rPr>
                <w:sz w:val="22"/>
                <w:szCs w:val="22"/>
              </w:rPr>
              <w:t xml:space="preserve"> Se considerará trasvase el traslado de aguas nacionales que se realice entre lugares distintos dentro de la propia cuenca o acuífero, cuando por sus características o importancia deban ser ordenados y regulados por la Comisión.</w:t>
            </w:r>
          </w:p>
        </w:tc>
        <w:tc>
          <w:tcPr>
            <w:tcW w:w="7371" w:type="dxa"/>
            <w:noWrap/>
          </w:tcPr>
          <w:p w14:paraId="5ECD8785" w14:textId="5F30B883" w:rsidR="007A4B4C" w:rsidRPr="00700697" w:rsidRDefault="007A4B4C" w:rsidP="00711ECE">
            <w:pPr>
              <w:jc w:val="both"/>
              <w:rPr>
                <w:color w:val="800000"/>
                <w:sz w:val="22"/>
                <w:szCs w:val="22"/>
              </w:rPr>
            </w:pPr>
          </w:p>
        </w:tc>
      </w:tr>
      <w:tr w:rsidR="007A4B4C" w:rsidRPr="007A4B4C" w14:paraId="7CD28592" w14:textId="77777777" w:rsidTr="008D6E5E">
        <w:trPr>
          <w:trHeight w:val="480"/>
        </w:trPr>
        <w:tc>
          <w:tcPr>
            <w:tcW w:w="7338" w:type="dxa"/>
            <w:noWrap/>
            <w:hideMark/>
          </w:tcPr>
          <w:p w14:paraId="3BEE7216" w14:textId="77777777" w:rsidR="007A4B4C" w:rsidRPr="00821353" w:rsidRDefault="007A4B4C" w:rsidP="00711ECE">
            <w:pPr>
              <w:jc w:val="both"/>
              <w:rPr>
                <w:sz w:val="22"/>
                <w:szCs w:val="22"/>
              </w:rPr>
            </w:pPr>
            <w:r w:rsidRPr="00821353">
              <w:rPr>
                <w:b/>
                <w:sz w:val="22"/>
                <w:szCs w:val="22"/>
              </w:rPr>
              <w:lastRenderedPageBreak/>
              <w:t>Artículo 119.</w:t>
            </w:r>
            <w:r w:rsidRPr="00821353">
              <w:rPr>
                <w:sz w:val="22"/>
                <w:szCs w:val="22"/>
              </w:rPr>
              <w:t xml:space="preserve"> Los requisitos de la solicitud de autorización de trasvase directo se establecerán en el Reglamento de esta Ley.</w:t>
            </w:r>
          </w:p>
        </w:tc>
        <w:tc>
          <w:tcPr>
            <w:tcW w:w="7371" w:type="dxa"/>
            <w:noWrap/>
          </w:tcPr>
          <w:p w14:paraId="459B95E6" w14:textId="6B2361F6" w:rsidR="007A4B4C" w:rsidRPr="00700697" w:rsidRDefault="007A4B4C" w:rsidP="00711ECE">
            <w:pPr>
              <w:jc w:val="both"/>
              <w:rPr>
                <w:color w:val="800000"/>
                <w:sz w:val="22"/>
                <w:szCs w:val="22"/>
              </w:rPr>
            </w:pPr>
          </w:p>
        </w:tc>
      </w:tr>
      <w:tr w:rsidR="007A4B4C" w:rsidRPr="007A4B4C" w14:paraId="013D533A" w14:textId="77777777" w:rsidTr="008D6E5E">
        <w:trPr>
          <w:trHeight w:val="1680"/>
        </w:trPr>
        <w:tc>
          <w:tcPr>
            <w:tcW w:w="7338" w:type="dxa"/>
            <w:noWrap/>
            <w:hideMark/>
          </w:tcPr>
          <w:p w14:paraId="335B3D42" w14:textId="77777777" w:rsidR="007A4B4C" w:rsidRPr="00821353" w:rsidRDefault="007A4B4C" w:rsidP="00711ECE">
            <w:pPr>
              <w:jc w:val="both"/>
              <w:rPr>
                <w:sz w:val="22"/>
                <w:szCs w:val="22"/>
              </w:rPr>
            </w:pPr>
            <w:r w:rsidRPr="00821353">
              <w:rPr>
                <w:sz w:val="22"/>
                <w:szCs w:val="22"/>
              </w:rPr>
              <w:t>La solicitud de autorización de trasvase directo podrá presentarse conjuntamente con la de asignación o concesión para la explotación, uso o aprovechamiento de aguas nacionales o con posterioridad al otorgamiento de ésta última. En ambos supuestos, la Comisión contará con un plazo para resolver las solicitudes que no excederá de sesenta días hábiles desde su fecha de presentación y siempre que se encuentre debidamente integrado el expediente.</w:t>
            </w:r>
          </w:p>
        </w:tc>
        <w:tc>
          <w:tcPr>
            <w:tcW w:w="7371" w:type="dxa"/>
            <w:noWrap/>
          </w:tcPr>
          <w:p w14:paraId="4E49D355" w14:textId="47721B8B" w:rsidR="007A4B4C" w:rsidRPr="00700697" w:rsidRDefault="007A4B4C" w:rsidP="00711ECE">
            <w:pPr>
              <w:jc w:val="both"/>
              <w:rPr>
                <w:color w:val="800000"/>
                <w:sz w:val="22"/>
                <w:szCs w:val="22"/>
              </w:rPr>
            </w:pPr>
          </w:p>
        </w:tc>
      </w:tr>
      <w:tr w:rsidR="007A4B4C" w:rsidRPr="007A4B4C" w14:paraId="65CD25E3" w14:textId="77777777" w:rsidTr="008D6E5E">
        <w:trPr>
          <w:trHeight w:val="720"/>
        </w:trPr>
        <w:tc>
          <w:tcPr>
            <w:tcW w:w="7338" w:type="dxa"/>
            <w:noWrap/>
            <w:hideMark/>
          </w:tcPr>
          <w:p w14:paraId="28AE8867" w14:textId="77777777" w:rsidR="007A4B4C" w:rsidRPr="00821353" w:rsidRDefault="007A4B4C" w:rsidP="00711ECE">
            <w:pPr>
              <w:jc w:val="both"/>
              <w:rPr>
                <w:sz w:val="22"/>
                <w:szCs w:val="22"/>
              </w:rPr>
            </w:pPr>
            <w:r w:rsidRPr="00821353">
              <w:rPr>
                <w:sz w:val="22"/>
                <w:szCs w:val="22"/>
              </w:rPr>
              <w:t>El uso de las aguas nacionales trasvasadas no podrá ser distinto al establecido en el título, excepto que el cambio se solicite para los usos doméstico y público urbano para garantizar el derecho humano al agua.</w:t>
            </w:r>
          </w:p>
        </w:tc>
        <w:tc>
          <w:tcPr>
            <w:tcW w:w="7371" w:type="dxa"/>
            <w:noWrap/>
          </w:tcPr>
          <w:p w14:paraId="4AB390F7" w14:textId="7F978307" w:rsidR="007A4B4C" w:rsidRPr="00700697" w:rsidRDefault="007A4B4C" w:rsidP="00711ECE">
            <w:pPr>
              <w:jc w:val="both"/>
              <w:rPr>
                <w:color w:val="800000"/>
                <w:sz w:val="22"/>
                <w:szCs w:val="22"/>
              </w:rPr>
            </w:pPr>
          </w:p>
        </w:tc>
      </w:tr>
      <w:tr w:rsidR="007A4B4C" w:rsidRPr="007A4B4C" w14:paraId="2B34479D" w14:textId="77777777" w:rsidTr="008D6E5E">
        <w:trPr>
          <w:trHeight w:val="720"/>
        </w:trPr>
        <w:tc>
          <w:tcPr>
            <w:tcW w:w="7338" w:type="dxa"/>
            <w:noWrap/>
            <w:hideMark/>
          </w:tcPr>
          <w:p w14:paraId="0A336902" w14:textId="77777777" w:rsidR="007A4B4C" w:rsidRPr="00821353" w:rsidRDefault="007A4B4C" w:rsidP="00711ECE">
            <w:pPr>
              <w:jc w:val="both"/>
              <w:rPr>
                <w:sz w:val="22"/>
                <w:szCs w:val="22"/>
              </w:rPr>
            </w:pPr>
            <w:r w:rsidRPr="00821353">
              <w:rPr>
                <w:sz w:val="22"/>
                <w:szCs w:val="22"/>
              </w:rPr>
              <w:t>La autorización para el trasvase directo de aguas nacionales no podrá exceder la vigencia del título para la explotación, uso o aprovechamiento de aguas nacionales.</w:t>
            </w:r>
          </w:p>
        </w:tc>
        <w:tc>
          <w:tcPr>
            <w:tcW w:w="7371" w:type="dxa"/>
            <w:noWrap/>
          </w:tcPr>
          <w:p w14:paraId="715028A5" w14:textId="728A9415" w:rsidR="007A4B4C" w:rsidRPr="00700697" w:rsidRDefault="007A4B4C" w:rsidP="00711ECE">
            <w:pPr>
              <w:jc w:val="both"/>
              <w:rPr>
                <w:color w:val="800000"/>
                <w:sz w:val="22"/>
                <w:szCs w:val="22"/>
              </w:rPr>
            </w:pPr>
          </w:p>
        </w:tc>
      </w:tr>
      <w:tr w:rsidR="007A4B4C" w:rsidRPr="007A4B4C" w14:paraId="33214D20" w14:textId="77777777" w:rsidTr="008D6E5E">
        <w:trPr>
          <w:trHeight w:val="480"/>
        </w:trPr>
        <w:tc>
          <w:tcPr>
            <w:tcW w:w="7338" w:type="dxa"/>
            <w:noWrap/>
            <w:hideMark/>
          </w:tcPr>
          <w:p w14:paraId="0FAC2DAD" w14:textId="77777777" w:rsidR="007A4B4C" w:rsidRPr="00821353" w:rsidRDefault="007A4B4C" w:rsidP="00711ECE">
            <w:pPr>
              <w:jc w:val="both"/>
              <w:rPr>
                <w:sz w:val="22"/>
                <w:szCs w:val="22"/>
              </w:rPr>
            </w:pPr>
            <w:r w:rsidRPr="00821353">
              <w:rPr>
                <w:sz w:val="22"/>
                <w:szCs w:val="22"/>
              </w:rPr>
              <w:t>La autorización para el trasvase directo de las aguas nacionales podrá prorrogarse, conjuntamente con el título.</w:t>
            </w:r>
          </w:p>
        </w:tc>
        <w:tc>
          <w:tcPr>
            <w:tcW w:w="7371" w:type="dxa"/>
            <w:noWrap/>
          </w:tcPr>
          <w:p w14:paraId="5B60FEF1" w14:textId="495FE33D" w:rsidR="007A4B4C" w:rsidRPr="00700697" w:rsidRDefault="007A4B4C" w:rsidP="00711ECE">
            <w:pPr>
              <w:jc w:val="both"/>
              <w:rPr>
                <w:color w:val="800000"/>
                <w:sz w:val="22"/>
                <w:szCs w:val="22"/>
              </w:rPr>
            </w:pPr>
          </w:p>
        </w:tc>
      </w:tr>
      <w:tr w:rsidR="007A4B4C" w:rsidRPr="007A4B4C" w14:paraId="4BCF5922" w14:textId="77777777" w:rsidTr="008D6E5E">
        <w:trPr>
          <w:trHeight w:val="720"/>
        </w:trPr>
        <w:tc>
          <w:tcPr>
            <w:tcW w:w="7338" w:type="dxa"/>
            <w:noWrap/>
            <w:hideMark/>
          </w:tcPr>
          <w:p w14:paraId="1F989BD8" w14:textId="77777777" w:rsidR="007A4B4C" w:rsidRPr="00821353" w:rsidRDefault="007A4B4C" w:rsidP="00711ECE">
            <w:pPr>
              <w:jc w:val="both"/>
              <w:rPr>
                <w:sz w:val="22"/>
                <w:szCs w:val="22"/>
              </w:rPr>
            </w:pPr>
            <w:r w:rsidRPr="00821353">
              <w:rPr>
                <w:sz w:val="22"/>
                <w:szCs w:val="22"/>
              </w:rPr>
              <w:t>Las disposiciones en materia de suspensión, extinción y revocación de la concesión para la explotación, uso o aprovechamiento de aguas nacionales son aplicables en lo conducente a la autorización de trasvase.</w:t>
            </w:r>
          </w:p>
        </w:tc>
        <w:tc>
          <w:tcPr>
            <w:tcW w:w="7371" w:type="dxa"/>
            <w:noWrap/>
          </w:tcPr>
          <w:p w14:paraId="3C9F716E" w14:textId="7E9D6D81" w:rsidR="007A4B4C" w:rsidRPr="00700697" w:rsidRDefault="007A4B4C" w:rsidP="00711ECE">
            <w:pPr>
              <w:jc w:val="both"/>
              <w:rPr>
                <w:color w:val="800000"/>
                <w:sz w:val="22"/>
                <w:szCs w:val="22"/>
              </w:rPr>
            </w:pPr>
          </w:p>
        </w:tc>
      </w:tr>
      <w:tr w:rsidR="00D0526B" w:rsidRPr="007A4B4C" w14:paraId="37ECE773" w14:textId="77777777" w:rsidTr="008D6E5E">
        <w:trPr>
          <w:trHeight w:val="610"/>
        </w:trPr>
        <w:tc>
          <w:tcPr>
            <w:tcW w:w="7338" w:type="dxa"/>
            <w:noWrap/>
            <w:hideMark/>
          </w:tcPr>
          <w:p w14:paraId="2B55E3B5" w14:textId="77777777" w:rsidR="00D0526B" w:rsidRPr="00821353" w:rsidRDefault="00D0526B" w:rsidP="00D5543C">
            <w:pPr>
              <w:jc w:val="center"/>
              <w:rPr>
                <w:b/>
                <w:bCs/>
                <w:sz w:val="22"/>
                <w:szCs w:val="22"/>
              </w:rPr>
            </w:pPr>
            <w:r w:rsidRPr="00821353">
              <w:rPr>
                <w:b/>
                <w:bCs/>
                <w:sz w:val="22"/>
                <w:szCs w:val="22"/>
              </w:rPr>
              <w:t>CAPÍTULO VIII</w:t>
            </w:r>
          </w:p>
          <w:p w14:paraId="6C9B54D3" w14:textId="190D7132" w:rsidR="00D0526B" w:rsidRPr="00821353" w:rsidRDefault="00D0526B" w:rsidP="00D5543C">
            <w:pPr>
              <w:jc w:val="center"/>
              <w:rPr>
                <w:b/>
                <w:bCs/>
                <w:sz w:val="22"/>
                <w:szCs w:val="22"/>
              </w:rPr>
            </w:pPr>
            <w:r w:rsidRPr="00821353">
              <w:rPr>
                <w:b/>
                <w:bCs/>
                <w:sz w:val="22"/>
                <w:szCs w:val="22"/>
              </w:rPr>
              <w:t>Bienes Nacionales y Materiales Pétreos</w:t>
            </w:r>
          </w:p>
        </w:tc>
        <w:tc>
          <w:tcPr>
            <w:tcW w:w="7371" w:type="dxa"/>
            <w:noWrap/>
          </w:tcPr>
          <w:p w14:paraId="1E121CF0" w14:textId="787EDF9A" w:rsidR="00D0526B" w:rsidRPr="00821353" w:rsidRDefault="00D0526B" w:rsidP="00D5543C">
            <w:pPr>
              <w:jc w:val="center"/>
              <w:rPr>
                <w:b/>
                <w:bCs/>
                <w:sz w:val="22"/>
                <w:szCs w:val="22"/>
              </w:rPr>
            </w:pPr>
          </w:p>
        </w:tc>
      </w:tr>
      <w:tr w:rsidR="007A4B4C" w:rsidRPr="007A4B4C" w14:paraId="40D84198" w14:textId="77777777" w:rsidTr="00700697">
        <w:trPr>
          <w:trHeight w:val="720"/>
        </w:trPr>
        <w:tc>
          <w:tcPr>
            <w:tcW w:w="7338" w:type="dxa"/>
            <w:noWrap/>
            <w:hideMark/>
          </w:tcPr>
          <w:p w14:paraId="7A0A6824" w14:textId="77777777" w:rsidR="007A4B4C" w:rsidRPr="00821353" w:rsidRDefault="007A4B4C" w:rsidP="00711ECE">
            <w:pPr>
              <w:jc w:val="both"/>
              <w:rPr>
                <w:sz w:val="22"/>
                <w:szCs w:val="22"/>
              </w:rPr>
            </w:pPr>
            <w:r w:rsidRPr="00821353">
              <w:rPr>
                <w:b/>
                <w:sz w:val="22"/>
                <w:szCs w:val="22"/>
              </w:rPr>
              <w:t>Artículo 120.</w:t>
            </w:r>
            <w:r w:rsidRPr="00821353">
              <w:rPr>
                <w:sz w:val="22"/>
                <w:szCs w:val="22"/>
              </w:rPr>
              <w:t xml:space="preserve"> La explotación, uso o aprovechamiento de los bienes nacionales y materiales pétreos a que se refiere esta Ley, se realiza mediante concesión que otorga el Ejecutivo Federal a través de la Comisión.</w:t>
            </w:r>
          </w:p>
        </w:tc>
        <w:tc>
          <w:tcPr>
            <w:tcW w:w="7371" w:type="dxa"/>
            <w:noWrap/>
          </w:tcPr>
          <w:p w14:paraId="7C4A136D" w14:textId="5074B470" w:rsidR="007A4B4C" w:rsidRPr="00821353" w:rsidRDefault="007A4B4C" w:rsidP="00711ECE">
            <w:pPr>
              <w:jc w:val="both"/>
              <w:rPr>
                <w:sz w:val="22"/>
                <w:szCs w:val="22"/>
              </w:rPr>
            </w:pPr>
          </w:p>
        </w:tc>
      </w:tr>
      <w:tr w:rsidR="007A4B4C" w:rsidRPr="007A4B4C" w14:paraId="04380A7A" w14:textId="77777777" w:rsidTr="00700697">
        <w:trPr>
          <w:trHeight w:val="1200"/>
        </w:trPr>
        <w:tc>
          <w:tcPr>
            <w:tcW w:w="7338" w:type="dxa"/>
            <w:noWrap/>
            <w:hideMark/>
          </w:tcPr>
          <w:p w14:paraId="43594DF1" w14:textId="77777777" w:rsidR="007A4B4C" w:rsidRPr="00821353" w:rsidRDefault="007A4B4C" w:rsidP="00711ECE">
            <w:pPr>
              <w:jc w:val="both"/>
              <w:rPr>
                <w:sz w:val="22"/>
                <w:szCs w:val="22"/>
              </w:rPr>
            </w:pPr>
            <w:r w:rsidRPr="00821353">
              <w:rPr>
                <w:sz w:val="22"/>
                <w:szCs w:val="22"/>
              </w:rPr>
              <w:t>El otorgamiento de concesiones para la explotación, uso o aprovechamiento de bienes nacionales y materiales pétreos, su prórroga, transmisión, suspensión, extinción y revocación se sujetarán a lo dispuesto en la presente Ley y su Reglamento en materia de concesiones para la explotación, uso o aprovechamiento de aguas nacionales, en lo que resulte aplicable.</w:t>
            </w:r>
          </w:p>
        </w:tc>
        <w:tc>
          <w:tcPr>
            <w:tcW w:w="7371" w:type="dxa"/>
            <w:noWrap/>
          </w:tcPr>
          <w:p w14:paraId="540FFBB4" w14:textId="283AFAB1" w:rsidR="007A4B4C" w:rsidRPr="00821353" w:rsidRDefault="007A4B4C" w:rsidP="00711ECE">
            <w:pPr>
              <w:jc w:val="both"/>
              <w:rPr>
                <w:sz w:val="22"/>
                <w:szCs w:val="22"/>
              </w:rPr>
            </w:pPr>
          </w:p>
        </w:tc>
      </w:tr>
      <w:tr w:rsidR="007A4B4C" w:rsidRPr="007A4B4C" w14:paraId="326ED522" w14:textId="77777777" w:rsidTr="00700697">
        <w:trPr>
          <w:trHeight w:val="960"/>
        </w:trPr>
        <w:tc>
          <w:tcPr>
            <w:tcW w:w="7338" w:type="dxa"/>
            <w:noWrap/>
            <w:hideMark/>
          </w:tcPr>
          <w:p w14:paraId="74F694E0" w14:textId="77777777" w:rsidR="007A4B4C" w:rsidRPr="00821353" w:rsidRDefault="007A4B4C" w:rsidP="00711ECE">
            <w:pPr>
              <w:jc w:val="both"/>
              <w:rPr>
                <w:sz w:val="22"/>
                <w:szCs w:val="22"/>
              </w:rPr>
            </w:pPr>
            <w:r w:rsidRPr="00821353">
              <w:rPr>
                <w:sz w:val="22"/>
                <w:szCs w:val="22"/>
              </w:rPr>
              <w:t>La vigencia de la concesión para la explotación, uso o aprovechamiento de materiales pétreos debe establecerse hasta por doce meses. A su vencimiento, el concesionario está obligado a limpiar y liberar de cualquier obra, equipo o desecho el cauce y la zona federal.</w:t>
            </w:r>
          </w:p>
        </w:tc>
        <w:tc>
          <w:tcPr>
            <w:tcW w:w="7371" w:type="dxa"/>
            <w:noWrap/>
          </w:tcPr>
          <w:p w14:paraId="32BA5C2C" w14:textId="79B00F25" w:rsidR="007A4B4C" w:rsidRPr="00821353" w:rsidRDefault="007A4B4C" w:rsidP="00711ECE">
            <w:pPr>
              <w:jc w:val="both"/>
              <w:rPr>
                <w:sz w:val="22"/>
                <w:szCs w:val="22"/>
              </w:rPr>
            </w:pPr>
          </w:p>
        </w:tc>
      </w:tr>
      <w:tr w:rsidR="007A4B4C" w:rsidRPr="007A4B4C" w14:paraId="29F91134" w14:textId="77777777" w:rsidTr="00700697">
        <w:trPr>
          <w:trHeight w:val="720"/>
        </w:trPr>
        <w:tc>
          <w:tcPr>
            <w:tcW w:w="7338" w:type="dxa"/>
            <w:noWrap/>
            <w:hideMark/>
          </w:tcPr>
          <w:p w14:paraId="60F34853" w14:textId="77777777" w:rsidR="007A4B4C" w:rsidRPr="00821353" w:rsidRDefault="007A4B4C" w:rsidP="00711ECE">
            <w:pPr>
              <w:jc w:val="both"/>
              <w:rPr>
                <w:sz w:val="22"/>
                <w:szCs w:val="22"/>
              </w:rPr>
            </w:pPr>
            <w:r w:rsidRPr="00821353">
              <w:rPr>
                <w:sz w:val="22"/>
                <w:szCs w:val="22"/>
              </w:rPr>
              <w:t>Para el otorgamiento de las concesiones de zona federal, en igualdad de circunstancias, tendrá preferencia el propietario o poseedor del predio colindante a dicha zona federal.</w:t>
            </w:r>
          </w:p>
        </w:tc>
        <w:tc>
          <w:tcPr>
            <w:tcW w:w="7371" w:type="dxa"/>
            <w:noWrap/>
          </w:tcPr>
          <w:p w14:paraId="702A8339" w14:textId="7241FD24" w:rsidR="007A4B4C" w:rsidRPr="00821353" w:rsidRDefault="007A4B4C" w:rsidP="00711ECE">
            <w:pPr>
              <w:jc w:val="both"/>
              <w:rPr>
                <w:sz w:val="22"/>
                <w:szCs w:val="22"/>
              </w:rPr>
            </w:pPr>
          </w:p>
        </w:tc>
      </w:tr>
      <w:tr w:rsidR="007A4B4C" w:rsidRPr="007A4B4C" w14:paraId="4A1A0FEF" w14:textId="77777777" w:rsidTr="00700697">
        <w:trPr>
          <w:trHeight w:val="1200"/>
        </w:trPr>
        <w:tc>
          <w:tcPr>
            <w:tcW w:w="7338" w:type="dxa"/>
            <w:noWrap/>
            <w:hideMark/>
          </w:tcPr>
          <w:p w14:paraId="5315B628" w14:textId="77777777" w:rsidR="007A4B4C" w:rsidRPr="00821353" w:rsidRDefault="007A4B4C" w:rsidP="00711ECE">
            <w:pPr>
              <w:jc w:val="both"/>
              <w:rPr>
                <w:sz w:val="22"/>
                <w:szCs w:val="22"/>
              </w:rPr>
            </w:pPr>
            <w:r w:rsidRPr="00821353">
              <w:rPr>
                <w:b/>
                <w:sz w:val="22"/>
                <w:szCs w:val="22"/>
              </w:rPr>
              <w:lastRenderedPageBreak/>
              <w:t>Artículo 121.</w:t>
            </w:r>
            <w:r w:rsidRPr="00821353">
              <w:rPr>
                <w:sz w:val="22"/>
                <w:szCs w:val="22"/>
              </w:rPr>
              <w:t xml:space="preserve"> La Comisión, previa realización de los trabajos de delimitación de cauce y zona federal, debe publicar en el Diario Oficial de la Federación y en el periódico de mayor circulación en la entidad de que se trate, el aviso de demarcación a fin de que los interesados manifiesten lo que a su derecho convenga en el plazo de veinte días hábiles.</w:t>
            </w:r>
          </w:p>
        </w:tc>
        <w:tc>
          <w:tcPr>
            <w:tcW w:w="7371" w:type="dxa"/>
            <w:noWrap/>
          </w:tcPr>
          <w:p w14:paraId="02F9F434" w14:textId="68995446" w:rsidR="007A4B4C" w:rsidRPr="00821353" w:rsidRDefault="007A4B4C" w:rsidP="00711ECE">
            <w:pPr>
              <w:jc w:val="both"/>
              <w:rPr>
                <w:sz w:val="22"/>
                <w:szCs w:val="22"/>
              </w:rPr>
            </w:pPr>
          </w:p>
        </w:tc>
      </w:tr>
      <w:tr w:rsidR="007A4B4C" w:rsidRPr="007A4B4C" w14:paraId="4720BDDA" w14:textId="77777777" w:rsidTr="00700697">
        <w:trPr>
          <w:trHeight w:val="480"/>
        </w:trPr>
        <w:tc>
          <w:tcPr>
            <w:tcW w:w="7338" w:type="dxa"/>
            <w:noWrap/>
            <w:hideMark/>
          </w:tcPr>
          <w:p w14:paraId="64E221A3" w14:textId="77777777" w:rsidR="007A4B4C" w:rsidRPr="00821353" w:rsidRDefault="007A4B4C" w:rsidP="00711ECE">
            <w:pPr>
              <w:jc w:val="both"/>
              <w:rPr>
                <w:sz w:val="22"/>
                <w:szCs w:val="22"/>
              </w:rPr>
            </w:pPr>
            <w:r w:rsidRPr="00821353">
              <w:rPr>
                <w:sz w:val="22"/>
                <w:szCs w:val="22"/>
              </w:rPr>
              <w:t>Una vez que haya vencido el plazo anterior, la Comisión debe resolver sobre la demarcación correspondiente en un término no mayor a quince días hábiles.</w:t>
            </w:r>
          </w:p>
        </w:tc>
        <w:tc>
          <w:tcPr>
            <w:tcW w:w="7371" w:type="dxa"/>
            <w:noWrap/>
          </w:tcPr>
          <w:p w14:paraId="52314494" w14:textId="5D42E78E" w:rsidR="007A4B4C" w:rsidRPr="00821353" w:rsidRDefault="007A4B4C" w:rsidP="00711ECE">
            <w:pPr>
              <w:jc w:val="both"/>
              <w:rPr>
                <w:sz w:val="22"/>
                <w:szCs w:val="22"/>
              </w:rPr>
            </w:pPr>
          </w:p>
        </w:tc>
      </w:tr>
      <w:tr w:rsidR="007A4B4C" w:rsidRPr="007A4B4C" w14:paraId="141463B7" w14:textId="77777777" w:rsidTr="00700697">
        <w:trPr>
          <w:trHeight w:val="960"/>
        </w:trPr>
        <w:tc>
          <w:tcPr>
            <w:tcW w:w="7338" w:type="dxa"/>
            <w:noWrap/>
            <w:hideMark/>
          </w:tcPr>
          <w:p w14:paraId="4E20371A" w14:textId="77777777" w:rsidR="007A4B4C" w:rsidRPr="00821353" w:rsidRDefault="007A4B4C" w:rsidP="00711ECE">
            <w:pPr>
              <w:jc w:val="both"/>
              <w:rPr>
                <w:sz w:val="22"/>
                <w:szCs w:val="22"/>
              </w:rPr>
            </w:pPr>
            <w:r w:rsidRPr="00821353">
              <w:rPr>
                <w:b/>
                <w:sz w:val="22"/>
                <w:szCs w:val="22"/>
              </w:rPr>
              <w:t>Artículo 122.</w:t>
            </w:r>
            <w:r w:rsidRPr="00821353">
              <w:rPr>
                <w:sz w:val="22"/>
                <w:szCs w:val="22"/>
              </w:rPr>
              <w:t xml:space="preserve"> La Comisión no otorgará concesiones para la explotación, uso o aprovechamiento de cauces y vasos de cuerpos de agua naturales, ni para la explotación, uso o aprovechamiento de vasos de las presas y su zona de protección.</w:t>
            </w:r>
          </w:p>
        </w:tc>
        <w:tc>
          <w:tcPr>
            <w:tcW w:w="7371" w:type="dxa"/>
            <w:noWrap/>
          </w:tcPr>
          <w:p w14:paraId="44EEB14B" w14:textId="6ABA2287" w:rsidR="007A4B4C" w:rsidRPr="00821353" w:rsidRDefault="007A4B4C" w:rsidP="00711ECE">
            <w:pPr>
              <w:jc w:val="both"/>
              <w:rPr>
                <w:sz w:val="22"/>
                <w:szCs w:val="22"/>
              </w:rPr>
            </w:pPr>
          </w:p>
        </w:tc>
      </w:tr>
      <w:tr w:rsidR="007A4B4C" w:rsidRPr="007A4B4C" w14:paraId="1E68CF05" w14:textId="77777777" w:rsidTr="00700697">
        <w:trPr>
          <w:trHeight w:val="1200"/>
        </w:trPr>
        <w:tc>
          <w:tcPr>
            <w:tcW w:w="7338" w:type="dxa"/>
            <w:noWrap/>
            <w:hideMark/>
          </w:tcPr>
          <w:p w14:paraId="6D42124F" w14:textId="77777777" w:rsidR="007A4B4C" w:rsidRPr="00821353" w:rsidRDefault="007A4B4C" w:rsidP="00711ECE">
            <w:pPr>
              <w:jc w:val="both"/>
              <w:rPr>
                <w:sz w:val="22"/>
                <w:szCs w:val="22"/>
              </w:rPr>
            </w:pPr>
            <w:r w:rsidRPr="00821353">
              <w:rPr>
                <w:sz w:val="22"/>
                <w:szCs w:val="22"/>
              </w:rPr>
              <w:t>La Comisión debe negar la concesión para la explotación, uso o aprovechamiento de bienes nacionales cuando determine técnicamente que su otorgamiento representa riesgo para la vida de las personas o la seguridad de sus bienes, afectación al régimen hidrológico, a ecosistemas, a la correcta operación de la infraestructura hidráulica, o a los derechos de terceros.</w:t>
            </w:r>
          </w:p>
        </w:tc>
        <w:tc>
          <w:tcPr>
            <w:tcW w:w="7371" w:type="dxa"/>
            <w:noWrap/>
          </w:tcPr>
          <w:p w14:paraId="1AC54EB2" w14:textId="01CB7D1F" w:rsidR="007A4B4C" w:rsidRPr="00821353" w:rsidRDefault="007A4B4C" w:rsidP="00711ECE">
            <w:pPr>
              <w:jc w:val="both"/>
              <w:rPr>
                <w:sz w:val="22"/>
                <w:szCs w:val="22"/>
              </w:rPr>
            </w:pPr>
          </w:p>
        </w:tc>
      </w:tr>
      <w:tr w:rsidR="007A4B4C" w:rsidRPr="007A4B4C" w14:paraId="5328ED9F" w14:textId="77777777" w:rsidTr="00700697">
        <w:trPr>
          <w:trHeight w:val="720"/>
        </w:trPr>
        <w:tc>
          <w:tcPr>
            <w:tcW w:w="7338" w:type="dxa"/>
            <w:noWrap/>
            <w:hideMark/>
          </w:tcPr>
          <w:p w14:paraId="35DAA9D1" w14:textId="77777777" w:rsidR="007A4B4C" w:rsidRPr="00821353" w:rsidRDefault="007A4B4C" w:rsidP="00711ECE">
            <w:pPr>
              <w:jc w:val="both"/>
              <w:rPr>
                <w:sz w:val="22"/>
                <w:szCs w:val="22"/>
              </w:rPr>
            </w:pPr>
            <w:r w:rsidRPr="00821353">
              <w:rPr>
                <w:b/>
                <w:sz w:val="22"/>
                <w:szCs w:val="22"/>
              </w:rPr>
              <w:t>Artículo 123.</w:t>
            </w:r>
            <w:r w:rsidRPr="00821353">
              <w:rPr>
                <w:sz w:val="22"/>
                <w:szCs w:val="22"/>
              </w:rPr>
              <w:t xml:space="preserve"> La Comisión podrá convenir con los gobiernos de los estados, del Distrito Federal o de los municipios, la custodia, conservación y mantenimiento de las zonas federales. </w:t>
            </w:r>
          </w:p>
        </w:tc>
        <w:tc>
          <w:tcPr>
            <w:tcW w:w="7371" w:type="dxa"/>
            <w:noWrap/>
          </w:tcPr>
          <w:p w14:paraId="20B176D8" w14:textId="768BCD33" w:rsidR="007A4B4C" w:rsidRPr="00821353" w:rsidRDefault="007A4B4C" w:rsidP="00711ECE">
            <w:pPr>
              <w:jc w:val="both"/>
              <w:rPr>
                <w:sz w:val="22"/>
                <w:szCs w:val="22"/>
              </w:rPr>
            </w:pPr>
          </w:p>
        </w:tc>
      </w:tr>
      <w:tr w:rsidR="00D0526B" w:rsidRPr="007A4B4C" w14:paraId="27A7450B" w14:textId="77777777" w:rsidTr="008D6E5E">
        <w:trPr>
          <w:trHeight w:val="610"/>
        </w:trPr>
        <w:tc>
          <w:tcPr>
            <w:tcW w:w="7338" w:type="dxa"/>
            <w:noWrap/>
            <w:hideMark/>
          </w:tcPr>
          <w:p w14:paraId="0007131F" w14:textId="77777777" w:rsidR="00D0526B" w:rsidRPr="00821353" w:rsidRDefault="00D0526B" w:rsidP="00D5543C">
            <w:pPr>
              <w:jc w:val="center"/>
              <w:rPr>
                <w:b/>
                <w:bCs/>
                <w:sz w:val="22"/>
                <w:szCs w:val="22"/>
              </w:rPr>
            </w:pPr>
            <w:r w:rsidRPr="00821353">
              <w:rPr>
                <w:b/>
                <w:bCs/>
                <w:sz w:val="22"/>
                <w:szCs w:val="22"/>
              </w:rPr>
              <w:t>CAPÍTULO IX</w:t>
            </w:r>
          </w:p>
          <w:p w14:paraId="6430CC98" w14:textId="2A753EFD" w:rsidR="00D0526B" w:rsidRPr="00821353" w:rsidRDefault="00D0526B" w:rsidP="00D5543C">
            <w:pPr>
              <w:jc w:val="center"/>
              <w:rPr>
                <w:b/>
                <w:bCs/>
                <w:sz w:val="22"/>
                <w:szCs w:val="22"/>
              </w:rPr>
            </w:pPr>
            <w:r w:rsidRPr="00821353">
              <w:rPr>
                <w:b/>
                <w:bCs/>
                <w:sz w:val="22"/>
                <w:szCs w:val="22"/>
              </w:rPr>
              <w:t>Infraestructura Hidráulica</w:t>
            </w:r>
          </w:p>
        </w:tc>
        <w:tc>
          <w:tcPr>
            <w:tcW w:w="7371" w:type="dxa"/>
            <w:noWrap/>
          </w:tcPr>
          <w:p w14:paraId="3F25C945" w14:textId="36550CF5" w:rsidR="00D0526B" w:rsidRPr="00821353" w:rsidRDefault="00D0526B" w:rsidP="00D5543C">
            <w:pPr>
              <w:jc w:val="center"/>
              <w:rPr>
                <w:b/>
                <w:bCs/>
                <w:sz w:val="22"/>
                <w:szCs w:val="22"/>
              </w:rPr>
            </w:pPr>
          </w:p>
        </w:tc>
      </w:tr>
      <w:tr w:rsidR="007A4B4C" w:rsidRPr="007A4B4C" w14:paraId="66DB6B1A" w14:textId="77777777" w:rsidTr="00700697">
        <w:trPr>
          <w:trHeight w:val="960"/>
        </w:trPr>
        <w:tc>
          <w:tcPr>
            <w:tcW w:w="7338" w:type="dxa"/>
            <w:noWrap/>
            <w:hideMark/>
          </w:tcPr>
          <w:p w14:paraId="727199A3" w14:textId="77777777" w:rsidR="007A4B4C" w:rsidRPr="00821353" w:rsidRDefault="007A4B4C" w:rsidP="00711ECE">
            <w:pPr>
              <w:jc w:val="both"/>
              <w:rPr>
                <w:sz w:val="22"/>
                <w:szCs w:val="22"/>
              </w:rPr>
            </w:pPr>
            <w:r w:rsidRPr="00821353">
              <w:rPr>
                <w:b/>
                <w:sz w:val="22"/>
                <w:szCs w:val="22"/>
              </w:rPr>
              <w:t>Artículo 124.</w:t>
            </w:r>
            <w:r w:rsidRPr="00821353">
              <w:rPr>
                <w:sz w:val="22"/>
                <w:szCs w:val="22"/>
              </w:rPr>
              <w:t xml:space="preserve"> La Federación, las entidades federativas, el Distrito Federal y los municipios deben realizar, en el ámbito de sus competencias, inversiones en la infraestructura hidráulica que permita garantizar a la población el derecho humano al agua.</w:t>
            </w:r>
          </w:p>
        </w:tc>
        <w:tc>
          <w:tcPr>
            <w:tcW w:w="7371" w:type="dxa"/>
            <w:noWrap/>
          </w:tcPr>
          <w:p w14:paraId="0B2007E4" w14:textId="0BC2CA1A" w:rsidR="007A4B4C" w:rsidRPr="00821353" w:rsidRDefault="007A4B4C" w:rsidP="00711ECE">
            <w:pPr>
              <w:jc w:val="both"/>
              <w:rPr>
                <w:sz w:val="22"/>
                <w:szCs w:val="22"/>
              </w:rPr>
            </w:pPr>
          </w:p>
        </w:tc>
      </w:tr>
      <w:tr w:rsidR="007A4B4C" w:rsidRPr="007A4B4C" w14:paraId="052CBEFE" w14:textId="77777777" w:rsidTr="00700697">
        <w:trPr>
          <w:trHeight w:val="720"/>
        </w:trPr>
        <w:tc>
          <w:tcPr>
            <w:tcW w:w="7338" w:type="dxa"/>
            <w:noWrap/>
            <w:hideMark/>
          </w:tcPr>
          <w:p w14:paraId="0AA8A3E8" w14:textId="77777777" w:rsidR="007A4B4C" w:rsidRPr="00821353" w:rsidRDefault="007A4B4C" w:rsidP="00711ECE">
            <w:pPr>
              <w:jc w:val="both"/>
              <w:rPr>
                <w:sz w:val="22"/>
                <w:szCs w:val="22"/>
              </w:rPr>
            </w:pPr>
            <w:r w:rsidRPr="00821353">
              <w:rPr>
                <w:b/>
                <w:sz w:val="22"/>
                <w:szCs w:val="22"/>
              </w:rPr>
              <w:t>Artículo 125.</w:t>
            </w:r>
            <w:r w:rsidRPr="00821353">
              <w:rPr>
                <w:sz w:val="22"/>
                <w:szCs w:val="22"/>
              </w:rPr>
              <w:t xml:space="preserve"> Los proyectos de infraestructura hidráulica deben ser integrales y orientados a atender los objetivos y las metas de la planeación hídrica nacional, estatal y local.</w:t>
            </w:r>
          </w:p>
        </w:tc>
        <w:tc>
          <w:tcPr>
            <w:tcW w:w="7371" w:type="dxa"/>
            <w:noWrap/>
          </w:tcPr>
          <w:p w14:paraId="02A4BE7F" w14:textId="4AD0067F" w:rsidR="007A4B4C" w:rsidRPr="00821353" w:rsidRDefault="007A4B4C" w:rsidP="00711ECE">
            <w:pPr>
              <w:jc w:val="both"/>
              <w:rPr>
                <w:sz w:val="22"/>
                <w:szCs w:val="22"/>
              </w:rPr>
            </w:pPr>
          </w:p>
        </w:tc>
      </w:tr>
      <w:tr w:rsidR="007A4B4C" w:rsidRPr="007A4B4C" w14:paraId="67B9D0E4" w14:textId="77777777" w:rsidTr="00700697">
        <w:trPr>
          <w:trHeight w:val="480"/>
        </w:trPr>
        <w:tc>
          <w:tcPr>
            <w:tcW w:w="7338" w:type="dxa"/>
            <w:noWrap/>
            <w:hideMark/>
          </w:tcPr>
          <w:p w14:paraId="20A7DA3D" w14:textId="77777777" w:rsidR="007A4B4C" w:rsidRPr="00821353" w:rsidRDefault="007A4B4C" w:rsidP="00711ECE">
            <w:pPr>
              <w:jc w:val="both"/>
              <w:rPr>
                <w:sz w:val="22"/>
                <w:szCs w:val="22"/>
              </w:rPr>
            </w:pPr>
            <w:r w:rsidRPr="00821353">
              <w:rPr>
                <w:b/>
                <w:sz w:val="22"/>
                <w:szCs w:val="22"/>
              </w:rPr>
              <w:t>Artículo 126.</w:t>
            </w:r>
            <w:r w:rsidRPr="00821353">
              <w:rPr>
                <w:sz w:val="22"/>
                <w:szCs w:val="22"/>
              </w:rPr>
              <w:t xml:space="preserve"> Se consideran obras públicas que competen al Ejecutivo Federal a través de la Comisión, las que:</w:t>
            </w:r>
          </w:p>
        </w:tc>
        <w:tc>
          <w:tcPr>
            <w:tcW w:w="7371" w:type="dxa"/>
            <w:noWrap/>
          </w:tcPr>
          <w:p w14:paraId="626C16F6" w14:textId="29961D6D" w:rsidR="007A4B4C" w:rsidRPr="00821353" w:rsidRDefault="007A4B4C" w:rsidP="00711ECE">
            <w:pPr>
              <w:jc w:val="both"/>
              <w:rPr>
                <w:sz w:val="22"/>
                <w:szCs w:val="22"/>
              </w:rPr>
            </w:pPr>
          </w:p>
        </w:tc>
      </w:tr>
      <w:tr w:rsidR="007A4B4C" w:rsidRPr="007A4B4C" w14:paraId="02D72582" w14:textId="77777777" w:rsidTr="00700697">
        <w:trPr>
          <w:trHeight w:val="720"/>
        </w:trPr>
        <w:tc>
          <w:tcPr>
            <w:tcW w:w="7338" w:type="dxa"/>
            <w:noWrap/>
            <w:hideMark/>
          </w:tcPr>
          <w:p w14:paraId="5E8FA42D" w14:textId="77777777" w:rsidR="007A4B4C" w:rsidRPr="00821353" w:rsidRDefault="007A4B4C" w:rsidP="00711ECE">
            <w:pPr>
              <w:jc w:val="both"/>
              <w:rPr>
                <w:sz w:val="22"/>
                <w:szCs w:val="22"/>
              </w:rPr>
            </w:pPr>
            <w:r w:rsidRPr="00821353">
              <w:rPr>
                <w:sz w:val="22"/>
                <w:szCs w:val="22"/>
              </w:rPr>
              <w:t>I. Mejoren y amplíen el conocimiento sobre la ocurrencia del agua, en cantidad y calidad, en todas las fases del ciclo hidrológico, así como de los fenómenos vinculados con dicha ocurrencia;</w:t>
            </w:r>
          </w:p>
        </w:tc>
        <w:tc>
          <w:tcPr>
            <w:tcW w:w="7371" w:type="dxa"/>
            <w:noWrap/>
          </w:tcPr>
          <w:p w14:paraId="479A3B06" w14:textId="7EF3B450" w:rsidR="007A4B4C" w:rsidRPr="00821353" w:rsidRDefault="007A4B4C" w:rsidP="00711ECE">
            <w:pPr>
              <w:jc w:val="both"/>
              <w:rPr>
                <w:sz w:val="22"/>
                <w:szCs w:val="22"/>
              </w:rPr>
            </w:pPr>
          </w:p>
        </w:tc>
      </w:tr>
      <w:tr w:rsidR="007A4B4C" w:rsidRPr="007A4B4C" w14:paraId="5B605BF3" w14:textId="77777777" w:rsidTr="00700697">
        <w:trPr>
          <w:trHeight w:val="480"/>
        </w:trPr>
        <w:tc>
          <w:tcPr>
            <w:tcW w:w="7338" w:type="dxa"/>
            <w:noWrap/>
            <w:hideMark/>
          </w:tcPr>
          <w:p w14:paraId="12C694EA" w14:textId="77777777" w:rsidR="007A4B4C" w:rsidRPr="00821353" w:rsidRDefault="007A4B4C" w:rsidP="00711ECE">
            <w:pPr>
              <w:jc w:val="both"/>
              <w:rPr>
                <w:sz w:val="22"/>
                <w:szCs w:val="22"/>
              </w:rPr>
            </w:pPr>
            <w:r w:rsidRPr="00821353">
              <w:rPr>
                <w:sz w:val="22"/>
                <w:szCs w:val="22"/>
              </w:rPr>
              <w:t>II. Regulen y conduzcan el agua, para garantizar su disponibilidad y uso en las cuencas;</w:t>
            </w:r>
          </w:p>
        </w:tc>
        <w:tc>
          <w:tcPr>
            <w:tcW w:w="7371" w:type="dxa"/>
            <w:noWrap/>
          </w:tcPr>
          <w:p w14:paraId="674BA0B0" w14:textId="66595978" w:rsidR="007A4B4C" w:rsidRPr="00821353" w:rsidRDefault="007A4B4C" w:rsidP="00711ECE">
            <w:pPr>
              <w:jc w:val="both"/>
              <w:rPr>
                <w:sz w:val="22"/>
                <w:szCs w:val="22"/>
              </w:rPr>
            </w:pPr>
          </w:p>
        </w:tc>
      </w:tr>
      <w:tr w:rsidR="007A4B4C" w:rsidRPr="007A4B4C" w14:paraId="17DC8A5F" w14:textId="77777777" w:rsidTr="00700697">
        <w:trPr>
          <w:trHeight w:val="720"/>
        </w:trPr>
        <w:tc>
          <w:tcPr>
            <w:tcW w:w="7338" w:type="dxa"/>
            <w:noWrap/>
            <w:hideMark/>
          </w:tcPr>
          <w:p w14:paraId="1AB45538" w14:textId="77777777" w:rsidR="007A4B4C" w:rsidRPr="00821353" w:rsidRDefault="007A4B4C" w:rsidP="00711ECE">
            <w:pPr>
              <w:jc w:val="both"/>
              <w:rPr>
                <w:sz w:val="22"/>
                <w:szCs w:val="22"/>
              </w:rPr>
            </w:pPr>
            <w:r w:rsidRPr="00821353">
              <w:rPr>
                <w:sz w:val="22"/>
                <w:szCs w:val="22"/>
              </w:rPr>
              <w:lastRenderedPageBreak/>
              <w:t>III. Controlen, y sirvan para la defensa y protección de las aguas nacionales, así como aquellas que sean necesarias para prevenir inundaciones, sequías y otras situaciones excepcionales;</w:t>
            </w:r>
          </w:p>
        </w:tc>
        <w:tc>
          <w:tcPr>
            <w:tcW w:w="7371" w:type="dxa"/>
            <w:noWrap/>
          </w:tcPr>
          <w:p w14:paraId="1335F3F4" w14:textId="0CCA4CE7" w:rsidR="007A4B4C" w:rsidRPr="00821353" w:rsidRDefault="007A4B4C" w:rsidP="00711ECE">
            <w:pPr>
              <w:jc w:val="both"/>
              <w:rPr>
                <w:sz w:val="22"/>
                <w:szCs w:val="22"/>
              </w:rPr>
            </w:pPr>
          </w:p>
        </w:tc>
      </w:tr>
      <w:tr w:rsidR="007A4B4C" w:rsidRPr="007A4B4C" w14:paraId="0AEA412A" w14:textId="77777777" w:rsidTr="00700697">
        <w:trPr>
          <w:trHeight w:val="480"/>
        </w:trPr>
        <w:tc>
          <w:tcPr>
            <w:tcW w:w="7338" w:type="dxa"/>
            <w:noWrap/>
            <w:hideMark/>
          </w:tcPr>
          <w:p w14:paraId="02B510DE" w14:textId="77777777" w:rsidR="007A4B4C" w:rsidRPr="00821353" w:rsidRDefault="007A4B4C" w:rsidP="00711ECE">
            <w:pPr>
              <w:jc w:val="both"/>
              <w:rPr>
                <w:sz w:val="22"/>
                <w:szCs w:val="22"/>
              </w:rPr>
            </w:pPr>
            <w:r w:rsidRPr="00821353">
              <w:rPr>
                <w:sz w:val="22"/>
                <w:szCs w:val="22"/>
              </w:rPr>
              <w:t>IV. Permitan el abastecimiento, potabilización y desalinización cuya realización afecte a dos o más estados;</w:t>
            </w:r>
          </w:p>
        </w:tc>
        <w:tc>
          <w:tcPr>
            <w:tcW w:w="7371" w:type="dxa"/>
            <w:noWrap/>
          </w:tcPr>
          <w:p w14:paraId="7754CA85" w14:textId="47F4FA82" w:rsidR="007A4B4C" w:rsidRPr="00821353" w:rsidRDefault="007A4B4C" w:rsidP="00711ECE">
            <w:pPr>
              <w:jc w:val="both"/>
              <w:rPr>
                <w:sz w:val="22"/>
                <w:szCs w:val="22"/>
              </w:rPr>
            </w:pPr>
          </w:p>
        </w:tc>
      </w:tr>
      <w:tr w:rsidR="007A4B4C" w:rsidRPr="007A4B4C" w14:paraId="3DE2E2F5" w14:textId="77777777" w:rsidTr="00700697">
        <w:trPr>
          <w:trHeight w:val="480"/>
        </w:trPr>
        <w:tc>
          <w:tcPr>
            <w:tcW w:w="7338" w:type="dxa"/>
            <w:noWrap/>
            <w:hideMark/>
          </w:tcPr>
          <w:p w14:paraId="57D2A194" w14:textId="77777777" w:rsidR="007A4B4C" w:rsidRPr="00821353" w:rsidRDefault="007A4B4C" w:rsidP="00711ECE">
            <w:pPr>
              <w:jc w:val="both"/>
              <w:rPr>
                <w:sz w:val="22"/>
                <w:szCs w:val="22"/>
              </w:rPr>
            </w:pPr>
            <w:r w:rsidRPr="00821353">
              <w:rPr>
                <w:sz w:val="22"/>
                <w:szCs w:val="22"/>
              </w:rPr>
              <w:t>V. Tengan importancia estratégica en una región hidrológica por sus dimensiones o costo de inversión;</w:t>
            </w:r>
          </w:p>
        </w:tc>
        <w:tc>
          <w:tcPr>
            <w:tcW w:w="7371" w:type="dxa"/>
            <w:noWrap/>
          </w:tcPr>
          <w:p w14:paraId="468D82E2" w14:textId="1C3B16BC" w:rsidR="007A4B4C" w:rsidRPr="00821353" w:rsidRDefault="007A4B4C" w:rsidP="00711ECE">
            <w:pPr>
              <w:jc w:val="both"/>
              <w:rPr>
                <w:sz w:val="22"/>
                <w:szCs w:val="22"/>
              </w:rPr>
            </w:pPr>
          </w:p>
        </w:tc>
      </w:tr>
      <w:tr w:rsidR="007A4B4C" w:rsidRPr="007A4B4C" w14:paraId="7AA494C0" w14:textId="77777777" w:rsidTr="00700697">
        <w:trPr>
          <w:trHeight w:val="960"/>
        </w:trPr>
        <w:tc>
          <w:tcPr>
            <w:tcW w:w="7338" w:type="dxa"/>
            <w:noWrap/>
            <w:hideMark/>
          </w:tcPr>
          <w:p w14:paraId="44299616" w14:textId="77777777" w:rsidR="007A4B4C" w:rsidRPr="00821353" w:rsidRDefault="007A4B4C" w:rsidP="00711ECE">
            <w:pPr>
              <w:jc w:val="both"/>
              <w:rPr>
                <w:sz w:val="22"/>
                <w:szCs w:val="22"/>
              </w:rPr>
            </w:pPr>
            <w:r w:rsidRPr="00821353">
              <w:rPr>
                <w:sz w:val="22"/>
                <w:szCs w:val="22"/>
              </w:rPr>
              <w:t>VI. Sean necesarias para la ejecución de planes o programas nacionales distintos de los hídricos pero que guarden relación con éstos, cuando la responsabilidad de las obras corresponda al Ejecutivo Federal a solicitud del estado o del Distrito Federal en cuyo territorio se ubique, y</w:t>
            </w:r>
          </w:p>
        </w:tc>
        <w:tc>
          <w:tcPr>
            <w:tcW w:w="7371" w:type="dxa"/>
            <w:noWrap/>
          </w:tcPr>
          <w:p w14:paraId="0A6FB5F8" w14:textId="21E3E50B" w:rsidR="007A4B4C" w:rsidRPr="00821353" w:rsidRDefault="007A4B4C" w:rsidP="00711ECE">
            <w:pPr>
              <w:jc w:val="both"/>
              <w:rPr>
                <w:sz w:val="22"/>
                <w:szCs w:val="22"/>
              </w:rPr>
            </w:pPr>
          </w:p>
        </w:tc>
      </w:tr>
      <w:tr w:rsidR="007A4B4C" w:rsidRPr="007A4B4C" w14:paraId="319239C3" w14:textId="77777777" w:rsidTr="00700697">
        <w:trPr>
          <w:trHeight w:val="300"/>
        </w:trPr>
        <w:tc>
          <w:tcPr>
            <w:tcW w:w="7338" w:type="dxa"/>
            <w:noWrap/>
            <w:hideMark/>
          </w:tcPr>
          <w:p w14:paraId="16EB89A8" w14:textId="77777777" w:rsidR="007A4B4C" w:rsidRPr="00821353" w:rsidRDefault="007A4B4C" w:rsidP="00711ECE">
            <w:pPr>
              <w:jc w:val="both"/>
              <w:rPr>
                <w:sz w:val="22"/>
                <w:szCs w:val="22"/>
              </w:rPr>
            </w:pPr>
            <w:r w:rsidRPr="00821353">
              <w:rPr>
                <w:sz w:val="22"/>
                <w:szCs w:val="22"/>
              </w:rPr>
              <w:t>VII. Sean necesarias para el cumplimiento de esta Ley y su Reglamento.</w:t>
            </w:r>
          </w:p>
        </w:tc>
        <w:tc>
          <w:tcPr>
            <w:tcW w:w="7371" w:type="dxa"/>
            <w:noWrap/>
          </w:tcPr>
          <w:p w14:paraId="650CA7E7" w14:textId="3ED69A0F" w:rsidR="007A4B4C" w:rsidRPr="00821353" w:rsidRDefault="007A4B4C" w:rsidP="00711ECE">
            <w:pPr>
              <w:jc w:val="both"/>
              <w:rPr>
                <w:sz w:val="22"/>
                <w:szCs w:val="22"/>
              </w:rPr>
            </w:pPr>
          </w:p>
        </w:tc>
      </w:tr>
      <w:tr w:rsidR="007A4B4C" w:rsidRPr="007A4B4C" w14:paraId="2B99A7A4" w14:textId="77777777" w:rsidTr="00700697">
        <w:trPr>
          <w:trHeight w:val="1440"/>
        </w:trPr>
        <w:tc>
          <w:tcPr>
            <w:tcW w:w="7338" w:type="dxa"/>
            <w:noWrap/>
            <w:hideMark/>
          </w:tcPr>
          <w:p w14:paraId="51BEB672" w14:textId="77777777" w:rsidR="007A4B4C" w:rsidRPr="00821353" w:rsidRDefault="007A4B4C" w:rsidP="00711ECE">
            <w:pPr>
              <w:jc w:val="both"/>
              <w:rPr>
                <w:sz w:val="22"/>
                <w:szCs w:val="22"/>
              </w:rPr>
            </w:pPr>
            <w:r w:rsidRPr="00821353">
              <w:rPr>
                <w:b/>
                <w:sz w:val="22"/>
                <w:szCs w:val="22"/>
              </w:rPr>
              <w:t>Artículo 127.</w:t>
            </w:r>
            <w:r w:rsidRPr="00821353">
              <w:rPr>
                <w:sz w:val="22"/>
                <w:szCs w:val="22"/>
              </w:rPr>
              <w:t xml:space="preserve"> Los órdenes de gobierno deben coordinarse en la planeación y desarrollo de infraestructura hidráulica, para mitigar los efectos generados por los fenómenos </w:t>
            </w:r>
            <w:proofErr w:type="spellStart"/>
            <w:r w:rsidRPr="00821353">
              <w:rPr>
                <w:sz w:val="22"/>
                <w:szCs w:val="22"/>
              </w:rPr>
              <w:t>hidrometeorológicos</w:t>
            </w:r>
            <w:proofErr w:type="spellEnd"/>
            <w:r w:rsidRPr="00821353">
              <w:rPr>
                <w:sz w:val="22"/>
                <w:szCs w:val="22"/>
              </w:rPr>
              <w:t xml:space="preserve"> en los centros de población. Asimismo, deben llevar a cabo las acciones de concertación con los sectores social y privado, con el objeto de que éstos cuenten con su propia infraestructura hidráulica de protección y cuidado.</w:t>
            </w:r>
          </w:p>
        </w:tc>
        <w:tc>
          <w:tcPr>
            <w:tcW w:w="7371" w:type="dxa"/>
            <w:noWrap/>
          </w:tcPr>
          <w:p w14:paraId="1C6A0DA1" w14:textId="49E0FABB" w:rsidR="007A4B4C" w:rsidRPr="00821353" w:rsidRDefault="007A4B4C" w:rsidP="00711ECE">
            <w:pPr>
              <w:jc w:val="both"/>
              <w:rPr>
                <w:sz w:val="22"/>
                <w:szCs w:val="22"/>
              </w:rPr>
            </w:pPr>
          </w:p>
        </w:tc>
      </w:tr>
      <w:tr w:rsidR="007A4B4C" w:rsidRPr="007A4B4C" w14:paraId="00027C9D" w14:textId="77777777" w:rsidTr="00700697">
        <w:trPr>
          <w:trHeight w:val="1274"/>
        </w:trPr>
        <w:tc>
          <w:tcPr>
            <w:tcW w:w="7338" w:type="dxa"/>
            <w:noWrap/>
            <w:hideMark/>
          </w:tcPr>
          <w:p w14:paraId="40C1035D" w14:textId="77777777" w:rsidR="007A4B4C" w:rsidRPr="00821353" w:rsidRDefault="007A4B4C" w:rsidP="00711ECE">
            <w:pPr>
              <w:jc w:val="both"/>
              <w:rPr>
                <w:sz w:val="22"/>
                <w:szCs w:val="22"/>
              </w:rPr>
            </w:pPr>
            <w:r w:rsidRPr="00821353">
              <w:rPr>
                <w:b/>
                <w:sz w:val="22"/>
                <w:szCs w:val="22"/>
              </w:rPr>
              <w:t>Artículo 128.</w:t>
            </w:r>
            <w:r w:rsidRPr="00821353">
              <w:rPr>
                <w:sz w:val="22"/>
                <w:szCs w:val="22"/>
              </w:rPr>
              <w:t xml:space="preserve"> La Federación debe fomentar y apoyar el desarrollo de infraestructura hidráulica en las entidades federativas, el Distrito Federal y los municipios, así como en los sectores social y privado, en especial, aquélla que permite garantizar a la población, el derecho humano al agua.</w:t>
            </w:r>
          </w:p>
        </w:tc>
        <w:tc>
          <w:tcPr>
            <w:tcW w:w="7371" w:type="dxa"/>
            <w:noWrap/>
          </w:tcPr>
          <w:p w14:paraId="47AAD6E2" w14:textId="56FFA422" w:rsidR="007A4B4C" w:rsidRPr="00821353" w:rsidRDefault="007A4B4C" w:rsidP="00711ECE">
            <w:pPr>
              <w:jc w:val="both"/>
              <w:rPr>
                <w:sz w:val="22"/>
                <w:szCs w:val="22"/>
              </w:rPr>
            </w:pPr>
          </w:p>
        </w:tc>
      </w:tr>
      <w:tr w:rsidR="007A4B4C" w:rsidRPr="007A4B4C" w14:paraId="6988C14A" w14:textId="77777777" w:rsidTr="00700697">
        <w:trPr>
          <w:trHeight w:val="720"/>
        </w:trPr>
        <w:tc>
          <w:tcPr>
            <w:tcW w:w="7338" w:type="dxa"/>
            <w:noWrap/>
            <w:hideMark/>
          </w:tcPr>
          <w:p w14:paraId="7A7344B6" w14:textId="77777777" w:rsidR="007A4B4C" w:rsidRPr="00821353" w:rsidRDefault="007A4B4C" w:rsidP="00711ECE">
            <w:pPr>
              <w:jc w:val="both"/>
              <w:rPr>
                <w:sz w:val="22"/>
                <w:szCs w:val="22"/>
              </w:rPr>
            </w:pPr>
            <w:r w:rsidRPr="00821353">
              <w:rPr>
                <w:sz w:val="22"/>
                <w:szCs w:val="22"/>
              </w:rPr>
              <w:t>Las entidades federativas, el Distrito Federal y los municipios deben promover e impulsar el desarrollo de infraestructura hidráulica que estimule el desarrollo sustentable y equilibrado; regional y local de su planta productiva.</w:t>
            </w:r>
          </w:p>
        </w:tc>
        <w:tc>
          <w:tcPr>
            <w:tcW w:w="7371" w:type="dxa"/>
            <w:noWrap/>
          </w:tcPr>
          <w:p w14:paraId="331FE45E" w14:textId="2848A224" w:rsidR="007A4B4C" w:rsidRPr="00821353" w:rsidRDefault="007A4B4C" w:rsidP="00711ECE">
            <w:pPr>
              <w:jc w:val="both"/>
              <w:rPr>
                <w:sz w:val="22"/>
                <w:szCs w:val="22"/>
              </w:rPr>
            </w:pPr>
          </w:p>
        </w:tc>
      </w:tr>
      <w:tr w:rsidR="007A4B4C" w:rsidRPr="007A4B4C" w14:paraId="2DC2703E" w14:textId="77777777" w:rsidTr="00700697">
        <w:trPr>
          <w:trHeight w:val="720"/>
        </w:trPr>
        <w:tc>
          <w:tcPr>
            <w:tcW w:w="7338" w:type="dxa"/>
            <w:noWrap/>
            <w:hideMark/>
          </w:tcPr>
          <w:p w14:paraId="3E6C173D" w14:textId="77777777" w:rsidR="007A4B4C" w:rsidRPr="00821353" w:rsidRDefault="007A4B4C" w:rsidP="00711ECE">
            <w:pPr>
              <w:jc w:val="both"/>
              <w:rPr>
                <w:sz w:val="22"/>
                <w:szCs w:val="22"/>
              </w:rPr>
            </w:pPr>
            <w:r w:rsidRPr="00821353">
              <w:rPr>
                <w:b/>
                <w:sz w:val="22"/>
                <w:szCs w:val="22"/>
              </w:rPr>
              <w:t>Artículo 129.</w:t>
            </w:r>
            <w:r w:rsidRPr="00821353">
              <w:rPr>
                <w:sz w:val="22"/>
                <w:szCs w:val="22"/>
              </w:rPr>
              <w:t xml:space="preserve"> Para lograr la promoción y fomento de la participación de los particulares en el financiamiento, construcción, operación y mantenimiento de la infraestructura hidráulica federal, la Comisión podrá:</w:t>
            </w:r>
          </w:p>
        </w:tc>
        <w:tc>
          <w:tcPr>
            <w:tcW w:w="7371" w:type="dxa"/>
            <w:noWrap/>
          </w:tcPr>
          <w:p w14:paraId="53C45374" w14:textId="0581073D" w:rsidR="007A4B4C" w:rsidRPr="00821353" w:rsidRDefault="007A4B4C" w:rsidP="00711ECE">
            <w:pPr>
              <w:jc w:val="both"/>
              <w:rPr>
                <w:sz w:val="22"/>
                <w:szCs w:val="22"/>
              </w:rPr>
            </w:pPr>
          </w:p>
        </w:tc>
      </w:tr>
      <w:tr w:rsidR="007A4B4C" w:rsidRPr="007A4B4C" w14:paraId="38F1B665" w14:textId="77777777" w:rsidTr="00700697">
        <w:trPr>
          <w:trHeight w:val="960"/>
        </w:trPr>
        <w:tc>
          <w:tcPr>
            <w:tcW w:w="7338" w:type="dxa"/>
            <w:noWrap/>
            <w:hideMark/>
          </w:tcPr>
          <w:p w14:paraId="1758D1F8" w14:textId="77777777" w:rsidR="007A4B4C" w:rsidRPr="00821353" w:rsidRDefault="007A4B4C" w:rsidP="00711ECE">
            <w:pPr>
              <w:jc w:val="both"/>
              <w:rPr>
                <w:sz w:val="22"/>
                <w:szCs w:val="22"/>
              </w:rPr>
            </w:pPr>
            <w:r w:rsidRPr="00821353">
              <w:rPr>
                <w:sz w:val="22"/>
                <w:szCs w:val="22"/>
              </w:rPr>
              <w:t>I. Celebrar contratos de obra pública y servicios con la modalidad de inversión recuperable, para la construcción, equipamiento y operación de infraestructura hidráulica, en términos del Reglamento y de las disposiciones que dicte la Comisión;</w:t>
            </w:r>
          </w:p>
        </w:tc>
        <w:tc>
          <w:tcPr>
            <w:tcW w:w="7371" w:type="dxa"/>
            <w:noWrap/>
          </w:tcPr>
          <w:p w14:paraId="457BC998" w14:textId="41FF5F90" w:rsidR="007A4B4C" w:rsidRPr="00821353" w:rsidRDefault="007A4B4C" w:rsidP="00711ECE">
            <w:pPr>
              <w:jc w:val="both"/>
              <w:rPr>
                <w:sz w:val="22"/>
                <w:szCs w:val="22"/>
              </w:rPr>
            </w:pPr>
          </w:p>
        </w:tc>
      </w:tr>
      <w:tr w:rsidR="007A4B4C" w:rsidRPr="007A4B4C" w14:paraId="1DFA7E19" w14:textId="77777777" w:rsidTr="00700697">
        <w:trPr>
          <w:trHeight w:val="720"/>
        </w:trPr>
        <w:tc>
          <w:tcPr>
            <w:tcW w:w="7338" w:type="dxa"/>
            <w:noWrap/>
            <w:hideMark/>
          </w:tcPr>
          <w:p w14:paraId="2BEF02EE" w14:textId="77777777" w:rsidR="007A4B4C" w:rsidRPr="00821353" w:rsidRDefault="007A4B4C" w:rsidP="00711ECE">
            <w:pPr>
              <w:jc w:val="both"/>
              <w:rPr>
                <w:sz w:val="22"/>
                <w:szCs w:val="22"/>
              </w:rPr>
            </w:pPr>
            <w:r w:rsidRPr="00821353">
              <w:rPr>
                <w:sz w:val="22"/>
                <w:szCs w:val="22"/>
              </w:rPr>
              <w:t xml:space="preserve">II. Otorgar concesión total o parcial para operar, conservar, mantener, rehabilitar, modernizar o ampliar la infraestructura hidráulica construida por el Gobierno Federal y la prestación de los servicios asociados a ésta, y </w:t>
            </w:r>
          </w:p>
        </w:tc>
        <w:tc>
          <w:tcPr>
            <w:tcW w:w="7371" w:type="dxa"/>
            <w:noWrap/>
          </w:tcPr>
          <w:p w14:paraId="0B502DD2" w14:textId="7D01FE30" w:rsidR="007A4B4C" w:rsidRPr="00821353" w:rsidRDefault="007A4B4C" w:rsidP="00711ECE">
            <w:pPr>
              <w:jc w:val="both"/>
              <w:rPr>
                <w:sz w:val="22"/>
                <w:szCs w:val="22"/>
              </w:rPr>
            </w:pPr>
          </w:p>
        </w:tc>
      </w:tr>
      <w:tr w:rsidR="007A4B4C" w:rsidRPr="007A4B4C" w14:paraId="1BCF1162" w14:textId="77777777" w:rsidTr="00700697">
        <w:trPr>
          <w:trHeight w:val="720"/>
        </w:trPr>
        <w:tc>
          <w:tcPr>
            <w:tcW w:w="7338" w:type="dxa"/>
            <w:noWrap/>
            <w:hideMark/>
          </w:tcPr>
          <w:p w14:paraId="2DC45063" w14:textId="77777777" w:rsidR="007A4B4C" w:rsidRPr="00821353" w:rsidRDefault="007A4B4C" w:rsidP="00711ECE">
            <w:pPr>
              <w:jc w:val="both"/>
              <w:rPr>
                <w:sz w:val="22"/>
                <w:szCs w:val="22"/>
              </w:rPr>
            </w:pPr>
            <w:r w:rsidRPr="00821353">
              <w:rPr>
                <w:sz w:val="22"/>
                <w:szCs w:val="22"/>
              </w:rPr>
              <w:lastRenderedPageBreak/>
              <w:t xml:space="preserve">III. Otorgar concesión total o parcial para proyectar, construir, equipar, operar y mantener la infraestructura hidráulica federal y para prestar los servicios asociados a ésta. </w:t>
            </w:r>
          </w:p>
        </w:tc>
        <w:tc>
          <w:tcPr>
            <w:tcW w:w="7371" w:type="dxa"/>
            <w:noWrap/>
          </w:tcPr>
          <w:p w14:paraId="5F4CAE7E" w14:textId="50816056" w:rsidR="007A4B4C" w:rsidRPr="00821353" w:rsidRDefault="007A4B4C" w:rsidP="00711ECE">
            <w:pPr>
              <w:jc w:val="both"/>
              <w:rPr>
                <w:sz w:val="22"/>
                <w:szCs w:val="22"/>
              </w:rPr>
            </w:pPr>
          </w:p>
        </w:tc>
      </w:tr>
      <w:tr w:rsidR="007A4B4C" w:rsidRPr="007A4B4C" w14:paraId="04C671B8" w14:textId="77777777" w:rsidTr="00700697">
        <w:trPr>
          <w:trHeight w:val="720"/>
        </w:trPr>
        <w:tc>
          <w:tcPr>
            <w:tcW w:w="7338" w:type="dxa"/>
            <w:noWrap/>
            <w:hideMark/>
          </w:tcPr>
          <w:p w14:paraId="71DAAEDF" w14:textId="77777777" w:rsidR="007A4B4C" w:rsidRPr="00821353" w:rsidRDefault="007A4B4C" w:rsidP="00711ECE">
            <w:pPr>
              <w:jc w:val="both"/>
              <w:rPr>
                <w:sz w:val="22"/>
                <w:szCs w:val="22"/>
              </w:rPr>
            </w:pPr>
            <w:r w:rsidRPr="00821353">
              <w:rPr>
                <w:sz w:val="22"/>
                <w:szCs w:val="22"/>
              </w:rPr>
              <w:t>La Comisión se coordinará en términos de Ley con los gobiernos de las entidades federativas correspondientes, para otorgar las concesiones referidas en las fracciones II y III del presente artículo.</w:t>
            </w:r>
          </w:p>
        </w:tc>
        <w:tc>
          <w:tcPr>
            <w:tcW w:w="7371" w:type="dxa"/>
            <w:noWrap/>
          </w:tcPr>
          <w:p w14:paraId="6D738BC8" w14:textId="0E59A879" w:rsidR="007A4B4C" w:rsidRPr="00821353" w:rsidRDefault="007A4B4C" w:rsidP="00711ECE">
            <w:pPr>
              <w:jc w:val="both"/>
              <w:rPr>
                <w:sz w:val="22"/>
                <w:szCs w:val="22"/>
              </w:rPr>
            </w:pPr>
          </w:p>
        </w:tc>
      </w:tr>
      <w:tr w:rsidR="007A4B4C" w:rsidRPr="007A4B4C" w14:paraId="75DA2C28" w14:textId="77777777" w:rsidTr="00700697">
        <w:trPr>
          <w:trHeight w:val="960"/>
        </w:trPr>
        <w:tc>
          <w:tcPr>
            <w:tcW w:w="7338" w:type="dxa"/>
            <w:noWrap/>
            <w:hideMark/>
          </w:tcPr>
          <w:p w14:paraId="4C054F46" w14:textId="77777777" w:rsidR="007A4B4C" w:rsidRPr="00821353" w:rsidRDefault="007A4B4C" w:rsidP="00711ECE">
            <w:pPr>
              <w:jc w:val="both"/>
              <w:rPr>
                <w:sz w:val="22"/>
                <w:szCs w:val="22"/>
              </w:rPr>
            </w:pPr>
            <w:r w:rsidRPr="00821353">
              <w:rPr>
                <w:sz w:val="22"/>
                <w:szCs w:val="22"/>
              </w:rPr>
              <w:t>La Comisión fijará las bases para participar en el concurso para obtener las concesiones a que se refiere este artículo, en los términos de esta Ley y su Reglamento. La selección entre las empresas participantes se hará con base en criterios de seriedad, confiabilidad, costo y calidad.</w:t>
            </w:r>
          </w:p>
        </w:tc>
        <w:tc>
          <w:tcPr>
            <w:tcW w:w="7371" w:type="dxa"/>
            <w:noWrap/>
          </w:tcPr>
          <w:p w14:paraId="02BF0973" w14:textId="20A0ECA5" w:rsidR="007A4B4C" w:rsidRPr="00821353" w:rsidRDefault="007A4B4C" w:rsidP="00711ECE">
            <w:pPr>
              <w:jc w:val="both"/>
              <w:rPr>
                <w:sz w:val="22"/>
                <w:szCs w:val="22"/>
              </w:rPr>
            </w:pPr>
          </w:p>
        </w:tc>
      </w:tr>
      <w:tr w:rsidR="007A4B4C" w:rsidRPr="007A4B4C" w14:paraId="59198B23" w14:textId="77777777" w:rsidTr="00700697">
        <w:trPr>
          <w:trHeight w:val="960"/>
        </w:trPr>
        <w:tc>
          <w:tcPr>
            <w:tcW w:w="7338" w:type="dxa"/>
            <w:noWrap/>
            <w:hideMark/>
          </w:tcPr>
          <w:p w14:paraId="4DDD0141" w14:textId="77777777" w:rsidR="007A4B4C" w:rsidRPr="00821353" w:rsidRDefault="007A4B4C" w:rsidP="00711ECE">
            <w:pPr>
              <w:jc w:val="both"/>
              <w:rPr>
                <w:sz w:val="22"/>
                <w:szCs w:val="22"/>
              </w:rPr>
            </w:pPr>
            <w:r w:rsidRPr="00821353">
              <w:rPr>
                <w:sz w:val="22"/>
                <w:szCs w:val="22"/>
              </w:rPr>
              <w:t>Para el trámite, regulación y extinción de la concesión a la que se refieren las fracciones II y III del presente artículo, se aplicará en lo conducente lo dispuesto en esta Ley y su Reglamento en materia de concesiones para la explotación, uso o aprovechamiento de las aguas.</w:t>
            </w:r>
          </w:p>
        </w:tc>
        <w:tc>
          <w:tcPr>
            <w:tcW w:w="7371" w:type="dxa"/>
            <w:noWrap/>
          </w:tcPr>
          <w:p w14:paraId="3285FBCC" w14:textId="58A342BE" w:rsidR="007A4B4C" w:rsidRPr="00821353" w:rsidRDefault="007A4B4C" w:rsidP="00711ECE">
            <w:pPr>
              <w:jc w:val="both"/>
              <w:rPr>
                <w:sz w:val="22"/>
                <w:szCs w:val="22"/>
              </w:rPr>
            </w:pPr>
          </w:p>
        </w:tc>
      </w:tr>
      <w:tr w:rsidR="007A4B4C" w:rsidRPr="007A4B4C" w14:paraId="771DFF8F" w14:textId="77777777" w:rsidTr="00700697">
        <w:trPr>
          <w:trHeight w:val="960"/>
        </w:trPr>
        <w:tc>
          <w:tcPr>
            <w:tcW w:w="7338" w:type="dxa"/>
            <w:noWrap/>
            <w:hideMark/>
          </w:tcPr>
          <w:p w14:paraId="43FBA93D" w14:textId="77777777" w:rsidR="007A4B4C" w:rsidRPr="00821353" w:rsidRDefault="007A4B4C" w:rsidP="00711ECE">
            <w:pPr>
              <w:jc w:val="both"/>
              <w:rPr>
                <w:sz w:val="22"/>
                <w:szCs w:val="22"/>
              </w:rPr>
            </w:pPr>
            <w:r w:rsidRPr="00821353">
              <w:rPr>
                <w:b/>
                <w:sz w:val="22"/>
                <w:szCs w:val="22"/>
              </w:rPr>
              <w:t>Artículo 130.</w:t>
            </w:r>
            <w:r w:rsidRPr="00821353">
              <w:rPr>
                <w:sz w:val="22"/>
                <w:szCs w:val="22"/>
              </w:rPr>
              <w:t xml:space="preserve"> Para el diseño, construcción, operación, mantenimiento, conservación y reparación de la infraestructura hidráulica federal, los particulares podrán formar parte de los proyectos de asociación público-privada en los términos que establezca la ley de la materia.</w:t>
            </w:r>
          </w:p>
        </w:tc>
        <w:tc>
          <w:tcPr>
            <w:tcW w:w="7371" w:type="dxa"/>
            <w:noWrap/>
          </w:tcPr>
          <w:p w14:paraId="289855BD" w14:textId="0A4453D6" w:rsidR="007A4B4C" w:rsidRPr="00821353" w:rsidRDefault="007A4B4C" w:rsidP="00711ECE">
            <w:pPr>
              <w:jc w:val="both"/>
              <w:rPr>
                <w:sz w:val="22"/>
                <w:szCs w:val="22"/>
              </w:rPr>
            </w:pPr>
          </w:p>
        </w:tc>
      </w:tr>
      <w:tr w:rsidR="007A4B4C" w:rsidRPr="007A4B4C" w14:paraId="5F5D3962" w14:textId="77777777" w:rsidTr="00700697">
        <w:trPr>
          <w:trHeight w:val="416"/>
        </w:trPr>
        <w:tc>
          <w:tcPr>
            <w:tcW w:w="7338" w:type="dxa"/>
            <w:noWrap/>
            <w:hideMark/>
          </w:tcPr>
          <w:p w14:paraId="54E2113A" w14:textId="77777777" w:rsidR="007A4B4C" w:rsidRPr="00821353" w:rsidRDefault="007A4B4C" w:rsidP="00711ECE">
            <w:pPr>
              <w:jc w:val="both"/>
              <w:rPr>
                <w:sz w:val="22"/>
                <w:szCs w:val="22"/>
              </w:rPr>
            </w:pPr>
            <w:r w:rsidRPr="00821353">
              <w:rPr>
                <w:b/>
                <w:sz w:val="22"/>
                <w:szCs w:val="22"/>
              </w:rPr>
              <w:t>Artículo 131.</w:t>
            </w:r>
            <w:r w:rsidRPr="00821353">
              <w:rPr>
                <w:sz w:val="22"/>
                <w:szCs w:val="22"/>
              </w:rPr>
              <w:t xml:space="preserve"> Los proyectos de infraestructura hidráulica de carácter estratégico deben ser evaluados de conformidad con la Ley, por la Federación, las entidades federativas, el Distrito Federal o los municipios, mediante un análisis de costo-beneficio, que determine su rentabilidad social, la oportunidad del plazo en que tendrán inicio y las alternativas de financiamiento.</w:t>
            </w:r>
          </w:p>
        </w:tc>
        <w:tc>
          <w:tcPr>
            <w:tcW w:w="7371" w:type="dxa"/>
            <w:noWrap/>
          </w:tcPr>
          <w:p w14:paraId="7FBBB6B5" w14:textId="7A50DFED" w:rsidR="007A4B4C" w:rsidRPr="00821353" w:rsidRDefault="007A4B4C" w:rsidP="00711ECE">
            <w:pPr>
              <w:jc w:val="both"/>
              <w:rPr>
                <w:sz w:val="22"/>
                <w:szCs w:val="22"/>
              </w:rPr>
            </w:pPr>
          </w:p>
        </w:tc>
      </w:tr>
      <w:tr w:rsidR="007A4B4C" w:rsidRPr="007A4B4C" w14:paraId="2BB390CD" w14:textId="77777777" w:rsidTr="00700697">
        <w:trPr>
          <w:trHeight w:val="720"/>
        </w:trPr>
        <w:tc>
          <w:tcPr>
            <w:tcW w:w="7338" w:type="dxa"/>
            <w:noWrap/>
            <w:hideMark/>
          </w:tcPr>
          <w:p w14:paraId="166F59B8" w14:textId="77777777" w:rsidR="007A4B4C" w:rsidRPr="00821353" w:rsidRDefault="007A4B4C" w:rsidP="00711ECE">
            <w:pPr>
              <w:jc w:val="both"/>
              <w:rPr>
                <w:sz w:val="22"/>
                <w:szCs w:val="22"/>
              </w:rPr>
            </w:pPr>
            <w:r w:rsidRPr="00821353">
              <w:rPr>
                <w:sz w:val="22"/>
                <w:szCs w:val="22"/>
              </w:rPr>
              <w:t xml:space="preserve">El análisis costo-beneficio debe comparar los costos de inversión y operación del proyecto con el bienestar social y los beneficios que generará, de acuerdo con los principios y fines establecidos en la presente Ley. </w:t>
            </w:r>
          </w:p>
        </w:tc>
        <w:tc>
          <w:tcPr>
            <w:tcW w:w="7371" w:type="dxa"/>
            <w:noWrap/>
          </w:tcPr>
          <w:p w14:paraId="48D197A6" w14:textId="0BAB873B" w:rsidR="007A4B4C" w:rsidRPr="00821353" w:rsidRDefault="007A4B4C" w:rsidP="00711ECE">
            <w:pPr>
              <w:jc w:val="both"/>
              <w:rPr>
                <w:sz w:val="22"/>
                <w:szCs w:val="22"/>
              </w:rPr>
            </w:pPr>
          </w:p>
        </w:tc>
      </w:tr>
      <w:tr w:rsidR="007A4B4C" w:rsidRPr="007A4B4C" w14:paraId="6768E18F" w14:textId="77777777" w:rsidTr="00700697">
        <w:trPr>
          <w:trHeight w:val="1440"/>
        </w:trPr>
        <w:tc>
          <w:tcPr>
            <w:tcW w:w="7338" w:type="dxa"/>
            <w:noWrap/>
            <w:hideMark/>
          </w:tcPr>
          <w:p w14:paraId="22C6C59E" w14:textId="77777777" w:rsidR="007A4B4C" w:rsidRPr="00821353" w:rsidRDefault="007A4B4C" w:rsidP="00711ECE">
            <w:pPr>
              <w:jc w:val="both"/>
              <w:rPr>
                <w:sz w:val="22"/>
                <w:szCs w:val="22"/>
              </w:rPr>
            </w:pPr>
            <w:r w:rsidRPr="00821353">
              <w:rPr>
                <w:b/>
                <w:sz w:val="22"/>
                <w:szCs w:val="22"/>
              </w:rPr>
              <w:t>Artículo 132.</w:t>
            </w:r>
            <w:r w:rsidRPr="00821353">
              <w:rPr>
                <w:sz w:val="22"/>
                <w:szCs w:val="22"/>
              </w:rPr>
              <w:t xml:space="preserve"> En la planeación, diseño, construcción y operación de proyectos de infraestructura, la Comisión debe emitir la normatividad técnica que deben cumplir la Federación, los estados, el Distrito Federal, los municipios y los sectores social y privado, a fin de evitar que se alteren desfavorablemente las condiciones hidráulicas de una corriente o se ponga en peligro la vida de las personas y la seguridad de sus bienes o de los ecosistemas vitales.</w:t>
            </w:r>
          </w:p>
        </w:tc>
        <w:tc>
          <w:tcPr>
            <w:tcW w:w="7371" w:type="dxa"/>
            <w:noWrap/>
          </w:tcPr>
          <w:p w14:paraId="3E97FA44" w14:textId="4E6F86EC" w:rsidR="007A4B4C" w:rsidRPr="00821353" w:rsidRDefault="007A4B4C" w:rsidP="00711ECE">
            <w:pPr>
              <w:jc w:val="both"/>
              <w:rPr>
                <w:sz w:val="22"/>
                <w:szCs w:val="22"/>
              </w:rPr>
            </w:pPr>
          </w:p>
        </w:tc>
      </w:tr>
      <w:tr w:rsidR="007A4B4C" w:rsidRPr="007A4B4C" w14:paraId="6F101FE6" w14:textId="77777777" w:rsidTr="00700697">
        <w:trPr>
          <w:trHeight w:val="1200"/>
        </w:trPr>
        <w:tc>
          <w:tcPr>
            <w:tcW w:w="7338" w:type="dxa"/>
            <w:noWrap/>
            <w:hideMark/>
          </w:tcPr>
          <w:p w14:paraId="3DA22981" w14:textId="77777777" w:rsidR="007A4B4C" w:rsidRPr="00821353" w:rsidRDefault="007A4B4C" w:rsidP="00711ECE">
            <w:pPr>
              <w:jc w:val="both"/>
              <w:rPr>
                <w:sz w:val="22"/>
                <w:szCs w:val="22"/>
              </w:rPr>
            </w:pPr>
            <w:r w:rsidRPr="00821353">
              <w:rPr>
                <w:b/>
                <w:sz w:val="22"/>
                <w:szCs w:val="22"/>
              </w:rPr>
              <w:t>Artículo 133.</w:t>
            </w:r>
            <w:r w:rsidRPr="00821353">
              <w:rPr>
                <w:sz w:val="22"/>
                <w:szCs w:val="22"/>
              </w:rPr>
              <w:t xml:space="preserve"> Los sectores público, social y privado de conformidad con los lineamientos generales que emita la Comisión, deben identificar, analizar y ponderar el grado de vulnerabilidad y los riesgos asociados con la operación de la infraestructura hidráulica, con el propósito de determinar e implementar medidas y acciones de prevención, control, gestión y </w:t>
            </w:r>
            <w:r w:rsidRPr="00821353">
              <w:rPr>
                <w:sz w:val="22"/>
                <w:szCs w:val="22"/>
              </w:rPr>
              <w:lastRenderedPageBreak/>
              <w:t>mitigación.</w:t>
            </w:r>
          </w:p>
        </w:tc>
        <w:tc>
          <w:tcPr>
            <w:tcW w:w="7371" w:type="dxa"/>
            <w:noWrap/>
          </w:tcPr>
          <w:p w14:paraId="111F0BB0" w14:textId="2797F72F" w:rsidR="007A4B4C" w:rsidRPr="00821353" w:rsidRDefault="007A4B4C" w:rsidP="00711ECE">
            <w:pPr>
              <w:jc w:val="both"/>
              <w:rPr>
                <w:sz w:val="22"/>
                <w:szCs w:val="22"/>
              </w:rPr>
            </w:pPr>
          </w:p>
        </w:tc>
      </w:tr>
      <w:tr w:rsidR="007A4B4C" w:rsidRPr="007A4B4C" w14:paraId="06EC8BEA" w14:textId="77777777" w:rsidTr="00700697">
        <w:trPr>
          <w:trHeight w:val="1200"/>
        </w:trPr>
        <w:tc>
          <w:tcPr>
            <w:tcW w:w="7338" w:type="dxa"/>
            <w:noWrap/>
            <w:hideMark/>
          </w:tcPr>
          <w:p w14:paraId="58A4A6E6" w14:textId="77777777" w:rsidR="007A4B4C" w:rsidRPr="00821353" w:rsidRDefault="007A4B4C" w:rsidP="00711ECE">
            <w:pPr>
              <w:jc w:val="both"/>
              <w:rPr>
                <w:sz w:val="22"/>
                <w:szCs w:val="22"/>
              </w:rPr>
            </w:pPr>
            <w:r w:rsidRPr="00821353">
              <w:rPr>
                <w:b/>
                <w:sz w:val="22"/>
                <w:szCs w:val="22"/>
              </w:rPr>
              <w:lastRenderedPageBreak/>
              <w:t>Artículo 134.</w:t>
            </w:r>
            <w:r w:rsidRPr="00821353">
              <w:rPr>
                <w:sz w:val="22"/>
                <w:szCs w:val="22"/>
              </w:rPr>
              <w:t xml:space="preserve"> En términos del Reglamento, la Comisión debe nombrar un interventor, con cargo al concesionario de infraestructura hidráulica federal, cuando éste no la mantenga en buen estado o condiciones seguras de operación, para que ejecute obras y acciones de mantenimiento y para la prestación eficiente del servicio.</w:t>
            </w:r>
          </w:p>
        </w:tc>
        <w:tc>
          <w:tcPr>
            <w:tcW w:w="7371" w:type="dxa"/>
            <w:noWrap/>
          </w:tcPr>
          <w:p w14:paraId="3FA3B892" w14:textId="0BF28BB0" w:rsidR="007A4B4C" w:rsidRPr="00821353" w:rsidRDefault="007A4B4C" w:rsidP="00711ECE">
            <w:pPr>
              <w:jc w:val="both"/>
              <w:rPr>
                <w:sz w:val="22"/>
                <w:szCs w:val="22"/>
              </w:rPr>
            </w:pPr>
          </w:p>
        </w:tc>
      </w:tr>
      <w:tr w:rsidR="007A4B4C" w:rsidRPr="007A4B4C" w14:paraId="3445BF23" w14:textId="77777777" w:rsidTr="00700697">
        <w:trPr>
          <w:trHeight w:val="480"/>
        </w:trPr>
        <w:tc>
          <w:tcPr>
            <w:tcW w:w="7338" w:type="dxa"/>
            <w:noWrap/>
            <w:hideMark/>
          </w:tcPr>
          <w:p w14:paraId="3BC03F70" w14:textId="77777777" w:rsidR="007A4B4C" w:rsidRPr="00821353" w:rsidRDefault="007A4B4C" w:rsidP="00711ECE">
            <w:pPr>
              <w:jc w:val="both"/>
              <w:rPr>
                <w:sz w:val="22"/>
                <w:szCs w:val="22"/>
              </w:rPr>
            </w:pPr>
            <w:r w:rsidRPr="00821353">
              <w:rPr>
                <w:b/>
                <w:sz w:val="22"/>
                <w:szCs w:val="22"/>
              </w:rPr>
              <w:t>Artículo 135.</w:t>
            </w:r>
            <w:r w:rsidRPr="00821353">
              <w:rPr>
                <w:sz w:val="22"/>
                <w:szCs w:val="22"/>
              </w:rPr>
              <w:t xml:space="preserve"> Los concesionarios de infraestructura hidráulica federal tienen las obligaciones siguientes:</w:t>
            </w:r>
          </w:p>
        </w:tc>
        <w:tc>
          <w:tcPr>
            <w:tcW w:w="7371" w:type="dxa"/>
            <w:noWrap/>
          </w:tcPr>
          <w:p w14:paraId="594E84B3" w14:textId="72E58898" w:rsidR="007A4B4C" w:rsidRPr="00821353" w:rsidRDefault="007A4B4C" w:rsidP="00711ECE">
            <w:pPr>
              <w:jc w:val="both"/>
              <w:rPr>
                <w:sz w:val="22"/>
                <w:szCs w:val="22"/>
              </w:rPr>
            </w:pPr>
          </w:p>
        </w:tc>
      </w:tr>
      <w:tr w:rsidR="007A4B4C" w:rsidRPr="007A4B4C" w14:paraId="749F61ED" w14:textId="77777777" w:rsidTr="00700697">
        <w:trPr>
          <w:trHeight w:val="300"/>
        </w:trPr>
        <w:tc>
          <w:tcPr>
            <w:tcW w:w="7338" w:type="dxa"/>
            <w:noWrap/>
            <w:hideMark/>
          </w:tcPr>
          <w:p w14:paraId="72C28212" w14:textId="77777777" w:rsidR="007A4B4C" w:rsidRPr="00821353" w:rsidRDefault="007A4B4C" w:rsidP="00711ECE">
            <w:pPr>
              <w:jc w:val="both"/>
              <w:rPr>
                <w:sz w:val="22"/>
                <w:szCs w:val="22"/>
              </w:rPr>
            </w:pPr>
            <w:r w:rsidRPr="00821353">
              <w:rPr>
                <w:sz w:val="22"/>
                <w:szCs w:val="22"/>
              </w:rPr>
              <w:t>I. Usar la infraestructura sólo para los fines de la concesión;</w:t>
            </w:r>
          </w:p>
        </w:tc>
        <w:tc>
          <w:tcPr>
            <w:tcW w:w="7371" w:type="dxa"/>
            <w:noWrap/>
          </w:tcPr>
          <w:p w14:paraId="2B04DD02" w14:textId="6AB62F1E" w:rsidR="007A4B4C" w:rsidRPr="00821353" w:rsidRDefault="007A4B4C" w:rsidP="00711ECE">
            <w:pPr>
              <w:jc w:val="both"/>
              <w:rPr>
                <w:sz w:val="22"/>
                <w:szCs w:val="22"/>
              </w:rPr>
            </w:pPr>
          </w:p>
        </w:tc>
      </w:tr>
      <w:tr w:rsidR="007A4B4C" w:rsidRPr="007A4B4C" w14:paraId="14B5AC88" w14:textId="77777777" w:rsidTr="00700697">
        <w:trPr>
          <w:trHeight w:val="480"/>
        </w:trPr>
        <w:tc>
          <w:tcPr>
            <w:tcW w:w="7338" w:type="dxa"/>
            <w:noWrap/>
            <w:hideMark/>
          </w:tcPr>
          <w:p w14:paraId="217CB6E3" w14:textId="77777777" w:rsidR="007A4B4C" w:rsidRPr="00821353" w:rsidRDefault="007A4B4C" w:rsidP="00711ECE">
            <w:pPr>
              <w:jc w:val="both"/>
              <w:rPr>
                <w:sz w:val="22"/>
                <w:szCs w:val="22"/>
              </w:rPr>
            </w:pPr>
            <w:r w:rsidRPr="00821353">
              <w:rPr>
                <w:sz w:val="22"/>
                <w:szCs w:val="22"/>
              </w:rPr>
              <w:t>II. Operar, conservar, mantener, rehabilitar, mejorar y ampliar la infraestructura en los términos del título de concesión;</w:t>
            </w:r>
          </w:p>
        </w:tc>
        <w:tc>
          <w:tcPr>
            <w:tcW w:w="7371" w:type="dxa"/>
            <w:noWrap/>
          </w:tcPr>
          <w:p w14:paraId="4880EA9F" w14:textId="6A3A947F" w:rsidR="007A4B4C" w:rsidRPr="00821353" w:rsidRDefault="007A4B4C" w:rsidP="00711ECE">
            <w:pPr>
              <w:jc w:val="both"/>
              <w:rPr>
                <w:sz w:val="22"/>
                <w:szCs w:val="22"/>
              </w:rPr>
            </w:pPr>
          </w:p>
        </w:tc>
      </w:tr>
      <w:tr w:rsidR="007A4B4C" w:rsidRPr="007A4B4C" w14:paraId="1B9F214C" w14:textId="77777777" w:rsidTr="00700697">
        <w:trPr>
          <w:trHeight w:val="720"/>
        </w:trPr>
        <w:tc>
          <w:tcPr>
            <w:tcW w:w="7338" w:type="dxa"/>
            <w:noWrap/>
            <w:hideMark/>
          </w:tcPr>
          <w:p w14:paraId="18A89DEC" w14:textId="77777777" w:rsidR="007A4B4C" w:rsidRPr="00821353" w:rsidRDefault="007A4B4C" w:rsidP="00711ECE">
            <w:pPr>
              <w:jc w:val="both"/>
              <w:rPr>
                <w:sz w:val="22"/>
                <w:szCs w:val="22"/>
              </w:rPr>
            </w:pPr>
            <w:r w:rsidRPr="00821353">
              <w:rPr>
                <w:sz w:val="22"/>
                <w:szCs w:val="22"/>
              </w:rPr>
              <w:t>III. Mantener las características de las obras e instalaciones existentes y no cambiarlas a menos que sea necesario y se haya aprobado el proyecto por la Comisión;</w:t>
            </w:r>
          </w:p>
        </w:tc>
        <w:tc>
          <w:tcPr>
            <w:tcW w:w="7371" w:type="dxa"/>
            <w:noWrap/>
          </w:tcPr>
          <w:p w14:paraId="17BF2946" w14:textId="645FBCFA" w:rsidR="007A4B4C" w:rsidRPr="00821353" w:rsidRDefault="007A4B4C" w:rsidP="00711ECE">
            <w:pPr>
              <w:jc w:val="both"/>
              <w:rPr>
                <w:sz w:val="22"/>
                <w:szCs w:val="22"/>
              </w:rPr>
            </w:pPr>
          </w:p>
        </w:tc>
      </w:tr>
      <w:tr w:rsidR="007A4B4C" w:rsidRPr="007A4B4C" w14:paraId="0CED87F5" w14:textId="77777777" w:rsidTr="00700697">
        <w:trPr>
          <w:trHeight w:val="720"/>
        </w:trPr>
        <w:tc>
          <w:tcPr>
            <w:tcW w:w="7338" w:type="dxa"/>
            <w:noWrap/>
            <w:hideMark/>
          </w:tcPr>
          <w:p w14:paraId="42CD234C" w14:textId="77777777" w:rsidR="007A4B4C" w:rsidRPr="00821353" w:rsidRDefault="007A4B4C" w:rsidP="00711ECE">
            <w:pPr>
              <w:jc w:val="both"/>
              <w:rPr>
                <w:sz w:val="22"/>
                <w:szCs w:val="22"/>
              </w:rPr>
            </w:pPr>
            <w:r w:rsidRPr="00821353">
              <w:rPr>
                <w:sz w:val="22"/>
                <w:szCs w:val="22"/>
              </w:rPr>
              <w:t>IV. Ejercer los derechos de la concesión, en términos del título, y transmitirlos con autorización de la Comisión, en términos de esta Ley, su Reglamento y demás disposiciones aplicables;</w:t>
            </w:r>
          </w:p>
        </w:tc>
        <w:tc>
          <w:tcPr>
            <w:tcW w:w="7371" w:type="dxa"/>
            <w:noWrap/>
          </w:tcPr>
          <w:p w14:paraId="52CFE769" w14:textId="47E1B1CA" w:rsidR="007A4B4C" w:rsidRPr="00821353" w:rsidRDefault="007A4B4C" w:rsidP="00711ECE">
            <w:pPr>
              <w:jc w:val="both"/>
              <w:rPr>
                <w:sz w:val="22"/>
                <w:szCs w:val="22"/>
              </w:rPr>
            </w:pPr>
          </w:p>
        </w:tc>
      </w:tr>
      <w:tr w:rsidR="007A4B4C" w:rsidRPr="007A4B4C" w14:paraId="7602C360" w14:textId="77777777" w:rsidTr="00700697">
        <w:trPr>
          <w:trHeight w:val="480"/>
        </w:trPr>
        <w:tc>
          <w:tcPr>
            <w:tcW w:w="7338" w:type="dxa"/>
            <w:noWrap/>
            <w:hideMark/>
          </w:tcPr>
          <w:p w14:paraId="0F856932" w14:textId="77777777" w:rsidR="007A4B4C" w:rsidRPr="00821353" w:rsidRDefault="007A4B4C" w:rsidP="00711ECE">
            <w:pPr>
              <w:jc w:val="both"/>
              <w:rPr>
                <w:sz w:val="22"/>
                <w:szCs w:val="22"/>
              </w:rPr>
            </w:pPr>
            <w:r w:rsidRPr="00821353">
              <w:rPr>
                <w:sz w:val="22"/>
                <w:szCs w:val="22"/>
              </w:rPr>
              <w:t>V. Cubrir los derechos y aprovechamientos por el uso de las obras y por los servicios concesionados, en los términos de la Ley y el título respectivo;</w:t>
            </w:r>
          </w:p>
        </w:tc>
        <w:tc>
          <w:tcPr>
            <w:tcW w:w="7371" w:type="dxa"/>
            <w:noWrap/>
          </w:tcPr>
          <w:p w14:paraId="0C215692" w14:textId="386E6C99" w:rsidR="007A4B4C" w:rsidRPr="00821353" w:rsidRDefault="007A4B4C" w:rsidP="00711ECE">
            <w:pPr>
              <w:jc w:val="both"/>
              <w:rPr>
                <w:sz w:val="22"/>
                <w:szCs w:val="22"/>
              </w:rPr>
            </w:pPr>
          </w:p>
        </w:tc>
      </w:tr>
      <w:tr w:rsidR="007A4B4C" w:rsidRPr="007A4B4C" w14:paraId="71472F37" w14:textId="77777777" w:rsidTr="00700697">
        <w:trPr>
          <w:trHeight w:val="480"/>
        </w:trPr>
        <w:tc>
          <w:tcPr>
            <w:tcW w:w="7338" w:type="dxa"/>
            <w:noWrap/>
            <w:hideMark/>
          </w:tcPr>
          <w:p w14:paraId="630E3DBF" w14:textId="77777777" w:rsidR="007A4B4C" w:rsidRPr="00821353" w:rsidRDefault="007A4B4C" w:rsidP="00711ECE">
            <w:pPr>
              <w:jc w:val="both"/>
              <w:rPr>
                <w:sz w:val="22"/>
                <w:szCs w:val="22"/>
              </w:rPr>
            </w:pPr>
            <w:r w:rsidRPr="00821353">
              <w:rPr>
                <w:sz w:val="22"/>
                <w:szCs w:val="22"/>
              </w:rPr>
              <w:t>VI. Cumplir con lo dispuesto en la Ley General del Equilibrio Ecológico y la Protección al Ambiente;</w:t>
            </w:r>
          </w:p>
        </w:tc>
        <w:tc>
          <w:tcPr>
            <w:tcW w:w="7371" w:type="dxa"/>
            <w:noWrap/>
          </w:tcPr>
          <w:p w14:paraId="3463BC9A" w14:textId="7F48F7BB" w:rsidR="007A4B4C" w:rsidRPr="00821353" w:rsidRDefault="007A4B4C" w:rsidP="00711ECE">
            <w:pPr>
              <w:jc w:val="both"/>
              <w:rPr>
                <w:sz w:val="22"/>
                <w:szCs w:val="22"/>
              </w:rPr>
            </w:pPr>
          </w:p>
        </w:tc>
      </w:tr>
      <w:tr w:rsidR="007A4B4C" w:rsidRPr="007A4B4C" w14:paraId="6D5C17CE" w14:textId="77777777" w:rsidTr="00700697">
        <w:trPr>
          <w:trHeight w:val="720"/>
        </w:trPr>
        <w:tc>
          <w:tcPr>
            <w:tcW w:w="7338" w:type="dxa"/>
            <w:noWrap/>
            <w:hideMark/>
          </w:tcPr>
          <w:p w14:paraId="52EB57ED" w14:textId="77777777" w:rsidR="007A4B4C" w:rsidRPr="00821353" w:rsidRDefault="007A4B4C" w:rsidP="00711ECE">
            <w:pPr>
              <w:jc w:val="both"/>
              <w:rPr>
                <w:sz w:val="22"/>
                <w:szCs w:val="22"/>
              </w:rPr>
            </w:pPr>
            <w:r w:rsidRPr="00821353">
              <w:rPr>
                <w:sz w:val="22"/>
                <w:szCs w:val="22"/>
              </w:rPr>
              <w:t>VII. Contratar por su cuenta y mantener vigentes las pólizas de seguros contra riesgos respecto a las construcciones e instalaciones existentes en el área concesionada, y</w:t>
            </w:r>
          </w:p>
        </w:tc>
        <w:tc>
          <w:tcPr>
            <w:tcW w:w="7371" w:type="dxa"/>
            <w:noWrap/>
          </w:tcPr>
          <w:p w14:paraId="2998FE2F" w14:textId="2D54AC15" w:rsidR="007A4B4C" w:rsidRPr="00821353" w:rsidRDefault="007A4B4C" w:rsidP="00711ECE">
            <w:pPr>
              <w:jc w:val="both"/>
              <w:rPr>
                <w:sz w:val="22"/>
                <w:szCs w:val="22"/>
              </w:rPr>
            </w:pPr>
          </w:p>
        </w:tc>
      </w:tr>
      <w:tr w:rsidR="007A4B4C" w:rsidRPr="007A4B4C" w14:paraId="085DDE57" w14:textId="77777777" w:rsidTr="00700697">
        <w:trPr>
          <w:trHeight w:val="300"/>
        </w:trPr>
        <w:tc>
          <w:tcPr>
            <w:tcW w:w="7338" w:type="dxa"/>
            <w:noWrap/>
            <w:hideMark/>
          </w:tcPr>
          <w:p w14:paraId="010A25A9" w14:textId="77777777" w:rsidR="007A4B4C" w:rsidRPr="00821353" w:rsidRDefault="007A4B4C" w:rsidP="00711ECE">
            <w:pPr>
              <w:jc w:val="both"/>
              <w:rPr>
                <w:sz w:val="22"/>
                <w:szCs w:val="22"/>
              </w:rPr>
            </w:pPr>
            <w:r w:rsidRPr="00821353">
              <w:rPr>
                <w:sz w:val="22"/>
                <w:szCs w:val="22"/>
              </w:rPr>
              <w:t>VIII. Las demás que señale el título de concesión en los términos del concurso.</w:t>
            </w:r>
          </w:p>
        </w:tc>
        <w:tc>
          <w:tcPr>
            <w:tcW w:w="7371" w:type="dxa"/>
            <w:noWrap/>
          </w:tcPr>
          <w:p w14:paraId="7D53868E" w14:textId="245A71E1" w:rsidR="007A4B4C" w:rsidRPr="00821353" w:rsidRDefault="007A4B4C" w:rsidP="00711ECE">
            <w:pPr>
              <w:jc w:val="both"/>
              <w:rPr>
                <w:sz w:val="22"/>
                <w:szCs w:val="22"/>
              </w:rPr>
            </w:pPr>
          </w:p>
        </w:tc>
      </w:tr>
      <w:tr w:rsidR="007A4B4C" w:rsidRPr="007A4B4C" w14:paraId="43947C3E" w14:textId="77777777" w:rsidTr="00700697">
        <w:trPr>
          <w:trHeight w:val="1200"/>
        </w:trPr>
        <w:tc>
          <w:tcPr>
            <w:tcW w:w="7338" w:type="dxa"/>
            <w:noWrap/>
            <w:hideMark/>
          </w:tcPr>
          <w:p w14:paraId="14276C13" w14:textId="77777777" w:rsidR="007A4B4C" w:rsidRPr="00821353" w:rsidRDefault="007A4B4C" w:rsidP="00711ECE">
            <w:pPr>
              <w:jc w:val="both"/>
              <w:rPr>
                <w:sz w:val="22"/>
                <w:szCs w:val="22"/>
              </w:rPr>
            </w:pPr>
            <w:r w:rsidRPr="00821353">
              <w:rPr>
                <w:b/>
                <w:sz w:val="22"/>
                <w:szCs w:val="22"/>
              </w:rPr>
              <w:t>Artículo 136.</w:t>
            </w:r>
            <w:r w:rsidRPr="00821353">
              <w:rPr>
                <w:sz w:val="22"/>
                <w:szCs w:val="22"/>
              </w:rPr>
              <w:t xml:space="preserve"> La concesión de infraestructura hidráulica federal se extingue por las causas previstas en el artículo 112, en lo que resulten aplicables, y por revocación cuando exista deficiencia o irregularidad en la construcción, operación, conservación, mantenimiento o en el servicio o se suspendan de forma definitiva, por causa imputables al concesionario.</w:t>
            </w:r>
          </w:p>
        </w:tc>
        <w:tc>
          <w:tcPr>
            <w:tcW w:w="7371" w:type="dxa"/>
            <w:noWrap/>
          </w:tcPr>
          <w:p w14:paraId="4769DEC8" w14:textId="3CCF8CD2" w:rsidR="007A4B4C" w:rsidRPr="00821353" w:rsidRDefault="007A4B4C" w:rsidP="00711ECE">
            <w:pPr>
              <w:jc w:val="both"/>
              <w:rPr>
                <w:sz w:val="22"/>
                <w:szCs w:val="22"/>
              </w:rPr>
            </w:pPr>
          </w:p>
        </w:tc>
      </w:tr>
      <w:tr w:rsidR="007A4B4C" w:rsidRPr="007A4B4C" w14:paraId="0FCB7839" w14:textId="77777777" w:rsidTr="00700697">
        <w:trPr>
          <w:trHeight w:val="960"/>
        </w:trPr>
        <w:tc>
          <w:tcPr>
            <w:tcW w:w="7338" w:type="dxa"/>
            <w:noWrap/>
            <w:hideMark/>
          </w:tcPr>
          <w:p w14:paraId="326F2B58" w14:textId="77777777" w:rsidR="007A4B4C" w:rsidRPr="00821353" w:rsidRDefault="007A4B4C" w:rsidP="00711ECE">
            <w:pPr>
              <w:jc w:val="both"/>
              <w:rPr>
                <w:sz w:val="22"/>
                <w:szCs w:val="22"/>
              </w:rPr>
            </w:pPr>
            <w:r w:rsidRPr="00821353">
              <w:rPr>
                <w:sz w:val="22"/>
                <w:szCs w:val="22"/>
              </w:rPr>
              <w:t>En casos de revocación, las obras o infraestructura construidas, así como sus mejoras, accesiones y bienes necesarios para la prestación del servicio, se entregarán en buen estado, sin costo alguno y libres de gravamen o limitaciones, para pasar al dominio de la Nación.</w:t>
            </w:r>
          </w:p>
        </w:tc>
        <w:tc>
          <w:tcPr>
            <w:tcW w:w="7371" w:type="dxa"/>
            <w:noWrap/>
          </w:tcPr>
          <w:p w14:paraId="6DDE9A1F" w14:textId="015A2418" w:rsidR="007A4B4C" w:rsidRPr="00821353" w:rsidRDefault="007A4B4C" w:rsidP="00711ECE">
            <w:pPr>
              <w:jc w:val="both"/>
              <w:rPr>
                <w:sz w:val="22"/>
                <w:szCs w:val="22"/>
              </w:rPr>
            </w:pPr>
          </w:p>
        </w:tc>
      </w:tr>
      <w:tr w:rsidR="007A4B4C" w:rsidRPr="007A4B4C" w14:paraId="1BCF5828" w14:textId="77777777" w:rsidTr="00700697">
        <w:trPr>
          <w:trHeight w:val="1440"/>
        </w:trPr>
        <w:tc>
          <w:tcPr>
            <w:tcW w:w="7338" w:type="dxa"/>
            <w:noWrap/>
            <w:hideMark/>
          </w:tcPr>
          <w:p w14:paraId="0BCFD7FC" w14:textId="77777777" w:rsidR="007A4B4C" w:rsidRPr="00821353" w:rsidRDefault="007A4B4C" w:rsidP="00711ECE">
            <w:pPr>
              <w:jc w:val="both"/>
              <w:rPr>
                <w:sz w:val="22"/>
                <w:szCs w:val="22"/>
              </w:rPr>
            </w:pPr>
            <w:r w:rsidRPr="00821353">
              <w:rPr>
                <w:b/>
                <w:sz w:val="22"/>
                <w:szCs w:val="22"/>
              </w:rPr>
              <w:lastRenderedPageBreak/>
              <w:t>Artículo 137.</w:t>
            </w:r>
            <w:r w:rsidRPr="00821353">
              <w:rPr>
                <w:sz w:val="22"/>
                <w:szCs w:val="22"/>
              </w:rPr>
              <w:t xml:space="preserve"> Las inversiones públicas en obras hidráulicas federales se recuperarán en la forma y términos que señale la Ley de Contribución de Mejoras por Obras Públicas Federales de Infraestructura Hidráulica, mediante el establecimiento de cuotas de autosuficiencia que deberán cubrir las personas beneficiadas en forma directa de la explotación, uso o aprovechamiento de dichas obras.</w:t>
            </w:r>
          </w:p>
        </w:tc>
        <w:tc>
          <w:tcPr>
            <w:tcW w:w="7371" w:type="dxa"/>
            <w:noWrap/>
          </w:tcPr>
          <w:p w14:paraId="3F9D97A5" w14:textId="7A274AFD" w:rsidR="007A4B4C" w:rsidRPr="00821353" w:rsidRDefault="007A4B4C" w:rsidP="00711ECE">
            <w:pPr>
              <w:jc w:val="both"/>
              <w:rPr>
                <w:sz w:val="22"/>
                <w:szCs w:val="22"/>
              </w:rPr>
            </w:pPr>
          </w:p>
        </w:tc>
      </w:tr>
      <w:tr w:rsidR="00D0526B" w:rsidRPr="007A4B4C" w14:paraId="3A980859" w14:textId="77777777" w:rsidTr="000C17A6">
        <w:trPr>
          <w:trHeight w:val="610"/>
        </w:trPr>
        <w:tc>
          <w:tcPr>
            <w:tcW w:w="7338" w:type="dxa"/>
            <w:noWrap/>
            <w:hideMark/>
          </w:tcPr>
          <w:p w14:paraId="55DF1DED" w14:textId="77777777" w:rsidR="00D0526B" w:rsidRPr="00821353" w:rsidRDefault="00D0526B" w:rsidP="00D5543C">
            <w:pPr>
              <w:jc w:val="center"/>
              <w:rPr>
                <w:b/>
                <w:bCs/>
                <w:sz w:val="22"/>
                <w:szCs w:val="22"/>
              </w:rPr>
            </w:pPr>
            <w:r w:rsidRPr="00821353">
              <w:rPr>
                <w:b/>
                <w:bCs/>
                <w:sz w:val="22"/>
                <w:szCs w:val="22"/>
              </w:rPr>
              <w:t>CAPÍTULO X</w:t>
            </w:r>
          </w:p>
          <w:p w14:paraId="7C75A762" w14:textId="6B8BE1D7" w:rsidR="00D0526B" w:rsidRPr="00821353" w:rsidRDefault="00D0526B" w:rsidP="00D5543C">
            <w:pPr>
              <w:jc w:val="center"/>
              <w:rPr>
                <w:b/>
                <w:bCs/>
                <w:sz w:val="22"/>
                <w:szCs w:val="22"/>
              </w:rPr>
            </w:pPr>
            <w:r w:rsidRPr="00821353">
              <w:rPr>
                <w:b/>
                <w:bCs/>
                <w:sz w:val="22"/>
                <w:szCs w:val="22"/>
              </w:rPr>
              <w:t>Permisos</w:t>
            </w:r>
          </w:p>
        </w:tc>
        <w:tc>
          <w:tcPr>
            <w:tcW w:w="7371" w:type="dxa"/>
            <w:noWrap/>
            <w:hideMark/>
          </w:tcPr>
          <w:p w14:paraId="48A344ED" w14:textId="77DEF023" w:rsidR="00D0526B" w:rsidRPr="00821353" w:rsidRDefault="00D0526B" w:rsidP="00D5543C">
            <w:pPr>
              <w:jc w:val="center"/>
              <w:rPr>
                <w:b/>
                <w:bCs/>
                <w:sz w:val="22"/>
                <w:szCs w:val="22"/>
              </w:rPr>
            </w:pPr>
          </w:p>
        </w:tc>
      </w:tr>
      <w:tr w:rsidR="007A4B4C" w:rsidRPr="007A4B4C" w14:paraId="7DDC051D" w14:textId="77777777" w:rsidTr="00700697">
        <w:trPr>
          <w:trHeight w:val="960"/>
        </w:trPr>
        <w:tc>
          <w:tcPr>
            <w:tcW w:w="7338" w:type="dxa"/>
            <w:noWrap/>
            <w:hideMark/>
          </w:tcPr>
          <w:p w14:paraId="0B49B447" w14:textId="77777777" w:rsidR="007A4B4C" w:rsidRPr="00821353" w:rsidRDefault="007A4B4C" w:rsidP="00711ECE">
            <w:pPr>
              <w:jc w:val="both"/>
              <w:rPr>
                <w:sz w:val="22"/>
                <w:szCs w:val="22"/>
              </w:rPr>
            </w:pPr>
            <w:r w:rsidRPr="00821353">
              <w:rPr>
                <w:b/>
                <w:sz w:val="22"/>
                <w:szCs w:val="22"/>
              </w:rPr>
              <w:t>Artículo 138.</w:t>
            </w:r>
            <w:r w:rsidRPr="00821353">
              <w:rPr>
                <w:sz w:val="22"/>
                <w:szCs w:val="22"/>
              </w:rPr>
              <w:t xml:space="preserve"> La construcción de obras hidráulicas para la explotación, uso o aprovechamiento de las aguas nacionales y sus bienes públicos inherentes, así como para el tratamiento y descarga de las aguas residuales se requiere permiso expedido por la Comisión.</w:t>
            </w:r>
          </w:p>
        </w:tc>
        <w:tc>
          <w:tcPr>
            <w:tcW w:w="7371" w:type="dxa"/>
            <w:noWrap/>
          </w:tcPr>
          <w:p w14:paraId="2595C60F" w14:textId="07A15881" w:rsidR="007A4B4C" w:rsidRPr="00821353" w:rsidRDefault="007A4B4C" w:rsidP="00711ECE">
            <w:pPr>
              <w:jc w:val="both"/>
              <w:rPr>
                <w:sz w:val="22"/>
                <w:szCs w:val="22"/>
              </w:rPr>
            </w:pPr>
          </w:p>
        </w:tc>
      </w:tr>
      <w:tr w:rsidR="007A4B4C" w:rsidRPr="007A4B4C" w14:paraId="4B86FA1C" w14:textId="77777777" w:rsidTr="00700697">
        <w:trPr>
          <w:trHeight w:val="720"/>
        </w:trPr>
        <w:tc>
          <w:tcPr>
            <w:tcW w:w="7338" w:type="dxa"/>
            <w:noWrap/>
            <w:hideMark/>
          </w:tcPr>
          <w:p w14:paraId="7CBD174D" w14:textId="77777777" w:rsidR="007A4B4C" w:rsidRPr="00821353" w:rsidRDefault="007A4B4C" w:rsidP="00711ECE">
            <w:pPr>
              <w:jc w:val="both"/>
              <w:rPr>
                <w:sz w:val="22"/>
                <w:szCs w:val="22"/>
              </w:rPr>
            </w:pPr>
            <w:r w:rsidRPr="00821353">
              <w:rPr>
                <w:b/>
                <w:sz w:val="22"/>
                <w:szCs w:val="22"/>
              </w:rPr>
              <w:t>Artículo 139.</w:t>
            </w:r>
            <w:r w:rsidRPr="00821353">
              <w:rPr>
                <w:sz w:val="22"/>
                <w:szCs w:val="22"/>
              </w:rPr>
              <w:t xml:space="preserve"> La Comisión debe resolver la solicitud de permiso en un plazo de sesenta días hábiles a partir de la fecha de su presentación siempre que esté debidamente integrado el expediente. </w:t>
            </w:r>
          </w:p>
        </w:tc>
        <w:tc>
          <w:tcPr>
            <w:tcW w:w="7371" w:type="dxa"/>
            <w:noWrap/>
          </w:tcPr>
          <w:p w14:paraId="7D33E938" w14:textId="53CD0715" w:rsidR="007A4B4C" w:rsidRPr="00821353" w:rsidRDefault="007A4B4C" w:rsidP="00711ECE">
            <w:pPr>
              <w:jc w:val="both"/>
              <w:rPr>
                <w:sz w:val="22"/>
                <w:szCs w:val="22"/>
              </w:rPr>
            </w:pPr>
          </w:p>
        </w:tc>
      </w:tr>
      <w:tr w:rsidR="007A4B4C" w:rsidRPr="007A4B4C" w14:paraId="0487AB76" w14:textId="77777777" w:rsidTr="00700697">
        <w:trPr>
          <w:trHeight w:val="960"/>
        </w:trPr>
        <w:tc>
          <w:tcPr>
            <w:tcW w:w="7338" w:type="dxa"/>
            <w:noWrap/>
            <w:hideMark/>
          </w:tcPr>
          <w:p w14:paraId="1435EC40" w14:textId="77777777" w:rsidR="007A4B4C" w:rsidRPr="00821353" w:rsidRDefault="007A4B4C" w:rsidP="00711ECE">
            <w:pPr>
              <w:jc w:val="both"/>
              <w:rPr>
                <w:sz w:val="22"/>
                <w:szCs w:val="22"/>
              </w:rPr>
            </w:pPr>
            <w:r w:rsidRPr="00821353">
              <w:rPr>
                <w:b/>
                <w:sz w:val="22"/>
                <w:szCs w:val="22"/>
              </w:rPr>
              <w:t>Artículo 140.</w:t>
            </w:r>
            <w:r w:rsidRPr="00821353">
              <w:rPr>
                <w:sz w:val="22"/>
                <w:szCs w:val="22"/>
              </w:rPr>
              <w:t xml:space="preserve"> Una vez que la Comisión expida y notifique el permiso de obras, el concesionario contará con un plazo de ciento ochenta días hábiles para realizarlas e informar su conclusión, así como los resultados de su construcción y equipamiento.</w:t>
            </w:r>
          </w:p>
        </w:tc>
        <w:tc>
          <w:tcPr>
            <w:tcW w:w="7371" w:type="dxa"/>
            <w:noWrap/>
          </w:tcPr>
          <w:p w14:paraId="73B51230" w14:textId="7B958FA2" w:rsidR="007A4B4C" w:rsidRPr="00821353" w:rsidRDefault="007A4B4C" w:rsidP="00711ECE">
            <w:pPr>
              <w:jc w:val="both"/>
              <w:rPr>
                <w:sz w:val="22"/>
                <w:szCs w:val="22"/>
              </w:rPr>
            </w:pPr>
          </w:p>
        </w:tc>
      </w:tr>
      <w:tr w:rsidR="007A4B4C" w:rsidRPr="007A4B4C" w14:paraId="757AC3E5" w14:textId="77777777" w:rsidTr="00700697">
        <w:trPr>
          <w:trHeight w:val="720"/>
        </w:trPr>
        <w:tc>
          <w:tcPr>
            <w:tcW w:w="7338" w:type="dxa"/>
            <w:noWrap/>
            <w:hideMark/>
          </w:tcPr>
          <w:p w14:paraId="63C97042" w14:textId="77777777" w:rsidR="007A4B4C" w:rsidRPr="00821353" w:rsidRDefault="007A4B4C" w:rsidP="00711ECE">
            <w:pPr>
              <w:jc w:val="both"/>
              <w:rPr>
                <w:sz w:val="22"/>
                <w:szCs w:val="22"/>
              </w:rPr>
            </w:pPr>
            <w:r w:rsidRPr="00821353">
              <w:rPr>
                <w:sz w:val="22"/>
                <w:szCs w:val="22"/>
              </w:rPr>
              <w:t>La Comisión determinará el plazo para la construcción de las obras hidráulicas de acuerdo con sus características cuando el señalado en el párrafo anterior resulte insuficiente.</w:t>
            </w:r>
          </w:p>
        </w:tc>
        <w:tc>
          <w:tcPr>
            <w:tcW w:w="7371" w:type="dxa"/>
            <w:noWrap/>
          </w:tcPr>
          <w:p w14:paraId="41E47C21" w14:textId="33B44658" w:rsidR="007A4B4C" w:rsidRPr="00821353" w:rsidRDefault="007A4B4C" w:rsidP="00711ECE">
            <w:pPr>
              <w:jc w:val="both"/>
              <w:rPr>
                <w:sz w:val="22"/>
                <w:szCs w:val="22"/>
              </w:rPr>
            </w:pPr>
          </w:p>
        </w:tc>
      </w:tr>
      <w:tr w:rsidR="007A4B4C" w:rsidRPr="007A4B4C" w14:paraId="00A1BCD0" w14:textId="77777777" w:rsidTr="00700697">
        <w:trPr>
          <w:trHeight w:val="960"/>
        </w:trPr>
        <w:tc>
          <w:tcPr>
            <w:tcW w:w="7338" w:type="dxa"/>
            <w:noWrap/>
            <w:hideMark/>
          </w:tcPr>
          <w:p w14:paraId="01BA1418" w14:textId="77777777" w:rsidR="007A4B4C" w:rsidRPr="00821353" w:rsidRDefault="007A4B4C" w:rsidP="00711ECE">
            <w:pPr>
              <w:jc w:val="both"/>
              <w:rPr>
                <w:sz w:val="22"/>
                <w:szCs w:val="22"/>
              </w:rPr>
            </w:pPr>
            <w:r w:rsidRPr="00821353">
              <w:rPr>
                <w:sz w:val="22"/>
                <w:szCs w:val="22"/>
              </w:rPr>
              <w:t>En el caso de que el solicitante no concluya la construcción y equipamiento de las obras permitidas debe informar a la Comisión las causas y razones de tal situación, por lo menos diez días hábiles antes de la terminación del plazo otorgado, y solicitar su prórroga.</w:t>
            </w:r>
          </w:p>
        </w:tc>
        <w:tc>
          <w:tcPr>
            <w:tcW w:w="7371" w:type="dxa"/>
            <w:noWrap/>
          </w:tcPr>
          <w:p w14:paraId="5AA17F69" w14:textId="25FB67A0" w:rsidR="007A4B4C" w:rsidRPr="00821353" w:rsidRDefault="007A4B4C" w:rsidP="00711ECE">
            <w:pPr>
              <w:jc w:val="both"/>
              <w:rPr>
                <w:sz w:val="22"/>
                <w:szCs w:val="22"/>
              </w:rPr>
            </w:pPr>
          </w:p>
        </w:tc>
      </w:tr>
      <w:tr w:rsidR="007A4B4C" w:rsidRPr="007A4B4C" w14:paraId="6033BAC2" w14:textId="77777777" w:rsidTr="00700697">
        <w:trPr>
          <w:trHeight w:val="480"/>
        </w:trPr>
        <w:tc>
          <w:tcPr>
            <w:tcW w:w="7338" w:type="dxa"/>
            <w:noWrap/>
            <w:hideMark/>
          </w:tcPr>
          <w:p w14:paraId="57D51DA0" w14:textId="77777777" w:rsidR="007A4B4C" w:rsidRPr="00821353" w:rsidRDefault="007A4B4C" w:rsidP="00711ECE">
            <w:pPr>
              <w:jc w:val="both"/>
              <w:rPr>
                <w:sz w:val="22"/>
                <w:szCs w:val="22"/>
              </w:rPr>
            </w:pPr>
            <w:r w:rsidRPr="00821353">
              <w:rPr>
                <w:b/>
                <w:sz w:val="22"/>
                <w:szCs w:val="22"/>
              </w:rPr>
              <w:t>Artículo 141.</w:t>
            </w:r>
            <w:r w:rsidRPr="00821353">
              <w:rPr>
                <w:sz w:val="22"/>
                <w:szCs w:val="22"/>
              </w:rPr>
              <w:t xml:space="preserve"> Se debe solicitar permiso de descarga de aguas residuales en los casos siguientes:</w:t>
            </w:r>
          </w:p>
        </w:tc>
        <w:tc>
          <w:tcPr>
            <w:tcW w:w="7371" w:type="dxa"/>
            <w:noWrap/>
          </w:tcPr>
          <w:p w14:paraId="25DE6775" w14:textId="38C32DCE" w:rsidR="007A4B4C" w:rsidRPr="00821353" w:rsidRDefault="007A4B4C" w:rsidP="00711ECE">
            <w:pPr>
              <w:jc w:val="both"/>
              <w:rPr>
                <w:sz w:val="22"/>
                <w:szCs w:val="22"/>
              </w:rPr>
            </w:pPr>
          </w:p>
        </w:tc>
      </w:tr>
      <w:tr w:rsidR="007A4B4C" w:rsidRPr="007A4B4C" w14:paraId="5D374C08" w14:textId="77777777" w:rsidTr="00700697">
        <w:trPr>
          <w:trHeight w:val="480"/>
        </w:trPr>
        <w:tc>
          <w:tcPr>
            <w:tcW w:w="7338" w:type="dxa"/>
            <w:noWrap/>
            <w:hideMark/>
          </w:tcPr>
          <w:p w14:paraId="3B909AB7" w14:textId="77777777" w:rsidR="007A4B4C" w:rsidRPr="00821353" w:rsidRDefault="007A4B4C" w:rsidP="00711ECE">
            <w:pPr>
              <w:jc w:val="both"/>
              <w:rPr>
                <w:sz w:val="22"/>
                <w:szCs w:val="22"/>
              </w:rPr>
            </w:pPr>
            <w:r w:rsidRPr="00821353">
              <w:rPr>
                <w:sz w:val="22"/>
                <w:szCs w:val="22"/>
              </w:rPr>
              <w:t>I. Para verter o depositar en forma permanente o intermitente aguas residuales en cuerpos receptores que sean aguas nacionales o demás bienes nacionales;</w:t>
            </w:r>
          </w:p>
        </w:tc>
        <w:tc>
          <w:tcPr>
            <w:tcW w:w="7371" w:type="dxa"/>
            <w:noWrap/>
          </w:tcPr>
          <w:p w14:paraId="358C2A16" w14:textId="32C11905" w:rsidR="007A4B4C" w:rsidRPr="00821353" w:rsidRDefault="007A4B4C" w:rsidP="00711ECE">
            <w:pPr>
              <w:jc w:val="both"/>
              <w:rPr>
                <w:sz w:val="22"/>
                <w:szCs w:val="22"/>
              </w:rPr>
            </w:pPr>
          </w:p>
        </w:tc>
      </w:tr>
      <w:tr w:rsidR="007A4B4C" w:rsidRPr="007A4B4C" w14:paraId="3A576F89" w14:textId="77777777" w:rsidTr="00700697">
        <w:trPr>
          <w:trHeight w:val="300"/>
        </w:trPr>
        <w:tc>
          <w:tcPr>
            <w:tcW w:w="7338" w:type="dxa"/>
            <w:noWrap/>
            <w:hideMark/>
          </w:tcPr>
          <w:p w14:paraId="2D6CB808" w14:textId="77777777" w:rsidR="007A4B4C" w:rsidRPr="00821353" w:rsidRDefault="007A4B4C" w:rsidP="00711ECE">
            <w:pPr>
              <w:jc w:val="both"/>
              <w:rPr>
                <w:sz w:val="22"/>
                <w:szCs w:val="22"/>
              </w:rPr>
            </w:pPr>
            <w:r w:rsidRPr="00821353">
              <w:rPr>
                <w:sz w:val="22"/>
                <w:szCs w:val="22"/>
              </w:rPr>
              <w:t>II. Para infiltrar aguas residuales en terrenos que sean bienes nacionales, y</w:t>
            </w:r>
          </w:p>
        </w:tc>
        <w:tc>
          <w:tcPr>
            <w:tcW w:w="7371" w:type="dxa"/>
            <w:noWrap/>
          </w:tcPr>
          <w:p w14:paraId="3EDCDEAD" w14:textId="34E99ED9" w:rsidR="007A4B4C" w:rsidRPr="00821353" w:rsidRDefault="007A4B4C" w:rsidP="00711ECE">
            <w:pPr>
              <w:jc w:val="both"/>
              <w:rPr>
                <w:sz w:val="22"/>
                <w:szCs w:val="22"/>
              </w:rPr>
            </w:pPr>
          </w:p>
        </w:tc>
      </w:tr>
      <w:tr w:rsidR="007A4B4C" w:rsidRPr="007A4B4C" w14:paraId="192FC2BF" w14:textId="77777777" w:rsidTr="00700697">
        <w:trPr>
          <w:trHeight w:val="480"/>
        </w:trPr>
        <w:tc>
          <w:tcPr>
            <w:tcW w:w="7338" w:type="dxa"/>
            <w:noWrap/>
            <w:hideMark/>
          </w:tcPr>
          <w:p w14:paraId="475EA8B2" w14:textId="77777777" w:rsidR="007A4B4C" w:rsidRPr="00821353" w:rsidRDefault="007A4B4C" w:rsidP="00711ECE">
            <w:pPr>
              <w:jc w:val="both"/>
              <w:rPr>
                <w:sz w:val="22"/>
                <w:szCs w:val="22"/>
              </w:rPr>
            </w:pPr>
            <w:r w:rsidRPr="00821353">
              <w:rPr>
                <w:sz w:val="22"/>
                <w:szCs w:val="22"/>
              </w:rPr>
              <w:t>III. Para infiltrar aguas residuales en cualquier terreno cuando puedan contaminar el subsuelo o los acuíferos.</w:t>
            </w:r>
          </w:p>
        </w:tc>
        <w:tc>
          <w:tcPr>
            <w:tcW w:w="7371" w:type="dxa"/>
            <w:noWrap/>
          </w:tcPr>
          <w:p w14:paraId="157A8AE9" w14:textId="017FAFFF" w:rsidR="007A4B4C" w:rsidRPr="00821353" w:rsidRDefault="007A4B4C" w:rsidP="00711ECE">
            <w:pPr>
              <w:jc w:val="both"/>
              <w:rPr>
                <w:sz w:val="22"/>
                <w:szCs w:val="22"/>
              </w:rPr>
            </w:pPr>
          </w:p>
        </w:tc>
      </w:tr>
      <w:tr w:rsidR="007A4B4C" w:rsidRPr="007A4B4C" w14:paraId="63302B4D" w14:textId="77777777" w:rsidTr="00700697">
        <w:trPr>
          <w:trHeight w:val="480"/>
        </w:trPr>
        <w:tc>
          <w:tcPr>
            <w:tcW w:w="7338" w:type="dxa"/>
            <w:noWrap/>
            <w:hideMark/>
          </w:tcPr>
          <w:p w14:paraId="584ED268" w14:textId="77777777" w:rsidR="007A4B4C" w:rsidRPr="00821353" w:rsidRDefault="007A4B4C" w:rsidP="00711ECE">
            <w:pPr>
              <w:jc w:val="both"/>
              <w:rPr>
                <w:sz w:val="22"/>
                <w:szCs w:val="22"/>
              </w:rPr>
            </w:pPr>
            <w:r w:rsidRPr="00821353">
              <w:rPr>
                <w:sz w:val="22"/>
                <w:szCs w:val="22"/>
              </w:rPr>
              <w:t>La Comisión debe establecer las condiciones particulares de descarga en el permiso correspondiente.</w:t>
            </w:r>
          </w:p>
        </w:tc>
        <w:tc>
          <w:tcPr>
            <w:tcW w:w="7371" w:type="dxa"/>
            <w:noWrap/>
          </w:tcPr>
          <w:p w14:paraId="62EAC263" w14:textId="1A8F6FDA" w:rsidR="007A4B4C" w:rsidRPr="00821353" w:rsidRDefault="007A4B4C" w:rsidP="00711ECE">
            <w:pPr>
              <w:jc w:val="both"/>
              <w:rPr>
                <w:sz w:val="22"/>
                <w:szCs w:val="22"/>
              </w:rPr>
            </w:pPr>
          </w:p>
        </w:tc>
      </w:tr>
      <w:tr w:rsidR="007A4B4C" w:rsidRPr="007A4B4C" w14:paraId="458740AE" w14:textId="77777777" w:rsidTr="008D6E5E">
        <w:trPr>
          <w:trHeight w:val="1690"/>
        </w:trPr>
        <w:tc>
          <w:tcPr>
            <w:tcW w:w="7338" w:type="dxa"/>
            <w:noWrap/>
            <w:hideMark/>
          </w:tcPr>
          <w:p w14:paraId="49FA12EC" w14:textId="77777777" w:rsidR="007A4B4C" w:rsidRPr="00821353" w:rsidRDefault="007A4B4C" w:rsidP="00711ECE">
            <w:pPr>
              <w:jc w:val="both"/>
              <w:rPr>
                <w:sz w:val="22"/>
                <w:szCs w:val="22"/>
              </w:rPr>
            </w:pPr>
            <w:r w:rsidRPr="00821353">
              <w:rPr>
                <w:sz w:val="22"/>
                <w:szCs w:val="22"/>
              </w:rPr>
              <w:lastRenderedPageBreak/>
              <w:t>El otorgamiento de permiso de descarga, su prórroga, transmisión, suspensión, extinción y revocación se sujetarán a lo dispuesto en la presente Ley y su Reglamento en materia de concesiones para la explotación, uso o aprovechamiento de aguas nacionales, en lo que resulte aplicable.</w:t>
            </w:r>
          </w:p>
        </w:tc>
        <w:tc>
          <w:tcPr>
            <w:tcW w:w="7371" w:type="dxa"/>
            <w:noWrap/>
          </w:tcPr>
          <w:p w14:paraId="19B4BB6F" w14:textId="4A208509" w:rsidR="007A4B4C" w:rsidRPr="00821353" w:rsidRDefault="007A4B4C" w:rsidP="00711ECE">
            <w:pPr>
              <w:jc w:val="both"/>
              <w:rPr>
                <w:sz w:val="22"/>
                <w:szCs w:val="22"/>
              </w:rPr>
            </w:pPr>
          </w:p>
        </w:tc>
      </w:tr>
      <w:tr w:rsidR="007A4B4C" w:rsidRPr="007A4B4C" w14:paraId="7B238099" w14:textId="77777777" w:rsidTr="00700697">
        <w:trPr>
          <w:trHeight w:val="720"/>
        </w:trPr>
        <w:tc>
          <w:tcPr>
            <w:tcW w:w="7338" w:type="dxa"/>
            <w:noWrap/>
            <w:hideMark/>
          </w:tcPr>
          <w:p w14:paraId="70C92541" w14:textId="77777777" w:rsidR="007A4B4C" w:rsidRPr="00821353" w:rsidRDefault="007A4B4C" w:rsidP="00711ECE">
            <w:pPr>
              <w:jc w:val="both"/>
              <w:rPr>
                <w:sz w:val="22"/>
                <w:szCs w:val="22"/>
              </w:rPr>
            </w:pPr>
            <w:r w:rsidRPr="00821353">
              <w:rPr>
                <w:b/>
                <w:sz w:val="22"/>
                <w:szCs w:val="22"/>
              </w:rPr>
              <w:t>Artículo 142.</w:t>
            </w:r>
            <w:r w:rsidRPr="00821353">
              <w:rPr>
                <w:sz w:val="22"/>
                <w:szCs w:val="22"/>
              </w:rPr>
              <w:t xml:space="preserve"> Cuando las descargas de aguas residuales se originen por la explotación, uso o aprovechamiento de aguas nacionales, los permisos de descarga tendrán la misma vigencia que el título de concesión.</w:t>
            </w:r>
          </w:p>
        </w:tc>
        <w:tc>
          <w:tcPr>
            <w:tcW w:w="7371" w:type="dxa"/>
            <w:noWrap/>
          </w:tcPr>
          <w:p w14:paraId="6FA72AD8" w14:textId="27F6B0C9" w:rsidR="007A4B4C" w:rsidRPr="00821353" w:rsidRDefault="007A4B4C" w:rsidP="00711ECE">
            <w:pPr>
              <w:jc w:val="both"/>
              <w:rPr>
                <w:sz w:val="22"/>
                <w:szCs w:val="22"/>
              </w:rPr>
            </w:pPr>
          </w:p>
        </w:tc>
      </w:tr>
      <w:tr w:rsidR="007A4B4C" w:rsidRPr="007A4B4C" w14:paraId="7BDCF1EF" w14:textId="77777777" w:rsidTr="00700697">
        <w:trPr>
          <w:trHeight w:val="960"/>
        </w:trPr>
        <w:tc>
          <w:tcPr>
            <w:tcW w:w="7338" w:type="dxa"/>
            <w:noWrap/>
            <w:hideMark/>
          </w:tcPr>
          <w:p w14:paraId="1C096F96" w14:textId="77777777" w:rsidR="007A4B4C" w:rsidRPr="00821353" w:rsidRDefault="007A4B4C" w:rsidP="00711ECE">
            <w:pPr>
              <w:jc w:val="both"/>
              <w:rPr>
                <w:sz w:val="22"/>
                <w:szCs w:val="22"/>
              </w:rPr>
            </w:pPr>
            <w:r w:rsidRPr="00821353">
              <w:rPr>
                <w:sz w:val="22"/>
                <w:szCs w:val="22"/>
              </w:rPr>
              <w:t>La Comisión podrá autorizar el uso de aguas residuales por personas distintas de los concesionarios siempre que no se afecten los derechos de terceros relativos a los volúmenes de éstas que estén inscritos en el Registro Público de Derechos de Agua.</w:t>
            </w:r>
          </w:p>
        </w:tc>
        <w:tc>
          <w:tcPr>
            <w:tcW w:w="7371" w:type="dxa"/>
            <w:noWrap/>
          </w:tcPr>
          <w:p w14:paraId="310A86AA" w14:textId="3DE8DC6C" w:rsidR="007A4B4C" w:rsidRPr="00821353" w:rsidRDefault="007A4B4C" w:rsidP="00711ECE">
            <w:pPr>
              <w:jc w:val="both"/>
              <w:rPr>
                <w:sz w:val="22"/>
                <w:szCs w:val="22"/>
              </w:rPr>
            </w:pPr>
          </w:p>
        </w:tc>
      </w:tr>
      <w:tr w:rsidR="007A4B4C" w:rsidRPr="007A4B4C" w14:paraId="368E3115" w14:textId="77777777" w:rsidTr="00700697">
        <w:trPr>
          <w:trHeight w:val="1200"/>
        </w:trPr>
        <w:tc>
          <w:tcPr>
            <w:tcW w:w="7338" w:type="dxa"/>
            <w:noWrap/>
            <w:hideMark/>
          </w:tcPr>
          <w:p w14:paraId="663A5748" w14:textId="77777777" w:rsidR="007A4B4C" w:rsidRPr="00821353" w:rsidRDefault="007A4B4C" w:rsidP="00711ECE">
            <w:pPr>
              <w:jc w:val="both"/>
              <w:rPr>
                <w:sz w:val="22"/>
                <w:szCs w:val="22"/>
              </w:rPr>
            </w:pPr>
            <w:r w:rsidRPr="00821353">
              <w:rPr>
                <w:b/>
                <w:sz w:val="22"/>
                <w:szCs w:val="22"/>
              </w:rPr>
              <w:t>Artículo 143.</w:t>
            </w:r>
            <w:r w:rsidRPr="00821353">
              <w:rPr>
                <w:sz w:val="22"/>
                <w:szCs w:val="22"/>
              </w:rPr>
              <w:t xml:space="preserve"> La Comisión debe negar el permiso de descarga o revocarlo cuando la descarga de las aguas residuales pueda afectar o afecte fuentes de abastecimiento de agua potable, a la salud pública o rebase la capacidad de asimilación de contaminantes del cuerpo de agua. Asimismo, podrá ordenar la suspensión del suministro de agua o solicitarla a la autoridad competente.</w:t>
            </w:r>
          </w:p>
        </w:tc>
        <w:tc>
          <w:tcPr>
            <w:tcW w:w="7371" w:type="dxa"/>
            <w:noWrap/>
          </w:tcPr>
          <w:p w14:paraId="67334FED" w14:textId="295CE710" w:rsidR="007A4B4C" w:rsidRPr="00821353" w:rsidRDefault="007A4B4C" w:rsidP="00711ECE">
            <w:pPr>
              <w:jc w:val="both"/>
              <w:rPr>
                <w:sz w:val="22"/>
                <w:szCs w:val="22"/>
              </w:rPr>
            </w:pPr>
          </w:p>
        </w:tc>
      </w:tr>
      <w:tr w:rsidR="007A4B4C" w:rsidRPr="007A4B4C" w14:paraId="20E17747" w14:textId="77777777" w:rsidTr="00700697">
        <w:trPr>
          <w:trHeight w:val="300"/>
        </w:trPr>
        <w:tc>
          <w:tcPr>
            <w:tcW w:w="7338" w:type="dxa"/>
            <w:noWrap/>
            <w:hideMark/>
          </w:tcPr>
          <w:p w14:paraId="07FDC162" w14:textId="77777777" w:rsidR="007A4B4C" w:rsidRPr="00821353" w:rsidRDefault="007A4B4C" w:rsidP="00711ECE">
            <w:pPr>
              <w:jc w:val="both"/>
              <w:rPr>
                <w:sz w:val="22"/>
                <w:szCs w:val="22"/>
              </w:rPr>
            </w:pPr>
            <w:r w:rsidRPr="00821353">
              <w:rPr>
                <w:b/>
                <w:sz w:val="22"/>
                <w:szCs w:val="22"/>
              </w:rPr>
              <w:t>Artículo 144.</w:t>
            </w:r>
            <w:r w:rsidRPr="00821353">
              <w:rPr>
                <w:sz w:val="22"/>
                <w:szCs w:val="22"/>
              </w:rPr>
              <w:t xml:space="preserve"> Los titulares del permiso de descarga deben:</w:t>
            </w:r>
          </w:p>
        </w:tc>
        <w:tc>
          <w:tcPr>
            <w:tcW w:w="7371" w:type="dxa"/>
            <w:noWrap/>
          </w:tcPr>
          <w:p w14:paraId="2CF07C68" w14:textId="6C1923C1" w:rsidR="007A4B4C" w:rsidRPr="00821353" w:rsidRDefault="007A4B4C" w:rsidP="00711ECE">
            <w:pPr>
              <w:jc w:val="both"/>
              <w:rPr>
                <w:sz w:val="22"/>
                <w:szCs w:val="22"/>
              </w:rPr>
            </w:pPr>
          </w:p>
        </w:tc>
      </w:tr>
      <w:tr w:rsidR="007A4B4C" w:rsidRPr="007A4B4C" w14:paraId="3BEBB1F2" w14:textId="77777777" w:rsidTr="00700697">
        <w:trPr>
          <w:trHeight w:val="720"/>
        </w:trPr>
        <w:tc>
          <w:tcPr>
            <w:tcW w:w="7338" w:type="dxa"/>
            <w:noWrap/>
            <w:hideMark/>
          </w:tcPr>
          <w:p w14:paraId="04A99BF0" w14:textId="77777777" w:rsidR="007A4B4C" w:rsidRPr="00821353" w:rsidRDefault="007A4B4C" w:rsidP="00711ECE">
            <w:pPr>
              <w:jc w:val="both"/>
              <w:rPr>
                <w:sz w:val="22"/>
                <w:szCs w:val="22"/>
              </w:rPr>
            </w:pPr>
            <w:r w:rsidRPr="00821353">
              <w:rPr>
                <w:sz w:val="22"/>
                <w:szCs w:val="22"/>
              </w:rPr>
              <w:t>I. Tratar las aguas residuales previamente a su descarga para cumplir con lo dispuesto en el permiso de descarga correspondiente y en las normas oficiales mexicanas;</w:t>
            </w:r>
          </w:p>
        </w:tc>
        <w:tc>
          <w:tcPr>
            <w:tcW w:w="7371" w:type="dxa"/>
            <w:noWrap/>
          </w:tcPr>
          <w:p w14:paraId="79D0020D" w14:textId="1B7DA63E" w:rsidR="007A4B4C" w:rsidRPr="00821353" w:rsidRDefault="007A4B4C" w:rsidP="00711ECE">
            <w:pPr>
              <w:jc w:val="both"/>
              <w:rPr>
                <w:sz w:val="22"/>
                <w:szCs w:val="22"/>
              </w:rPr>
            </w:pPr>
          </w:p>
        </w:tc>
      </w:tr>
      <w:tr w:rsidR="007A4B4C" w:rsidRPr="007A4B4C" w14:paraId="7DBD9598" w14:textId="77777777" w:rsidTr="00700697">
        <w:trPr>
          <w:trHeight w:val="720"/>
        </w:trPr>
        <w:tc>
          <w:tcPr>
            <w:tcW w:w="7338" w:type="dxa"/>
            <w:noWrap/>
            <w:hideMark/>
          </w:tcPr>
          <w:p w14:paraId="5C166941" w14:textId="77777777" w:rsidR="007A4B4C" w:rsidRPr="00821353" w:rsidRDefault="007A4B4C" w:rsidP="00711ECE">
            <w:pPr>
              <w:jc w:val="both"/>
              <w:rPr>
                <w:sz w:val="22"/>
                <w:szCs w:val="22"/>
              </w:rPr>
            </w:pPr>
            <w:r w:rsidRPr="00821353">
              <w:rPr>
                <w:sz w:val="22"/>
                <w:szCs w:val="22"/>
              </w:rPr>
              <w:t>II. Cubrir, cuando proceda, el derecho federal por la explotación, uso o aprovechamiento de bienes de propiedad nacional como cuerpos receptores de las descargas de aguas residuales;</w:t>
            </w:r>
          </w:p>
        </w:tc>
        <w:tc>
          <w:tcPr>
            <w:tcW w:w="7371" w:type="dxa"/>
            <w:noWrap/>
          </w:tcPr>
          <w:p w14:paraId="62D0C25F" w14:textId="3E5F4734" w:rsidR="007A4B4C" w:rsidRPr="00821353" w:rsidRDefault="007A4B4C" w:rsidP="00711ECE">
            <w:pPr>
              <w:jc w:val="both"/>
              <w:rPr>
                <w:sz w:val="22"/>
                <w:szCs w:val="22"/>
              </w:rPr>
            </w:pPr>
          </w:p>
        </w:tc>
      </w:tr>
      <w:tr w:rsidR="007A4B4C" w:rsidRPr="007A4B4C" w14:paraId="7CB34BA0" w14:textId="77777777" w:rsidTr="00700697">
        <w:trPr>
          <w:trHeight w:val="720"/>
        </w:trPr>
        <w:tc>
          <w:tcPr>
            <w:tcW w:w="7338" w:type="dxa"/>
            <w:noWrap/>
            <w:hideMark/>
          </w:tcPr>
          <w:p w14:paraId="6D20D550" w14:textId="77777777" w:rsidR="007A4B4C" w:rsidRPr="00821353" w:rsidRDefault="007A4B4C" w:rsidP="00711ECE">
            <w:pPr>
              <w:jc w:val="both"/>
              <w:rPr>
                <w:sz w:val="22"/>
                <w:szCs w:val="22"/>
              </w:rPr>
            </w:pPr>
            <w:r w:rsidRPr="00821353">
              <w:rPr>
                <w:sz w:val="22"/>
                <w:szCs w:val="22"/>
              </w:rPr>
              <w:t>III. Medir los volúmenes de agua descargados y transmitir dicha medición a la Comisión, a través de los sistemas y aparatos de medición directa o indirecta, en términos de las disposiciones jurídicas aplicables;</w:t>
            </w:r>
          </w:p>
        </w:tc>
        <w:tc>
          <w:tcPr>
            <w:tcW w:w="7371" w:type="dxa"/>
            <w:noWrap/>
          </w:tcPr>
          <w:p w14:paraId="1FA449E3" w14:textId="683B75F2" w:rsidR="007A4B4C" w:rsidRPr="00821353" w:rsidRDefault="007A4B4C" w:rsidP="00711ECE">
            <w:pPr>
              <w:jc w:val="both"/>
              <w:rPr>
                <w:sz w:val="22"/>
                <w:szCs w:val="22"/>
              </w:rPr>
            </w:pPr>
          </w:p>
        </w:tc>
      </w:tr>
      <w:tr w:rsidR="007A4B4C" w:rsidRPr="007A4B4C" w14:paraId="5A5FDBCA" w14:textId="77777777" w:rsidTr="00700697">
        <w:trPr>
          <w:trHeight w:val="720"/>
        </w:trPr>
        <w:tc>
          <w:tcPr>
            <w:tcW w:w="7338" w:type="dxa"/>
            <w:noWrap/>
            <w:hideMark/>
          </w:tcPr>
          <w:p w14:paraId="056921E1" w14:textId="77777777" w:rsidR="007A4B4C" w:rsidRPr="00821353" w:rsidRDefault="007A4B4C" w:rsidP="00711ECE">
            <w:pPr>
              <w:jc w:val="both"/>
              <w:rPr>
                <w:sz w:val="22"/>
                <w:szCs w:val="22"/>
              </w:rPr>
            </w:pPr>
            <w:r w:rsidRPr="00821353">
              <w:rPr>
                <w:sz w:val="22"/>
                <w:szCs w:val="22"/>
              </w:rPr>
              <w:t>IV. Contar con la infraestructura necesaria que permita realizar la toma de muestras para la determinación de las concentraciones de los contaminantes de la descarga;</w:t>
            </w:r>
          </w:p>
        </w:tc>
        <w:tc>
          <w:tcPr>
            <w:tcW w:w="7371" w:type="dxa"/>
            <w:noWrap/>
          </w:tcPr>
          <w:p w14:paraId="2D4565D1" w14:textId="4C28BFDF" w:rsidR="007A4B4C" w:rsidRPr="00821353" w:rsidRDefault="007A4B4C" w:rsidP="00711ECE">
            <w:pPr>
              <w:jc w:val="both"/>
              <w:rPr>
                <w:sz w:val="22"/>
                <w:szCs w:val="22"/>
              </w:rPr>
            </w:pPr>
          </w:p>
        </w:tc>
      </w:tr>
      <w:tr w:rsidR="007A4B4C" w:rsidRPr="007A4B4C" w14:paraId="793198CA" w14:textId="77777777" w:rsidTr="00700697">
        <w:trPr>
          <w:trHeight w:val="720"/>
        </w:trPr>
        <w:tc>
          <w:tcPr>
            <w:tcW w:w="7338" w:type="dxa"/>
            <w:noWrap/>
            <w:hideMark/>
          </w:tcPr>
          <w:p w14:paraId="2A7FBE8F" w14:textId="77777777" w:rsidR="007A4B4C" w:rsidRPr="00821353" w:rsidRDefault="007A4B4C" w:rsidP="00711ECE">
            <w:pPr>
              <w:jc w:val="both"/>
              <w:rPr>
                <w:sz w:val="22"/>
                <w:szCs w:val="22"/>
              </w:rPr>
            </w:pPr>
            <w:r w:rsidRPr="00821353">
              <w:rPr>
                <w:sz w:val="22"/>
                <w:szCs w:val="22"/>
              </w:rPr>
              <w:t>V. Hacer del conocimiento de la Comisión los contaminantes presentes en las aguas residuales que generen y que no estén considerados en las condiciones particulares de descarga fijadas;</w:t>
            </w:r>
          </w:p>
        </w:tc>
        <w:tc>
          <w:tcPr>
            <w:tcW w:w="7371" w:type="dxa"/>
            <w:noWrap/>
          </w:tcPr>
          <w:p w14:paraId="01BE3631" w14:textId="5255AA9F" w:rsidR="007A4B4C" w:rsidRPr="00821353" w:rsidRDefault="007A4B4C" w:rsidP="00711ECE">
            <w:pPr>
              <w:jc w:val="both"/>
              <w:rPr>
                <w:sz w:val="22"/>
                <w:szCs w:val="22"/>
              </w:rPr>
            </w:pPr>
          </w:p>
        </w:tc>
      </w:tr>
      <w:tr w:rsidR="007A4B4C" w:rsidRPr="007A4B4C" w14:paraId="07CA6DA0" w14:textId="77777777" w:rsidTr="00700697">
        <w:trPr>
          <w:trHeight w:val="720"/>
        </w:trPr>
        <w:tc>
          <w:tcPr>
            <w:tcW w:w="7338" w:type="dxa"/>
            <w:noWrap/>
            <w:hideMark/>
          </w:tcPr>
          <w:p w14:paraId="7EBF76EA" w14:textId="77777777" w:rsidR="007A4B4C" w:rsidRPr="00821353" w:rsidRDefault="007A4B4C" w:rsidP="00711ECE">
            <w:pPr>
              <w:jc w:val="both"/>
              <w:rPr>
                <w:sz w:val="22"/>
                <w:szCs w:val="22"/>
              </w:rPr>
            </w:pPr>
            <w:r w:rsidRPr="00821353">
              <w:rPr>
                <w:sz w:val="22"/>
                <w:szCs w:val="22"/>
              </w:rPr>
              <w:t>VI. Informar a la Comisión cualquier cambio en sus procesos, cuando se ocasionen modificaciones en las características o en los volúmenes de las aguas residuales previstas en el permiso de descarga;</w:t>
            </w:r>
          </w:p>
        </w:tc>
        <w:tc>
          <w:tcPr>
            <w:tcW w:w="7371" w:type="dxa"/>
            <w:noWrap/>
          </w:tcPr>
          <w:p w14:paraId="1241F7C1" w14:textId="3B7F8315" w:rsidR="007A4B4C" w:rsidRPr="00821353" w:rsidRDefault="007A4B4C" w:rsidP="00711ECE">
            <w:pPr>
              <w:jc w:val="both"/>
              <w:rPr>
                <w:sz w:val="22"/>
                <w:szCs w:val="22"/>
              </w:rPr>
            </w:pPr>
          </w:p>
        </w:tc>
      </w:tr>
      <w:tr w:rsidR="007A4B4C" w:rsidRPr="007A4B4C" w14:paraId="18138C21" w14:textId="77777777" w:rsidTr="00700697">
        <w:trPr>
          <w:trHeight w:val="480"/>
        </w:trPr>
        <w:tc>
          <w:tcPr>
            <w:tcW w:w="7338" w:type="dxa"/>
            <w:noWrap/>
            <w:hideMark/>
          </w:tcPr>
          <w:p w14:paraId="7BDC43AD" w14:textId="77777777" w:rsidR="007A4B4C" w:rsidRPr="00821353" w:rsidRDefault="007A4B4C" w:rsidP="00711ECE">
            <w:pPr>
              <w:jc w:val="both"/>
              <w:rPr>
                <w:sz w:val="22"/>
                <w:szCs w:val="22"/>
              </w:rPr>
            </w:pPr>
            <w:r w:rsidRPr="00821353">
              <w:rPr>
                <w:sz w:val="22"/>
                <w:szCs w:val="22"/>
              </w:rPr>
              <w:lastRenderedPageBreak/>
              <w:t>VII. Operar y mantener por sí o por terceros las obras e instalaciones para el manejo y, en su caso, el tratamiento de las aguas residuales;</w:t>
            </w:r>
          </w:p>
        </w:tc>
        <w:tc>
          <w:tcPr>
            <w:tcW w:w="7371" w:type="dxa"/>
            <w:noWrap/>
          </w:tcPr>
          <w:p w14:paraId="4C1D38A9" w14:textId="25D496FF" w:rsidR="007A4B4C" w:rsidRPr="00821353" w:rsidRDefault="007A4B4C" w:rsidP="00711ECE">
            <w:pPr>
              <w:jc w:val="both"/>
              <w:rPr>
                <w:sz w:val="22"/>
                <w:szCs w:val="22"/>
              </w:rPr>
            </w:pPr>
          </w:p>
        </w:tc>
      </w:tr>
      <w:tr w:rsidR="007A4B4C" w:rsidRPr="007A4B4C" w14:paraId="5E86886D" w14:textId="77777777" w:rsidTr="00700697">
        <w:trPr>
          <w:trHeight w:val="480"/>
        </w:trPr>
        <w:tc>
          <w:tcPr>
            <w:tcW w:w="7338" w:type="dxa"/>
            <w:noWrap/>
            <w:hideMark/>
          </w:tcPr>
          <w:p w14:paraId="40F39492" w14:textId="77777777" w:rsidR="007A4B4C" w:rsidRPr="00821353" w:rsidRDefault="007A4B4C" w:rsidP="00711ECE">
            <w:pPr>
              <w:jc w:val="both"/>
              <w:rPr>
                <w:sz w:val="22"/>
                <w:szCs w:val="22"/>
              </w:rPr>
            </w:pPr>
            <w:r w:rsidRPr="00821353">
              <w:rPr>
                <w:sz w:val="22"/>
                <w:szCs w:val="22"/>
              </w:rPr>
              <w:t>VIII. Conservar al menos por cinco años el registro de la información sobre el monitoreo que realicen;</w:t>
            </w:r>
          </w:p>
        </w:tc>
        <w:tc>
          <w:tcPr>
            <w:tcW w:w="7371" w:type="dxa"/>
            <w:noWrap/>
          </w:tcPr>
          <w:p w14:paraId="5B9782EC" w14:textId="67B16A5C" w:rsidR="007A4B4C" w:rsidRPr="00821353" w:rsidRDefault="007A4B4C" w:rsidP="00711ECE">
            <w:pPr>
              <w:jc w:val="both"/>
              <w:rPr>
                <w:sz w:val="22"/>
                <w:szCs w:val="22"/>
              </w:rPr>
            </w:pPr>
          </w:p>
        </w:tc>
      </w:tr>
      <w:tr w:rsidR="007A4B4C" w:rsidRPr="007A4B4C" w14:paraId="259CD951" w14:textId="77777777" w:rsidTr="00700697">
        <w:trPr>
          <w:trHeight w:val="820"/>
        </w:trPr>
        <w:tc>
          <w:tcPr>
            <w:tcW w:w="7338" w:type="dxa"/>
            <w:noWrap/>
            <w:hideMark/>
          </w:tcPr>
          <w:p w14:paraId="6A2C9EA1" w14:textId="77777777" w:rsidR="007A4B4C" w:rsidRPr="00821353" w:rsidRDefault="007A4B4C" w:rsidP="00711ECE">
            <w:pPr>
              <w:jc w:val="both"/>
              <w:rPr>
                <w:sz w:val="22"/>
                <w:szCs w:val="22"/>
              </w:rPr>
            </w:pPr>
            <w:r w:rsidRPr="00821353">
              <w:rPr>
                <w:sz w:val="22"/>
                <w:szCs w:val="22"/>
              </w:rPr>
              <w:t>IX. Cumplir con las condiciones de calidad y cantidad establecidas en el permiso de descarga correspondiente y, en su caso, mantener las obras e instalaciones del sistema de tratamiento en condiciones de operación satisfactorias;</w:t>
            </w:r>
          </w:p>
        </w:tc>
        <w:tc>
          <w:tcPr>
            <w:tcW w:w="7371" w:type="dxa"/>
            <w:noWrap/>
          </w:tcPr>
          <w:p w14:paraId="4CCE68F2" w14:textId="1C4A2E54" w:rsidR="007A4B4C" w:rsidRPr="00821353" w:rsidRDefault="007A4B4C" w:rsidP="00711ECE">
            <w:pPr>
              <w:jc w:val="both"/>
              <w:rPr>
                <w:sz w:val="22"/>
                <w:szCs w:val="22"/>
              </w:rPr>
            </w:pPr>
          </w:p>
        </w:tc>
      </w:tr>
      <w:tr w:rsidR="007A4B4C" w:rsidRPr="007A4B4C" w14:paraId="6C537EB5" w14:textId="77777777" w:rsidTr="00700697">
        <w:trPr>
          <w:trHeight w:val="1060"/>
        </w:trPr>
        <w:tc>
          <w:tcPr>
            <w:tcW w:w="7338" w:type="dxa"/>
            <w:noWrap/>
            <w:hideMark/>
          </w:tcPr>
          <w:p w14:paraId="0D49C442" w14:textId="77777777" w:rsidR="007A4B4C" w:rsidRPr="00821353" w:rsidRDefault="007A4B4C" w:rsidP="00711ECE">
            <w:pPr>
              <w:jc w:val="both"/>
              <w:rPr>
                <w:sz w:val="22"/>
                <w:szCs w:val="22"/>
              </w:rPr>
            </w:pPr>
            <w:r w:rsidRPr="00821353">
              <w:rPr>
                <w:sz w:val="22"/>
                <w:szCs w:val="22"/>
              </w:rPr>
              <w:t>X. Cumplir con las normas oficiales mexicanas y en su caso con las condiciones particulares de descarga que se hubieren fijado, para la prevención y control de la contaminación difusa que resulte del manejo y aplicación de substancias que puedan contaminar la calidad de las aguas nacionales y los cuerpos receptores;</w:t>
            </w:r>
          </w:p>
        </w:tc>
        <w:tc>
          <w:tcPr>
            <w:tcW w:w="7371" w:type="dxa"/>
            <w:noWrap/>
          </w:tcPr>
          <w:p w14:paraId="61FAC48F" w14:textId="64E01D5C" w:rsidR="007A4B4C" w:rsidRPr="00821353" w:rsidRDefault="007A4B4C" w:rsidP="00711ECE">
            <w:pPr>
              <w:jc w:val="both"/>
              <w:rPr>
                <w:sz w:val="22"/>
                <w:szCs w:val="22"/>
              </w:rPr>
            </w:pPr>
          </w:p>
        </w:tc>
      </w:tr>
      <w:tr w:rsidR="007A4B4C" w:rsidRPr="007A4B4C" w14:paraId="2CA58E53" w14:textId="77777777" w:rsidTr="00700697">
        <w:trPr>
          <w:trHeight w:val="300"/>
        </w:trPr>
        <w:tc>
          <w:tcPr>
            <w:tcW w:w="7338" w:type="dxa"/>
            <w:noWrap/>
            <w:hideMark/>
          </w:tcPr>
          <w:p w14:paraId="5A30E102" w14:textId="77777777" w:rsidR="007A4B4C" w:rsidRPr="00821353" w:rsidRDefault="007A4B4C" w:rsidP="00711ECE">
            <w:pPr>
              <w:jc w:val="both"/>
              <w:rPr>
                <w:sz w:val="22"/>
                <w:szCs w:val="22"/>
              </w:rPr>
            </w:pPr>
            <w:r w:rsidRPr="00821353">
              <w:rPr>
                <w:sz w:val="22"/>
                <w:szCs w:val="22"/>
              </w:rPr>
              <w:t>XI. Permitir al personal de la Comisión:</w:t>
            </w:r>
          </w:p>
        </w:tc>
        <w:tc>
          <w:tcPr>
            <w:tcW w:w="7371" w:type="dxa"/>
            <w:noWrap/>
          </w:tcPr>
          <w:p w14:paraId="2035024A" w14:textId="04D35241" w:rsidR="007A4B4C" w:rsidRPr="00821353" w:rsidRDefault="007A4B4C" w:rsidP="00711ECE">
            <w:pPr>
              <w:jc w:val="both"/>
              <w:rPr>
                <w:sz w:val="22"/>
                <w:szCs w:val="22"/>
              </w:rPr>
            </w:pPr>
          </w:p>
        </w:tc>
      </w:tr>
      <w:tr w:rsidR="007A4B4C" w:rsidRPr="007A4B4C" w14:paraId="234A5C5E" w14:textId="77777777" w:rsidTr="00700697">
        <w:trPr>
          <w:trHeight w:val="480"/>
        </w:trPr>
        <w:tc>
          <w:tcPr>
            <w:tcW w:w="7338" w:type="dxa"/>
            <w:noWrap/>
            <w:hideMark/>
          </w:tcPr>
          <w:p w14:paraId="6651DDE4" w14:textId="77777777" w:rsidR="007A4B4C" w:rsidRPr="00821353" w:rsidRDefault="007A4B4C" w:rsidP="00711ECE">
            <w:pPr>
              <w:jc w:val="both"/>
              <w:rPr>
                <w:sz w:val="22"/>
                <w:szCs w:val="22"/>
              </w:rPr>
            </w:pPr>
            <w:r w:rsidRPr="00821353">
              <w:rPr>
                <w:sz w:val="22"/>
                <w:szCs w:val="22"/>
              </w:rPr>
              <w:t>a) La inspección y verificación de las obras utilizadas para las descargas de aguas residuales y su tratamiento, en su caso;</w:t>
            </w:r>
          </w:p>
        </w:tc>
        <w:tc>
          <w:tcPr>
            <w:tcW w:w="7371" w:type="dxa"/>
            <w:noWrap/>
          </w:tcPr>
          <w:p w14:paraId="6DBA6890" w14:textId="3A073672" w:rsidR="007A4B4C" w:rsidRPr="00821353" w:rsidRDefault="007A4B4C" w:rsidP="00711ECE">
            <w:pPr>
              <w:jc w:val="both"/>
              <w:rPr>
                <w:sz w:val="22"/>
                <w:szCs w:val="22"/>
              </w:rPr>
            </w:pPr>
          </w:p>
        </w:tc>
      </w:tr>
      <w:tr w:rsidR="007A4B4C" w:rsidRPr="007A4B4C" w14:paraId="7761F3A9" w14:textId="77777777" w:rsidTr="00700697">
        <w:trPr>
          <w:trHeight w:val="480"/>
        </w:trPr>
        <w:tc>
          <w:tcPr>
            <w:tcW w:w="7338" w:type="dxa"/>
            <w:noWrap/>
            <w:hideMark/>
          </w:tcPr>
          <w:p w14:paraId="76C645F5" w14:textId="77777777" w:rsidR="007A4B4C" w:rsidRPr="00821353" w:rsidRDefault="007A4B4C" w:rsidP="00711ECE">
            <w:pPr>
              <w:jc w:val="both"/>
              <w:rPr>
                <w:sz w:val="22"/>
                <w:szCs w:val="22"/>
              </w:rPr>
            </w:pPr>
            <w:r w:rsidRPr="00821353">
              <w:rPr>
                <w:sz w:val="22"/>
                <w:szCs w:val="22"/>
              </w:rPr>
              <w:t>b) La lectura, verificación y calibración del funcionamiento de los medidores u otros dispositivos de medición;</w:t>
            </w:r>
          </w:p>
        </w:tc>
        <w:tc>
          <w:tcPr>
            <w:tcW w:w="7371" w:type="dxa"/>
            <w:noWrap/>
          </w:tcPr>
          <w:p w14:paraId="2F76B09B" w14:textId="41C07B0C" w:rsidR="007A4B4C" w:rsidRPr="00821353" w:rsidRDefault="007A4B4C" w:rsidP="00711ECE">
            <w:pPr>
              <w:jc w:val="both"/>
              <w:rPr>
                <w:sz w:val="22"/>
                <w:szCs w:val="22"/>
              </w:rPr>
            </w:pPr>
          </w:p>
        </w:tc>
      </w:tr>
      <w:tr w:rsidR="007A4B4C" w:rsidRPr="007A4B4C" w14:paraId="1C17D37A" w14:textId="77777777" w:rsidTr="00700697">
        <w:trPr>
          <w:trHeight w:val="480"/>
        </w:trPr>
        <w:tc>
          <w:tcPr>
            <w:tcW w:w="7338" w:type="dxa"/>
            <w:noWrap/>
            <w:hideMark/>
          </w:tcPr>
          <w:p w14:paraId="03CD93EF" w14:textId="77777777" w:rsidR="007A4B4C" w:rsidRPr="00821353" w:rsidRDefault="007A4B4C" w:rsidP="00711ECE">
            <w:pPr>
              <w:jc w:val="both"/>
              <w:rPr>
                <w:sz w:val="22"/>
                <w:szCs w:val="22"/>
              </w:rPr>
            </w:pPr>
            <w:r w:rsidRPr="00821353">
              <w:rPr>
                <w:sz w:val="22"/>
                <w:szCs w:val="22"/>
              </w:rPr>
              <w:t>c) La instalación, reparación o sustitución de aparatos medidores u otros dispositivos de medición, y</w:t>
            </w:r>
          </w:p>
        </w:tc>
        <w:tc>
          <w:tcPr>
            <w:tcW w:w="7371" w:type="dxa"/>
            <w:noWrap/>
          </w:tcPr>
          <w:p w14:paraId="00B0DCEB" w14:textId="103D47B7" w:rsidR="007A4B4C" w:rsidRPr="00821353" w:rsidRDefault="007A4B4C" w:rsidP="00711ECE">
            <w:pPr>
              <w:jc w:val="both"/>
              <w:rPr>
                <w:sz w:val="22"/>
                <w:szCs w:val="22"/>
              </w:rPr>
            </w:pPr>
          </w:p>
        </w:tc>
      </w:tr>
      <w:tr w:rsidR="007A4B4C" w:rsidRPr="007A4B4C" w14:paraId="30A818D4" w14:textId="77777777" w:rsidTr="00700697">
        <w:trPr>
          <w:trHeight w:val="720"/>
        </w:trPr>
        <w:tc>
          <w:tcPr>
            <w:tcW w:w="7338" w:type="dxa"/>
            <w:noWrap/>
            <w:hideMark/>
          </w:tcPr>
          <w:p w14:paraId="5918BA53" w14:textId="77777777" w:rsidR="007A4B4C" w:rsidRPr="00821353" w:rsidRDefault="007A4B4C" w:rsidP="00711ECE">
            <w:pPr>
              <w:jc w:val="both"/>
              <w:rPr>
                <w:sz w:val="22"/>
                <w:szCs w:val="22"/>
              </w:rPr>
            </w:pPr>
            <w:r w:rsidRPr="00821353">
              <w:rPr>
                <w:sz w:val="22"/>
                <w:szCs w:val="22"/>
              </w:rPr>
              <w:t>d) El ejercicio de sus facultades de inspección, comprobación y verificación del cumplimiento de las disposiciones de esta Ley, su Reglamento y de los permisos de descarga;</w:t>
            </w:r>
          </w:p>
        </w:tc>
        <w:tc>
          <w:tcPr>
            <w:tcW w:w="7371" w:type="dxa"/>
            <w:noWrap/>
          </w:tcPr>
          <w:p w14:paraId="24B0E0AD" w14:textId="19F4EE7B" w:rsidR="007A4B4C" w:rsidRPr="00821353" w:rsidRDefault="007A4B4C" w:rsidP="00711ECE">
            <w:pPr>
              <w:jc w:val="both"/>
              <w:rPr>
                <w:sz w:val="22"/>
                <w:szCs w:val="22"/>
              </w:rPr>
            </w:pPr>
          </w:p>
        </w:tc>
      </w:tr>
      <w:tr w:rsidR="007A4B4C" w:rsidRPr="007A4B4C" w14:paraId="68998786" w14:textId="77777777" w:rsidTr="00700697">
        <w:trPr>
          <w:trHeight w:val="720"/>
        </w:trPr>
        <w:tc>
          <w:tcPr>
            <w:tcW w:w="7338" w:type="dxa"/>
            <w:noWrap/>
            <w:hideMark/>
          </w:tcPr>
          <w:p w14:paraId="3BCD3789" w14:textId="77777777" w:rsidR="007A4B4C" w:rsidRPr="00821353" w:rsidRDefault="007A4B4C" w:rsidP="00711ECE">
            <w:pPr>
              <w:jc w:val="both"/>
              <w:rPr>
                <w:sz w:val="22"/>
                <w:szCs w:val="22"/>
              </w:rPr>
            </w:pPr>
            <w:r w:rsidRPr="00821353">
              <w:rPr>
                <w:sz w:val="22"/>
                <w:szCs w:val="22"/>
              </w:rPr>
              <w:t>XII. Presentar los reportes del volumen de agua residual descargada, así como el monitoreo de la calidad de sus descargas, basados en determinaciones realizadas por laboratorio acreditado y aprobado;</w:t>
            </w:r>
          </w:p>
        </w:tc>
        <w:tc>
          <w:tcPr>
            <w:tcW w:w="7371" w:type="dxa"/>
            <w:noWrap/>
          </w:tcPr>
          <w:p w14:paraId="4AD8574A" w14:textId="646DA498" w:rsidR="007A4B4C" w:rsidRPr="00821353" w:rsidRDefault="007A4B4C" w:rsidP="00711ECE">
            <w:pPr>
              <w:jc w:val="both"/>
              <w:rPr>
                <w:sz w:val="22"/>
                <w:szCs w:val="22"/>
              </w:rPr>
            </w:pPr>
          </w:p>
        </w:tc>
      </w:tr>
      <w:tr w:rsidR="007A4B4C" w:rsidRPr="007A4B4C" w14:paraId="731EF2DB" w14:textId="77777777" w:rsidTr="00700697">
        <w:trPr>
          <w:trHeight w:val="960"/>
        </w:trPr>
        <w:tc>
          <w:tcPr>
            <w:tcW w:w="7338" w:type="dxa"/>
            <w:noWrap/>
            <w:hideMark/>
          </w:tcPr>
          <w:p w14:paraId="64F1111F" w14:textId="77777777" w:rsidR="007A4B4C" w:rsidRPr="00821353" w:rsidRDefault="007A4B4C" w:rsidP="00711ECE">
            <w:pPr>
              <w:jc w:val="both"/>
              <w:rPr>
                <w:sz w:val="22"/>
                <w:szCs w:val="22"/>
              </w:rPr>
            </w:pPr>
            <w:r w:rsidRPr="00821353">
              <w:rPr>
                <w:sz w:val="22"/>
                <w:szCs w:val="22"/>
              </w:rPr>
              <w:t>XIII. Cubrir dentro de los treinta días naturales siguientes a la instalación, compostura o sustitución de aparatos o dispositivos medidores que hubiese realizado la Comisión, el monto correspondiente al costo de los mismos, el cual tendrá el carácter de crédito fiscal, y</w:t>
            </w:r>
          </w:p>
        </w:tc>
        <w:tc>
          <w:tcPr>
            <w:tcW w:w="7371" w:type="dxa"/>
            <w:noWrap/>
          </w:tcPr>
          <w:p w14:paraId="0F2AAC41" w14:textId="5D505919" w:rsidR="007A4B4C" w:rsidRPr="00821353" w:rsidRDefault="007A4B4C" w:rsidP="00711ECE">
            <w:pPr>
              <w:jc w:val="both"/>
              <w:rPr>
                <w:sz w:val="22"/>
                <w:szCs w:val="22"/>
              </w:rPr>
            </w:pPr>
          </w:p>
        </w:tc>
      </w:tr>
      <w:tr w:rsidR="007A4B4C" w:rsidRPr="007A4B4C" w14:paraId="3AEDD489" w14:textId="77777777" w:rsidTr="00700697">
        <w:trPr>
          <w:trHeight w:val="480"/>
        </w:trPr>
        <w:tc>
          <w:tcPr>
            <w:tcW w:w="7338" w:type="dxa"/>
            <w:noWrap/>
            <w:hideMark/>
          </w:tcPr>
          <w:p w14:paraId="0557B313" w14:textId="77777777" w:rsidR="007A4B4C" w:rsidRPr="00821353" w:rsidRDefault="007A4B4C" w:rsidP="00711ECE">
            <w:pPr>
              <w:jc w:val="both"/>
              <w:rPr>
                <w:sz w:val="22"/>
                <w:szCs w:val="22"/>
              </w:rPr>
            </w:pPr>
            <w:r w:rsidRPr="00821353">
              <w:rPr>
                <w:sz w:val="22"/>
                <w:szCs w:val="22"/>
              </w:rPr>
              <w:t>XIV. Las demás que señalen las leyes y disposiciones reglamentarias aplicables.</w:t>
            </w:r>
          </w:p>
        </w:tc>
        <w:tc>
          <w:tcPr>
            <w:tcW w:w="7371" w:type="dxa"/>
            <w:noWrap/>
          </w:tcPr>
          <w:p w14:paraId="107D8897" w14:textId="6E76F3EA" w:rsidR="007A4B4C" w:rsidRPr="00821353" w:rsidRDefault="007A4B4C" w:rsidP="00711ECE">
            <w:pPr>
              <w:jc w:val="both"/>
              <w:rPr>
                <w:sz w:val="22"/>
                <w:szCs w:val="22"/>
              </w:rPr>
            </w:pPr>
          </w:p>
        </w:tc>
      </w:tr>
      <w:tr w:rsidR="007A4B4C" w:rsidRPr="007A4B4C" w14:paraId="174C82C2" w14:textId="77777777" w:rsidTr="00700697">
        <w:trPr>
          <w:trHeight w:val="480"/>
        </w:trPr>
        <w:tc>
          <w:tcPr>
            <w:tcW w:w="7338" w:type="dxa"/>
            <w:noWrap/>
            <w:hideMark/>
          </w:tcPr>
          <w:p w14:paraId="50FF50C7" w14:textId="77777777" w:rsidR="007A4B4C" w:rsidRPr="00821353" w:rsidRDefault="007A4B4C" w:rsidP="00711ECE">
            <w:pPr>
              <w:jc w:val="both"/>
              <w:rPr>
                <w:sz w:val="22"/>
                <w:szCs w:val="22"/>
              </w:rPr>
            </w:pPr>
            <w:r w:rsidRPr="00821353">
              <w:rPr>
                <w:b/>
                <w:sz w:val="22"/>
                <w:szCs w:val="22"/>
              </w:rPr>
              <w:t>Artículo 145.</w:t>
            </w:r>
            <w:r w:rsidRPr="00821353">
              <w:rPr>
                <w:sz w:val="22"/>
                <w:szCs w:val="22"/>
              </w:rPr>
              <w:t xml:space="preserve"> Son causas de revocación del permiso de descarga de aguas residuales:</w:t>
            </w:r>
          </w:p>
        </w:tc>
        <w:tc>
          <w:tcPr>
            <w:tcW w:w="7371" w:type="dxa"/>
            <w:noWrap/>
          </w:tcPr>
          <w:p w14:paraId="6DCAC74B" w14:textId="64783E0F" w:rsidR="007A4B4C" w:rsidRPr="00821353" w:rsidRDefault="007A4B4C" w:rsidP="00711ECE">
            <w:pPr>
              <w:jc w:val="both"/>
              <w:rPr>
                <w:sz w:val="22"/>
                <w:szCs w:val="22"/>
              </w:rPr>
            </w:pPr>
          </w:p>
        </w:tc>
      </w:tr>
      <w:tr w:rsidR="007A4B4C" w:rsidRPr="007A4B4C" w14:paraId="63AD587A" w14:textId="77777777" w:rsidTr="00700697">
        <w:trPr>
          <w:trHeight w:val="300"/>
        </w:trPr>
        <w:tc>
          <w:tcPr>
            <w:tcW w:w="7338" w:type="dxa"/>
            <w:noWrap/>
            <w:hideMark/>
          </w:tcPr>
          <w:p w14:paraId="6D40FF5A" w14:textId="77777777" w:rsidR="007A4B4C" w:rsidRPr="00821353" w:rsidRDefault="007A4B4C" w:rsidP="00711ECE">
            <w:pPr>
              <w:jc w:val="both"/>
              <w:rPr>
                <w:sz w:val="22"/>
                <w:szCs w:val="22"/>
              </w:rPr>
            </w:pPr>
            <w:r w:rsidRPr="00821353">
              <w:rPr>
                <w:sz w:val="22"/>
                <w:szCs w:val="22"/>
              </w:rPr>
              <w:t>I. Efectuar la descarga en un lugar distinto del autorizado;</w:t>
            </w:r>
          </w:p>
        </w:tc>
        <w:tc>
          <w:tcPr>
            <w:tcW w:w="7371" w:type="dxa"/>
            <w:noWrap/>
          </w:tcPr>
          <w:p w14:paraId="71910658" w14:textId="73F1AE92" w:rsidR="007A4B4C" w:rsidRPr="00821353" w:rsidRDefault="007A4B4C" w:rsidP="00711ECE">
            <w:pPr>
              <w:jc w:val="both"/>
              <w:rPr>
                <w:sz w:val="22"/>
                <w:szCs w:val="22"/>
              </w:rPr>
            </w:pPr>
          </w:p>
        </w:tc>
      </w:tr>
      <w:tr w:rsidR="007A4B4C" w:rsidRPr="007A4B4C" w14:paraId="5C050CF0" w14:textId="77777777" w:rsidTr="00700697">
        <w:trPr>
          <w:trHeight w:val="720"/>
        </w:trPr>
        <w:tc>
          <w:tcPr>
            <w:tcW w:w="7338" w:type="dxa"/>
            <w:noWrap/>
            <w:hideMark/>
          </w:tcPr>
          <w:p w14:paraId="0C281990" w14:textId="77777777" w:rsidR="007A4B4C" w:rsidRPr="00821353" w:rsidRDefault="007A4B4C" w:rsidP="00711ECE">
            <w:pPr>
              <w:jc w:val="both"/>
              <w:rPr>
                <w:sz w:val="22"/>
                <w:szCs w:val="22"/>
              </w:rPr>
            </w:pPr>
            <w:r w:rsidRPr="00821353">
              <w:rPr>
                <w:sz w:val="22"/>
                <w:szCs w:val="22"/>
              </w:rPr>
              <w:t>II. Reincidir en las causas de suspensión de las actividades que dan origen a las descargas de aguas residuales, con excepción de la relativa a la falta de permiso de descarga, y</w:t>
            </w:r>
          </w:p>
        </w:tc>
        <w:tc>
          <w:tcPr>
            <w:tcW w:w="7371" w:type="dxa"/>
            <w:noWrap/>
          </w:tcPr>
          <w:p w14:paraId="79696999" w14:textId="19C3112D" w:rsidR="007A4B4C" w:rsidRPr="00821353" w:rsidRDefault="007A4B4C" w:rsidP="00711ECE">
            <w:pPr>
              <w:jc w:val="both"/>
              <w:rPr>
                <w:sz w:val="22"/>
                <w:szCs w:val="22"/>
              </w:rPr>
            </w:pPr>
          </w:p>
        </w:tc>
      </w:tr>
      <w:tr w:rsidR="007A4B4C" w:rsidRPr="007A4B4C" w14:paraId="6DA49B99" w14:textId="77777777" w:rsidTr="00700697">
        <w:trPr>
          <w:trHeight w:val="480"/>
        </w:trPr>
        <w:tc>
          <w:tcPr>
            <w:tcW w:w="7338" w:type="dxa"/>
            <w:noWrap/>
            <w:hideMark/>
          </w:tcPr>
          <w:p w14:paraId="48CE44DA" w14:textId="77777777" w:rsidR="007A4B4C" w:rsidRPr="00821353" w:rsidRDefault="007A4B4C" w:rsidP="00711ECE">
            <w:pPr>
              <w:jc w:val="both"/>
              <w:rPr>
                <w:sz w:val="22"/>
                <w:szCs w:val="22"/>
              </w:rPr>
            </w:pPr>
            <w:r w:rsidRPr="00821353">
              <w:rPr>
                <w:sz w:val="22"/>
                <w:szCs w:val="22"/>
              </w:rPr>
              <w:lastRenderedPageBreak/>
              <w:t>III. La revocación de la concesión de aguas nacionales, cuando su uso sea el único origen de la descarga de aguas residuales.</w:t>
            </w:r>
          </w:p>
        </w:tc>
        <w:tc>
          <w:tcPr>
            <w:tcW w:w="7371" w:type="dxa"/>
            <w:noWrap/>
          </w:tcPr>
          <w:p w14:paraId="2C344E17" w14:textId="6B76A1D1" w:rsidR="007A4B4C" w:rsidRPr="00821353" w:rsidRDefault="007A4B4C" w:rsidP="00711ECE">
            <w:pPr>
              <w:jc w:val="both"/>
              <w:rPr>
                <w:sz w:val="22"/>
                <w:szCs w:val="22"/>
              </w:rPr>
            </w:pPr>
          </w:p>
        </w:tc>
      </w:tr>
      <w:tr w:rsidR="007A4B4C" w:rsidRPr="007A4B4C" w14:paraId="7E1BA479" w14:textId="77777777" w:rsidTr="00700697">
        <w:trPr>
          <w:trHeight w:val="480"/>
        </w:trPr>
        <w:tc>
          <w:tcPr>
            <w:tcW w:w="7338" w:type="dxa"/>
            <w:noWrap/>
            <w:hideMark/>
          </w:tcPr>
          <w:p w14:paraId="5EF23537" w14:textId="77777777" w:rsidR="007A4B4C" w:rsidRPr="00821353" w:rsidRDefault="007A4B4C" w:rsidP="00711ECE">
            <w:pPr>
              <w:jc w:val="both"/>
              <w:rPr>
                <w:sz w:val="22"/>
                <w:szCs w:val="22"/>
              </w:rPr>
            </w:pPr>
            <w:r w:rsidRPr="00821353">
              <w:rPr>
                <w:b/>
                <w:sz w:val="22"/>
                <w:szCs w:val="22"/>
              </w:rPr>
              <w:t>Artículo 146.</w:t>
            </w:r>
            <w:r w:rsidRPr="00821353">
              <w:rPr>
                <w:sz w:val="22"/>
                <w:szCs w:val="22"/>
              </w:rPr>
              <w:t xml:space="preserve"> Toda modificación del ciclo hidrológico en cualquiera de sus fases mediante cualquier sistema o procedimiento, requiere permiso de la Comisión.</w:t>
            </w:r>
          </w:p>
        </w:tc>
        <w:tc>
          <w:tcPr>
            <w:tcW w:w="7371" w:type="dxa"/>
            <w:noWrap/>
          </w:tcPr>
          <w:p w14:paraId="0CF069E8" w14:textId="412AD127" w:rsidR="007A4B4C" w:rsidRPr="00821353" w:rsidRDefault="007A4B4C" w:rsidP="00711ECE">
            <w:pPr>
              <w:jc w:val="both"/>
              <w:rPr>
                <w:sz w:val="22"/>
                <w:szCs w:val="22"/>
              </w:rPr>
            </w:pPr>
          </w:p>
        </w:tc>
      </w:tr>
      <w:tr w:rsidR="007A4B4C" w:rsidRPr="007A4B4C" w14:paraId="7ECC0024" w14:textId="77777777" w:rsidTr="00700697">
        <w:trPr>
          <w:trHeight w:val="480"/>
        </w:trPr>
        <w:tc>
          <w:tcPr>
            <w:tcW w:w="7338" w:type="dxa"/>
            <w:noWrap/>
            <w:hideMark/>
          </w:tcPr>
          <w:p w14:paraId="0581A2D5" w14:textId="77777777" w:rsidR="007A4B4C" w:rsidRPr="00821353" w:rsidRDefault="007A4B4C" w:rsidP="00711ECE">
            <w:pPr>
              <w:jc w:val="both"/>
              <w:rPr>
                <w:sz w:val="22"/>
                <w:szCs w:val="22"/>
              </w:rPr>
            </w:pPr>
            <w:r w:rsidRPr="00821353">
              <w:rPr>
                <w:b/>
                <w:sz w:val="22"/>
                <w:szCs w:val="22"/>
              </w:rPr>
              <w:t>Artículo 147.</w:t>
            </w:r>
            <w:r w:rsidRPr="00821353">
              <w:rPr>
                <w:sz w:val="22"/>
                <w:szCs w:val="22"/>
              </w:rPr>
              <w:t xml:space="preserve"> La infiltración de agua para recargar acuíferos requiere permiso de la Comisión y debe ajustarse a las normas oficiales mexicanas.</w:t>
            </w:r>
          </w:p>
        </w:tc>
        <w:tc>
          <w:tcPr>
            <w:tcW w:w="7371" w:type="dxa"/>
            <w:noWrap/>
          </w:tcPr>
          <w:p w14:paraId="59507602" w14:textId="22A69352" w:rsidR="007A4B4C" w:rsidRPr="00821353" w:rsidRDefault="007A4B4C" w:rsidP="00711ECE">
            <w:pPr>
              <w:jc w:val="both"/>
              <w:rPr>
                <w:sz w:val="22"/>
                <w:szCs w:val="22"/>
              </w:rPr>
            </w:pPr>
          </w:p>
        </w:tc>
      </w:tr>
      <w:tr w:rsidR="007A4B4C" w:rsidRPr="007A4B4C" w14:paraId="00A9FE6B" w14:textId="77777777" w:rsidTr="00700697">
        <w:trPr>
          <w:trHeight w:val="1200"/>
        </w:trPr>
        <w:tc>
          <w:tcPr>
            <w:tcW w:w="7338" w:type="dxa"/>
            <w:noWrap/>
            <w:hideMark/>
          </w:tcPr>
          <w:p w14:paraId="732E67FA" w14:textId="77777777" w:rsidR="007A4B4C" w:rsidRPr="00821353" w:rsidRDefault="007A4B4C" w:rsidP="00711ECE">
            <w:pPr>
              <w:jc w:val="both"/>
              <w:rPr>
                <w:sz w:val="22"/>
                <w:szCs w:val="22"/>
              </w:rPr>
            </w:pPr>
            <w:r w:rsidRPr="00821353">
              <w:rPr>
                <w:b/>
                <w:sz w:val="22"/>
                <w:szCs w:val="22"/>
              </w:rPr>
              <w:t>Artículo 148.</w:t>
            </w:r>
            <w:r w:rsidRPr="00821353">
              <w:rPr>
                <w:sz w:val="22"/>
                <w:szCs w:val="22"/>
              </w:rPr>
              <w:t xml:space="preserve"> Los interesados en realizar obras de exploración, estudio, monitoreo, reinyección y remediación en acuíferos </w:t>
            </w:r>
            <w:proofErr w:type="spellStart"/>
            <w:r w:rsidRPr="00821353">
              <w:rPr>
                <w:sz w:val="22"/>
                <w:szCs w:val="22"/>
              </w:rPr>
              <w:t>sobreyacentes</w:t>
            </w:r>
            <w:proofErr w:type="spellEnd"/>
            <w:r w:rsidRPr="00821353">
              <w:rPr>
                <w:sz w:val="22"/>
                <w:szCs w:val="22"/>
              </w:rPr>
              <w:t xml:space="preserve"> y subyacentes o en bienes nacionales a que se refiere esta Ley deben solicitar permiso a la Comisión en los términos que establezca el Reglamento, así como los criterios técnicos y ambientales que determine la autoridad competente.</w:t>
            </w:r>
          </w:p>
        </w:tc>
        <w:tc>
          <w:tcPr>
            <w:tcW w:w="7371" w:type="dxa"/>
            <w:noWrap/>
          </w:tcPr>
          <w:p w14:paraId="5657C83F" w14:textId="6B6E7592" w:rsidR="007A4B4C" w:rsidRPr="00821353" w:rsidRDefault="007A4B4C" w:rsidP="00711ECE">
            <w:pPr>
              <w:jc w:val="both"/>
              <w:rPr>
                <w:sz w:val="22"/>
                <w:szCs w:val="22"/>
              </w:rPr>
            </w:pPr>
          </w:p>
        </w:tc>
      </w:tr>
      <w:tr w:rsidR="00D0526B" w:rsidRPr="007A4B4C" w14:paraId="68EF345D" w14:textId="77777777" w:rsidTr="000C17A6">
        <w:trPr>
          <w:trHeight w:val="610"/>
        </w:trPr>
        <w:tc>
          <w:tcPr>
            <w:tcW w:w="7338" w:type="dxa"/>
            <w:noWrap/>
            <w:hideMark/>
          </w:tcPr>
          <w:p w14:paraId="1D899AA0" w14:textId="77777777" w:rsidR="00D0526B" w:rsidRPr="00821353" w:rsidRDefault="00D0526B" w:rsidP="006A4750">
            <w:pPr>
              <w:jc w:val="center"/>
              <w:rPr>
                <w:b/>
                <w:bCs/>
                <w:sz w:val="22"/>
                <w:szCs w:val="22"/>
              </w:rPr>
            </w:pPr>
            <w:r w:rsidRPr="00821353">
              <w:rPr>
                <w:b/>
                <w:bCs/>
                <w:sz w:val="22"/>
                <w:szCs w:val="22"/>
              </w:rPr>
              <w:t>CAPÍTULO XI</w:t>
            </w:r>
          </w:p>
          <w:p w14:paraId="14920712" w14:textId="42FD9EC7" w:rsidR="00D0526B" w:rsidRPr="00821353" w:rsidRDefault="00D0526B" w:rsidP="006A4750">
            <w:pPr>
              <w:jc w:val="center"/>
              <w:rPr>
                <w:b/>
                <w:bCs/>
                <w:sz w:val="22"/>
                <w:szCs w:val="22"/>
              </w:rPr>
            </w:pPr>
            <w:r w:rsidRPr="00821353">
              <w:rPr>
                <w:b/>
                <w:bCs/>
                <w:sz w:val="22"/>
                <w:szCs w:val="22"/>
              </w:rPr>
              <w:t>Registro Público de Derechos de Agua</w:t>
            </w:r>
          </w:p>
        </w:tc>
        <w:tc>
          <w:tcPr>
            <w:tcW w:w="7371" w:type="dxa"/>
            <w:noWrap/>
            <w:hideMark/>
          </w:tcPr>
          <w:p w14:paraId="24C23480" w14:textId="77777777" w:rsidR="00D0526B" w:rsidRPr="00821353" w:rsidRDefault="00D0526B" w:rsidP="006A4750">
            <w:pPr>
              <w:jc w:val="center"/>
              <w:rPr>
                <w:b/>
                <w:bCs/>
                <w:sz w:val="22"/>
                <w:szCs w:val="22"/>
              </w:rPr>
            </w:pPr>
            <w:r w:rsidRPr="00821353">
              <w:rPr>
                <w:b/>
                <w:bCs/>
                <w:sz w:val="22"/>
                <w:szCs w:val="22"/>
              </w:rPr>
              <w:t>CAPÍTULO XI</w:t>
            </w:r>
          </w:p>
          <w:p w14:paraId="4125F9DC" w14:textId="4964E9A4" w:rsidR="00D0526B" w:rsidRPr="00821353" w:rsidRDefault="00D0526B" w:rsidP="006A4750">
            <w:pPr>
              <w:jc w:val="center"/>
              <w:rPr>
                <w:b/>
                <w:bCs/>
                <w:sz w:val="22"/>
                <w:szCs w:val="22"/>
              </w:rPr>
            </w:pPr>
            <w:r w:rsidRPr="00821353">
              <w:rPr>
                <w:b/>
                <w:bCs/>
                <w:sz w:val="22"/>
                <w:szCs w:val="22"/>
              </w:rPr>
              <w:t>Registro Público de Derechos de Agua</w:t>
            </w:r>
          </w:p>
        </w:tc>
      </w:tr>
      <w:tr w:rsidR="007A4B4C" w:rsidRPr="007A4B4C" w14:paraId="4F64FA11" w14:textId="77777777" w:rsidTr="00700697">
        <w:trPr>
          <w:trHeight w:val="720"/>
        </w:trPr>
        <w:tc>
          <w:tcPr>
            <w:tcW w:w="7338" w:type="dxa"/>
            <w:noWrap/>
            <w:hideMark/>
          </w:tcPr>
          <w:p w14:paraId="7620D7B4" w14:textId="77777777" w:rsidR="007A4B4C" w:rsidRPr="00821353" w:rsidRDefault="007A4B4C" w:rsidP="00711ECE">
            <w:pPr>
              <w:jc w:val="both"/>
              <w:rPr>
                <w:sz w:val="22"/>
                <w:szCs w:val="22"/>
              </w:rPr>
            </w:pPr>
            <w:r w:rsidRPr="00821353">
              <w:rPr>
                <w:b/>
                <w:sz w:val="22"/>
                <w:szCs w:val="22"/>
              </w:rPr>
              <w:t>Artículo 149.</w:t>
            </w:r>
            <w:r w:rsidRPr="00821353">
              <w:rPr>
                <w:sz w:val="22"/>
                <w:szCs w:val="22"/>
              </w:rPr>
              <w:t xml:space="preserve"> En los niveles Nacional y Regional Hidrológico-Administrativo, la Comisión debe operar el Registro Público de Derechos de Agua, en el cual se inscribirán:</w:t>
            </w:r>
          </w:p>
        </w:tc>
        <w:tc>
          <w:tcPr>
            <w:tcW w:w="7371" w:type="dxa"/>
            <w:noWrap/>
          </w:tcPr>
          <w:p w14:paraId="65001650" w14:textId="19EC22C2" w:rsidR="007A4B4C" w:rsidRPr="00821353" w:rsidRDefault="007A4B4C" w:rsidP="00711ECE">
            <w:pPr>
              <w:jc w:val="both"/>
              <w:rPr>
                <w:sz w:val="22"/>
                <w:szCs w:val="22"/>
              </w:rPr>
            </w:pPr>
          </w:p>
        </w:tc>
      </w:tr>
      <w:tr w:rsidR="007A4B4C" w:rsidRPr="007A4B4C" w14:paraId="5BBA40C2" w14:textId="77777777" w:rsidTr="00700697">
        <w:trPr>
          <w:trHeight w:val="720"/>
        </w:trPr>
        <w:tc>
          <w:tcPr>
            <w:tcW w:w="7338" w:type="dxa"/>
            <w:noWrap/>
            <w:hideMark/>
          </w:tcPr>
          <w:p w14:paraId="6FDA3371" w14:textId="77777777" w:rsidR="007A4B4C" w:rsidRPr="00821353" w:rsidRDefault="007A4B4C" w:rsidP="00711ECE">
            <w:pPr>
              <w:jc w:val="both"/>
              <w:rPr>
                <w:sz w:val="22"/>
                <w:szCs w:val="22"/>
              </w:rPr>
            </w:pPr>
            <w:r w:rsidRPr="00821353">
              <w:rPr>
                <w:sz w:val="22"/>
                <w:szCs w:val="22"/>
              </w:rPr>
              <w:t>I. Los títulos de concesión para la explotación, uso o aprovechamiento de las aguas nacionales y sus bienes públicos inherentes, así como los permisos previstos en la presente Ley;</w:t>
            </w:r>
          </w:p>
        </w:tc>
        <w:tc>
          <w:tcPr>
            <w:tcW w:w="7371" w:type="dxa"/>
            <w:noWrap/>
          </w:tcPr>
          <w:p w14:paraId="20F46B04" w14:textId="12FE3E87" w:rsidR="007A4B4C" w:rsidRPr="00821353" w:rsidRDefault="007A4B4C" w:rsidP="00711ECE">
            <w:pPr>
              <w:jc w:val="both"/>
              <w:rPr>
                <w:sz w:val="22"/>
                <w:szCs w:val="22"/>
              </w:rPr>
            </w:pPr>
          </w:p>
        </w:tc>
      </w:tr>
      <w:tr w:rsidR="007A4B4C" w:rsidRPr="007A4B4C" w14:paraId="052B1F9F" w14:textId="77777777" w:rsidTr="00700697">
        <w:trPr>
          <w:trHeight w:val="480"/>
        </w:trPr>
        <w:tc>
          <w:tcPr>
            <w:tcW w:w="7338" w:type="dxa"/>
            <w:noWrap/>
            <w:hideMark/>
          </w:tcPr>
          <w:p w14:paraId="1353372F" w14:textId="77777777" w:rsidR="007A4B4C" w:rsidRPr="00821353" w:rsidRDefault="007A4B4C" w:rsidP="00711ECE">
            <w:pPr>
              <w:jc w:val="both"/>
              <w:rPr>
                <w:sz w:val="22"/>
                <w:szCs w:val="22"/>
              </w:rPr>
            </w:pPr>
            <w:r w:rsidRPr="00821353">
              <w:rPr>
                <w:sz w:val="22"/>
                <w:szCs w:val="22"/>
              </w:rPr>
              <w:t>II. Las concesiones y contratos relativos a la construcción, equipamiento y operación de infraestructura hidráulica;</w:t>
            </w:r>
          </w:p>
        </w:tc>
        <w:tc>
          <w:tcPr>
            <w:tcW w:w="7371" w:type="dxa"/>
            <w:noWrap/>
          </w:tcPr>
          <w:p w14:paraId="7A78BE58" w14:textId="3EB1708C" w:rsidR="007A4B4C" w:rsidRPr="00821353" w:rsidRDefault="007A4B4C" w:rsidP="00711ECE">
            <w:pPr>
              <w:jc w:val="both"/>
              <w:rPr>
                <w:sz w:val="22"/>
                <w:szCs w:val="22"/>
              </w:rPr>
            </w:pPr>
          </w:p>
        </w:tc>
      </w:tr>
      <w:tr w:rsidR="007A4B4C" w:rsidRPr="007A4B4C" w14:paraId="646E3135" w14:textId="77777777" w:rsidTr="00700697">
        <w:trPr>
          <w:trHeight w:val="300"/>
        </w:trPr>
        <w:tc>
          <w:tcPr>
            <w:tcW w:w="7338" w:type="dxa"/>
            <w:noWrap/>
            <w:hideMark/>
          </w:tcPr>
          <w:p w14:paraId="6268CEBB" w14:textId="77777777" w:rsidR="007A4B4C" w:rsidRPr="00821353" w:rsidRDefault="007A4B4C" w:rsidP="00711ECE">
            <w:pPr>
              <w:jc w:val="both"/>
              <w:rPr>
                <w:sz w:val="22"/>
                <w:szCs w:val="22"/>
              </w:rPr>
            </w:pPr>
            <w:r w:rsidRPr="00821353">
              <w:rPr>
                <w:sz w:val="22"/>
                <w:szCs w:val="22"/>
              </w:rPr>
              <w:t>III. Las autorizaciones de trasvase de aguas nacionales;</w:t>
            </w:r>
          </w:p>
        </w:tc>
        <w:tc>
          <w:tcPr>
            <w:tcW w:w="7371" w:type="dxa"/>
            <w:noWrap/>
          </w:tcPr>
          <w:p w14:paraId="69CFD012" w14:textId="38378AD8" w:rsidR="007A4B4C" w:rsidRPr="00821353" w:rsidRDefault="007A4B4C" w:rsidP="00711ECE">
            <w:pPr>
              <w:jc w:val="both"/>
              <w:rPr>
                <w:sz w:val="22"/>
                <w:szCs w:val="22"/>
              </w:rPr>
            </w:pPr>
          </w:p>
        </w:tc>
      </w:tr>
      <w:tr w:rsidR="007A4B4C" w:rsidRPr="007A4B4C" w14:paraId="5751A9F0" w14:textId="77777777" w:rsidTr="00700697">
        <w:trPr>
          <w:trHeight w:val="300"/>
        </w:trPr>
        <w:tc>
          <w:tcPr>
            <w:tcW w:w="7338" w:type="dxa"/>
            <w:noWrap/>
            <w:hideMark/>
          </w:tcPr>
          <w:p w14:paraId="7262A2F4" w14:textId="77777777" w:rsidR="007A4B4C" w:rsidRPr="00821353" w:rsidRDefault="007A4B4C" w:rsidP="00711ECE">
            <w:pPr>
              <w:jc w:val="both"/>
              <w:rPr>
                <w:sz w:val="22"/>
                <w:szCs w:val="22"/>
              </w:rPr>
            </w:pPr>
            <w:r w:rsidRPr="00821353">
              <w:rPr>
                <w:sz w:val="22"/>
                <w:szCs w:val="22"/>
              </w:rPr>
              <w:t xml:space="preserve">IV. Las prórrogas y modificaciones de títulos y permisos; </w:t>
            </w:r>
          </w:p>
        </w:tc>
        <w:tc>
          <w:tcPr>
            <w:tcW w:w="7371" w:type="dxa"/>
            <w:noWrap/>
          </w:tcPr>
          <w:p w14:paraId="4D126FA3" w14:textId="45D64E18" w:rsidR="007A4B4C" w:rsidRPr="00821353" w:rsidRDefault="007A4B4C" w:rsidP="00711ECE">
            <w:pPr>
              <w:jc w:val="both"/>
              <w:rPr>
                <w:sz w:val="22"/>
                <w:szCs w:val="22"/>
              </w:rPr>
            </w:pPr>
          </w:p>
        </w:tc>
      </w:tr>
      <w:tr w:rsidR="007A4B4C" w:rsidRPr="007A4B4C" w14:paraId="27DC98F0" w14:textId="77777777" w:rsidTr="00700697">
        <w:trPr>
          <w:trHeight w:val="300"/>
        </w:trPr>
        <w:tc>
          <w:tcPr>
            <w:tcW w:w="7338" w:type="dxa"/>
            <w:noWrap/>
            <w:hideMark/>
          </w:tcPr>
          <w:p w14:paraId="72F14157" w14:textId="77777777" w:rsidR="007A4B4C" w:rsidRPr="00821353" w:rsidRDefault="007A4B4C" w:rsidP="00711ECE">
            <w:pPr>
              <w:jc w:val="both"/>
              <w:rPr>
                <w:sz w:val="22"/>
                <w:szCs w:val="22"/>
              </w:rPr>
            </w:pPr>
            <w:r w:rsidRPr="00821353">
              <w:rPr>
                <w:sz w:val="22"/>
                <w:szCs w:val="22"/>
              </w:rPr>
              <w:t>V. La transmisión de los derechos consignados en los títulos y permisos;</w:t>
            </w:r>
          </w:p>
        </w:tc>
        <w:tc>
          <w:tcPr>
            <w:tcW w:w="7371" w:type="dxa"/>
            <w:noWrap/>
          </w:tcPr>
          <w:p w14:paraId="2C6488B0" w14:textId="497ECF73" w:rsidR="007A4B4C" w:rsidRPr="00821353" w:rsidRDefault="007A4B4C" w:rsidP="00711ECE">
            <w:pPr>
              <w:jc w:val="both"/>
              <w:rPr>
                <w:sz w:val="22"/>
                <w:szCs w:val="22"/>
              </w:rPr>
            </w:pPr>
          </w:p>
        </w:tc>
      </w:tr>
      <w:tr w:rsidR="007A4B4C" w:rsidRPr="007A4B4C" w14:paraId="21B7E490" w14:textId="77777777" w:rsidTr="00700697">
        <w:trPr>
          <w:trHeight w:val="480"/>
        </w:trPr>
        <w:tc>
          <w:tcPr>
            <w:tcW w:w="7338" w:type="dxa"/>
            <w:noWrap/>
            <w:hideMark/>
          </w:tcPr>
          <w:p w14:paraId="54E3F039" w14:textId="77777777" w:rsidR="007A4B4C" w:rsidRPr="00821353" w:rsidRDefault="007A4B4C" w:rsidP="00711ECE">
            <w:pPr>
              <w:jc w:val="both"/>
              <w:rPr>
                <w:sz w:val="22"/>
                <w:szCs w:val="22"/>
              </w:rPr>
            </w:pPr>
            <w:r w:rsidRPr="00821353">
              <w:rPr>
                <w:sz w:val="22"/>
                <w:szCs w:val="22"/>
              </w:rPr>
              <w:t xml:space="preserve">VI. La suspensión, extinción y revocación de los derechos consignados en los títulos de concesión y permisos previstos en la presente Ley; </w:t>
            </w:r>
          </w:p>
        </w:tc>
        <w:tc>
          <w:tcPr>
            <w:tcW w:w="7371" w:type="dxa"/>
            <w:noWrap/>
          </w:tcPr>
          <w:p w14:paraId="4783AE06" w14:textId="20E95BBA" w:rsidR="007A4B4C" w:rsidRPr="00821353" w:rsidRDefault="007A4B4C" w:rsidP="00711ECE">
            <w:pPr>
              <w:jc w:val="both"/>
              <w:rPr>
                <w:sz w:val="22"/>
                <w:szCs w:val="22"/>
              </w:rPr>
            </w:pPr>
          </w:p>
        </w:tc>
      </w:tr>
      <w:tr w:rsidR="007A4B4C" w:rsidRPr="007A4B4C" w14:paraId="38A2F274" w14:textId="77777777" w:rsidTr="00700697">
        <w:trPr>
          <w:trHeight w:val="1200"/>
        </w:trPr>
        <w:tc>
          <w:tcPr>
            <w:tcW w:w="7338" w:type="dxa"/>
            <w:noWrap/>
            <w:hideMark/>
          </w:tcPr>
          <w:p w14:paraId="26C82D9F" w14:textId="77777777" w:rsidR="007A4B4C" w:rsidRPr="00821353" w:rsidRDefault="007A4B4C" w:rsidP="00711ECE">
            <w:pPr>
              <w:jc w:val="both"/>
              <w:rPr>
                <w:sz w:val="22"/>
                <w:szCs w:val="22"/>
              </w:rPr>
            </w:pPr>
            <w:r w:rsidRPr="00821353">
              <w:rPr>
                <w:sz w:val="22"/>
                <w:szCs w:val="22"/>
              </w:rPr>
              <w:t xml:space="preserve">VII. Los actos para dar cumplimiento a las sentencias definitivas de los tribunales judiciales y administrativos, en las que se ordena la inscripción, modificación o extinción de los derechos sobre aguas nacionales y sus bienes públicos inherentes, siempre que dichas sentencias sean notificadas a la Comisión, y </w:t>
            </w:r>
          </w:p>
        </w:tc>
        <w:tc>
          <w:tcPr>
            <w:tcW w:w="7371" w:type="dxa"/>
            <w:noWrap/>
          </w:tcPr>
          <w:p w14:paraId="688B0746" w14:textId="3370A618" w:rsidR="007A4B4C" w:rsidRPr="00821353" w:rsidRDefault="007A4B4C" w:rsidP="00711ECE">
            <w:pPr>
              <w:jc w:val="both"/>
              <w:rPr>
                <w:sz w:val="22"/>
                <w:szCs w:val="22"/>
              </w:rPr>
            </w:pPr>
          </w:p>
        </w:tc>
      </w:tr>
      <w:tr w:rsidR="007A4B4C" w:rsidRPr="007A4B4C" w14:paraId="35643ABF" w14:textId="77777777" w:rsidTr="00700697">
        <w:trPr>
          <w:trHeight w:val="300"/>
        </w:trPr>
        <w:tc>
          <w:tcPr>
            <w:tcW w:w="7338" w:type="dxa"/>
            <w:noWrap/>
            <w:hideMark/>
          </w:tcPr>
          <w:p w14:paraId="5E3C26CD" w14:textId="77777777" w:rsidR="007A4B4C" w:rsidRPr="00821353" w:rsidRDefault="007A4B4C" w:rsidP="00711ECE">
            <w:pPr>
              <w:jc w:val="both"/>
              <w:rPr>
                <w:sz w:val="22"/>
                <w:szCs w:val="22"/>
              </w:rPr>
            </w:pPr>
            <w:r w:rsidRPr="00821353">
              <w:rPr>
                <w:sz w:val="22"/>
                <w:szCs w:val="22"/>
              </w:rPr>
              <w:t>VIII. Las obras en zonas de libre alumbramiento.</w:t>
            </w:r>
          </w:p>
        </w:tc>
        <w:tc>
          <w:tcPr>
            <w:tcW w:w="7371" w:type="dxa"/>
            <w:noWrap/>
          </w:tcPr>
          <w:p w14:paraId="44A97E6F" w14:textId="03A0B10D" w:rsidR="007A4B4C" w:rsidRPr="00821353" w:rsidRDefault="007A4B4C" w:rsidP="00711ECE">
            <w:pPr>
              <w:jc w:val="both"/>
              <w:rPr>
                <w:sz w:val="22"/>
                <w:szCs w:val="22"/>
              </w:rPr>
            </w:pPr>
          </w:p>
        </w:tc>
      </w:tr>
      <w:tr w:rsidR="007A4B4C" w:rsidRPr="007A4B4C" w14:paraId="6EEE5258" w14:textId="77777777" w:rsidTr="00700697">
        <w:trPr>
          <w:trHeight w:val="1200"/>
        </w:trPr>
        <w:tc>
          <w:tcPr>
            <w:tcW w:w="7338" w:type="dxa"/>
            <w:noWrap/>
            <w:hideMark/>
          </w:tcPr>
          <w:p w14:paraId="612E83BB" w14:textId="77777777" w:rsidR="007A4B4C" w:rsidRPr="00821353" w:rsidRDefault="007A4B4C" w:rsidP="00711ECE">
            <w:pPr>
              <w:jc w:val="both"/>
              <w:rPr>
                <w:sz w:val="22"/>
                <w:szCs w:val="22"/>
              </w:rPr>
            </w:pPr>
            <w:r w:rsidRPr="00821353">
              <w:rPr>
                <w:b/>
                <w:sz w:val="22"/>
                <w:szCs w:val="22"/>
              </w:rPr>
              <w:lastRenderedPageBreak/>
              <w:t>Artículo 150.</w:t>
            </w:r>
            <w:r w:rsidRPr="00821353">
              <w:rPr>
                <w:sz w:val="22"/>
                <w:szCs w:val="22"/>
              </w:rPr>
              <w:t xml:space="preserve"> Las constancias de inscripción en el Registro Público de Derechos de Agua constituyen medios de prueba sobre la existencia, titularidad y estado que guardan los derechos consignados en asignaciones, concesiones y permisos. La inscripción es condición para que la transmisión de los títulos surta efectos legales frente a terceros, la Comisión y cualquier otra autoridad.</w:t>
            </w:r>
          </w:p>
        </w:tc>
        <w:tc>
          <w:tcPr>
            <w:tcW w:w="7371" w:type="dxa"/>
            <w:noWrap/>
          </w:tcPr>
          <w:p w14:paraId="50808EAD" w14:textId="46B4FA64" w:rsidR="007A4B4C" w:rsidRPr="00821353" w:rsidRDefault="007A4B4C" w:rsidP="00711ECE">
            <w:pPr>
              <w:jc w:val="both"/>
              <w:rPr>
                <w:sz w:val="22"/>
                <w:szCs w:val="22"/>
              </w:rPr>
            </w:pPr>
          </w:p>
        </w:tc>
      </w:tr>
      <w:tr w:rsidR="00D0526B" w:rsidRPr="007A4B4C" w14:paraId="172B4F0F" w14:textId="77777777" w:rsidTr="000C17A6">
        <w:trPr>
          <w:trHeight w:val="1230"/>
        </w:trPr>
        <w:tc>
          <w:tcPr>
            <w:tcW w:w="7338" w:type="dxa"/>
            <w:noWrap/>
            <w:hideMark/>
          </w:tcPr>
          <w:p w14:paraId="041E5E4B" w14:textId="77777777" w:rsidR="00D0526B" w:rsidRPr="00821353" w:rsidRDefault="00D0526B" w:rsidP="006A4750">
            <w:pPr>
              <w:jc w:val="center"/>
              <w:rPr>
                <w:b/>
                <w:bCs/>
                <w:sz w:val="22"/>
                <w:szCs w:val="22"/>
              </w:rPr>
            </w:pPr>
            <w:r w:rsidRPr="00821353">
              <w:rPr>
                <w:b/>
                <w:bCs/>
                <w:sz w:val="22"/>
                <w:szCs w:val="22"/>
              </w:rPr>
              <w:t>TÍTULO SÉPTIMO</w:t>
            </w:r>
          </w:p>
          <w:p w14:paraId="561B8E44" w14:textId="77777777" w:rsidR="00D0526B" w:rsidRPr="00821353" w:rsidRDefault="00D0526B" w:rsidP="006A4750">
            <w:pPr>
              <w:jc w:val="center"/>
              <w:rPr>
                <w:b/>
                <w:bCs/>
                <w:sz w:val="22"/>
                <w:szCs w:val="22"/>
              </w:rPr>
            </w:pPr>
            <w:r w:rsidRPr="00821353">
              <w:rPr>
                <w:b/>
                <w:bCs/>
                <w:sz w:val="22"/>
                <w:szCs w:val="22"/>
              </w:rPr>
              <w:t>USOS DE LAS AGUAS NACIONALES</w:t>
            </w:r>
          </w:p>
          <w:p w14:paraId="531B8BD9" w14:textId="77777777" w:rsidR="00D0526B" w:rsidRPr="00821353" w:rsidRDefault="00D0526B" w:rsidP="006A4750">
            <w:pPr>
              <w:jc w:val="center"/>
              <w:rPr>
                <w:b/>
                <w:bCs/>
                <w:sz w:val="22"/>
                <w:szCs w:val="22"/>
              </w:rPr>
            </w:pPr>
            <w:r w:rsidRPr="00821353">
              <w:rPr>
                <w:b/>
                <w:bCs/>
                <w:sz w:val="22"/>
                <w:szCs w:val="22"/>
              </w:rPr>
              <w:t>CAPÍTULO I</w:t>
            </w:r>
          </w:p>
          <w:p w14:paraId="47D9EF75" w14:textId="62D0DA99" w:rsidR="00D0526B" w:rsidRPr="00821353" w:rsidRDefault="00D0526B" w:rsidP="006A4750">
            <w:pPr>
              <w:jc w:val="center"/>
              <w:rPr>
                <w:b/>
                <w:bCs/>
                <w:sz w:val="22"/>
                <w:szCs w:val="22"/>
              </w:rPr>
            </w:pPr>
            <w:r w:rsidRPr="00821353">
              <w:rPr>
                <w:b/>
                <w:bCs/>
                <w:sz w:val="22"/>
                <w:szCs w:val="22"/>
              </w:rPr>
              <w:t>Uso Doméstico</w:t>
            </w:r>
          </w:p>
        </w:tc>
        <w:tc>
          <w:tcPr>
            <w:tcW w:w="7371" w:type="dxa"/>
            <w:noWrap/>
            <w:hideMark/>
          </w:tcPr>
          <w:p w14:paraId="5800789B" w14:textId="77777777" w:rsidR="00D0526B" w:rsidRPr="00821353" w:rsidRDefault="00D0526B" w:rsidP="006A4750">
            <w:pPr>
              <w:jc w:val="center"/>
              <w:rPr>
                <w:b/>
                <w:bCs/>
                <w:sz w:val="22"/>
                <w:szCs w:val="22"/>
              </w:rPr>
            </w:pPr>
            <w:r w:rsidRPr="00821353">
              <w:rPr>
                <w:b/>
                <w:bCs/>
                <w:sz w:val="22"/>
                <w:szCs w:val="22"/>
              </w:rPr>
              <w:t>TÍTULO SÉPTIMO</w:t>
            </w:r>
          </w:p>
          <w:p w14:paraId="251FBC8F" w14:textId="77777777" w:rsidR="00D0526B" w:rsidRPr="00821353" w:rsidRDefault="00D0526B" w:rsidP="006A4750">
            <w:pPr>
              <w:jc w:val="center"/>
              <w:rPr>
                <w:b/>
                <w:bCs/>
                <w:sz w:val="22"/>
                <w:szCs w:val="22"/>
              </w:rPr>
            </w:pPr>
            <w:r w:rsidRPr="00821353">
              <w:rPr>
                <w:b/>
                <w:bCs/>
                <w:sz w:val="22"/>
                <w:szCs w:val="22"/>
              </w:rPr>
              <w:t>USOS DE LAS AGUAS NACIONALES</w:t>
            </w:r>
          </w:p>
          <w:p w14:paraId="4D918327" w14:textId="77777777" w:rsidR="00D0526B" w:rsidRPr="00821353" w:rsidRDefault="00D0526B" w:rsidP="006A4750">
            <w:pPr>
              <w:jc w:val="center"/>
              <w:rPr>
                <w:b/>
                <w:bCs/>
                <w:sz w:val="22"/>
                <w:szCs w:val="22"/>
              </w:rPr>
            </w:pPr>
            <w:r w:rsidRPr="00821353">
              <w:rPr>
                <w:b/>
                <w:bCs/>
                <w:sz w:val="22"/>
                <w:szCs w:val="22"/>
              </w:rPr>
              <w:t>CAPÍTULO I</w:t>
            </w:r>
          </w:p>
          <w:p w14:paraId="0EC42E27" w14:textId="62615AC3" w:rsidR="00D0526B" w:rsidRPr="00821353" w:rsidRDefault="00D0526B" w:rsidP="006A4750">
            <w:pPr>
              <w:jc w:val="center"/>
              <w:rPr>
                <w:b/>
                <w:bCs/>
                <w:sz w:val="22"/>
                <w:szCs w:val="22"/>
              </w:rPr>
            </w:pPr>
            <w:r w:rsidRPr="00821353">
              <w:rPr>
                <w:b/>
                <w:bCs/>
                <w:sz w:val="22"/>
                <w:szCs w:val="22"/>
              </w:rPr>
              <w:t>Uso Doméstico</w:t>
            </w:r>
          </w:p>
        </w:tc>
      </w:tr>
      <w:tr w:rsidR="007A4B4C" w:rsidRPr="007A4B4C" w14:paraId="69AC0076" w14:textId="77777777" w:rsidTr="00700697">
        <w:trPr>
          <w:trHeight w:val="980"/>
        </w:trPr>
        <w:tc>
          <w:tcPr>
            <w:tcW w:w="7338" w:type="dxa"/>
            <w:noWrap/>
            <w:hideMark/>
          </w:tcPr>
          <w:p w14:paraId="4290129D" w14:textId="77777777" w:rsidR="007A4B4C" w:rsidRPr="00821353" w:rsidRDefault="007A4B4C" w:rsidP="00711ECE">
            <w:pPr>
              <w:jc w:val="both"/>
              <w:rPr>
                <w:sz w:val="22"/>
                <w:szCs w:val="22"/>
              </w:rPr>
            </w:pPr>
            <w:r w:rsidRPr="00821353">
              <w:rPr>
                <w:b/>
                <w:sz w:val="22"/>
                <w:szCs w:val="22"/>
              </w:rPr>
              <w:t>Artículo 151.</w:t>
            </w:r>
            <w:r w:rsidRPr="00821353">
              <w:rPr>
                <w:sz w:val="22"/>
                <w:szCs w:val="22"/>
              </w:rPr>
              <w:t xml:space="preserve"> No se requiere concesión de aguas nacionales para uso doméstico siempre que se realice por medios manuales y no se desvíen de su cauce ni se produzca una disminución significativa en su caudal. Son medios manuales la fuerza humana directa o ésta ejercida a través de dispositivos mecánicos.</w:t>
            </w:r>
          </w:p>
        </w:tc>
        <w:tc>
          <w:tcPr>
            <w:tcW w:w="7371" w:type="dxa"/>
            <w:noWrap/>
          </w:tcPr>
          <w:p w14:paraId="2C26DAFE" w14:textId="4C248551" w:rsidR="007A4B4C" w:rsidRPr="00821353" w:rsidRDefault="007A4B4C" w:rsidP="00711ECE">
            <w:pPr>
              <w:jc w:val="both"/>
              <w:rPr>
                <w:sz w:val="22"/>
                <w:szCs w:val="22"/>
              </w:rPr>
            </w:pPr>
          </w:p>
        </w:tc>
      </w:tr>
      <w:tr w:rsidR="007A4B4C" w:rsidRPr="007A4B4C" w14:paraId="2367D559" w14:textId="77777777" w:rsidTr="00700697">
        <w:trPr>
          <w:trHeight w:val="1200"/>
        </w:trPr>
        <w:tc>
          <w:tcPr>
            <w:tcW w:w="7338" w:type="dxa"/>
            <w:noWrap/>
            <w:hideMark/>
          </w:tcPr>
          <w:p w14:paraId="069AA5EF" w14:textId="77777777" w:rsidR="007A4B4C" w:rsidRPr="00821353" w:rsidRDefault="007A4B4C" w:rsidP="00711ECE">
            <w:pPr>
              <w:jc w:val="both"/>
              <w:rPr>
                <w:sz w:val="22"/>
                <w:szCs w:val="22"/>
              </w:rPr>
            </w:pPr>
            <w:r w:rsidRPr="00821353">
              <w:rPr>
                <w:sz w:val="22"/>
                <w:szCs w:val="22"/>
              </w:rPr>
              <w:t>En cuencas y acuíferos vedados o reglamentados, la explotación, uso o aprovechamiento de las aguas nacionales con fines domésticos no requiere concesión siempre que se realice con medios manuales. Lo anterior resulta aplicable en los acuíferos en los que se haya suspendido provisionalmente el libre alumbramiento.</w:t>
            </w:r>
          </w:p>
        </w:tc>
        <w:tc>
          <w:tcPr>
            <w:tcW w:w="7371" w:type="dxa"/>
            <w:noWrap/>
          </w:tcPr>
          <w:p w14:paraId="75DC66FC" w14:textId="301B5E60" w:rsidR="007A4B4C" w:rsidRPr="00821353" w:rsidRDefault="007A4B4C" w:rsidP="00711ECE">
            <w:pPr>
              <w:jc w:val="both"/>
              <w:rPr>
                <w:sz w:val="22"/>
                <w:szCs w:val="22"/>
              </w:rPr>
            </w:pPr>
          </w:p>
        </w:tc>
      </w:tr>
      <w:tr w:rsidR="007A4B4C" w:rsidRPr="007A4B4C" w14:paraId="10E7C7FA" w14:textId="77777777" w:rsidTr="00700697">
        <w:trPr>
          <w:trHeight w:val="720"/>
        </w:trPr>
        <w:tc>
          <w:tcPr>
            <w:tcW w:w="7338" w:type="dxa"/>
            <w:noWrap/>
            <w:hideMark/>
          </w:tcPr>
          <w:p w14:paraId="61707E4A" w14:textId="77777777" w:rsidR="007A4B4C" w:rsidRPr="00821353" w:rsidRDefault="007A4B4C" w:rsidP="00711ECE">
            <w:pPr>
              <w:jc w:val="both"/>
              <w:rPr>
                <w:sz w:val="22"/>
                <w:szCs w:val="22"/>
              </w:rPr>
            </w:pPr>
            <w:r w:rsidRPr="00821353">
              <w:rPr>
                <w:b/>
                <w:sz w:val="22"/>
                <w:szCs w:val="22"/>
              </w:rPr>
              <w:t>Artículo 152.</w:t>
            </w:r>
            <w:r w:rsidRPr="00821353">
              <w:rPr>
                <w:sz w:val="22"/>
                <w:szCs w:val="22"/>
              </w:rPr>
              <w:t xml:space="preserve"> Los interesados en explotar, usar o aprovechar aguas nacionales con fines domésticos por medios distintos de los manuales deben solicitar a la Comisión la concesión respectiva.</w:t>
            </w:r>
          </w:p>
        </w:tc>
        <w:tc>
          <w:tcPr>
            <w:tcW w:w="7371" w:type="dxa"/>
            <w:noWrap/>
          </w:tcPr>
          <w:p w14:paraId="33A9B73F" w14:textId="25005C92" w:rsidR="007A4B4C" w:rsidRPr="00821353" w:rsidRDefault="007A4B4C" w:rsidP="00711ECE">
            <w:pPr>
              <w:jc w:val="both"/>
              <w:rPr>
                <w:sz w:val="22"/>
                <w:szCs w:val="22"/>
              </w:rPr>
            </w:pPr>
          </w:p>
        </w:tc>
      </w:tr>
      <w:tr w:rsidR="00D0526B" w:rsidRPr="007A4B4C" w14:paraId="506CCE51" w14:textId="77777777" w:rsidTr="000C17A6">
        <w:trPr>
          <w:trHeight w:val="610"/>
        </w:trPr>
        <w:tc>
          <w:tcPr>
            <w:tcW w:w="7338" w:type="dxa"/>
            <w:noWrap/>
            <w:hideMark/>
          </w:tcPr>
          <w:p w14:paraId="4AC833EE" w14:textId="77777777" w:rsidR="00D0526B" w:rsidRPr="00821353" w:rsidRDefault="00D0526B" w:rsidP="004A6FBC">
            <w:pPr>
              <w:jc w:val="center"/>
              <w:rPr>
                <w:b/>
                <w:bCs/>
                <w:sz w:val="22"/>
                <w:szCs w:val="22"/>
              </w:rPr>
            </w:pPr>
            <w:r w:rsidRPr="00821353">
              <w:rPr>
                <w:b/>
                <w:bCs/>
                <w:sz w:val="22"/>
                <w:szCs w:val="22"/>
              </w:rPr>
              <w:t>CAPÍTULO II</w:t>
            </w:r>
          </w:p>
          <w:p w14:paraId="26EF7E5D" w14:textId="7D7D0A66" w:rsidR="00D0526B" w:rsidRPr="00821353" w:rsidRDefault="00D0526B" w:rsidP="004A6FBC">
            <w:pPr>
              <w:jc w:val="center"/>
              <w:rPr>
                <w:b/>
                <w:bCs/>
                <w:sz w:val="22"/>
                <w:szCs w:val="22"/>
              </w:rPr>
            </w:pPr>
            <w:r w:rsidRPr="00821353">
              <w:rPr>
                <w:b/>
                <w:bCs/>
                <w:sz w:val="22"/>
                <w:szCs w:val="22"/>
              </w:rPr>
              <w:t>Uso Público Urbano</w:t>
            </w:r>
          </w:p>
        </w:tc>
        <w:tc>
          <w:tcPr>
            <w:tcW w:w="7371" w:type="dxa"/>
            <w:noWrap/>
            <w:hideMark/>
          </w:tcPr>
          <w:p w14:paraId="7B0D4152" w14:textId="77777777" w:rsidR="00D0526B" w:rsidRPr="00821353" w:rsidRDefault="00D0526B" w:rsidP="004A6FBC">
            <w:pPr>
              <w:jc w:val="center"/>
              <w:rPr>
                <w:b/>
                <w:bCs/>
                <w:sz w:val="22"/>
                <w:szCs w:val="22"/>
              </w:rPr>
            </w:pPr>
            <w:r w:rsidRPr="00821353">
              <w:rPr>
                <w:b/>
                <w:bCs/>
                <w:sz w:val="22"/>
                <w:szCs w:val="22"/>
              </w:rPr>
              <w:t>CAPÍTULO II</w:t>
            </w:r>
          </w:p>
          <w:p w14:paraId="4CCF86A2" w14:textId="468FDB3A" w:rsidR="00D0526B" w:rsidRPr="00821353" w:rsidRDefault="00D0526B" w:rsidP="004A6FBC">
            <w:pPr>
              <w:jc w:val="center"/>
              <w:rPr>
                <w:b/>
                <w:bCs/>
                <w:sz w:val="22"/>
                <w:szCs w:val="22"/>
              </w:rPr>
            </w:pPr>
            <w:r w:rsidRPr="00821353">
              <w:rPr>
                <w:b/>
                <w:bCs/>
                <w:sz w:val="22"/>
                <w:szCs w:val="22"/>
              </w:rPr>
              <w:t>Uso Público Urbano</w:t>
            </w:r>
          </w:p>
        </w:tc>
      </w:tr>
      <w:tr w:rsidR="007A4B4C" w:rsidRPr="007A4B4C" w14:paraId="74F05238" w14:textId="77777777" w:rsidTr="00700697">
        <w:trPr>
          <w:trHeight w:val="960"/>
        </w:trPr>
        <w:tc>
          <w:tcPr>
            <w:tcW w:w="7338" w:type="dxa"/>
            <w:noWrap/>
            <w:hideMark/>
          </w:tcPr>
          <w:p w14:paraId="35CE0F5C" w14:textId="77777777" w:rsidR="007A4B4C" w:rsidRPr="00821353" w:rsidRDefault="007A4B4C" w:rsidP="00711ECE">
            <w:pPr>
              <w:jc w:val="both"/>
              <w:rPr>
                <w:sz w:val="22"/>
                <w:szCs w:val="22"/>
              </w:rPr>
            </w:pPr>
            <w:r w:rsidRPr="00821353">
              <w:rPr>
                <w:b/>
                <w:sz w:val="22"/>
                <w:szCs w:val="22"/>
              </w:rPr>
              <w:t>Artículo 153.</w:t>
            </w:r>
            <w:r w:rsidRPr="00821353">
              <w:rPr>
                <w:sz w:val="22"/>
                <w:szCs w:val="22"/>
              </w:rPr>
              <w:t xml:space="preserve"> La explotación, uso o aprovechamiento de aguas nacionales por parte de los municipios, el Distrito Federal y, en su caso, de los estados, para prestar el servicio público de agua potable, se realiza mediante asignación que otorga la Comisión.</w:t>
            </w:r>
          </w:p>
        </w:tc>
        <w:tc>
          <w:tcPr>
            <w:tcW w:w="7371" w:type="dxa"/>
            <w:noWrap/>
          </w:tcPr>
          <w:p w14:paraId="3D2FFC56" w14:textId="0EC709AD" w:rsidR="007A4B4C" w:rsidRPr="00821353" w:rsidRDefault="007A4B4C" w:rsidP="00711ECE">
            <w:pPr>
              <w:jc w:val="both"/>
              <w:rPr>
                <w:sz w:val="22"/>
                <w:szCs w:val="22"/>
              </w:rPr>
            </w:pPr>
          </w:p>
        </w:tc>
      </w:tr>
      <w:tr w:rsidR="007A4B4C" w:rsidRPr="007A4B4C" w14:paraId="22A449C0" w14:textId="77777777" w:rsidTr="00700697">
        <w:trPr>
          <w:trHeight w:val="1440"/>
        </w:trPr>
        <w:tc>
          <w:tcPr>
            <w:tcW w:w="7338" w:type="dxa"/>
            <w:noWrap/>
            <w:hideMark/>
          </w:tcPr>
          <w:p w14:paraId="428F2C86" w14:textId="77777777" w:rsidR="007A4B4C" w:rsidRPr="00821353" w:rsidRDefault="007A4B4C" w:rsidP="00711ECE">
            <w:pPr>
              <w:jc w:val="both"/>
              <w:rPr>
                <w:sz w:val="22"/>
                <w:szCs w:val="22"/>
              </w:rPr>
            </w:pPr>
            <w:r w:rsidRPr="00821353">
              <w:rPr>
                <w:sz w:val="22"/>
                <w:szCs w:val="22"/>
              </w:rPr>
              <w:t>Los municipios que celebren convenio entre sí o con el estado que les corresponda para la prestación del servicio público de agua potable, son responsables directos del cumplimiento de sus obligaciones en su carácter de concesionario, en términos de esta Ley, su Reglamento y el título correspondiente, y los estados o los entes que se encarguen de prestar el servicio son responsables solidarios del cumplimiento de tales obligaciones.</w:t>
            </w:r>
          </w:p>
        </w:tc>
        <w:tc>
          <w:tcPr>
            <w:tcW w:w="7371" w:type="dxa"/>
            <w:noWrap/>
          </w:tcPr>
          <w:p w14:paraId="09ABE607" w14:textId="04CAE7F3" w:rsidR="007A4B4C" w:rsidRPr="00821353" w:rsidRDefault="007A4B4C" w:rsidP="00711ECE">
            <w:pPr>
              <w:jc w:val="both"/>
              <w:rPr>
                <w:sz w:val="22"/>
                <w:szCs w:val="22"/>
              </w:rPr>
            </w:pPr>
          </w:p>
        </w:tc>
      </w:tr>
      <w:tr w:rsidR="007A4B4C" w:rsidRPr="007A4B4C" w14:paraId="2E77CE24" w14:textId="77777777" w:rsidTr="00700697">
        <w:trPr>
          <w:trHeight w:val="1680"/>
        </w:trPr>
        <w:tc>
          <w:tcPr>
            <w:tcW w:w="7338" w:type="dxa"/>
            <w:noWrap/>
            <w:hideMark/>
          </w:tcPr>
          <w:p w14:paraId="13AE0EDD" w14:textId="77777777" w:rsidR="007A4B4C" w:rsidRPr="00821353" w:rsidRDefault="007A4B4C" w:rsidP="00711ECE">
            <w:pPr>
              <w:jc w:val="both"/>
              <w:rPr>
                <w:sz w:val="22"/>
                <w:szCs w:val="22"/>
              </w:rPr>
            </w:pPr>
            <w:r w:rsidRPr="00821353">
              <w:rPr>
                <w:b/>
                <w:sz w:val="22"/>
                <w:szCs w:val="22"/>
              </w:rPr>
              <w:lastRenderedPageBreak/>
              <w:t>Artículo 154.</w:t>
            </w:r>
            <w:r w:rsidRPr="00821353">
              <w:rPr>
                <w:sz w:val="22"/>
                <w:szCs w:val="22"/>
              </w:rPr>
              <w:t xml:space="preserve"> Es competencia de las autoridades municipales la explotación, uso o aprovechamiento de las aguas nacionales asignadas incluyendo las residuales, desde el punto de su extracción o de su entrega por la Comisión hasta el sitio de su descarga a cuerpos receptores que sean bienes nacionales. La explotación, uso o aprovechamiento de dichas aguas se podrá realizar por tales autoridades o por los sujetos autorizados en los términos de la legislación aplicable.</w:t>
            </w:r>
          </w:p>
        </w:tc>
        <w:tc>
          <w:tcPr>
            <w:tcW w:w="7371" w:type="dxa"/>
            <w:noWrap/>
          </w:tcPr>
          <w:p w14:paraId="177CEC09" w14:textId="77310E4B" w:rsidR="007A4B4C" w:rsidRPr="00821353" w:rsidRDefault="007A4B4C" w:rsidP="00711ECE">
            <w:pPr>
              <w:jc w:val="both"/>
              <w:rPr>
                <w:sz w:val="22"/>
                <w:szCs w:val="22"/>
              </w:rPr>
            </w:pPr>
          </w:p>
        </w:tc>
      </w:tr>
      <w:tr w:rsidR="007A4B4C" w:rsidRPr="007A4B4C" w14:paraId="2A3CEDEE" w14:textId="77777777" w:rsidTr="00700697">
        <w:trPr>
          <w:trHeight w:val="720"/>
        </w:trPr>
        <w:tc>
          <w:tcPr>
            <w:tcW w:w="7338" w:type="dxa"/>
            <w:noWrap/>
            <w:hideMark/>
          </w:tcPr>
          <w:p w14:paraId="452C0FBF" w14:textId="77777777" w:rsidR="007A4B4C" w:rsidRPr="00821353" w:rsidRDefault="007A4B4C" w:rsidP="00711ECE">
            <w:pPr>
              <w:jc w:val="both"/>
              <w:rPr>
                <w:sz w:val="22"/>
                <w:szCs w:val="22"/>
              </w:rPr>
            </w:pPr>
            <w:r w:rsidRPr="00821353">
              <w:rPr>
                <w:b/>
                <w:sz w:val="22"/>
                <w:szCs w:val="22"/>
              </w:rPr>
              <w:t>Artículo 155.</w:t>
            </w:r>
            <w:r w:rsidRPr="00821353">
              <w:rPr>
                <w:sz w:val="22"/>
                <w:szCs w:val="22"/>
              </w:rPr>
              <w:t xml:space="preserve"> Los municipios, el Distrito Federal y en su caso, los estados deben garantizar el mínimo vital de agua potable, a través de los mecanismos que determinen sus disposiciones legales.</w:t>
            </w:r>
          </w:p>
        </w:tc>
        <w:tc>
          <w:tcPr>
            <w:tcW w:w="7371" w:type="dxa"/>
            <w:noWrap/>
          </w:tcPr>
          <w:p w14:paraId="4664F5F7" w14:textId="2FFE5C37" w:rsidR="007A4B4C" w:rsidRPr="00821353" w:rsidRDefault="007A4B4C" w:rsidP="00711ECE">
            <w:pPr>
              <w:jc w:val="both"/>
              <w:rPr>
                <w:sz w:val="22"/>
                <w:szCs w:val="22"/>
              </w:rPr>
            </w:pPr>
          </w:p>
        </w:tc>
      </w:tr>
      <w:tr w:rsidR="004649CC" w:rsidRPr="007A4B4C" w14:paraId="25B1DE2C" w14:textId="77777777" w:rsidTr="008D6E5E">
        <w:trPr>
          <w:trHeight w:val="1230"/>
        </w:trPr>
        <w:tc>
          <w:tcPr>
            <w:tcW w:w="7338" w:type="dxa"/>
            <w:noWrap/>
            <w:hideMark/>
          </w:tcPr>
          <w:p w14:paraId="6EE5C5D3" w14:textId="77777777" w:rsidR="004649CC" w:rsidRPr="00821353" w:rsidRDefault="004649CC" w:rsidP="004A6FBC">
            <w:pPr>
              <w:jc w:val="center"/>
              <w:rPr>
                <w:b/>
                <w:bCs/>
                <w:sz w:val="22"/>
                <w:szCs w:val="22"/>
              </w:rPr>
            </w:pPr>
            <w:r w:rsidRPr="00821353">
              <w:rPr>
                <w:b/>
                <w:bCs/>
                <w:sz w:val="22"/>
                <w:szCs w:val="22"/>
              </w:rPr>
              <w:t>CAPÍTULO III</w:t>
            </w:r>
          </w:p>
          <w:p w14:paraId="7BED8741" w14:textId="77777777" w:rsidR="004649CC" w:rsidRPr="00821353" w:rsidRDefault="004649CC" w:rsidP="004A6FBC">
            <w:pPr>
              <w:jc w:val="center"/>
              <w:rPr>
                <w:b/>
                <w:bCs/>
                <w:sz w:val="22"/>
                <w:szCs w:val="22"/>
              </w:rPr>
            </w:pPr>
            <w:r w:rsidRPr="00821353">
              <w:rPr>
                <w:b/>
                <w:bCs/>
                <w:sz w:val="22"/>
                <w:szCs w:val="22"/>
              </w:rPr>
              <w:t>Uso Agrícola</w:t>
            </w:r>
          </w:p>
          <w:p w14:paraId="1ADEAE75" w14:textId="77777777" w:rsidR="004649CC" w:rsidRPr="00821353" w:rsidRDefault="004649CC" w:rsidP="004A6FBC">
            <w:pPr>
              <w:jc w:val="center"/>
              <w:rPr>
                <w:b/>
                <w:bCs/>
                <w:sz w:val="22"/>
                <w:szCs w:val="22"/>
              </w:rPr>
            </w:pPr>
            <w:r w:rsidRPr="00821353">
              <w:rPr>
                <w:b/>
                <w:bCs/>
                <w:sz w:val="22"/>
                <w:szCs w:val="22"/>
              </w:rPr>
              <w:t>Sección Primera</w:t>
            </w:r>
          </w:p>
          <w:p w14:paraId="7E809E32" w14:textId="6BD78E00" w:rsidR="004649CC" w:rsidRPr="00821353" w:rsidRDefault="004649CC" w:rsidP="004A6FBC">
            <w:pPr>
              <w:jc w:val="center"/>
              <w:rPr>
                <w:b/>
                <w:bCs/>
                <w:sz w:val="22"/>
                <w:szCs w:val="22"/>
              </w:rPr>
            </w:pPr>
            <w:r w:rsidRPr="00821353">
              <w:rPr>
                <w:b/>
                <w:bCs/>
                <w:sz w:val="22"/>
                <w:szCs w:val="22"/>
              </w:rPr>
              <w:t>Disposiciones Generales</w:t>
            </w:r>
          </w:p>
        </w:tc>
        <w:tc>
          <w:tcPr>
            <w:tcW w:w="7371" w:type="dxa"/>
            <w:noWrap/>
          </w:tcPr>
          <w:p w14:paraId="2741E318" w14:textId="3EAF6673" w:rsidR="004649CC" w:rsidRPr="00821353" w:rsidRDefault="004649CC" w:rsidP="004A6FBC">
            <w:pPr>
              <w:jc w:val="center"/>
              <w:rPr>
                <w:b/>
                <w:bCs/>
                <w:sz w:val="22"/>
                <w:szCs w:val="22"/>
              </w:rPr>
            </w:pPr>
            <w:bookmarkStart w:id="0" w:name="_GoBack"/>
            <w:bookmarkEnd w:id="0"/>
          </w:p>
        </w:tc>
      </w:tr>
      <w:tr w:rsidR="007A4B4C" w:rsidRPr="007A4B4C" w14:paraId="1522E6A4" w14:textId="77777777" w:rsidTr="008D6E5E">
        <w:trPr>
          <w:trHeight w:val="720"/>
        </w:trPr>
        <w:tc>
          <w:tcPr>
            <w:tcW w:w="7338" w:type="dxa"/>
            <w:noWrap/>
            <w:hideMark/>
          </w:tcPr>
          <w:p w14:paraId="634DB93C" w14:textId="77777777" w:rsidR="007A4B4C" w:rsidRPr="00821353" w:rsidRDefault="007A4B4C" w:rsidP="00711ECE">
            <w:pPr>
              <w:jc w:val="both"/>
              <w:rPr>
                <w:sz w:val="22"/>
                <w:szCs w:val="22"/>
              </w:rPr>
            </w:pPr>
            <w:r w:rsidRPr="00821353">
              <w:rPr>
                <w:b/>
                <w:sz w:val="22"/>
                <w:szCs w:val="22"/>
              </w:rPr>
              <w:t>Artículo 156.</w:t>
            </w:r>
            <w:r w:rsidRPr="00821353">
              <w:rPr>
                <w:sz w:val="22"/>
                <w:szCs w:val="22"/>
              </w:rPr>
              <w:t xml:space="preserve"> Los titulares o poseedores de tierras agrícolas o forestales podrán explotar, usar o aprovechar aguas nacionales mediante concesión que otorga la Comisión.</w:t>
            </w:r>
          </w:p>
        </w:tc>
        <w:tc>
          <w:tcPr>
            <w:tcW w:w="7371" w:type="dxa"/>
            <w:noWrap/>
          </w:tcPr>
          <w:p w14:paraId="37C82AE8" w14:textId="69FA2DCE" w:rsidR="007A4B4C" w:rsidRPr="00700697" w:rsidRDefault="007A4B4C" w:rsidP="00711ECE">
            <w:pPr>
              <w:jc w:val="both"/>
              <w:rPr>
                <w:color w:val="800000"/>
                <w:sz w:val="22"/>
                <w:szCs w:val="22"/>
              </w:rPr>
            </w:pPr>
          </w:p>
        </w:tc>
      </w:tr>
      <w:tr w:rsidR="007A4B4C" w:rsidRPr="007A4B4C" w14:paraId="4B7015D9" w14:textId="77777777" w:rsidTr="008D6E5E">
        <w:trPr>
          <w:trHeight w:val="300"/>
        </w:trPr>
        <w:tc>
          <w:tcPr>
            <w:tcW w:w="7338" w:type="dxa"/>
            <w:noWrap/>
            <w:hideMark/>
          </w:tcPr>
          <w:p w14:paraId="76F6EBAE" w14:textId="77777777" w:rsidR="007A4B4C" w:rsidRPr="00821353" w:rsidRDefault="007A4B4C" w:rsidP="00711ECE">
            <w:pPr>
              <w:jc w:val="both"/>
              <w:rPr>
                <w:sz w:val="22"/>
                <w:szCs w:val="22"/>
              </w:rPr>
            </w:pPr>
            <w:r w:rsidRPr="00821353">
              <w:rPr>
                <w:b/>
                <w:sz w:val="22"/>
                <w:szCs w:val="22"/>
              </w:rPr>
              <w:t>Artículo 157.</w:t>
            </w:r>
            <w:r w:rsidRPr="00821353">
              <w:rPr>
                <w:sz w:val="22"/>
                <w:szCs w:val="22"/>
              </w:rPr>
              <w:t xml:space="preserve"> Se podrá otorgar concesión a:</w:t>
            </w:r>
          </w:p>
        </w:tc>
        <w:tc>
          <w:tcPr>
            <w:tcW w:w="7371" w:type="dxa"/>
            <w:noWrap/>
          </w:tcPr>
          <w:p w14:paraId="79BC64B3" w14:textId="3DBC247C" w:rsidR="007A4B4C" w:rsidRPr="00700697" w:rsidRDefault="007A4B4C" w:rsidP="00711ECE">
            <w:pPr>
              <w:jc w:val="both"/>
              <w:rPr>
                <w:color w:val="800000"/>
                <w:sz w:val="22"/>
                <w:szCs w:val="22"/>
              </w:rPr>
            </w:pPr>
          </w:p>
        </w:tc>
      </w:tr>
      <w:tr w:rsidR="007A4B4C" w:rsidRPr="007A4B4C" w14:paraId="78C2D299" w14:textId="77777777" w:rsidTr="008D6E5E">
        <w:trPr>
          <w:trHeight w:val="480"/>
        </w:trPr>
        <w:tc>
          <w:tcPr>
            <w:tcW w:w="7338" w:type="dxa"/>
            <w:noWrap/>
            <w:hideMark/>
          </w:tcPr>
          <w:p w14:paraId="2602F230" w14:textId="77777777" w:rsidR="007A4B4C" w:rsidRPr="00821353" w:rsidRDefault="007A4B4C" w:rsidP="00711ECE">
            <w:pPr>
              <w:jc w:val="both"/>
              <w:rPr>
                <w:sz w:val="22"/>
                <w:szCs w:val="22"/>
              </w:rPr>
            </w:pPr>
            <w:r w:rsidRPr="00821353">
              <w:rPr>
                <w:sz w:val="22"/>
                <w:szCs w:val="22"/>
              </w:rPr>
              <w:t>I. Personas físicas o morales para el uso individual de aguas nacionales con fines agrícolas, y</w:t>
            </w:r>
          </w:p>
        </w:tc>
        <w:tc>
          <w:tcPr>
            <w:tcW w:w="7371" w:type="dxa"/>
            <w:noWrap/>
          </w:tcPr>
          <w:p w14:paraId="5A11D26F" w14:textId="75D06B0E" w:rsidR="007A4B4C" w:rsidRPr="00700697" w:rsidRDefault="007A4B4C" w:rsidP="00711ECE">
            <w:pPr>
              <w:jc w:val="both"/>
              <w:rPr>
                <w:color w:val="800000"/>
                <w:sz w:val="22"/>
                <w:szCs w:val="22"/>
              </w:rPr>
            </w:pPr>
          </w:p>
        </w:tc>
      </w:tr>
      <w:tr w:rsidR="007A4B4C" w:rsidRPr="007A4B4C" w14:paraId="4CE5EC14" w14:textId="77777777" w:rsidTr="008D6E5E">
        <w:trPr>
          <w:trHeight w:val="480"/>
        </w:trPr>
        <w:tc>
          <w:tcPr>
            <w:tcW w:w="7338" w:type="dxa"/>
            <w:noWrap/>
            <w:hideMark/>
          </w:tcPr>
          <w:p w14:paraId="65163576" w14:textId="77777777" w:rsidR="007A4B4C" w:rsidRPr="00821353" w:rsidRDefault="007A4B4C" w:rsidP="00711ECE">
            <w:pPr>
              <w:jc w:val="both"/>
              <w:rPr>
                <w:sz w:val="22"/>
                <w:szCs w:val="22"/>
              </w:rPr>
            </w:pPr>
            <w:r w:rsidRPr="00821353">
              <w:rPr>
                <w:sz w:val="22"/>
                <w:szCs w:val="22"/>
              </w:rPr>
              <w:t>II. Personas morales para administrar y operar un sistema de riego, y para el uso común de aguas nacionales con fines agrícolas.</w:t>
            </w:r>
          </w:p>
        </w:tc>
        <w:tc>
          <w:tcPr>
            <w:tcW w:w="7371" w:type="dxa"/>
            <w:noWrap/>
          </w:tcPr>
          <w:p w14:paraId="200DCFB4" w14:textId="57A7F943" w:rsidR="007A4B4C" w:rsidRPr="00700697" w:rsidRDefault="007A4B4C" w:rsidP="00711ECE">
            <w:pPr>
              <w:jc w:val="both"/>
              <w:rPr>
                <w:color w:val="800000"/>
                <w:sz w:val="22"/>
                <w:szCs w:val="22"/>
              </w:rPr>
            </w:pPr>
          </w:p>
        </w:tc>
      </w:tr>
      <w:tr w:rsidR="007A4B4C" w:rsidRPr="007A4B4C" w14:paraId="73211BFC" w14:textId="77777777" w:rsidTr="008D6E5E">
        <w:trPr>
          <w:trHeight w:val="480"/>
        </w:trPr>
        <w:tc>
          <w:tcPr>
            <w:tcW w:w="7338" w:type="dxa"/>
            <w:noWrap/>
            <w:hideMark/>
          </w:tcPr>
          <w:p w14:paraId="2B9EA43E" w14:textId="77777777" w:rsidR="007A4B4C" w:rsidRPr="00821353" w:rsidRDefault="007A4B4C" w:rsidP="00711ECE">
            <w:pPr>
              <w:jc w:val="both"/>
              <w:rPr>
                <w:sz w:val="22"/>
                <w:szCs w:val="22"/>
              </w:rPr>
            </w:pPr>
            <w:r w:rsidRPr="00821353">
              <w:rPr>
                <w:b/>
                <w:sz w:val="22"/>
                <w:szCs w:val="22"/>
              </w:rPr>
              <w:t>Artículo 158.</w:t>
            </w:r>
            <w:r w:rsidRPr="00821353">
              <w:rPr>
                <w:sz w:val="22"/>
                <w:szCs w:val="22"/>
              </w:rPr>
              <w:t xml:space="preserve"> Los concesionarios a que se refiere la fracción II del artículo anterior deben:</w:t>
            </w:r>
          </w:p>
        </w:tc>
        <w:tc>
          <w:tcPr>
            <w:tcW w:w="7371" w:type="dxa"/>
            <w:noWrap/>
          </w:tcPr>
          <w:p w14:paraId="000FA45C" w14:textId="62125EDF" w:rsidR="007A4B4C" w:rsidRPr="00700697" w:rsidRDefault="007A4B4C" w:rsidP="00711ECE">
            <w:pPr>
              <w:jc w:val="both"/>
              <w:rPr>
                <w:color w:val="800000"/>
                <w:sz w:val="22"/>
                <w:szCs w:val="22"/>
              </w:rPr>
            </w:pPr>
          </w:p>
        </w:tc>
      </w:tr>
      <w:tr w:rsidR="007A4B4C" w:rsidRPr="007A4B4C" w14:paraId="0AC7864F" w14:textId="77777777" w:rsidTr="008D6E5E">
        <w:trPr>
          <w:trHeight w:val="720"/>
        </w:trPr>
        <w:tc>
          <w:tcPr>
            <w:tcW w:w="7338" w:type="dxa"/>
            <w:noWrap/>
            <w:hideMark/>
          </w:tcPr>
          <w:p w14:paraId="583B8616" w14:textId="77777777" w:rsidR="007A4B4C" w:rsidRPr="00821353" w:rsidRDefault="007A4B4C" w:rsidP="00711ECE">
            <w:pPr>
              <w:jc w:val="both"/>
              <w:rPr>
                <w:sz w:val="22"/>
                <w:szCs w:val="22"/>
              </w:rPr>
            </w:pPr>
            <w:r w:rsidRPr="00821353">
              <w:rPr>
                <w:sz w:val="22"/>
                <w:szCs w:val="22"/>
              </w:rPr>
              <w:t>I. Contar con un reglamento en el que se establezca la forma de administrar y operar el sistema de riego, la forma de garantizar y proteger los derechos individuales, así como la distribución de las aguas concesionadas, y</w:t>
            </w:r>
          </w:p>
        </w:tc>
        <w:tc>
          <w:tcPr>
            <w:tcW w:w="7371" w:type="dxa"/>
            <w:noWrap/>
          </w:tcPr>
          <w:p w14:paraId="7E93E510" w14:textId="75CE818D" w:rsidR="007A4B4C" w:rsidRPr="00700697" w:rsidRDefault="007A4B4C" w:rsidP="00711ECE">
            <w:pPr>
              <w:jc w:val="both"/>
              <w:rPr>
                <w:color w:val="800000"/>
                <w:sz w:val="22"/>
                <w:szCs w:val="22"/>
              </w:rPr>
            </w:pPr>
          </w:p>
        </w:tc>
      </w:tr>
      <w:tr w:rsidR="007A4B4C" w:rsidRPr="007A4B4C" w14:paraId="42E07176" w14:textId="77777777" w:rsidTr="008D6E5E">
        <w:trPr>
          <w:trHeight w:val="480"/>
        </w:trPr>
        <w:tc>
          <w:tcPr>
            <w:tcW w:w="7338" w:type="dxa"/>
            <w:noWrap/>
            <w:hideMark/>
          </w:tcPr>
          <w:p w14:paraId="237842F7" w14:textId="77777777" w:rsidR="007A4B4C" w:rsidRPr="00821353" w:rsidRDefault="007A4B4C" w:rsidP="00711ECE">
            <w:pPr>
              <w:jc w:val="both"/>
              <w:rPr>
                <w:sz w:val="22"/>
                <w:szCs w:val="22"/>
              </w:rPr>
            </w:pPr>
            <w:r w:rsidRPr="00821353">
              <w:rPr>
                <w:sz w:val="22"/>
                <w:szCs w:val="22"/>
              </w:rPr>
              <w:t>II. Elaborar y actualizar un padrón de usuarios en el que se señale, al menos el nombre del beneficiario, la superficie y el volumen que le corresponde.</w:t>
            </w:r>
          </w:p>
        </w:tc>
        <w:tc>
          <w:tcPr>
            <w:tcW w:w="7371" w:type="dxa"/>
            <w:noWrap/>
          </w:tcPr>
          <w:p w14:paraId="57ADD565" w14:textId="0E4CF7AF" w:rsidR="007A4B4C" w:rsidRPr="00700697" w:rsidRDefault="007A4B4C" w:rsidP="00711ECE">
            <w:pPr>
              <w:jc w:val="both"/>
              <w:rPr>
                <w:color w:val="800000"/>
                <w:sz w:val="22"/>
                <w:szCs w:val="22"/>
              </w:rPr>
            </w:pPr>
          </w:p>
        </w:tc>
      </w:tr>
      <w:tr w:rsidR="007A4B4C" w:rsidRPr="007A4B4C" w14:paraId="5204A531" w14:textId="77777777" w:rsidTr="008D6E5E">
        <w:trPr>
          <w:trHeight w:val="480"/>
        </w:trPr>
        <w:tc>
          <w:tcPr>
            <w:tcW w:w="7338" w:type="dxa"/>
            <w:noWrap/>
            <w:hideMark/>
          </w:tcPr>
          <w:p w14:paraId="376D99AE" w14:textId="77777777" w:rsidR="007A4B4C" w:rsidRPr="00821353" w:rsidRDefault="007A4B4C" w:rsidP="00711ECE">
            <w:pPr>
              <w:jc w:val="both"/>
              <w:rPr>
                <w:sz w:val="22"/>
                <w:szCs w:val="22"/>
              </w:rPr>
            </w:pPr>
            <w:r w:rsidRPr="00821353">
              <w:rPr>
                <w:sz w:val="22"/>
                <w:szCs w:val="22"/>
              </w:rPr>
              <w:t>La Comisión reconocerá los derechos individuales contenidos en el padrón de usuarios.</w:t>
            </w:r>
          </w:p>
        </w:tc>
        <w:tc>
          <w:tcPr>
            <w:tcW w:w="7371" w:type="dxa"/>
            <w:noWrap/>
          </w:tcPr>
          <w:p w14:paraId="02AD6B93" w14:textId="39C6B8FC" w:rsidR="007A4B4C" w:rsidRPr="00700697" w:rsidRDefault="007A4B4C" w:rsidP="00711ECE">
            <w:pPr>
              <w:jc w:val="both"/>
              <w:rPr>
                <w:color w:val="800000"/>
                <w:sz w:val="22"/>
                <w:szCs w:val="22"/>
              </w:rPr>
            </w:pPr>
          </w:p>
        </w:tc>
      </w:tr>
      <w:tr w:rsidR="007A4B4C" w:rsidRPr="007A4B4C" w14:paraId="5E64CBE8" w14:textId="77777777" w:rsidTr="008D6E5E">
        <w:trPr>
          <w:trHeight w:val="960"/>
        </w:trPr>
        <w:tc>
          <w:tcPr>
            <w:tcW w:w="7338" w:type="dxa"/>
            <w:noWrap/>
            <w:hideMark/>
          </w:tcPr>
          <w:p w14:paraId="17422AE3" w14:textId="77777777" w:rsidR="007A4B4C" w:rsidRPr="00821353" w:rsidRDefault="007A4B4C" w:rsidP="00711ECE">
            <w:pPr>
              <w:jc w:val="both"/>
              <w:rPr>
                <w:sz w:val="22"/>
                <w:szCs w:val="22"/>
              </w:rPr>
            </w:pPr>
            <w:r w:rsidRPr="00821353">
              <w:rPr>
                <w:b/>
                <w:sz w:val="22"/>
                <w:szCs w:val="22"/>
              </w:rPr>
              <w:t>Artículo 159.</w:t>
            </w:r>
            <w:r w:rsidRPr="00821353">
              <w:rPr>
                <w:sz w:val="22"/>
                <w:szCs w:val="22"/>
              </w:rPr>
              <w:t xml:space="preserve"> Los concesionarios tienen el derecho de explotar, usar o aprovechar las aguas nacionales en los predios señalados en la concesión. La incorporación de nuevas tierras agrícolas requiere la modificación del título de concesión sin que incremente el volumen concesionado.</w:t>
            </w:r>
          </w:p>
        </w:tc>
        <w:tc>
          <w:tcPr>
            <w:tcW w:w="7371" w:type="dxa"/>
            <w:noWrap/>
          </w:tcPr>
          <w:p w14:paraId="60740807" w14:textId="17B36F2B" w:rsidR="007A4B4C" w:rsidRPr="00700697" w:rsidRDefault="007A4B4C" w:rsidP="00711ECE">
            <w:pPr>
              <w:jc w:val="both"/>
              <w:rPr>
                <w:color w:val="800000"/>
                <w:sz w:val="22"/>
                <w:szCs w:val="22"/>
              </w:rPr>
            </w:pPr>
          </w:p>
        </w:tc>
      </w:tr>
      <w:tr w:rsidR="007A4B4C" w:rsidRPr="007A4B4C" w14:paraId="35517CD3" w14:textId="77777777" w:rsidTr="008D6E5E">
        <w:trPr>
          <w:trHeight w:val="1200"/>
        </w:trPr>
        <w:tc>
          <w:tcPr>
            <w:tcW w:w="7338" w:type="dxa"/>
            <w:noWrap/>
            <w:hideMark/>
          </w:tcPr>
          <w:p w14:paraId="5BEF7B8A" w14:textId="77777777" w:rsidR="007A4B4C" w:rsidRPr="00821353" w:rsidRDefault="007A4B4C" w:rsidP="00711ECE">
            <w:pPr>
              <w:jc w:val="both"/>
              <w:rPr>
                <w:sz w:val="22"/>
                <w:szCs w:val="22"/>
              </w:rPr>
            </w:pPr>
            <w:r w:rsidRPr="00821353">
              <w:rPr>
                <w:b/>
                <w:sz w:val="22"/>
                <w:szCs w:val="22"/>
              </w:rPr>
              <w:lastRenderedPageBreak/>
              <w:t>Artículo 160.</w:t>
            </w:r>
            <w:r w:rsidRPr="00821353">
              <w:rPr>
                <w:sz w:val="22"/>
                <w:szCs w:val="22"/>
              </w:rPr>
              <w:t xml:space="preserve"> La Comisión podrá autorizar el cambio de uso agrícola a doméstico para el asentamiento humano dentro de las áreas autorizadas para el riego, en la proporción de la superficie que se deja de sembrar. Los títulos respectivos deberán modificarse respecto de los volúmenes de agua y la infraestructura que quede en desuso.</w:t>
            </w:r>
          </w:p>
        </w:tc>
        <w:tc>
          <w:tcPr>
            <w:tcW w:w="7371" w:type="dxa"/>
            <w:noWrap/>
          </w:tcPr>
          <w:p w14:paraId="0D634B6E" w14:textId="59BC935F" w:rsidR="007A4B4C" w:rsidRPr="00700697" w:rsidRDefault="007A4B4C" w:rsidP="00711ECE">
            <w:pPr>
              <w:jc w:val="both"/>
              <w:rPr>
                <w:color w:val="800000"/>
                <w:sz w:val="22"/>
                <w:szCs w:val="22"/>
              </w:rPr>
            </w:pPr>
          </w:p>
        </w:tc>
      </w:tr>
      <w:tr w:rsidR="004649CC" w:rsidRPr="007A4B4C" w14:paraId="3E980AB8" w14:textId="77777777" w:rsidTr="008D6E5E">
        <w:trPr>
          <w:trHeight w:val="610"/>
        </w:trPr>
        <w:tc>
          <w:tcPr>
            <w:tcW w:w="7338" w:type="dxa"/>
            <w:noWrap/>
            <w:hideMark/>
          </w:tcPr>
          <w:p w14:paraId="5691A591" w14:textId="77777777" w:rsidR="004649CC" w:rsidRPr="00821353" w:rsidRDefault="004649CC" w:rsidP="004A6FBC">
            <w:pPr>
              <w:jc w:val="center"/>
              <w:rPr>
                <w:b/>
                <w:bCs/>
                <w:sz w:val="22"/>
                <w:szCs w:val="22"/>
              </w:rPr>
            </w:pPr>
            <w:r w:rsidRPr="00821353">
              <w:rPr>
                <w:b/>
                <w:bCs/>
                <w:sz w:val="22"/>
                <w:szCs w:val="22"/>
              </w:rPr>
              <w:t>Sección Segunda</w:t>
            </w:r>
          </w:p>
          <w:p w14:paraId="122E7788" w14:textId="2C89910E" w:rsidR="004649CC" w:rsidRPr="00821353" w:rsidRDefault="004649CC" w:rsidP="004A6FBC">
            <w:pPr>
              <w:jc w:val="center"/>
              <w:rPr>
                <w:b/>
                <w:bCs/>
                <w:sz w:val="22"/>
                <w:szCs w:val="22"/>
              </w:rPr>
            </w:pPr>
            <w:r w:rsidRPr="00821353">
              <w:rPr>
                <w:b/>
                <w:bCs/>
                <w:sz w:val="22"/>
                <w:szCs w:val="22"/>
              </w:rPr>
              <w:t>Ejidos y Comunidades</w:t>
            </w:r>
          </w:p>
        </w:tc>
        <w:tc>
          <w:tcPr>
            <w:tcW w:w="7371" w:type="dxa"/>
            <w:noWrap/>
          </w:tcPr>
          <w:p w14:paraId="1BAC5DD2" w14:textId="326E79AE" w:rsidR="004649CC" w:rsidRPr="00821353" w:rsidRDefault="004649CC" w:rsidP="004A6FBC">
            <w:pPr>
              <w:jc w:val="center"/>
              <w:rPr>
                <w:b/>
                <w:bCs/>
                <w:sz w:val="22"/>
                <w:szCs w:val="22"/>
              </w:rPr>
            </w:pPr>
          </w:p>
        </w:tc>
      </w:tr>
      <w:tr w:rsidR="007A4B4C" w:rsidRPr="007A4B4C" w14:paraId="781D1CA4" w14:textId="77777777" w:rsidTr="008D6E5E">
        <w:trPr>
          <w:trHeight w:val="960"/>
        </w:trPr>
        <w:tc>
          <w:tcPr>
            <w:tcW w:w="7338" w:type="dxa"/>
            <w:noWrap/>
            <w:hideMark/>
          </w:tcPr>
          <w:p w14:paraId="4E747DD4" w14:textId="77777777" w:rsidR="007A4B4C" w:rsidRPr="00821353" w:rsidRDefault="007A4B4C" w:rsidP="00711ECE">
            <w:pPr>
              <w:jc w:val="both"/>
              <w:rPr>
                <w:sz w:val="22"/>
                <w:szCs w:val="22"/>
              </w:rPr>
            </w:pPr>
            <w:r w:rsidRPr="00821353">
              <w:rPr>
                <w:b/>
                <w:sz w:val="22"/>
                <w:szCs w:val="22"/>
              </w:rPr>
              <w:t>Artículo 161.</w:t>
            </w:r>
            <w:r w:rsidRPr="00821353">
              <w:rPr>
                <w:sz w:val="22"/>
                <w:szCs w:val="22"/>
              </w:rPr>
              <w:t xml:space="preserve"> La explotación, uso o aprovechamiento de las aguas nacionales en ejidos y comunidades para el asentamiento humano o para tierras de uso común se realizará en términos delas disposiciones jurídicas aplicables en materia agraria.</w:t>
            </w:r>
          </w:p>
        </w:tc>
        <w:tc>
          <w:tcPr>
            <w:tcW w:w="7371" w:type="dxa"/>
            <w:noWrap/>
          </w:tcPr>
          <w:p w14:paraId="660C120B" w14:textId="533EDDB4" w:rsidR="007A4B4C" w:rsidRPr="00700697" w:rsidRDefault="007A4B4C" w:rsidP="00711ECE">
            <w:pPr>
              <w:jc w:val="both"/>
              <w:rPr>
                <w:color w:val="800000"/>
                <w:sz w:val="22"/>
                <w:szCs w:val="22"/>
              </w:rPr>
            </w:pPr>
          </w:p>
        </w:tc>
      </w:tr>
      <w:tr w:rsidR="007A4B4C" w:rsidRPr="007A4B4C" w14:paraId="3DA51F8C" w14:textId="77777777" w:rsidTr="008D6E5E">
        <w:trPr>
          <w:trHeight w:val="960"/>
        </w:trPr>
        <w:tc>
          <w:tcPr>
            <w:tcW w:w="7338" w:type="dxa"/>
            <w:noWrap/>
            <w:hideMark/>
          </w:tcPr>
          <w:p w14:paraId="0FE0A7F5" w14:textId="77777777" w:rsidR="007A4B4C" w:rsidRPr="00821353" w:rsidRDefault="007A4B4C" w:rsidP="00711ECE">
            <w:pPr>
              <w:jc w:val="both"/>
              <w:rPr>
                <w:sz w:val="22"/>
                <w:szCs w:val="22"/>
              </w:rPr>
            </w:pPr>
            <w:r w:rsidRPr="00821353">
              <w:rPr>
                <w:sz w:val="22"/>
                <w:szCs w:val="22"/>
              </w:rPr>
              <w:t>En ningún caso la asamblea o el comisariado ejidal podrán explotar, usar o aprovechar aguas destinadas a las parcelas sin el previo y expreso consentimiento de los ejidatarios titulares de dichas parcelas, excepto cuando sea indispensable para las necesidades domésticas del asentamiento humano.</w:t>
            </w:r>
          </w:p>
        </w:tc>
        <w:tc>
          <w:tcPr>
            <w:tcW w:w="7371" w:type="dxa"/>
            <w:noWrap/>
          </w:tcPr>
          <w:p w14:paraId="38981688" w14:textId="2DCC25E6" w:rsidR="007A4B4C" w:rsidRPr="00700697" w:rsidRDefault="007A4B4C" w:rsidP="00711ECE">
            <w:pPr>
              <w:jc w:val="both"/>
              <w:rPr>
                <w:color w:val="800000"/>
                <w:sz w:val="22"/>
                <w:szCs w:val="22"/>
              </w:rPr>
            </w:pPr>
          </w:p>
        </w:tc>
      </w:tr>
      <w:tr w:rsidR="007A4B4C" w:rsidRPr="007A4B4C" w14:paraId="56CE1C48" w14:textId="77777777" w:rsidTr="008D6E5E">
        <w:trPr>
          <w:trHeight w:val="1200"/>
        </w:trPr>
        <w:tc>
          <w:tcPr>
            <w:tcW w:w="7338" w:type="dxa"/>
            <w:noWrap/>
            <w:hideMark/>
          </w:tcPr>
          <w:p w14:paraId="02B803EC" w14:textId="77777777" w:rsidR="007A4B4C" w:rsidRPr="00821353" w:rsidRDefault="007A4B4C" w:rsidP="00711ECE">
            <w:pPr>
              <w:jc w:val="both"/>
              <w:rPr>
                <w:sz w:val="22"/>
                <w:szCs w:val="22"/>
              </w:rPr>
            </w:pPr>
            <w:r w:rsidRPr="00821353">
              <w:rPr>
                <w:b/>
                <w:sz w:val="22"/>
                <w:szCs w:val="22"/>
              </w:rPr>
              <w:t>Artículo 162.</w:t>
            </w:r>
            <w:r w:rsidRPr="00821353">
              <w:rPr>
                <w:sz w:val="22"/>
                <w:szCs w:val="22"/>
              </w:rPr>
              <w:t xml:space="preserve"> La adopción del dominio pleno sobre las parcelas ejidales implica que el ejidatario o comunero usará las aguas como concesionario, por lo cual debe solicitar a la Comisión el título respectivo y acompañar a su solicitud la constancia oficial de la cancelación de la inscripción de la parcela de que se trate.</w:t>
            </w:r>
          </w:p>
        </w:tc>
        <w:tc>
          <w:tcPr>
            <w:tcW w:w="7371" w:type="dxa"/>
            <w:noWrap/>
          </w:tcPr>
          <w:p w14:paraId="687B21D7" w14:textId="0BD6A46D" w:rsidR="007A4B4C" w:rsidRPr="00700697" w:rsidRDefault="007A4B4C" w:rsidP="00711ECE">
            <w:pPr>
              <w:jc w:val="both"/>
              <w:rPr>
                <w:color w:val="800000"/>
                <w:sz w:val="22"/>
                <w:szCs w:val="22"/>
              </w:rPr>
            </w:pPr>
          </w:p>
        </w:tc>
      </w:tr>
      <w:tr w:rsidR="007A4B4C" w:rsidRPr="007A4B4C" w14:paraId="36D756DB" w14:textId="77777777" w:rsidTr="008D6E5E">
        <w:trPr>
          <w:trHeight w:val="720"/>
        </w:trPr>
        <w:tc>
          <w:tcPr>
            <w:tcW w:w="7338" w:type="dxa"/>
            <w:noWrap/>
            <w:hideMark/>
          </w:tcPr>
          <w:p w14:paraId="3C1FEB92" w14:textId="77777777" w:rsidR="007A4B4C" w:rsidRPr="00821353" w:rsidRDefault="007A4B4C" w:rsidP="00711ECE">
            <w:pPr>
              <w:jc w:val="both"/>
              <w:rPr>
                <w:sz w:val="22"/>
                <w:szCs w:val="22"/>
              </w:rPr>
            </w:pPr>
            <w:r w:rsidRPr="00821353">
              <w:rPr>
                <w:sz w:val="22"/>
                <w:szCs w:val="22"/>
              </w:rPr>
              <w:t>Al otorgar la concesión, la Comisión debe restar del volumen de agua asentado en la dotación, restitución o accesión ejidales, el volumen amparado en la concesión solicitada.</w:t>
            </w:r>
          </w:p>
        </w:tc>
        <w:tc>
          <w:tcPr>
            <w:tcW w:w="7371" w:type="dxa"/>
            <w:noWrap/>
          </w:tcPr>
          <w:p w14:paraId="2F9D0BB8" w14:textId="446EA218" w:rsidR="007A4B4C" w:rsidRPr="00700697" w:rsidRDefault="007A4B4C" w:rsidP="00711ECE">
            <w:pPr>
              <w:jc w:val="both"/>
              <w:rPr>
                <w:color w:val="800000"/>
                <w:sz w:val="22"/>
                <w:szCs w:val="22"/>
              </w:rPr>
            </w:pPr>
          </w:p>
        </w:tc>
      </w:tr>
      <w:tr w:rsidR="007A4B4C" w:rsidRPr="007A4B4C" w14:paraId="14E0F5BA" w14:textId="77777777" w:rsidTr="008D6E5E">
        <w:trPr>
          <w:trHeight w:val="1680"/>
        </w:trPr>
        <w:tc>
          <w:tcPr>
            <w:tcW w:w="7338" w:type="dxa"/>
            <w:noWrap/>
            <w:hideMark/>
          </w:tcPr>
          <w:p w14:paraId="7E2BCE32" w14:textId="77777777" w:rsidR="007A4B4C" w:rsidRPr="00821353" w:rsidRDefault="007A4B4C" w:rsidP="00711ECE">
            <w:pPr>
              <w:jc w:val="both"/>
              <w:rPr>
                <w:sz w:val="22"/>
                <w:szCs w:val="22"/>
              </w:rPr>
            </w:pPr>
            <w:r w:rsidRPr="00821353">
              <w:rPr>
                <w:b/>
                <w:sz w:val="22"/>
                <w:szCs w:val="22"/>
              </w:rPr>
              <w:t>Artículo 163.</w:t>
            </w:r>
            <w:r w:rsidRPr="00821353">
              <w:rPr>
                <w:sz w:val="22"/>
                <w:szCs w:val="22"/>
              </w:rPr>
              <w:t xml:space="preserve"> Cuando se transmita el dominio de tierras ejidales o de uso común o se otorgue el usufructo de parcelas, a sociedades civiles o mercantiles o a cualquier otra persona moral, en los términos de la Ley Agraria, dichas personas o sociedades adquirentes conservarán los derechos sobre la explotación, uso o aprovechamiento de las aguas correspondientes. La Comisión, a solicitud del interesado, otorgará la concesión correspondiente de acuerdo con la presente Ley y su Reglamento.</w:t>
            </w:r>
          </w:p>
        </w:tc>
        <w:tc>
          <w:tcPr>
            <w:tcW w:w="7371" w:type="dxa"/>
            <w:noWrap/>
          </w:tcPr>
          <w:p w14:paraId="71924EAB" w14:textId="634D4AE8" w:rsidR="007A4B4C" w:rsidRPr="00700697" w:rsidRDefault="007A4B4C" w:rsidP="00711ECE">
            <w:pPr>
              <w:jc w:val="both"/>
              <w:rPr>
                <w:color w:val="800000"/>
                <w:sz w:val="22"/>
                <w:szCs w:val="22"/>
              </w:rPr>
            </w:pPr>
          </w:p>
        </w:tc>
      </w:tr>
      <w:tr w:rsidR="007A4B4C" w:rsidRPr="007A4B4C" w14:paraId="3D4FCB7E" w14:textId="77777777" w:rsidTr="008D6E5E">
        <w:trPr>
          <w:trHeight w:val="720"/>
        </w:trPr>
        <w:tc>
          <w:tcPr>
            <w:tcW w:w="7338" w:type="dxa"/>
            <w:noWrap/>
            <w:hideMark/>
          </w:tcPr>
          <w:p w14:paraId="153FA0F0" w14:textId="77777777" w:rsidR="007A4B4C" w:rsidRPr="00821353" w:rsidRDefault="007A4B4C" w:rsidP="00711ECE">
            <w:pPr>
              <w:jc w:val="both"/>
              <w:rPr>
                <w:sz w:val="22"/>
                <w:szCs w:val="22"/>
              </w:rPr>
            </w:pPr>
            <w:r w:rsidRPr="00821353">
              <w:rPr>
                <w:b/>
                <w:sz w:val="22"/>
                <w:szCs w:val="22"/>
              </w:rPr>
              <w:t>Artículo 164.</w:t>
            </w:r>
            <w:r w:rsidRPr="00821353">
              <w:rPr>
                <w:sz w:val="22"/>
                <w:szCs w:val="22"/>
              </w:rPr>
              <w:t xml:space="preserve"> Cuando los ejidos o comunidades formen parte de unidades o Distritos de Riego se sujetarán a lo dispuesto en la presente Ley y su Reglamento.</w:t>
            </w:r>
          </w:p>
        </w:tc>
        <w:tc>
          <w:tcPr>
            <w:tcW w:w="7371" w:type="dxa"/>
            <w:noWrap/>
          </w:tcPr>
          <w:p w14:paraId="450DCBCA" w14:textId="273F9E78" w:rsidR="007A4B4C" w:rsidRPr="00700697" w:rsidRDefault="007A4B4C" w:rsidP="00711ECE">
            <w:pPr>
              <w:jc w:val="both"/>
              <w:rPr>
                <w:color w:val="800000"/>
                <w:sz w:val="22"/>
                <w:szCs w:val="22"/>
              </w:rPr>
            </w:pPr>
          </w:p>
        </w:tc>
      </w:tr>
      <w:tr w:rsidR="004649CC" w:rsidRPr="007A4B4C" w14:paraId="0ACDC806" w14:textId="77777777" w:rsidTr="008D6E5E">
        <w:trPr>
          <w:trHeight w:val="591"/>
        </w:trPr>
        <w:tc>
          <w:tcPr>
            <w:tcW w:w="7338" w:type="dxa"/>
            <w:noWrap/>
            <w:hideMark/>
          </w:tcPr>
          <w:p w14:paraId="4443D57C" w14:textId="77777777" w:rsidR="004649CC" w:rsidRPr="00821353" w:rsidRDefault="004649CC" w:rsidP="004A6FBC">
            <w:pPr>
              <w:jc w:val="center"/>
              <w:rPr>
                <w:b/>
                <w:bCs/>
                <w:sz w:val="22"/>
                <w:szCs w:val="22"/>
              </w:rPr>
            </w:pPr>
            <w:r w:rsidRPr="00821353">
              <w:rPr>
                <w:b/>
                <w:bCs/>
                <w:sz w:val="22"/>
                <w:szCs w:val="22"/>
              </w:rPr>
              <w:t>Sección Tercera</w:t>
            </w:r>
          </w:p>
          <w:p w14:paraId="393E62B6" w14:textId="7961E1F1" w:rsidR="004649CC" w:rsidRPr="00821353" w:rsidRDefault="004649CC" w:rsidP="004A6FBC">
            <w:pPr>
              <w:jc w:val="center"/>
              <w:rPr>
                <w:b/>
                <w:bCs/>
                <w:sz w:val="22"/>
                <w:szCs w:val="22"/>
              </w:rPr>
            </w:pPr>
            <w:r w:rsidRPr="00821353">
              <w:rPr>
                <w:b/>
                <w:bCs/>
                <w:sz w:val="22"/>
                <w:szCs w:val="22"/>
              </w:rPr>
              <w:t>Unidades de Riego</w:t>
            </w:r>
          </w:p>
        </w:tc>
        <w:tc>
          <w:tcPr>
            <w:tcW w:w="7371" w:type="dxa"/>
            <w:noWrap/>
          </w:tcPr>
          <w:p w14:paraId="295DB3F7" w14:textId="4EAF228E" w:rsidR="004649CC" w:rsidRPr="00821353" w:rsidRDefault="004649CC" w:rsidP="004A6FBC">
            <w:pPr>
              <w:jc w:val="center"/>
              <w:rPr>
                <w:b/>
                <w:bCs/>
                <w:sz w:val="22"/>
                <w:szCs w:val="22"/>
              </w:rPr>
            </w:pPr>
          </w:p>
        </w:tc>
      </w:tr>
      <w:tr w:rsidR="007A4B4C" w:rsidRPr="007A4B4C" w14:paraId="6D9CFFBA" w14:textId="77777777" w:rsidTr="008D6E5E">
        <w:trPr>
          <w:trHeight w:val="1780"/>
        </w:trPr>
        <w:tc>
          <w:tcPr>
            <w:tcW w:w="7338" w:type="dxa"/>
            <w:noWrap/>
            <w:hideMark/>
          </w:tcPr>
          <w:p w14:paraId="7742204D" w14:textId="77777777" w:rsidR="007A4B4C" w:rsidRPr="00821353" w:rsidRDefault="007A4B4C" w:rsidP="00711ECE">
            <w:pPr>
              <w:jc w:val="both"/>
              <w:rPr>
                <w:sz w:val="22"/>
                <w:szCs w:val="22"/>
              </w:rPr>
            </w:pPr>
            <w:r w:rsidRPr="00821353">
              <w:rPr>
                <w:b/>
                <w:sz w:val="22"/>
                <w:szCs w:val="22"/>
              </w:rPr>
              <w:lastRenderedPageBreak/>
              <w:t>Artículo 165.</w:t>
            </w:r>
            <w:r w:rsidRPr="00821353">
              <w:rPr>
                <w:sz w:val="22"/>
                <w:szCs w:val="22"/>
              </w:rPr>
              <w:t xml:space="preserve"> Unidad de Riego es el área agrícola que cuenta con infraestructura y sistemas de riego, distinta de un Distrito de Riego y comúnmente de menor superficie que aquél; puede integrarse por asociaciones de usuarios u otras figuras de productores organizados que se asocian entre sí para prestar el servicio de riego con sistemas de gestión autónoma y operar las obras de infraestructura hidráulica para la captación, derivación, conducción, regulación, distribución y desalojo de las aguas nacionales destinadas al riego agrícola.</w:t>
            </w:r>
          </w:p>
        </w:tc>
        <w:tc>
          <w:tcPr>
            <w:tcW w:w="7371" w:type="dxa"/>
            <w:noWrap/>
          </w:tcPr>
          <w:p w14:paraId="3EDE34D1" w14:textId="2FCD8DEF" w:rsidR="007A4B4C" w:rsidRPr="00700697" w:rsidRDefault="007A4B4C" w:rsidP="00711ECE">
            <w:pPr>
              <w:jc w:val="both"/>
              <w:rPr>
                <w:color w:val="800000"/>
                <w:sz w:val="22"/>
                <w:szCs w:val="22"/>
              </w:rPr>
            </w:pPr>
          </w:p>
        </w:tc>
      </w:tr>
      <w:tr w:rsidR="007A4B4C" w:rsidRPr="007A4B4C" w14:paraId="1B509F0A" w14:textId="77777777" w:rsidTr="008D6E5E">
        <w:trPr>
          <w:trHeight w:val="480"/>
        </w:trPr>
        <w:tc>
          <w:tcPr>
            <w:tcW w:w="7338" w:type="dxa"/>
            <w:noWrap/>
            <w:hideMark/>
          </w:tcPr>
          <w:p w14:paraId="3B0B7F8D" w14:textId="77777777" w:rsidR="007A4B4C" w:rsidRPr="00821353" w:rsidRDefault="007A4B4C" w:rsidP="00711ECE">
            <w:pPr>
              <w:jc w:val="both"/>
              <w:rPr>
                <w:sz w:val="22"/>
                <w:szCs w:val="22"/>
              </w:rPr>
            </w:pPr>
            <w:r w:rsidRPr="00821353">
              <w:rPr>
                <w:sz w:val="22"/>
                <w:szCs w:val="22"/>
              </w:rPr>
              <w:t>Artículo 166. Las personas físicas o morales podrán constituir una persona moral que integre una unidad de riego, con el objeto de:</w:t>
            </w:r>
          </w:p>
        </w:tc>
        <w:tc>
          <w:tcPr>
            <w:tcW w:w="7371" w:type="dxa"/>
            <w:noWrap/>
          </w:tcPr>
          <w:p w14:paraId="43291D2A" w14:textId="7BCAD653" w:rsidR="007A4B4C" w:rsidRPr="00700697" w:rsidRDefault="007A4B4C" w:rsidP="00711ECE">
            <w:pPr>
              <w:jc w:val="both"/>
              <w:rPr>
                <w:color w:val="800000"/>
                <w:sz w:val="22"/>
                <w:szCs w:val="22"/>
              </w:rPr>
            </w:pPr>
          </w:p>
        </w:tc>
      </w:tr>
      <w:tr w:rsidR="007A4B4C" w:rsidRPr="007A4B4C" w14:paraId="7A743154" w14:textId="77777777" w:rsidTr="008D6E5E">
        <w:trPr>
          <w:trHeight w:val="480"/>
        </w:trPr>
        <w:tc>
          <w:tcPr>
            <w:tcW w:w="7338" w:type="dxa"/>
            <w:noWrap/>
            <w:hideMark/>
          </w:tcPr>
          <w:p w14:paraId="7EF200BF" w14:textId="77777777" w:rsidR="007A4B4C" w:rsidRPr="00821353" w:rsidRDefault="007A4B4C" w:rsidP="00711ECE">
            <w:pPr>
              <w:jc w:val="both"/>
              <w:rPr>
                <w:sz w:val="22"/>
                <w:szCs w:val="22"/>
              </w:rPr>
            </w:pPr>
            <w:r w:rsidRPr="00821353">
              <w:rPr>
                <w:sz w:val="22"/>
                <w:szCs w:val="22"/>
              </w:rPr>
              <w:t xml:space="preserve">I. Construir y operar su propia infraestructura para prestar el servicio de riego a sus miembros; </w:t>
            </w:r>
          </w:p>
        </w:tc>
        <w:tc>
          <w:tcPr>
            <w:tcW w:w="7371" w:type="dxa"/>
            <w:noWrap/>
          </w:tcPr>
          <w:p w14:paraId="25138F7B" w14:textId="2F8D1973" w:rsidR="007A4B4C" w:rsidRPr="00700697" w:rsidRDefault="007A4B4C" w:rsidP="00711ECE">
            <w:pPr>
              <w:jc w:val="both"/>
              <w:rPr>
                <w:color w:val="800000"/>
                <w:sz w:val="22"/>
                <w:szCs w:val="22"/>
              </w:rPr>
            </w:pPr>
          </w:p>
        </w:tc>
      </w:tr>
      <w:tr w:rsidR="007A4B4C" w:rsidRPr="007A4B4C" w14:paraId="1FE03962" w14:textId="77777777" w:rsidTr="008D6E5E">
        <w:trPr>
          <w:trHeight w:val="960"/>
        </w:trPr>
        <w:tc>
          <w:tcPr>
            <w:tcW w:w="7338" w:type="dxa"/>
            <w:noWrap/>
            <w:hideMark/>
          </w:tcPr>
          <w:p w14:paraId="569566F0" w14:textId="77777777" w:rsidR="007A4B4C" w:rsidRPr="00821353" w:rsidRDefault="007A4B4C" w:rsidP="00711ECE">
            <w:pPr>
              <w:jc w:val="both"/>
              <w:rPr>
                <w:sz w:val="22"/>
                <w:szCs w:val="22"/>
              </w:rPr>
            </w:pPr>
            <w:r w:rsidRPr="00821353">
              <w:rPr>
                <w:sz w:val="22"/>
                <w:szCs w:val="22"/>
              </w:rPr>
              <w:t xml:space="preserve">II. Construir obras de infraestructura de riego en coinversión con recursos públicos federales, estatales y municipales y hacerse cargo de su operación, conservación y mantenimiento para prestar el servicio de riego a sus miembros, y </w:t>
            </w:r>
          </w:p>
        </w:tc>
        <w:tc>
          <w:tcPr>
            <w:tcW w:w="7371" w:type="dxa"/>
            <w:noWrap/>
          </w:tcPr>
          <w:p w14:paraId="3C9AF61B" w14:textId="53162ED0" w:rsidR="007A4B4C" w:rsidRPr="00700697" w:rsidRDefault="007A4B4C" w:rsidP="00711ECE">
            <w:pPr>
              <w:jc w:val="both"/>
              <w:rPr>
                <w:color w:val="800000"/>
                <w:sz w:val="22"/>
                <w:szCs w:val="22"/>
              </w:rPr>
            </w:pPr>
          </w:p>
        </w:tc>
      </w:tr>
      <w:tr w:rsidR="007A4B4C" w:rsidRPr="007A4B4C" w14:paraId="70635210" w14:textId="77777777" w:rsidTr="008D6E5E">
        <w:trPr>
          <w:trHeight w:val="480"/>
        </w:trPr>
        <w:tc>
          <w:tcPr>
            <w:tcW w:w="7338" w:type="dxa"/>
            <w:noWrap/>
            <w:hideMark/>
          </w:tcPr>
          <w:p w14:paraId="78063AB1" w14:textId="77777777" w:rsidR="007A4B4C" w:rsidRPr="00821353" w:rsidRDefault="007A4B4C" w:rsidP="00711ECE">
            <w:pPr>
              <w:jc w:val="both"/>
              <w:rPr>
                <w:sz w:val="22"/>
                <w:szCs w:val="22"/>
              </w:rPr>
            </w:pPr>
            <w:r w:rsidRPr="00821353">
              <w:rPr>
                <w:sz w:val="22"/>
                <w:szCs w:val="22"/>
              </w:rPr>
              <w:t>III. Operar, conservar, mantener y rehabilitar infraestructura pública federal para irrigación, cuyo uso haya solicitado en concesión a la Comisión.</w:t>
            </w:r>
          </w:p>
        </w:tc>
        <w:tc>
          <w:tcPr>
            <w:tcW w:w="7371" w:type="dxa"/>
            <w:noWrap/>
          </w:tcPr>
          <w:p w14:paraId="22068D31" w14:textId="150EB9D5" w:rsidR="007A4B4C" w:rsidRPr="00700697" w:rsidRDefault="007A4B4C" w:rsidP="00711ECE">
            <w:pPr>
              <w:jc w:val="both"/>
              <w:rPr>
                <w:color w:val="800000"/>
                <w:sz w:val="22"/>
                <w:szCs w:val="22"/>
              </w:rPr>
            </w:pPr>
          </w:p>
        </w:tc>
      </w:tr>
      <w:tr w:rsidR="007A4B4C" w:rsidRPr="007A4B4C" w14:paraId="0ED96E0A" w14:textId="77777777" w:rsidTr="008D6E5E">
        <w:trPr>
          <w:trHeight w:val="960"/>
        </w:trPr>
        <w:tc>
          <w:tcPr>
            <w:tcW w:w="7338" w:type="dxa"/>
            <w:noWrap/>
            <w:hideMark/>
          </w:tcPr>
          <w:p w14:paraId="2D5011AC" w14:textId="77777777" w:rsidR="007A4B4C" w:rsidRPr="00821353" w:rsidRDefault="007A4B4C" w:rsidP="00711ECE">
            <w:pPr>
              <w:jc w:val="both"/>
              <w:rPr>
                <w:sz w:val="22"/>
                <w:szCs w:val="22"/>
              </w:rPr>
            </w:pPr>
            <w:r w:rsidRPr="00821353">
              <w:rPr>
                <w:sz w:val="22"/>
                <w:szCs w:val="22"/>
              </w:rPr>
              <w:t>El órgano directivo de las personas morales a que se refiere este artículo debe proponer a la asamblea general el Reglamento de Operación y el monto de las cuotas de autosuficiencia para el mantenimiento y rehabilitación de la infraestructura hidráulica, que deben ser aprobados por la Comisión.</w:t>
            </w:r>
          </w:p>
        </w:tc>
        <w:tc>
          <w:tcPr>
            <w:tcW w:w="7371" w:type="dxa"/>
            <w:noWrap/>
          </w:tcPr>
          <w:p w14:paraId="73C2AFA6" w14:textId="70FBD2CE" w:rsidR="007A4B4C" w:rsidRPr="00700697" w:rsidRDefault="007A4B4C" w:rsidP="00711ECE">
            <w:pPr>
              <w:jc w:val="both"/>
              <w:rPr>
                <w:color w:val="800000"/>
                <w:sz w:val="22"/>
                <w:szCs w:val="22"/>
              </w:rPr>
            </w:pPr>
          </w:p>
        </w:tc>
      </w:tr>
      <w:tr w:rsidR="007A4B4C" w:rsidRPr="007A4B4C" w14:paraId="3A9A021F" w14:textId="77777777" w:rsidTr="008D6E5E">
        <w:trPr>
          <w:trHeight w:val="1200"/>
        </w:trPr>
        <w:tc>
          <w:tcPr>
            <w:tcW w:w="7338" w:type="dxa"/>
            <w:noWrap/>
            <w:hideMark/>
          </w:tcPr>
          <w:p w14:paraId="465F3D7D" w14:textId="77777777" w:rsidR="007A4B4C" w:rsidRPr="00821353" w:rsidRDefault="007A4B4C" w:rsidP="00711ECE">
            <w:pPr>
              <w:jc w:val="both"/>
              <w:rPr>
                <w:sz w:val="22"/>
                <w:szCs w:val="22"/>
              </w:rPr>
            </w:pPr>
            <w:r w:rsidRPr="00821353">
              <w:rPr>
                <w:sz w:val="22"/>
                <w:szCs w:val="22"/>
              </w:rPr>
              <w:t>Artículo 167. Al otorgar el título de concesión de aguas nacionales a las personas morales que integran las unidades de riego, la Comisión debe entregar el permiso de construcción de obra, y, en su caso, la concesión para la explotación, uso o aprovechamiento de los bienes públicos a los que se refiere la presente Ley.</w:t>
            </w:r>
          </w:p>
        </w:tc>
        <w:tc>
          <w:tcPr>
            <w:tcW w:w="7371" w:type="dxa"/>
            <w:noWrap/>
          </w:tcPr>
          <w:p w14:paraId="4EC6C5AB" w14:textId="07D30C0B" w:rsidR="007A4B4C" w:rsidRPr="00700697" w:rsidRDefault="007A4B4C" w:rsidP="00711ECE">
            <w:pPr>
              <w:jc w:val="both"/>
              <w:rPr>
                <w:color w:val="800000"/>
                <w:sz w:val="22"/>
                <w:szCs w:val="22"/>
              </w:rPr>
            </w:pPr>
          </w:p>
        </w:tc>
      </w:tr>
      <w:tr w:rsidR="007A4B4C" w:rsidRPr="007A4B4C" w14:paraId="5F54AA7A" w14:textId="77777777" w:rsidTr="008D6E5E">
        <w:trPr>
          <w:trHeight w:val="720"/>
        </w:trPr>
        <w:tc>
          <w:tcPr>
            <w:tcW w:w="7338" w:type="dxa"/>
            <w:noWrap/>
            <w:hideMark/>
          </w:tcPr>
          <w:p w14:paraId="4150204D" w14:textId="77777777" w:rsidR="007A4B4C" w:rsidRPr="00821353" w:rsidRDefault="007A4B4C" w:rsidP="00711ECE">
            <w:pPr>
              <w:jc w:val="both"/>
              <w:rPr>
                <w:sz w:val="22"/>
                <w:szCs w:val="22"/>
              </w:rPr>
            </w:pPr>
            <w:r w:rsidRPr="00821353">
              <w:rPr>
                <w:sz w:val="22"/>
                <w:szCs w:val="22"/>
              </w:rPr>
              <w:t>El estatuto social de la persona moral y el reglamento de la unidad de riego se sujetarán a lo dispuesto en la presente Ley y en el título de concesión respectivo.</w:t>
            </w:r>
          </w:p>
        </w:tc>
        <w:tc>
          <w:tcPr>
            <w:tcW w:w="7371" w:type="dxa"/>
            <w:noWrap/>
          </w:tcPr>
          <w:p w14:paraId="39F3F6ED" w14:textId="4681C85B" w:rsidR="007A4B4C" w:rsidRPr="00700697" w:rsidRDefault="007A4B4C" w:rsidP="00711ECE">
            <w:pPr>
              <w:jc w:val="both"/>
              <w:rPr>
                <w:color w:val="800000"/>
                <w:sz w:val="22"/>
                <w:szCs w:val="22"/>
              </w:rPr>
            </w:pPr>
          </w:p>
        </w:tc>
      </w:tr>
      <w:tr w:rsidR="007A4B4C" w:rsidRPr="007A4B4C" w14:paraId="0C03680C" w14:textId="77777777" w:rsidTr="008D6E5E">
        <w:trPr>
          <w:trHeight w:val="480"/>
        </w:trPr>
        <w:tc>
          <w:tcPr>
            <w:tcW w:w="7338" w:type="dxa"/>
            <w:noWrap/>
            <w:hideMark/>
          </w:tcPr>
          <w:p w14:paraId="4E1CF5FE" w14:textId="77777777" w:rsidR="007A4B4C" w:rsidRPr="00821353" w:rsidRDefault="007A4B4C" w:rsidP="00711ECE">
            <w:pPr>
              <w:jc w:val="both"/>
              <w:rPr>
                <w:sz w:val="22"/>
                <w:szCs w:val="22"/>
              </w:rPr>
            </w:pPr>
            <w:r w:rsidRPr="00821353">
              <w:rPr>
                <w:sz w:val="22"/>
                <w:szCs w:val="22"/>
              </w:rPr>
              <w:t>Artículo 168. Las unidades de riego podrán integrar un Distrito de Riego o incorporarse a uno existente.</w:t>
            </w:r>
          </w:p>
        </w:tc>
        <w:tc>
          <w:tcPr>
            <w:tcW w:w="7371" w:type="dxa"/>
            <w:noWrap/>
          </w:tcPr>
          <w:p w14:paraId="4815EBC9" w14:textId="7BF01409" w:rsidR="007A4B4C" w:rsidRPr="00700697" w:rsidRDefault="007A4B4C" w:rsidP="00711ECE">
            <w:pPr>
              <w:jc w:val="both"/>
              <w:rPr>
                <w:color w:val="800000"/>
                <w:sz w:val="22"/>
                <w:szCs w:val="22"/>
              </w:rPr>
            </w:pPr>
          </w:p>
        </w:tc>
      </w:tr>
      <w:tr w:rsidR="004649CC" w:rsidRPr="007A4B4C" w14:paraId="31997EC5" w14:textId="77777777" w:rsidTr="008D6E5E">
        <w:trPr>
          <w:trHeight w:val="610"/>
        </w:trPr>
        <w:tc>
          <w:tcPr>
            <w:tcW w:w="7338" w:type="dxa"/>
            <w:noWrap/>
            <w:hideMark/>
          </w:tcPr>
          <w:p w14:paraId="4B8B7B8C" w14:textId="77777777" w:rsidR="004649CC" w:rsidRPr="00821353" w:rsidRDefault="004649CC" w:rsidP="00164B30">
            <w:pPr>
              <w:jc w:val="center"/>
              <w:rPr>
                <w:b/>
                <w:bCs/>
                <w:sz w:val="22"/>
                <w:szCs w:val="22"/>
              </w:rPr>
            </w:pPr>
            <w:r w:rsidRPr="00821353">
              <w:rPr>
                <w:b/>
                <w:bCs/>
                <w:sz w:val="22"/>
                <w:szCs w:val="22"/>
              </w:rPr>
              <w:t>Sección Cuarta</w:t>
            </w:r>
          </w:p>
          <w:p w14:paraId="79BB48A8" w14:textId="410F93F5" w:rsidR="004649CC" w:rsidRPr="00821353" w:rsidRDefault="004649CC" w:rsidP="00164B30">
            <w:pPr>
              <w:jc w:val="center"/>
              <w:rPr>
                <w:b/>
                <w:bCs/>
                <w:sz w:val="22"/>
                <w:szCs w:val="22"/>
              </w:rPr>
            </w:pPr>
            <w:r w:rsidRPr="00821353">
              <w:rPr>
                <w:b/>
                <w:bCs/>
                <w:sz w:val="22"/>
                <w:szCs w:val="22"/>
              </w:rPr>
              <w:t>Distritos de Riego</w:t>
            </w:r>
          </w:p>
        </w:tc>
        <w:tc>
          <w:tcPr>
            <w:tcW w:w="7371" w:type="dxa"/>
            <w:noWrap/>
          </w:tcPr>
          <w:p w14:paraId="20DF4CFE" w14:textId="443D9A53" w:rsidR="004649CC" w:rsidRPr="00821353" w:rsidRDefault="004649CC" w:rsidP="00164B30">
            <w:pPr>
              <w:jc w:val="center"/>
              <w:rPr>
                <w:b/>
                <w:bCs/>
                <w:sz w:val="22"/>
                <w:szCs w:val="22"/>
              </w:rPr>
            </w:pPr>
          </w:p>
        </w:tc>
      </w:tr>
      <w:tr w:rsidR="007A4B4C" w:rsidRPr="007A4B4C" w14:paraId="6BE821F0" w14:textId="77777777" w:rsidTr="008D6E5E">
        <w:trPr>
          <w:trHeight w:val="1680"/>
        </w:trPr>
        <w:tc>
          <w:tcPr>
            <w:tcW w:w="7338" w:type="dxa"/>
            <w:noWrap/>
            <w:hideMark/>
          </w:tcPr>
          <w:p w14:paraId="642E0536" w14:textId="77777777" w:rsidR="007A4B4C" w:rsidRPr="00821353" w:rsidRDefault="007A4B4C" w:rsidP="00711ECE">
            <w:pPr>
              <w:jc w:val="both"/>
              <w:rPr>
                <w:sz w:val="22"/>
                <w:szCs w:val="22"/>
              </w:rPr>
            </w:pPr>
            <w:r w:rsidRPr="00821353">
              <w:rPr>
                <w:sz w:val="22"/>
                <w:szCs w:val="22"/>
              </w:rPr>
              <w:lastRenderedPageBreak/>
              <w:t>Artículo 169. El Distrito de Riego puede estar conformado por unidades de riego o por superficies ejidales, comunales o de pequeña propiedad, previamente delimitadas y dentro de cuyo perímetro se ubica la zona de riego. Cuenta con obras de infraestructura hidráulica, aguas superficiales y del subsuelo, y en su caso, aguas residuales, así como con vasos de almacenamiento, zona federal, de protección y demás bienes y obras conexas. Los Distritos de Riego se establecen o reconocen mediante Decreto o Acuerdo.</w:t>
            </w:r>
          </w:p>
        </w:tc>
        <w:tc>
          <w:tcPr>
            <w:tcW w:w="7371" w:type="dxa"/>
            <w:noWrap/>
          </w:tcPr>
          <w:p w14:paraId="548ACD05" w14:textId="0A564224" w:rsidR="007A4B4C" w:rsidRPr="00700697" w:rsidRDefault="007A4B4C" w:rsidP="00711ECE">
            <w:pPr>
              <w:jc w:val="both"/>
              <w:rPr>
                <w:color w:val="800000"/>
                <w:sz w:val="22"/>
                <w:szCs w:val="22"/>
              </w:rPr>
            </w:pPr>
          </w:p>
        </w:tc>
      </w:tr>
      <w:tr w:rsidR="007A4B4C" w:rsidRPr="007A4B4C" w14:paraId="219681FD" w14:textId="77777777" w:rsidTr="008D6E5E">
        <w:trPr>
          <w:trHeight w:val="1200"/>
        </w:trPr>
        <w:tc>
          <w:tcPr>
            <w:tcW w:w="7338" w:type="dxa"/>
            <w:noWrap/>
            <w:hideMark/>
          </w:tcPr>
          <w:p w14:paraId="436AEE52" w14:textId="77777777" w:rsidR="007A4B4C" w:rsidRPr="00821353" w:rsidRDefault="007A4B4C" w:rsidP="00711ECE">
            <w:pPr>
              <w:jc w:val="both"/>
              <w:rPr>
                <w:sz w:val="22"/>
                <w:szCs w:val="22"/>
              </w:rPr>
            </w:pPr>
            <w:r w:rsidRPr="00821353">
              <w:rPr>
                <w:b/>
                <w:sz w:val="22"/>
                <w:szCs w:val="22"/>
              </w:rPr>
              <w:t>Artículo 170.</w:t>
            </w:r>
            <w:r w:rsidRPr="00821353">
              <w:rPr>
                <w:sz w:val="22"/>
                <w:szCs w:val="22"/>
              </w:rPr>
              <w:t xml:space="preserve"> Los Distritos de Riego son administrados, operados, conservados y mantenidos por los usuarios o por quien éstos designen. Para tal efecto, la Comisión otorgará concesión para la explotación, uso o aprovechamiento de las aguas nacionales y de la infraestructura hidráulica, excepto las obras de cabeza.</w:t>
            </w:r>
          </w:p>
        </w:tc>
        <w:tc>
          <w:tcPr>
            <w:tcW w:w="7371" w:type="dxa"/>
            <w:noWrap/>
          </w:tcPr>
          <w:p w14:paraId="78459C9F" w14:textId="2A340658" w:rsidR="007A4B4C" w:rsidRPr="00700697" w:rsidRDefault="007A4B4C" w:rsidP="00711ECE">
            <w:pPr>
              <w:jc w:val="both"/>
              <w:rPr>
                <w:color w:val="800000"/>
                <w:sz w:val="22"/>
                <w:szCs w:val="22"/>
              </w:rPr>
            </w:pPr>
          </w:p>
        </w:tc>
      </w:tr>
      <w:tr w:rsidR="007A4B4C" w:rsidRPr="007A4B4C" w14:paraId="5444FCAE" w14:textId="77777777" w:rsidTr="008D6E5E">
        <w:trPr>
          <w:trHeight w:val="480"/>
        </w:trPr>
        <w:tc>
          <w:tcPr>
            <w:tcW w:w="7338" w:type="dxa"/>
            <w:noWrap/>
            <w:hideMark/>
          </w:tcPr>
          <w:p w14:paraId="26059510" w14:textId="77777777" w:rsidR="007A4B4C" w:rsidRPr="00821353" w:rsidRDefault="007A4B4C" w:rsidP="00711ECE">
            <w:pPr>
              <w:jc w:val="both"/>
              <w:rPr>
                <w:sz w:val="22"/>
                <w:szCs w:val="22"/>
              </w:rPr>
            </w:pPr>
            <w:r w:rsidRPr="00821353">
              <w:rPr>
                <w:sz w:val="22"/>
                <w:szCs w:val="22"/>
              </w:rPr>
              <w:t>Los usuarios del distrito podrán adquirir la infraestructura de la zona de riego en términos de la presente Ley y su Reglamento.</w:t>
            </w:r>
          </w:p>
        </w:tc>
        <w:tc>
          <w:tcPr>
            <w:tcW w:w="7371" w:type="dxa"/>
            <w:noWrap/>
          </w:tcPr>
          <w:p w14:paraId="3F344B99" w14:textId="28E41857" w:rsidR="007A4B4C" w:rsidRPr="00700697" w:rsidRDefault="007A4B4C" w:rsidP="00711ECE">
            <w:pPr>
              <w:jc w:val="both"/>
              <w:rPr>
                <w:color w:val="800000"/>
                <w:sz w:val="22"/>
                <w:szCs w:val="22"/>
              </w:rPr>
            </w:pPr>
          </w:p>
        </w:tc>
      </w:tr>
      <w:tr w:rsidR="007A4B4C" w:rsidRPr="007A4B4C" w14:paraId="16CE016D" w14:textId="77777777" w:rsidTr="008D6E5E">
        <w:trPr>
          <w:trHeight w:val="960"/>
        </w:trPr>
        <w:tc>
          <w:tcPr>
            <w:tcW w:w="7338" w:type="dxa"/>
            <w:noWrap/>
            <w:hideMark/>
          </w:tcPr>
          <w:p w14:paraId="759E7FB7" w14:textId="77777777" w:rsidR="007A4B4C" w:rsidRPr="00821353" w:rsidRDefault="007A4B4C" w:rsidP="00711ECE">
            <w:pPr>
              <w:jc w:val="both"/>
              <w:rPr>
                <w:sz w:val="22"/>
                <w:szCs w:val="22"/>
              </w:rPr>
            </w:pPr>
            <w:r w:rsidRPr="00821353">
              <w:rPr>
                <w:b/>
                <w:sz w:val="22"/>
                <w:szCs w:val="22"/>
              </w:rPr>
              <w:t>Artículo 171.</w:t>
            </w:r>
            <w:r w:rsidRPr="00821353">
              <w:rPr>
                <w:sz w:val="22"/>
                <w:szCs w:val="22"/>
              </w:rPr>
              <w:t xml:space="preserve"> En cada Distrito de Riego se establecerá un comité hidráulico como órgano colegiado de concertación para un manejo adecuado del agua y de la infraestructura, cuya organización y operación se determinarán en el reglamento que elabore y aplique el distrito.</w:t>
            </w:r>
          </w:p>
        </w:tc>
        <w:tc>
          <w:tcPr>
            <w:tcW w:w="7371" w:type="dxa"/>
            <w:noWrap/>
          </w:tcPr>
          <w:p w14:paraId="5C968DE2" w14:textId="51868830" w:rsidR="007A4B4C" w:rsidRPr="00700697" w:rsidRDefault="007A4B4C" w:rsidP="00711ECE">
            <w:pPr>
              <w:jc w:val="both"/>
              <w:rPr>
                <w:color w:val="800000"/>
                <w:sz w:val="22"/>
                <w:szCs w:val="22"/>
              </w:rPr>
            </w:pPr>
          </w:p>
        </w:tc>
      </w:tr>
      <w:tr w:rsidR="007A4B4C" w:rsidRPr="007A4B4C" w14:paraId="64A724FD" w14:textId="77777777" w:rsidTr="008D6E5E">
        <w:trPr>
          <w:trHeight w:val="480"/>
        </w:trPr>
        <w:tc>
          <w:tcPr>
            <w:tcW w:w="7338" w:type="dxa"/>
            <w:noWrap/>
            <w:hideMark/>
          </w:tcPr>
          <w:p w14:paraId="781982C5" w14:textId="77777777" w:rsidR="007A4B4C" w:rsidRPr="00821353" w:rsidRDefault="007A4B4C" w:rsidP="00711ECE">
            <w:pPr>
              <w:jc w:val="both"/>
              <w:rPr>
                <w:sz w:val="22"/>
                <w:szCs w:val="22"/>
              </w:rPr>
            </w:pPr>
            <w:r w:rsidRPr="00821353">
              <w:rPr>
                <w:b/>
                <w:sz w:val="22"/>
                <w:szCs w:val="22"/>
              </w:rPr>
              <w:t xml:space="preserve">Artículo 172. </w:t>
            </w:r>
            <w:r w:rsidRPr="00821353">
              <w:rPr>
                <w:sz w:val="22"/>
                <w:szCs w:val="22"/>
              </w:rPr>
              <w:t>Los usuarios de los Distritos de Riego tienen las obligaciones siguientes:</w:t>
            </w:r>
          </w:p>
        </w:tc>
        <w:tc>
          <w:tcPr>
            <w:tcW w:w="7371" w:type="dxa"/>
            <w:noWrap/>
          </w:tcPr>
          <w:p w14:paraId="05BAA70C" w14:textId="31237753" w:rsidR="007A4B4C" w:rsidRPr="00700697" w:rsidRDefault="007A4B4C" w:rsidP="00711ECE">
            <w:pPr>
              <w:jc w:val="both"/>
              <w:rPr>
                <w:color w:val="800000"/>
                <w:sz w:val="22"/>
                <w:szCs w:val="22"/>
              </w:rPr>
            </w:pPr>
          </w:p>
        </w:tc>
      </w:tr>
      <w:tr w:rsidR="007A4B4C" w:rsidRPr="007A4B4C" w14:paraId="3C09D20A" w14:textId="77777777" w:rsidTr="008D6E5E">
        <w:trPr>
          <w:trHeight w:val="480"/>
        </w:trPr>
        <w:tc>
          <w:tcPr>
            <w:tcW w:w="7338" w:type="dxa"/>
            <w:noWrap/>
            <w:hideMark/>
          </w:tcPr>
          <w:p w14:paraId="7B42EF80" w14:textId="77777777" w:rsidR="007A4B4C" w:rsidRPr="00821353" w:rsidRDefault="007A4B4C" w:rsidP="00711ECE">
            <w:pPr>
              <w:jc w:val="both"/>
              <w:rPr>
                <w:sz w:val="22"/>
                <w:szCs w:val="22"/>
              </w:rPr>
            </w:pPr>
            <w:r w:rsidRPr="00821353">
              <w:rPr>
                <w:sz w:val="22"/>
                <w:szCs w:val="22"/>
              </w:rPr>
              <w:t>I. Explotar, usar o aprovechar el agua y el servicio de riego en los términos del reglamento del distrito;</w:t>
            </w:r>
          </w:p>
        </w:tc>
        <w:tc>
          <w:tcPr>
            <w:tcW w:w="7371" w:type="dxa"/>
            <w:noWrap/>
          </w:tcPr>
          <w:p w14:paraId="51EAE96D" w14:textId="38A5757B" w:rsidR="007A4B4C" w:rsidRPr="00700697" w:rsidRDefault="007A4B4C" w:rsidP="00711ECE">
            <w:pPr>
              <w:jc w:val="both"/>
              <w:rPr>
                <w:color w:val="800000"/>
                <w:sz w:val="22"/>
                <w:szCs w:val="22"/>
              </w:rPr>
            </w:pPr>
          </w:p>
        </w:tc>
      </w:tr>
      <w:tr w:rsidR="007A4B4C" w:rsidRPr="007A4B4C" w14:paraId="1F1BDB4D" w14:textId="77777777" w:rsidTr="008D6E5E">
        <w:trPr>
          <w:trHeight w:val="300"/>
        </w:trPr>
        <w:tc>
          <w:tcPr>
            <w:tcW w:w="7338" w:type="dxa"/>
            <w:noWrap/>
            <w:hideMark/>
          </w:tcPr>
          <w:p w14:paraId="5FCBA27F" w14:textId="77777777" w:rsidR="007A4B4C" w:rsidRPr="00821353" w:rsidRDefault="007A4B4C" w:rsidP="00711ECE">
            <w:pPr>
              <w:jc w:val="both"/>
              <w:rPr>
                <w:sz w:val="22"/>
                <w:szCs w:val="22"/>
              </w:rPr>
            </w:pPr>
            <w:r w:rsidRPr="00821353">
              <w:rPr>
                <w:sz w:val="22"/>
                <w:szCs w:val="22"/>
              </w:rPr>
              <w:t>II. Pagar las cuotas de autosuficiencia por servicios de riego, y</w:t>
            </w:r>
          </w:p>
        </w:tc>
        <w:tc>
          <w:tcPr>
            <w:tcW w:w="7371" w:type="dxa"/>
            <w:noWrap/>
          </w:tcPr>
          <w:p w14:paraId="2225CC50" w14:textId="3E98D0B7" w:rsidR="007A4B4C" w:rsidRPr="00700697" w:rsidRDefault="007A4B4C" w:rsidP="00711ECE">
            <w:pPr>
              <w:jc w:val="both"/>
              <w:rPr>
                <w:color w:val="800000"/>
                <w:sz w:val="22"/>
                <w:szCs w:val="22"/>
              </w:rPr>
            </w:pPr>
          </w:p>
        </w:tc>
      </w:tr>
      <w:tr w:rsidR="007A4B4C" w:rsidRPr="007A4B4C" w14:paraId="40FBC23E" w14:textId="77777777" w:rsidTr="008D6E5E">
        <w:trPr>
          <w:trHeight w:val="300"/>
        </w:trPr>
        <w:tc>
          <w:tcPr>
            <w:tcW w:w="7338" w:type="dxa"/>
            <w:noWrap/>
            <w:hideMark/>
          </w:tcPr>
          <w:p w14:paraId="0AB8E255" w14:textId="77777777" w:rsidR="007A4B4C" w:rsidRPr="00821353" w:rsidRDefault="007A4B4C" w:rsidP="00711ECE">
            <w:pPr>
              <w:jc w:val="both"/>
              <w:rPr>
                <w:sz w:val="22"/>
                <w:szCs w:val="22"/>
              </w:rPr>
            </w:pPr>
            <w:r w:rsidRPr="00821353">
              <w:rPr>
                <w:sz w:val="22"/>
                <w:szCs w:val="22"/>
              </w:rPr>
              <w:t>III. Suministrar información al Servicio Hidrológico Nacional.</w:t>
            </w:r>
          </w:p>
        </w:tc>
        <w:tc>
          <w:tcPr>
            <w:tcW w:w="7371" w:type="dxa"/>
            <w:noWrap/>
          </w:tcPr>
          <w:p w14:paraId="71CF83AF" w14:textId="078BDEF1" w:rsidR="007A4B4C" w:rsidRPr="00700697" w:rsidRDefault="007A4B4C" w:rsidP="00711ECE">
            <w:pPr>
              <w:jc w:val="both"/>
              <w:rPr>
                <w:color w:val="800000"/>
                <w:sz w:val="22"/>
                <w:szCs w:val="22"/>
              </w:rPr>
            </w:pPr>
          </w:p>
        </w:tc>
      </w:tr>
      <w:tr w:rsidR="007A4B4C" w:rsidRPr="007A4B4C" w14:paraId="2CAA6A0B" w14:textId="77777777" w:rsidTr="008D6E5E">
        <w:trPr>
          <w:trHeight w:val="480"/>
        </w:trPr>
        <w:tc>
          <w:tcPr>
            <w:tcW w:w="7338" w:type="dxa"/>
            <w:noWrap/>
            <w:hideMark/>
          </w:tcPr>
          <w:p w14:paraId="15578D22" w14:textId="77777777" w:rsidR="007A4B4C" w:rsidRPr="00821353" w:rsidRDefault="007A4B4C" w:rsidP="00711ECE">
            <w:pPr>
              <w:jc w:val="both"/>
              <w:rPr>
                <w:sz w:val="22"/>
                <w:szCs w:val="22"/>
              </w:rPr>
            </w:pPr>
            <w:r w:rsidRPr="00821353">
              <w:rPr>
                <w:sz w:val="22"/>
                <w:szCs w:val="22"/>
              </w:rPr>
              <w:t>El incumplimiento de lo dispuesto en este artículo es causa de suspensión del servicio de riego, hasta que el infractor regularice su situación.</w:t>
            </w:r>
          </w:p>
        </w:tc>
        <w:tc>
          <w:tcPr>
            <w:tcW w:w="7371" w:type="dxa"/>
            <w:noWrap/>
          </w:tcPr>
          <w:p w14:paraId="5ACE0533" w14:textId="1BF46A97" w:rsidR="007A4B4C" w:rsidRPr="00700697" w:rsidRDefault="007A4B4C" w:rsidP="00711ECE">
            <w:pPr>
              <w:jc w:val="both"/>
              <w:rPr>
                <w:color w:val="800000"/>
                <w:sz w:val="22"/>
                <w:szCs w:val="22"/>
              </w:rPr>
            </w:pPr>
          </w:p>
        </w:tc>
      </w:tr>
      <w:tr w:rsidR="007A4B4C" w:rsidRPr="007A4B4C" w14:paraId="2C1BC09F" w14:textId="77777777" w:rsidTr="008D6E5E">
        <w:trPr>
          <w:trHeight w:val="720"/>
        </w:trPr>
        <w:tc>
          <w:tcPr>
            <w:tcW w:w="7338" w:type="dxa"/>
            <w:noWrap/>
            <w:hideMark/>
          </w:tcPr>
          <w:p w14:paraId="20B2ECC8" w14:textId="77777777" w:rsidR="007A4B4C" w:rsidRPr="00821353" w:rsidRDefault="007A4B4C" w:rsidP="00711ECE">
            <w:pPr>
              <w:jc w:val="both"/>
              <w:rPr>
                <w:sz w:val="22"/>
                <w:szCs w:val="22"/>
              </w:rPr>
            </w:pPr>
            <w:r w:rsidRPr="00821353">
              <w:rPr>
                <w:sz w:val="22"/>
                <w:szCs w:val="22"/>
              </w:rPr>
              <w:t>La suspensión por la falta de pago de la cuota de autosuficiencia por servicios de riego, no podrá decretarse en un ciclo agrícola cuando existan cultivos en pie.</w:t>
            </w:r>
          </w:p>
        </w:tc>
        <w:tc>
          <w:tcPr>
            <w:tcW w:w="7371" w:type="dxa"/>
            <w:noWrap/>
          </w:tcPr>
          <w:p w14:paraId="0B3284C2" w14:textId="0AA9EEB0" w:rsidR="007A4B4C" w:rsidRPr="00700697" w:rsidRDefault="007A4B4C" w:rsidP="00711ECE">
            <w:pPr>
              <w:jc w:val="both"/>
              <w:rPr>
                <w:color w:val="800000"/>
                <w:sz w:val="22"/>
                <w:szCs w:val="22"/>
              </w:rPr>
            </w:pPr>
          </w:p>
        </w:tc>
      </w:tr>
      <w:tr w:rsidR="007A4B4C" w:rsidRPr="007A4B4C" w14:paraId="35A25F6A" w14:textId="77777777" w:rsidTr="008D6E5E">
        <w:trPr>
          <w:trHeight w:val="1440"/>
        </w:trPr>
        <w:tc>
          <w:tcPr>
            <w:tcW w:w="7338" w:type="dxa"/>
            <w:noWrap/>
            <w:hideMark/>
          </w:tcPr>
          <w:p w14:paraId="3FB96BCE" w14:textId="77777777" w:rsidR="007A4B4C" w:rsidRPr="00821353" w:rsidRDefault="007A4B4C" w:rsidP="00711ECE">
            <w:pPr>
              <w:jc w:val="both"/>
              <w:rPr>
                <w:sz w:val="22"/>
                <w:szCs w:val="22"/>
              </w:rPr>
            </w:pPr>
            <w:r w:rsidRPr="00821353">
              <w:rPr>
                <w:b/>
                <w:sz w:val="22"/>
                <w:szCs w:val="22"/>
              </w:rPr>
              <w:t>Artículo 173.</w:t>
            </w:r>
            <w:r w:rsidRPr="00821353">
              <w:rPr>
                <w:sz w:val="22"/>
                <w:szCs w:val="22"/>
              </w:rPr>
              <w:t xml:space="preserve"> Los usuarios de los Distritos de Riego deben respetar los programas de riego determinados conforme a la disponibilidad del agua para cada ciclo agrícola. La realización de siembras no comprendidas en los programas de riego y de siembra que para tal fin hubieran aprobado las autoridades competentes para ese ciclo agrícola, originará la suspensión del derecho a contar con el servicio de riego, aun cuando existan cultivos en pie.</w:t>
            </w:r>
          </w:p>
        </w:tc>
        <w:tc>
          <w:tcPr>
            <w:tcW w:w="7371" w:type="dxa"/>
            <w:noWrap/>
          </w:tcPr>
          <w:p w14:paraId="476981B9" w14:textId="34368285" w:rsidR="007A4B4C" w:rsidRPr="00700697" w:rsidRDefault="007A4B4C" w:rsidP="00711ECE">
            <w:pPr>
              <w:jc w:val="both"/>
              <w:rPr>
                <w:color w:val="800000"/>
                <w:sz w:val="22"/>
                <w:szCs w:val="22"/>
              </w:rPr>
            </w:pPr>
          </w:p>
        </w:tc>
      </w:tr>
      <w:tr w:rsidR="007A4B4C" w:rsidRPr="007A4B4C" w14:paraId="57993ED2" w14:textId="77777777" w:rsidTr="008D6E5E">
        <w:trPr>
          <w:trHeight w:val="1200"/>
        </w:trPr>
        <w:tc>
          <w:tcPr>
            <w:tcW w:w="7338" w:type="dxa"/>
            <w:noWrap/>
            <w:hideMark/>
          </w:tcPr>
          <w:p w14:paraId="31332ABE" w14:textId="77777777" w:rsidR="007A4B4C" w:rsidRPr="00821353" w:rsidRDefault="007A4B4C" w:rsidP="00711ECE">
            <w:pPr>
              <w:jc w:val="both"/>
              <w:rPr>
                <w:sz w:val="22"/>
                <w:szCs w:val="22"/>
              </w:rPr>
            </w:pPr>
            <w:r w:rsidRPr="00821353">
              <w:rPr>
                <w:b/>
                <w:sz w:val="22"/>
                <w:szCs w:val="22"/>
              </w:rPr>
              <w:lastRenderedPageBreak/>
              <w:t>Artículo 174.</w:t>
            </w:r>
            <w:r w:rsidRPr="00821353">
              <w:rPr>
                <w:sz w:val="22"/>
                <w:szCs w:val="22"/>
              </w:rPr>
              <w:t xml:space="preserve"> En caso de que el concesionario no mantenga en buen estado la infraestructura hidráulica y ello ponga en riesgo la distribución de las aguas, la Comisión, en términos del Reglamento, debe nombrar un interventor, con cargo al concesionario, para que ejecute obras y acciones de mantenimiento y para la prestación eficiente del servicio.</w:t>
            </w:r>
          </w:p>
        </w:tc>
        <w:tc>
          <w:tcPr>
            <w:tcW w:w="7371" w:type="dxa"/>
            <w:noWrap/>
          </w:tcPr>
          <w:p w14:paraId="12FB8E92" w14:textId="2A3A0514" w:rsidR="007A4B4C" w:rsidRPr="00700697" w:rsidRDefault="007A4B4C" w:rsidP="00711ECE">
            <w:pPr>
              <w:jc w:val="both"/>
              <w:rPr>
                <w:color w:val="800000"/>
                <w:sz w:val="22"/>
                <w:szCs w:val="22"/>
              </w:rPr>
            </w:pPr>
          </w:p>
        </w:tc>
      </w:tr>
      <w:tr w:rsidR="004649CC" w:rsidRPr="007A4B4C" w14:paraId="6DF71720" w14:textId="77777777" w:rsidTr="008D6E5E">
        <w:trPr>
          <w:trHeight w:val="610"/>
        </w:trPr>
        <w:tc>
          <w:tcPr>
            <w:tcW w:w="7338" w:type="dxa"/>
            <w:noWrap/>
            <w:hideMark/>
          </w:tcPr>
          <w:p w14:paraId="4664E0CE" w14:textId="77777777" w:rsidR="004649CC" w:rsidRPr="00821353" w:rsidRDefault="004649CC" w:rsidP="003F43D0">
            <w:pPr>
              <w:jc w:val="center"/>
              <w:rPr>
                <w:b/>
                <w:bCs/>
                <w:sz w:val="22"/>
                <w:szCs w:val="22"/>
              </w:rPr>
            </w:pPr>
            <w:r w:rsidRPr="00821353">
              <w:rPr>
                <w:b/>
                <w:bCs/>
                <w:sz w:val="22"/>
                <w:szCs w:val="22"/>
              </w:rPr>
              <w:t>Sección Quinta</w:t>
            </w:r>
          </w:p>
          <w:p w14:paraId="2D0BD894" w14:textId="27111262" w:rsidR="004649CC" w:rsidRPr="00821353" w:rsidRDefault="004649CC" w:rsidP="003F43D0">
            <w:pPr>
              <w:jc w:val="center"/>
              <w:rPr>
                <w:b/>
                <w:bCs/>
                <w:sz w:val="22"/>
                <w:szCs w:val="22"/>
              </w:rPr>
            </w:pPr>
            <w:r w:rsidRPr="00821353">
              <w:rPr>
                <w:b/>
                <w:bCs/>
                <w:sz w:val="22"/>
                <w:szCs w:val="22"/>
              </w:rPr>
              <w:t>Temporal Tecnificado</w:t>
            </w:r>
          </w:p>
        </w:tc>
        <w:tc>
          <w:tcPr>
            <w:tcW w:w="7371" w:type="dxa"/>
            <w:noWrap/>
          </w:tcPr>
          <w:p w14:paraId="3A807AE3" w14:textId="0EE1A52A" w:rsidR="004649CC" w:rsidRPr="00821353" w:rsidRDefault="004649CC" w:rsidP="003F43D0">
            <w:pPr>
              <w:jc w:val="center"/>
              <w:rPr>
                <w:b/>
                <w:bCs/>
                <w:sz w:val="22"/>
                <w:szCs w:val="22"/>
              </w:rPr>
            </w:pPr>
          </w:p>
        </w:tc>
      </w:tr>
      <w:tr w:rsidR="00D40668" w:rsidRPr="007A4B4C" w14:paraId="5F4E6E7C" w14:textId="77777777" w:rsidTr="00700697">
        <w:trPr>
          <w:trHeight w:val="1440"/>
        </w:trPr>
        <w:tc>
          <w:tcPr>
            <w:tcW w:w="7338" w:type="dxa"/>
            <w:noWrap/>
            <w:hideMark/>
          </w:tcPr>
          <w:p w14:paraId="05C44854" w14:textId="77777777" w:rsidR="00D40668" w:rsidRPr="00821353" w:rsidRDefault="00D40668" w:rsidP="00D40668">
            <w:pPr>
              <w:jc w:val="both"/>
              <w:rPr>
                <w:sz w:val="22"/>
                <w:szCs w:val="22"/>
              </w:rPr>
            </w:pPr>
            <w:r w:rsidRPr="00821353">
              <w:rPr>
                <w:b/>
                <w:sz w:val="22"/>
                <w:szCs w:val="22"/>
              </w:rPr>
              <w:t>Artículo 175.</w:t>
            </w:r>
            <w:r w:rsidRPr="00821353">
              <w:rPr>
                <w:sz w:val="22"/>
                <w:szCs w:val="22"/>
              </w:rPr>
              <w:t xml:space="preserve"> Distrito de temporal tecnificado es el área geográfica, que no cuenta con infraestructura de riego, destinada a actividades agrícolas, que mediante el uso de diversas técnicas y obras aminoran los daños a la producción por la ocurrencia de lluvias fuertes y prolongadas y en condiciones de escasez, se aprovecha con mayor eficiencia la lluvia y la humedad en los terrenos agrícolas. </w:t>
            </w:r>
          </w:p>
        </w:tc>
        <w:tc>
          <w:tcPr>
            <w:tcW w:w="7371" w:type="dxa"/>
            <w:noWrap/>
          </w:tcPr>
          <w:p w14:paraId="561784CC" w14:textId="0189E805" w:rsidR="00D40668" w:rsidRPr="00D40668" w:rsidRDefault="00D40668" w:rsidP="00D40668">
            <w:pPr>
              <w:jc w:val="both"/>
              <w:rPr>
                <w:color w:val="800000"/>
                <w:sz w:val="22"/>
                <w:szCs w:val="22"/>
              </w:rPr>
            </w:pPr>
          </w:p>
        </w:tc>
      </w:tr>
      <w:tr w:rsidR="00D40668" w:rsidRPr="007A4B4C" w14:paraId="66C8BAAE" w14:textId="77777777" w:rsidTr="00700697">
        <w:trPr>
          <w:trHeight w:val="720"/>
        </w:trPr>
        <w:tc>
          <w:tcPr>
            <w:tcW w:w="7338" w:type="dxa"/>
            <w:noWrap/>
            <w:hideMark/>
          </w:tcPr>
          <w:p w14:paraId="5EF165DC" w14:textId="77777777" w:rsidR="00D40668" w:rsidRPr="00821353" w:rsidRDefault="00D40668" w:rsidP="00D40668">
            <w:pPr>
              <w:jc w:val="both"/>
              <w:rPr>
                <w:sz w:val="22"/>
                <w:szCs w:val="22"/>
              </w:rPr>
            </w:pPr>
            <w:r w:rsidRPr="00821353">
              <w:rPr>
                <w:b/>
                <w:sz w:val="22"/>
                <w:szCs w:val="22"/>
              </w:rPr>
              <w:t>Artículo 176.</w:t>
            </w:r>
            <w:r w:rsidRPr="00821353">
              <w:rPr>
                <w:sz w:val="22"/>
                <w:szCs w:val="22"/>
              </w:rPr>
              <w:t xml:space="preserve"> En los distritos de temporal tecnificado que cuenten con infraestructura agrícola federal, los beneficiarios de la misma deben organizarse y constituirse en personas morales que tengan por objeto:</w:t>
            </w:r>
          </w:p>
        </w:tc>
        <w:tc>
          <w:tcPr>
            <w:tcW w:w="7371" w:type="dxa"/>
            <w:noWrap/>
          </w:tcPr>
          <w:p w14:paraId="6DDD8874" w14:textId="2296BE4B" w:rsidR="00D40668" w:rsidRPr="00D40668" w:rsidRDefault="00D40668" w:rsidP="00D40668">
            <w:pPr>
              <w:jc w:val="both"/>
              <w:rPr>
                <w:color w:val="800000"/>
                <w:sz w:val="22"/>
                <w:szCs w:val="22"/>
              </w:rPr>
            </w:pPr>
          </w:p>
        </w:tc>
      </w:tr>
      <w:tr w:rsidR="00D40668" w:rsidRPr="007A4B4C" w14:paraId="47F548B9" w14:textId="77777777" w:rsidTr="00700697">
        <w:trPr>
          <w:trHeight w:val="480"/>
        </w:trPr>
        <w:tc>
          <w:tcPr>
            <w:tcW w:w="7338" w:type="dxa"/>
            <w:noWrap/>
            <w:hideMark/>
          </w:tcPr>
          <w:p w14:paraId="3DAE9ED2" w14:textId="77777777" w:rsidR="00D40668" w:rsidRPr="00821353" w:rsidRDefault="00D40668" w:rsidP="00D40668">
            <w:pPr>
              <w:jc w:val="both"/>
              <w:rPr>
                <w:sz w:val="22"/>
                <w:szCs w:val="22"/>
              </w:rPr>
            </w:pPr>
            <w:r w:rsidRPr="00821353">
              <w:rPr>
                <w:sz w:val="22"/>
                <w:szCs w:val="22"/>
              </w:rPr>
              <w:t>I. Prestar los diversos servicios de drenaje, vialidad y los demás que se requieran;</w:t>
            </w:r>
          </w:p>
        </w:tc>
        <w:tc>
          <w:tcPr>
            <w:tcW w:w="7371" w:type="dxa"/>
            <w:noWrap/>
          </w:tcPr>
          <w:p w14:paraId="6F0FB08F" w14:textId="0C0EF8C0" w:rsidR="00D40668" w:rsidRPr="00D40668" w:rsidRDefault="00D40668" w:rsidP="00D40668">
            <w:pPr>
              <w:jc w:val="both"/>
              <w:rPr>
                <w:color w:val="800000"/>
                <w:sz w:val="22"/>
                <w:szCs w:val="22"/>
              </w:rPr>
            </w:pPr>
          </w:p>
        </w:tc>
      </w:tr>
      <w:tr w:rsidR="00D40668" w:rsidRPr="007A4B4C" w14:paraId="1CB05A44" w14:textId="77777777" w:rsidTr="00700697">
        <w:trPr>
          <w:trHeight w:val="300"/>
        </w:trPr>
        <w:tc>
          <w:tcPr>
            <w:tcW w:w="7338" w:type="dxa"/>
            <w:noWrap/>
            <w:hideMark/>
          </w:tcPr>
          <w:p w14:paraId="27F3B4E7" w14:textId="77777777" w:rsidR="00D40668" w:rsidRPr="00821353" w:rsidRDefault="00D40668" w:rsidP="00D40668">
            <w:pPr>
              <w:jc w:val="both"/>
              <w:rPr>
                <w:sz w:val="22"/>
                <w:szCs w:val="22"/>
              </w:rPr>
            </w:pPr>
            <w:r w:rsidRPr="00821353">
              <w:rPr>
                <w:sz w:val="22"/>
                <w:szCs w:val="22"/>
              </w:rPr>
              <w:t>II. Administrar, operar, conservar y mantener la infraestructura, y</w:t>
            </w:r>
          </w:p>
        </w:tc>
        <w:tc>
          <w:tcPr>
            <w:tcW w:w="7371" w:type="dxa"/>
            <w:noWrap/>
          </w:tcPr>
          <w:p w14:paraId="4B6FD7A3" w14:textId="356990E4" w:rsidR="00D40668" w:rsidRPr="00D40668" w:rsidRDefault="00D40668" w:rsidP="00D40668">
            <w:pPr>
              <w:jc w:val="both"/>
              <w:rPr>
                <w:color w:val="800000"/>
                <w:sz w:val="22"/>
                <w:szCs w:val="22"/>
              </w:rPr>
            </w:pPr>
          </w:p>
        </w:tc>
      </w:tr>
      <w:tr w:rsidR="00D40668" w:rsidRPr="007A4B4C" w14:paraId="54C380C9" w14:textId="77777777" w:rsidTr="00700697">
        <w:trPr>
          <w:trHeight w:val="480"/>
        </w:trPr>
        <w:tc>
          <w:tcPr>
            <w:tcW w:w="7338" w:type="dxa"/>
            <w:noWrap/>
            <w:hideMark/>
          </w:tcPr>
          <w:p w14:paraId="34839235" w14:textId="77777777" w:rsidR="00D40668" w:rsidRPr="00821353" w:rsidRDefault="00D40668" w:rsidP="00D40668">
            <w:pPr>
              <w:jc w:val="both"/>
              <w:rPr>
                <w:sz w:val="22"/>
                <w:szCs w:val="22"/>
              </w:rPr>
            </w:pPr>
            <w:r w:rsidRPr="00821353">
              <w:rPr>
                <w:sz w:val="22"/>
                <w:szCs w:val="22"/>
              </w:rPr>
              <w:t>III. Cobrar las cuotas de autosuficiencia derivadas de la prestación de tales servicios.</w:t>
            </w:r>
          </w:p>
        </w:tc>
        <w:tc>
          <w:tcPr>
            <w:tcW w:w="7371" w:type="dxa"/>
            <w:noWrap/>
          </w:tcPr>
          <w:p w14:paraId="368CDB3D" w14:textId="2DE84053" w:rsidR="00D40668" w:rsidRPr="00D40668" w:rsidRDefault="00D40668" w:rsidP="00D40668">
            <w:pPr>
              <w:jc w:val="both"/>
              <w:rPr>
                <w:color w:val="800000"/>
                <w:sz w:val="22"/>
                <w:szCs w:val="22"/>
              </w:rPr>
            </w:pPr>
          </w:p>
        </w:tc>
      </w:tr>
      <w:tr w:rsidR="00D40668" w:rsidRPr="007A4B4C" w14:paraId="618FEBB3" w14:textId="77777777" w:rsidTr="00700697">
        <w:trPr>
          <w:trHeight w:val="1200"/>
        </w:trPr>
        <w:tc>
          <w:tcPr>
            <w:tcW w:w="7338" w:type="dxa"/>
            <w:noWrap/>
            <w:hideMark/>
          </w:tcPr>
          <w:p w14:paraId="6B307FC0" w14:textId="77777777" w:rsidR="00D40668" w:rsidRPr="00821353" w:rsidRDefault="00D40668" w:rsidP="00D40668">
            <w:pPr>
              <w:jc w:val="both"/>
              <w:rPr>
                <w:sz w:val="22"/>
                <w:szCs w:val="22"/>
              </w:rPr>
            </w:pPr>
            <w:r w:rsidRPr="00821353">
              <w:rPr>
                <w:b/>
                <w:sz w:val="22"/>
                <w:szCs w:val="22"/>
              </w:rPr>
              <w:t>Artículo 177.</w:t>
            </w:r>
            <w:r w:rsidRPr="00821353">
              <w:rPr>
                <w:sz w:val="22"/>
                <w:szCs w:val="22"/>
              </w:rPr>
              <w:t xml:space="preserve"> La Comisión brindará la asesoría técnica necesaria a los beneficiarios de los distritos de temporal tecnificado, tomando como base las unidades de temporal tecnificado que se identifiquen y, en su caso, de las áreas de las cuencas que afecten la infraestructura con aportaciones de agua y sedimentos.</w:t>
            </w:r>
          </w:p>
        </w:tc>
        <w:tc>
          <w:tcPr>
            <w:tcW w:w="7371" w:type="dxa"/>
            <w:noWrap/>
          </w:tcPr>
          <w:p w14:paraId="3EA1D5B2" w14:textId="41F888DE" w:rsidR="00D40668" w:rsidRPr="00D40668" w:rsidRDefault="00D40668" w:rsidP="00D40668">
            <w:pPr>
              <w:jc w:val="both"/>
              <w:rPr>
                <w:color w:val="800000"/>
                <w:sz w:val="22"/>
                <w:szCs w:val="22"/>
              </w:rPr>
            </w:pPr>
          </w:p>
        </w:tc>
      </w:tr>
      <w:tr w:rsidR="00D40668" w:rsidRPr="007A4B4C" w14:paraId="3EDE147A" w14:textId="77777777" w:rsidTr="00700697">
        <w:trPr>
          <w:trHeight w:val="720"/>
        </w:trPr>
        <w:tc>
          <w:tcPr>
            <w:tcW w:w="7338" w:type="dxa"/>
            <w:noWrap/>
            <w:hideMark/>
          </w:tcPr>
          <w:p w14:paraId="69520A4A" w14:textId="77777777" w:rsidR="00D40668" w:rsidRPr="00821353" w:rsidRDefault="00D40668" w:rsidP="00D40668">
            <w:pPr>
              <w:jc w:val="both"/>
              <w:rPr>
                <w:sz w:val="22"/>
                <w:szCs w:val="22"/>
              </w:rPr>
            </w:pPr>
            <w:r w:rsidRPr="00821353">
              <w:rPr>
                <w:b/>
                <w:sz w:val="22"/>
                <w:szCs w:val="22"/>
              </w:rPr>
              <w:t>Artículo 178.</w:t>
            </w:r>
            <w:r w:rsidRPr="00821353">
              <w:rPr>
                <w:sz w:val="22"/>
                <w:szCs w:val="22"/>
              </w:rPr>
              <w:t xml:space="preserve"> Las disposiciones establecidas para los Distritos de Riego y las unidades de riego serán aplicables, en lo conducente, a los distritos de temporal tecnificado.</w:t>
            </w:r>
          </w:p>
        </w:tc>
        <w:tc>
          <w:tcPr>
            <w:tcW w:w="7371" w:type="dxa"/>
            <w:noWrap/>
          </w:tcPr>
          <w:p w14:paraId="0B61B80A" w14:textId="76A788E2" w:rsidR="00D40668" w:rsidRPr="00D40668" w:rsidRDefault="00D40668" w:rsidP="00D40668">
            <w:pPr>
              <w:jc w:val="both"/>
              <w:rPr>
                <w:color w:val="800000"/>
                <w:sz w:val="22"/>
                <w:szCs w:val="22"/>
              </w:rPr>
            </w:pPr>
          </w:p>
        </w:tc>
      </w:tr>
      <w:tr w:rsidR="00D40668" w:rsidRPr="007A4B4C" w14:paraId="1D887C7F" w14:textId="77777777" w:rsidTr="008D6E5E">
        <w:trPr>
          <w:trHeight w:val="610"/>
        </w:trPr>
        <w:tc>
          <w:tcPr>
            <w:tcW w:w="7338" w:type="dxa"/>
            <w:noWrap/>
            <w:hideMark/>
          </w:tcPr>
          <w:p w14:paraId="140338EA" w14:textId="77777777" w:rsidR="00D40668" w:rsidRPr="00821353" w:rsidRDefault="00D40668" w:rsidP="00D40668">
            <w:pPr>
              <w:jc w:val="center"/>
              <w:rPr>
                <w:b/>
                <w:bCs/>
                <w:sz w:val="22"/>
                <w:szCs w:val="22"/>
              </w:rPr>
            </w:pPr>
            <w:r w:rsidRPr="00821353">
              <w:rPr>
                <w:b/>
                <w:bCs/>
                <w:sz w:val="22"/>
                <w:szCs w:val="22"/>
              </w:rPr>
              <w:t>CAPÍTULO IV</w:t>
            </w:r>
          </w:p>
          <w:p w14:paraId="68C452AD" w14:textId="5AAB227A" w:rsidR="00D40668" w:rsidRPr="00821353" w:rsidRDefault="00D40668" w:rsidP="00D40668">
            <w:pPr>
              <w:jc w:val="center"/>
              <w:rPr>
                <w:b/>
                <w:bCs/>
                <w:sz w:val="22"/>
                <w:szCs w:val="22"/>
              </w:rPr>
            </w:pPr>
            <w:r w:rsidRPr="00821353">
              <w:rPr>
                <w:b/>
                <w:bCs/>
                <w:sz w:val="22"/>
                <w:szCs w:val="22"/>
              </w:rPr>
              <w:t>Uso en Generación de Energía Eléctrica</w:t>
            </w:r>
          </w:p>
        </w:tc>
        <w:tc>
          <w:tcPr>
            <w:tcW w:w="7371" w:type="dxa"/>
            <w:noWrap/>
          </w:tcPr>
          <w:p w14:paraId="4EA4A631" w14:textId="143B36F2" w:rsidR="00D40668" w:rsidRPr="00821353" w:rsidRDefault="00D40668" w:rsidP="00D40668">
            <w:pPr>
              <w:jc w:val="center"/>
              <w:rPr>
                <w:b/>
                <w:bCs/>
                <w:sz w:val="22"/>
                <w:szCs w:val="22"/>
              </w:rPr>
            </w:pPr>
          </w:p>
        </w:tc>
      </w:tr>
      <w:tr w:rsidR="00D40668" w:rsidRPr="007A4B4C" w14:paraId="44A938C6" w14:textId="77777777" w:rsidTr="00700697">
        <w:trPr>
          <w:trHeight w:val="960"/>
        </w:trPr>
        <w:tc>
          <w:tcPr>
            <w:tcW w:w="7338" w:type="dxa"/>
            <w:noWrap/>
            <w:hideMark/>
          </w:tcPr>
          <w:p w14:paraId="383C2A17" w14:textId="77777777" w:rsidR="00D40668" w:rsidRPr="00821353" w:rsidRDefault="00D40668" w:rsidP="00D40668">
            <w:pPr>
              <w:jc w:val="both"/>
              <w:rPr>
                <w:sz w:val="22"/>
                <w:szCs w:val="22"/>
              </w:rPr>
            </w:pPr>
            <w:r w:rsidRPr="00821353">
              <w:rPr>
                <w:b/>
                <w:sz w:val="22"/>
                <w:szCs w:val="22"/>
              </w:rPr>
              <w:t>Artículo 179.</w:t>
            </w:r>
            <w:r w:rsidRPr="00821353">
              <w:rPr>
                <w:sz w:val="22"/>
                <w:szCs w:val="22"/>
              </w:rPr>
              <w:t xml:space="preserve"> El título de concesión de agua que otorgue la Comisión, con base en la evaluación del impacto ambiental y la programación hídrica, establecerá el volumen destinado a la generación de energía eléctrica y enfriamiento de plantas.</w:t>
            </w:r>
          </w:p>
        </w:tc>
        <w:tc>
          <w:tcPr>
            <w:tcW w:w="7371" w:type="dxa"/>
            <w:noWrap/>
          </w:tcPr>
          <w:p w14:paraId="772795C2" w14:textId="5B625BE1" w:rsidR="00D40668" w:rsidRPr="00821353" w:rsidRDefault="00D40668" w:rsidP="00D40668">
            <w:pPr>
              <w:jc w:val="both"/>
              <w:rPr>
                <w:sz w:val="22"/>
                <w:szCs w:val="22"/>
              </w:rPr>
            </w:pPr>
          </w:p>
        </w:tc>
      </w:tr>
      <w:tr w:rsidR="00D40668" w:rsidRPr="007A4B4C" w14:paraId="6CD0E5AD" w14:textId="77777777" w:rsidTr="00700697">
        <w:trPr>
          <w:trHeight w:val="720"/>
        </w:trPr>
        <w:tc>
          <w:tcPr>
            <w:tcW w:w="7338" w:type="dxa"/>
            <w:noWrap/>
            <w:hideMark/>
          </w:tcPr>
          <w:p w14:paraId="2AF3E32A" w14:textId="77777777" w:rsidR="00D40668" w:rsidRPr="00821353" w:rsidRDefault="00D40668" w:rsidP="00D40668">
            <w:pPr>
              <w:jc w:val="both"/>
              <w:rPr>
                <w:sz w:val="22"/>
                <w:szCs w:val="22"/>
              </w:rPr>
            </w:pPr>
            <w:r w:rsidRPr="00821353">
              <w:rPr>
                <w:b/>
                <w:sz w:val="22"/>
                <w:szCs w:val="22"/>
              </w:rPr>
              <w:t>Artículo 180.</w:t>
            </w:r>
            <w:r w:rsidRPr="00821353">
              <w:rPr>
                <w:sz w:val="22"/>
                <w:szCs w:val="22"/>
              </w:rPr>
              <w:t xml:space="preserve"> El Ejecutivo Federal determinará si las obras hidráulicas correspondientes al sistema hidroeléctrico deben realizarse por la Comisión o por la Comisión Federal de Electricidad.</w:t>
            </w:r>
          </w:p>
        </w:tc>
        <w:tc>
          <w:tcPr>
            <w:tcW w:w="7371" w:type="dxa"/>
            <w:noWrap/>
          </w:tcPr>
          <w:p w14:paraId="695E96ED" w14:textId="676BB089" w:rsidR="00D40668" w:rsidRPr="00821353" w:rsidRDefault="00D40668" w:rsidP="00D40668">
            <w:pPr>
              <w:jc w:val="both"/>
              <w:rPr>
                <w:sz w:val="22"/>
                <w:szCs w:val="22"/>
              </w:rPr>
            </w:pPr>
          </w:p>
        </w:tc>
      </w:tr>
      <w:tr w:rsidR="00D40668" w:rsidRPr="007A4B4C" w14:paraId="55A5C1A5" w14:textId="77777777" w:rsidTr="00700697">
        <w:trPr>
          <w:trHeight w:val="720"/>
        </w:trPr>
        <w:tc>
          <w:tcPr>
            <w:tcW w:w="7338" w:type="dxa"/>
            <w:noWrap/>
            <w:hideMark/>
          </w:tcPr>
          <w:p w14:paraId="2508070D" w14:textId="77777777" w:rsidR="00D40668" w:rsidRPr="00821353" w:rsidRDefault="00D40668" w:rsidP="00D40668">
            <w:pPr>
              <w:jc w:val="both"/>
              <w:rPr>
                <w:sz w:val="22"/>
                <w:szCs w:val="22"/>
              </w:rPr>
            </w:pPr>
            <w:r w:rsidRPr="00821353">
              <w:rPr>
                <w:sz w:val="22"/>
                <w:szCs w:val="22"/>
              </w:rPr>
              <w:lastRenderedPageBreak/>
              <w:t>La Comisión podrá usar o concesionar la infraestructura a su cargo para generar la energía eléctrica que requiera y también podrá disponer del excedente, en los términos de la Ley aplicable conforme a la materia.</w:t>
            </w:r>
          </w:p>
        </w:tc>
        <w:tc>
          <w:tcPr>
            <w:tcW w:w="7371" w:type="dxa"/>
            <w:noWrap/>
          </w:tcPr>
          <w:p w14:paraId="40033219" w14:textId="296063E5" w:rsidR="00D40668" w:rsidRPr="00821353" w:rsidRDefault="00D40668" w:rsidP="00D40668">
            <w:pPr>
              <w:jc w:val="both"/>
              <w:rPr>
                <w:sz w:val="22"/>
                <w:szCs w:val="22"/>
              </w:rPr>
            </w:pPr>
          </w:p>
        </w:tc>
      </w:tr>
      <w:tr w:rsidR="00D40668" w:rsidRPr="007A4B4C" w14:paraId="032516C4" w14:textId="77777777" w:rsidTr="00700697">
        <w:trPr>
          <w:trHeight w:val="720"/>
        </w:trPr>
        <w:tc>
          <w:tcPr>
            <w:tcW w:w="7338" w:type="dxa"/>
            <w:noWrap/>
            <w:hideMark/>
          </w:tcPr>
          <w:p w14:paraId="5302CB9B" w14:textId="77777777" w:rsidR="00D40668" w:rsidRPr="00821353" w:rsidRDefault="00D40668" w:rsidP="00D40668">
            <w:pPr>
              <w:jc w:val="both"/>
              <w:rPr>
                <w:sz w:val="22"/>
                <w:szCs w:val="22"/>
              </w:rPr>
            </w:pPr>
            <w:r w:rsidRPr="00821353">
              <w:rPr>
                <w:b/>
                <w:sz w:val="22"/>
                <w:szCs w:val="22"/>
              </w:rPr>
              <w:t>Artículo 181.</w:t>
            </w:r>
            <w:r w:rsidRPr="00821353">
              <w:rPr>
                <w:sz w:val="22"/>
                <w:szCs w:val="22"/>
              </w:rPr>
              <w:t xml:space="preserve"> Las personas físicas o morales requieren concesión para la explotación, uso o aprovechamiento de aguas nacionales con el objeto de generar energía eléctrica, en términos de la ley de la materia.</w:t>
            </w:r>
          </w:p>
        </w:tc>
        <w:tc>
          <w:tcPr>
            <w:tcW w:w="7371" w:type="dxa"/>
            <w:noWrap/>
          </w:tcPr>
          <w:p w14:paraId="2D49CC08" w14:textId="71E4FFC9" w:rsidR="00D40668" w:rsidRPr="00821353" w:rsidRDefault="00D40668" w:rsidP="00D40668">
            <w:pPr>
              <w:jc w:val="both"/>
              <w:rPr>
                <w:sz w:val="22"/>
                <w:szCs w:val="22"/>
              </w:rPr>
            </w:pPr>
          </w:p>
        </w:tc>
      </w:tr>
      <w:tr w:rsidR="00D40668" w:rsidRPr="007A4B4C" w14:paraId="5F9E25AB" w14:textId="77777777" w:rsidTr="00700697">
        <w:trPr>
          <w:trHeight w:val="720"/>
        </w:trPr>
        <w:tc>
          <w:tcPr>
            <w:tcW w:w="7338" w:type="dxa"/>
            <w:noWrap/>
            <w:hideMark/>
          </w:tcPr>
          <w:p w14:paraId="40E71819" w14:textId="77777777" w:rsidR="00D40668" w:rsidRPr="00821353" w:rsidRDefault="00D40668" w:rsidP="00D40668">
            <w:pPr>
              <w:jc w:val="both"/>
              <w:rPr>
                <w:sz w:val="22"/>
                <w:szCs w:val="22"/>
              </w:rPr>
            </w:pPr>
            <w:r w:rsidRPr="00821353">
              <w:rPr>
                <w:b/>
                <w:sz w:val="22"/>
                <w:szCs w:val="22"/>
              </w:rPr>
              <w:t>Artículo 182.</w:t>
            </w:r>
            <w:r w:rsidRPr="00821353">
              <w:rPr>
                <w:sz w:val="22"/>
                <w:szCs w:val="22"/>
              </w:rPr>
              <w:t xml:space="preserve"> Los interesados en realizar trabajos de exploración para generación de energía eléctrica mediante geotermia, deben solicitar a la Comisión permiso de obra para los pozos exploratorios.</w:t>
            </w:r>
          </w:p>
        </w:tc>
        <w:tc>
          <w:tcPr>
            <w:tcW w:w="7371" w:type="dxa"/>
            <w:noWrap/>
          </w:tcPr>
          <w:p w14:paraId="7C944814" w14:textId="7935B9AD" w:rsidR="00D40668" w:rsidRPr="00821353" w:rsidRDefault="00D40668" w:rsidP="00D40668">
            <w:pPr>
              <w:jc w:val="both"/>
              <w:rPr>
                <w:sz w:val="22"/>
                <w:szCs w:val="22"/>
              </w:rPr>
            </w:pPr>
          </w:p>
        </w:tc>
      </w:tr>
      <w:tr w:rsidR="00D40668" w:rsidRPr="007A4B4C" w14:paraId="0A20A5F9" w14:textId="77777777" w:rsidTr="00700697">
        <w:trPr>
          <w:trHeight w:val="720"/>
        </w:trPr>
        <w:tc>
          <w:tcPr>
            <w:tcW w:w="7338" w:type="dxa"/>
            <w:noWrap/>
            <w:hideMark/>
          </w:tcPr>
          <w:p w14:paraId="5117FB72" w14:textId="77777777" w:rsidR="00D40668" w:rsidRPr="00821353" w:rsidRDefault="00D40668" w:rsidP="00D40668">
            <w:pPr>
              <w:jc w:val="both"/>
              <w:rPr>
                <w:sz w:val="22"/>
                <w:szCs w:val="22"/>
              </w:rPr>
            </w:pPr>
            <w:r w:rsidRPr="00821353">
              <w:rPr>
                <w:sz w:val="22"/>
                <w:szCs w:val="22"/>
              </w:rPr>
              <w:t>La explotación, uso o aprovechamiento de aguas del subsuelo, contenidas en yacimientos geotérmicos hidrotermales, requiere de concesión, y de autorización en materia de impacto ambiental.</w:t>
            </w:r>
          </w:p>
        </w:tc>
        <w:tc>
          <w:tcPr>
            <w:tcW w:w="7371" w:type="dxa"/>
            <w:noWrap/>
          </w:tcPr>
          <w:p w14:paraId="20161497" w14:textId="1D212533" w:rsidR="00D40668" w:rsidRPr="00821353" w:rsidRDefault="00D40668" w:rsidP="00D40668">
            <w:pPr>
              <w:jc w:val="both"/>
              <w:rPr>
                <w:sz w:val="22"/>
                <w:szCs w:val="22"/>
              </w:rPr>
            </w:pPr>
          </w:p>
        </w:tc>
      </w:tr>
      <w:tr w:rsidR="00D40668" w:rsidRPr="007A4B4C" w14:paraId="6222A229" w14:textId="77777777" w:rsidTr="00700697">
        <w:trPr>
          <w:trHeight w:val="960"/>
        </w:trPr>
        <w:tc>
          <w:tcPr>
            <w:tcW w:w="7338" w:type="dxa"/>
            <w:noWrap/>
            <w:hideMark/>
          </w:tcPr>
          <w:p w14:paraId="218BEF04" w14:textId="77777777" w:rsidR="00D40668" w:rsidRPr="00821353" w:rsidRDefault="00D40668" w:rsidP="00D40668">
            <w:pPr>
              <w:jc w:val="both"/>
              <w:rPr>
                <w:sz w:val="22"/>
                <w:szCs w:val="22"/>
              </w:rPr>
            </w:pPr>
            <w:r w:rsidRPr="00821353">
              <w:rPr>
                <w:sz w:val="22"/>
                <w:szCs w:val="22"/>
              </w:rPr>
              <w:t xml:space="preserve">En adición a los requisitos para el otorgamiento de concesiones, el interesado debe presentar a la Comisión los estudios del yacimiento geotérmico hidrotermal que determinen su localización, extensión, características y conexión o independencia con los acuíferos adyacentes o </w:t>
            </w:r>
            <w:proofErr w:type="spellStart"/>
            <w:r w:rsidRPr="00821353">
              <w:rPr>
                <w:sz w:val="22"/>
                <w:szCs w:val="22"/>
              </w:rPr>
              <w:t>sobreyacentes</w:t>
            </w:r>
            <w:proofErr w:type="spellEnd"/>
            <w:r w:rsidRPr="00821353">
              <w:rPr>
                <w:sz w:val="22"/>
                <w:szCs w:val="22"/>
              </w:rPr>
              <w:t>.</w:t>
            </w:r>
          </w:p>
        </w:tc>
        <w:tc>
          <w:tcPr>
            <w:tcW w:w="7371" w:type="dxa"/>
            <w:noWrap/>
          </w:tcPr>
          <w:p w14:paraId="105D30B7" w14:textId="1B9CD90A" w:rsidR="00D40668" w:rsidRPr="00821353" w:rsidRDefault="00D40668" w:rsidP="00D40668">
            <w:pPr>
              <w:jc w:val="both"/>
              <w:rPr>
                <w:sz w:val="22"/>
                <w:szCs w:val="22"/>
              </w:rPr>
            </w:pPr>
          </w:p>
        </w:tc>
      </w:tr>
      <w:tr w:rsidR="00D40668" w:rsidRPr="007A4B4C" w14:paraId="05B094A9" w14:textId="77777777" w:rsidTr="00700697">
        <w:trPr>
          <w:trHeight w:val="1200"/>
        </w:trPr>
        <w:tc>
          <w:tcPr>
            <w:tcW w:w="7338" w:type="dxa"/>
            <w:noWrap/>
            <w:hideMark/>
          </w:tcPr>
          <w:p w14:paraId="65B3FC3F" w14:textId="77777777" w:rsidR="00D40668" w:rsidRPr="00821353" w:rsidRDefault="00D40668" w:rsidP="00D40668">
            <w:pPr>
              <w:jc w:val="both"/>
              <w:rPr>
                <w:sz w:val="22"/>
                <w:szCs w:val="22"/>
              </w:rPr>
            </w:pPr>
            <w:r w:rsidRPr="00821353">
              <w:rPr>
                <w:sz w:val="22"/>
                <w:szCs w:val="22"/>
              </w:rPr>
              <w:t>Los estudios y exploraciones realizados por los interesados deben determinar la ubicación del yacimiento geotérmico hidrotermal con respecto a los acuíferos, la probable posición y configuración del límite inferior de éstos, las características de las formaciones geológicas comprendidas entre el yacimiento y los acuíferos, entre otros aspectos.</w:t>
            </w:r>
          </w:p>
        </w:tc>
        <w:tc>
          <w:tcPr>
            <w:tcW w:w="7371" w:type="dxa"/>
            <w:noWrap/>
          </w:tcPr>
          <w:p w14:paraId="44E0F8AB" w14:textId="6B3F215B" w:rsidR="00D40668" w:rsidRPr="00821353" w:rsidRDefault="00D40668" w:rsidP="00D40668">
            <w:pPr>
              <w:jc w:val="both"/>
              <w:rPr>
                <w:sz w:val="22"/>
                <w:szCs w:val="22"/>
              </w:rPr>
            </w:pPr>
          </w:p>
        </w:tc>
      </w:tr>
      <w:tr w:rsidR="00D40668" w:rsidRPr="007A4B4C" w14:paraId="31258CB5" w14:textId="77777777" w:rsidTr="00700697">
        <w:trPr>
          <w:trHeight w:val="1200"/>
        </w:trPr>
        <w:tc>
          <w:tcPr>
            <w:tcW w:w="7338" w:type="dxa"/>
            <w:noWrap/>
            <w:hideMark/>
          </w:tcPr>
          <w:p w14:paraId="6243D762" w14:textId="77777777" w:rsidR="00D40668" w:rsidRPr="00821353" w:rsidRDefault="00D40668" w:rsidP="00D40668">
            <w:pPr>
              <w:jc w:val="both"/>
              <w:rPr>
                <w:sz w:val="22"/>
                <w:szCs w:val="22"/>
              </w:rPr>
            </w:pPr>
            <w:r w:rsidRPr="00821353">
              <w:rPr>
                <w:sz w:val="22"/>
                <w:szCs w:val="22"/>
              </w:rPr>
              <w:t xml:space="preserve">Si los estudios demuestran que el yacimiento geotérmico hidrotermal y los acuíferos </w:t>
            </w:r>
            <w:proofErr w:type="spellStart"/>
            <w:r w:rsidRPr="00821353">
              <w:rPr>
                <w:sz w:val="22"/>
                <w:szCs w:val="22"/>
              </w:rPr>
              <w:t>sobreyacentes</w:t>
            </w:r>
            <w:proofErr w:type="spellEnd"/>
            <w:r w:rsidRPr="00821353">
              <w:rPr>
                <w:sz w:val="22"/>
                <w:szCs w:val="22"/>
              </w:rPr>
              <w:t xml:space="preserve"> no tienen conexión hidráulica directa, para el otorgamiento de la concesión, la Comisión no considerará la disponibilidad de agua de los acuíferos ni la normatividad relativa a las vedas, reglamentos específicos y reservas, respectivas.</w:t>
            </w:r>
          </w:p>
        </w:tc>
        <w:tc>
          <w:tcPr>
            <w:tcW w:w="7371" w:type="dxa"/>
            <w:noWrap/>
          </w:tcPr>
          <w:p w14:paraId="5FAAA916" w14:textId="6FEFA042" w:rsidR="00D40668" w:rsidRPr="00821353" w:rsidRDefault="00D40668" w:rsidP="00D40668">
            <w:pPr>
              <w:jc w:val="both"/>
              <w:rPr>
                <w:sz w:val="22"/>
                <w:szCs w:val="22"/>
              </w:rPr>
            </w:pPr>
          </w:p>
        </w:tc>
      </w:tr>
      <w:tr w:rsidR="00D40668" w:rsidRPr="007A4B4C" w14:paraId="5C622ED4" w14:textId="77777777" w:rsidTr="00700697">
        <w:trPr>
          <w:trHeight w:val="1440"/>
        </w:trPr>
        <w:tc>
          <w:tcPr>
            <w:tcW w:w="7338" w:type="dxa"/>
            <w:noWrap/>
            <w:hideMark/>
          </w:tcPr>
          <w:p w14:paraId="0893BBD2" w14:textId="77777777" w:rsidR="00D40668" w:rsidRPr="00821353" w:rsidRDefault="00D40668" w:rsidP="00D40668">
            <w:pPr>
              <w:jc w:val="both"/>
              <w:rPr>
                <w:sz w:val="22"/>
                <w:szCs w:val="22"/>
              </w:rPr>
            </w:pPr>
            <w:r w:rsidRPr="00821353">
              <w:rPr>
                <w:sz w:val="22"/>
                <w:szCs w:val="22"/>
              </w:rPr>
              <w:t xml:space="preserve">La Comisión otorgará la concesión sobre el volumen de agua solicitado por el interesado y establecerá un programa de monitoreo a fin de identificar afectaciones negativas a la calidad y cantidad del agua subterránea, a las captaciones de la misma o a la infraestructura existente derivadas de la explotación del yacimiento deberá cumplir con lo dispuesto en las normas oficiales mexicanas, y demás ordenamientos aplicables. </w:t>
            </w:r>
          </w:p>
        </w:tc>
        <w:tc>
          <w:tcPr>
            <w:tcW w:w="7371" w:type="dxa"/>
            <w:noWrap/>
          </w:tcPr>
          <w:p w14:paraId="26992661" w14:textId="56E3FC16" w:rsidR="00D40668" w:rsidRPr="00821353" w:rsidRDefault="00D40668" w:rsidP="00D40668">
            <w:pPr>
              <w:jc w:val="both"/>
              <w:rPr>
                <w:sz w:val="22"/>
                <w:szCs w:val="22"/>
              </w:rPr>
            </w:pPr>
          </w:p>
        </w:tc>
      </w:tr>
      <w:tr w:rsidR="00D40668" w:rsidRPr="007A4B4C" w14:paraId="5AFA6AE8" w14:textId="77777777" w:rsidTr="00700697">
        <w:trPr>
          <w:trHeight w:val="1440"/>
        </w:trPr>
        <w:tc>
          <w:tcPr>
            <w:tcW w:w="7338" w:type="dxa"/>
            <w:noWrap/>
            <w:hideMark/>
          </w:tcPr>
          <w:p w14:paraId="3DAB61D1" w14:textId="77777777" w:rsidR="00D40668" w:rsidRPr="00821353" w:rsidRDefault="00D40668" w:rsidP="00D40668">
            <w:pPr>
              <w:jc w:val="both"/>
              <w:rPr>
                <w:sz w:val="22"/>
                <w:szCs w:val="22"/>
              </w:rPr>
            </w:pPr>
            <w:r w:rsidRPr="00821353">
              <w:rPr>
                <w:sz w:val="22"/>
                <w:szCs w:val="22"/>
              </w:rPr>
              <w:t>Se requerirá permiso de descarga y autorización en materia de impacto ambiental cuando el agua de retorno se vierta a cuerpos receptores que sean aguas nacionales y demás bienes nacionales o cuando se trate de la disposición al subsuelo de los recortes de perforación. La reincorporación del agua de retorno al yacimiento requiere permiso de obra para el pozo de inyección.</w:t>
            </w:r>
          </w:p>
        </w:tc>
        <w:tc>
          <w:tcPr>
            <w:tcW w:w="7371" w:type="dxa"/>
            <w:noWrap/>
          </w:tcPr>
          <w:p w14:paraId="72D470DB" w14:textId="034AB86E" w:rsidR="00D40668" w:rsidRPr="00821353" w:rsidRDefault="00D40668" w:rsidP="00D40668">
            <w:pPr>
              <w:jc w:val="both"/>
              <w:rPr>
                <w:sz w:val="22"/>
                <w:szCs w:val="22"/>
              </w:rPr>
            </w:pPr>
          </w:p>
        </w:tc>
      </w:tr>
      <w:tr w:rsidR="00D40668" w:rsidRPr="007A4B4C" w14:paraId="58CC6258" w14:textId="77777777" w:rsidTr="00700697">
        <w:trPr>
          <w:trHeight w:val="1200"/>
        </w:trPr>
        <w:tc>
          <w:tcPr>
            <w:tcW w:w="7338" w:type="dxa"/>
            <w:noWrap/>
            <w:hideMark/>
          </w:tcPr>
          <w:p w14:paraId="53E42F1B" w14:textId="77777777" w:rsidR="00D40668" w:rsidRPr="00821353" w:rsidRDefault="00D40668" w:rsidP="00D40668">
            <w:pPr>
              <w:jc w:val="both"/>
              <w:rPr>
                <w:sz w:val="22"/>
                <w:szCs w:val="22"/>
              </w:rPr>
            </w:pPr>
            <w:r w:rsidRPr="00821353">
              <w:rPr>
                <w:sz w:val="22"/>
                <w:szCs w:val="22"/>
              </w:rPr>
              <w:lastRenderedPageBreak/>
              <w:t>Las concesiones que regula este artículo, podrán ser objeto de modificación en caso de alteración de los puntos de extracción o inyección, redistribución de volúmenes y relocalización, reposición y cierre de pozos, para lo cual el concesionario debe presentar la solicitud que cumpla los requisitos que establece el Reglamento.</w:t>
            </w:r>
          </w:p>
        </w:tc>
        <w:tc>
          <w:tcPr>
            <w:tcW w:w="7371" w:type="dxa"/>
            <w:noWrap/>
          </w:tcPr>
          <w:p w14:paraId="73EFFD11" w14:textId="6491FEAB" w:rsidR="00D40668" w:rsidRPr="00821353" w:rsidRDefault="00D40668" w:rsidP="00D40668">
            <w:pPr>
              <w:jc w:val="both"/>
              <w:rPr>
                <w:sz w:val="22"/>
                <w:szCs w:val="22"/>
              </w:rPr>
            </w:pPr>
          </w:p>
        </w:tc>
      </w:tr>
      <w:tr w:rsidR="00D40668" w:rsidRPr="007A4B4C" w14:paraId="416124E2" w14:textId="77777777" w:rsidTr="008D6E5E">
        <w:trPr>
          <w:trHeight w:val="610"/>
        </w:trPr>
        <w:tc>
          <w:tcPr>
            <w:tcW w:w="7338" w:type="dxa"/>
            <w:noWrap/>
            <w:hideMark/>
          </w:tcPr>
          <w:p w14:paraId="65EADFDF" w14:textId="77777777" w:rsidR="00D40668" w:rsidRPr="00821353" w:rsidRDefault="00D40668" w:rsidP="00D40668">
            <w:pPr>
              <w:jc w:val="center"/>
              <w:rPr>
                <w:b/>
                <w:bCs/>
                <w:sz w:val="22"/>
                <w:szCs w:val="22"/>
              </w:rPr>
            </w:pPr>
            <w:r w:rsidRPr="00821353">
              <w:rPr>
                <w:b/>
                <w:bCs/>
                <w:sz w:val="22"/>
                <w:szCs w:val="22"/>
              </w:rPr>
              <w:t>CAPÍTULO V</w:t>
            </w:r>
          </w:p>
          <w:p w14:paraId="33E5BCD6" w14:textId="7E9B6A64" w:rsidR="00D40668" w:rsidRPr="00821353" w:rsidRDefault="00D40668" w:rsidP="00D40668">
            <w:pPr>
              <w:jc w:val="center"/>
              <w:rPr>
                <w:b/>
                <w:bCs/>
                <w:sz w:val="22"/>
                <w:szCs w:val="22"/>
              </w:rPr>
            </w:pPr>
            <w:r w:rsidRPr="00821353">
              <w:rPr>
                <w:b/>
                <w:bCs/>
                <w:sz w:val="22"/>
                <w:szCs w:val="22"/>
              </w:rPr>
              <w:t>Uso Industrial y en Servicios</w:t>
            </w:r>
          </w:p>
        </w:tc>
        <w:tc>
          <w:tcPr>
            <w:tcW w:w="7371" w:type="dxa"/>
            <w:noWrap/>
          </w:tcPr>
          <w:p w14:paraId="0F8A22AE" w14:textId="3EB7AAAB" w:rsidR="00D40668" w:rsidRPr="00821353" w:rsidRDefault="00D40668" w:rsidP="00D40668">
            <w:pPr>
              <w:jc w:val="center"/>
              <w:rPr>
                <w:b/>
                <w:bCs/>
                <w:sz w:val="22"/>
                <w:szCs w:val="22"/>
              </w:rPr>
            </w:pPr>
          </w:p>
        </w:tc>
      </w:tr>
      <w:tr w:rsidR="00D40668" w:rsidRPr="007A4B4C" w14:paraId="20D8423C" w14:textId="77777777" w:rsidTr="00700697">
        <w:trPr>
          <w:trHeight w:val="720"/>
        </w:trPr>
        <w:tc>
          <w:tcPr>
            <w:tcW w:w="7338" w:type="dxa"/>
            <w:noWrap/>
            <w:hideMark/>
          </w:tcPr>
          <w:p w14:paraId="75F5EB0C" w14:textId="77777777" w:rsidR="00D40668" w:rsidRPr="00821353" w:rsidRDefault="00D40668" w:rsidP="00D40668">
            <w:pPr>
              <w:jc w:val="both"/>
              <w:rPr>
                <w:sz w:val="22"/>
                <w:szCs w:val="22"/>
              </w:rPr>
            </w:pPr>
            <w:r w:rsidRPr="00821353">
              <w:rPr>
                <w:b/>
                <w:sz w:val="22"/>
                <w:szCs w:val="22"/>
              </w:rPr>
              <w:t>Artículo 183.</w:t>
            </w:r>
            <w:r w:rsidRPr="00821353">
              <w:rPr>
                <w:sz w:val="22"/>
                <w:szCs w:val="22"/>
              </w:rPr>
              <w:t xml:space="preserve"> La explotación, uso o aprovechamiento de aguas nacionales en actividades industriales y de servicios requiere concesión, en los términos de esta Ley.</w:t>
            </w:r>
          </w:p>
        </w:tc>
        <w:tc>
          <w:tcPr>
            <w:tcW w:w="7371" w:type="dxa"/>
            <w:noWrap/>
          </w:tcPr>
          <w:p w14:paraId="76471AB3" w14:textId="37111D70" w:rsidR="00D40668" w:rsidRPr="00821353" w:rsidRDefault="00D40668" w:rsidP="00D40668">
            <w:pPr>
              <w:jc w:val="both"/>
              <w:rPr>
                <w:sz w:val="22"/>
                <w:szCs w:val="22"/>
              </w:rPr>
            </w:pPr>
          </w:p>
        </w:tc>
      </w:tr>
      <w:tr w:rsidR="00D40668" w:rsidRPr="007A4B4C" w14:paraId="2E778F89" w14:textId="77777777" w:rsidTr="00700697">
        <w:trPr>
          <w:trHeight w:val="720"/>
        </w:trPr>
        <w:tc>
          <w:tcPr>
            <w:tcW w:w="7338" w:type="dxa"/>
            <w:noWrap/>
            <w:hideMark/>
          </w:tcPr>
          <w:p w14:paraId="2371BF5B" w14:textId="77777777" w:rsidR="00D40668" w:rsidRPr="00821353" w:rsidRDefault="00D40668" w:rsidP="00D40668">
            <w:pPr>
              <w:jc w:val="both"/>
              <w:rPr>
                <w:sz w:val="22"/>
                <w:szCs w:val="22"/>
              </w:rPr>
            </w:pPr>
            <w:r w:rsidRPr="00821353">
              <w:rPr>
                <w:sz w:val="22"/>
                <w:szCs w:val="22"/>
              </w:rPr>
              <w:t>Los titulares de concesiones para uso industrial y en servicios deben cumplir las obligaciones que establecen esta Ley, su Reglamento y el propio título de concesión.</w:t>
            </w:r>
          </w:p>
        </w:tc>
        <w:tc>
          <w:tcPr>
            <w:tcW w:w="7371" w:type="dxa"/>
            <w:noWrap/>
          </w:tcPr>
          <w:p w14:paraId="5DC6CB71" w14:textId="26A3222A" w:rsidR="00D40668" w:rsidRPr="00821353" w:rsidRDefault="00D40668" w:rsidP="00D40668">
            <w:pPr>
              <w:jc w:val="both"/>
              <w:rPr>
                <w:sz w:val="22"/>
                <w:szCs w:val="22"/>
              </w:rPr>
            </w:pPr>
          </w:p>
        </w:tc>
      </w:tr>
      <w:tr w:rsidR="00D40668" w:rsidRPr="007A4B4C" w14:paraId="2200F7BD" w14:textId="77777777" w:rsidTr="008D6E5E">
        <w:trPr>
          <w:trHeight w:val="610"/>
        </w:trPr>
        <w:tc>
          <w:tcPr>
            <w:tcW w:w="7338" w:type="dxa"/>
            <w:noWrap/>
            <w:hideMark/>
          </w:tcPr>
          <w:p w14:paraId="155C22E3" w14:textId="77777777" w:rsidR="00D40668" w:rsidRPr="00821353" w:rsidRDefault="00D40668" w:rsidP="00D40668">
            <w:pPr>
              <w:jc w:val="center"/>
              <w:rPr>
                <w:b/>
                <w:bCs/>
                <w:sz w:val="22"/>
                <w:szCs w:val="22"/>
              </w:rPr>
            </w:pPr>
            <w:r w:rsidRPr="00821353">
              <w:rPr>
                <w:b/>
                <w:bCs/>
                <w:sz w:val="22"/>
                <w:szCs w:val="22"/>
              </w:rPr>
              <w:t>CAPÍTULO VI</w:t>
            </w:r>
          </w:p>
          <w:p w14:paraId="3BCA3A4F" w14:textId="0AB31158" w:rsidR="00D40668" w:rsidRPr="00821353" w:rsidRDefault="00D40668" w:rsidP="00D40668">
            <w:pPr>
              <w:jc w:val="center"/>
              <w:rPr>
                <w:b/>
                <w:bCs/>
                <w:sz w:val="22"/>
                <w:szCs w:val="22"/>
              </w:rPr>
            </w:pPr>
            <w:r w:rsidRPr="00821353">
              <w:rPr>
                <w:b/>
                <w:bCs/>
                <w:sz w:val="22"/>
                <w:szCs w:val="22"/>
              </w:rPr>
              <w:t>Uso para Fines Turísticos y de Recreación</w:t>
            </w:r>
          </w:p>
        </w:tc>
        <w:tc>
          <w:tcPr>
            <w:tcW w:w="7371" w:type="dxa"/>
            <w:noWrap/>
          </w:tcPr>
          <w:p w14:paraId="582BC3BC" w14:textId="271B4A46" w:rsidR="00D40668" w:rsidRPr="00821353" w:rsidRDefault="00D40668" w:rsidP="00D40668">
            <w:pPr>
              <w:jc w:val="center"/>
              <w:rPr>
                <w:b/>
                <w:bCs/>
                <w:sz w:val="22"/>
                <w:szCs w:val="22"/>
              </w:rPr>
            </w:pPr>
          </w:p>
        </w:tc>
      </w:tr>
      <w:tr w:rsidR="00D40668" w:rsidRPr="007A4B4C" w14:paraId="268A8793" w14:textId="77777777" w:rsidTr="008D6E5E">
        <w:trPr>
          <w:trHeight w:val="960"/>
        </w:trPr>
        <w:tc>
          <w:tcPr>
            <w:tcW w:w="7338" w:type="dxa"/>
            <w:noWrap/>
            <w:hideMark/>
          </w:tcPr>
          <w:p w14:paraId="6AEC9543" w14:textId="77777777" w:rsidR="00D40668" w:rsidRPr="00821353" w:rsidRDefault="00D40668" w:rsidP="00D40668">
            <w:pPr>
              <w:jc w:val="both"/>
              <w:rPr>
                <w:sz w:val="22"/>
                <w:szCs w:val="22"/>
              </w:rPr>
            </w:pPr>
            <w:r w:rsidRPr="00821353">
              <w:rPr>
                <w:b/>
                <w:sz w:val="22"/>
                <w:szCs w:val="22"/>
              </w:rPr>
              <w:t>Artículo 184.</w:t>
            </w:r>
            <w:r w:rsidRPr="00821353">
              <w:rPr>
                <w:sz w:val="22"/>
                <w:szCs w:val="22"/>
              </w:rPr>
              <w:t xml:space="preserve"> La Comisión podrá otorgar concesión para la explotación, uso o aprovechamiento de aguas nacionales para fines turísticos y de recreación cuando el solicitante cumpla los requisitos que establecen el Reglamento de esta Ley y las demás disposiciones administrativas aplicables.</w:t>
            </w:r>
          </w:p>
        </w:tc>
        <w:tc>
          <w:tcPr>
            <w:tcW w:w="7371" w:type="dxa"/>
            <w:noWrap/>
          </w:tcPr>
          <w:p w14:paraId="11272A32" w14:textId="5CFD2556" w:rsidR="00D40668" w:rsidRPr="00700697" w:rsidRDefault="00D40668" w:rsidP="00D40668">
            <w:pPr>
              <w:jc w:val="both"/>
              <w:rPr>
                <w:color w:val="800000"/>
                <w:sz w:val="22"/>
                <w:szCs w:val="22"/>
              </w:rPr>
            </w:pPr>
          </w:p>
        </w:tc>
      </w:tr>
      <w:tr w:rsidR="00D40668" w:rsidRPr="007A4B4C" w14:paraId="2EB0F3BE" w14:textId="77777777" w:rsidTr="008D6E5E">
        <w:trPr>
          <w:trHeight w:val="960"/>
        </w:trPr>
        <w:tc>
          <w:tcPr>
            <w:tcW w:w="7338" w:type="dxa"/>
            <w:noWrap/>
            <w:hideMark/>
          </w:tcPr>
          <w:p w14:paraId="2B7FC9DA" w14:textId="77777777" w:rsidR="00D40668" w:rsidRPr="00821353" w:rsidRDefault="00D40668" w:rsidP="00D40668">
            <w:pPr>
              <w:jc w:val="both"/>
              <w:rPr>
                <w:sz w:val="22"/>
                <w:szCs w:val="22"/>
              </w:rPr>
            </w:pPr>
            <w:r w:rsidRPr="00821353">
              <w:rPr>
                <w:sz w:val="22"/>
                <w:szCs w:val="22"/>
              </w:rPr>
              <w:t>La Comisión debe negar la concesión para la explotación, uso o aprovechamiento de aguas nacionales con fines turísticos y de recreación cuando exista afectación al régimen hidrológico, a la correcta operación de la infraestructura hidráulica o a los derechos de terceros.</w:t>
            </w:r>
          </w:p>
        </w:tc>
        <w:tc>
          <w:tcPr>
            <w:tcW w:w="7371" w:type="dxa"/>
            <w:noWrap/>
          </w:tcPr>
          <w:p w14:paraId="606F738E" w14:textId="768E4023" w:rsidR="00D40668" w:rsidRPr="00700697" w:rsidRDefault="00D40668" w:rsidP="00D40668">
            <w:pPr>
              <w:jc w:val="both"/>
              <w:rPr>
                <w:color w:val="800000"/>
                <w:sz w:val="22"/>
                <w:szCs w:val="22"/>
              </w:rPr>
            </w:pPr>
          </w:p>
        </w:tc>
      </w:tr>
      <w:tr w:rsidR="00D40668" w:rsidRPr="007A4B4C" w14:paraId="15113C5A" w14:textId="77777777" w:rsidTr="008D6E5E">
        <w:trPr>
          <w:trHeight w:val="720"/>
        </w:trPr>
        <w:tc>
          <w:tcPr>
            <w:tcW w:w="7338" w:type="dxa"/>
            <w:noWrap/>
            <w:hideMark/>
          </w:tcPr>
          <w:p w14:paraId="55837BBE" w14:textId="77777777" w:rsidR="00D40668" w:rsidRPr="00821353" w:rsidRDefault="00D40668" w:rsidP="00D40668">
            <w:pPr>
              <w:jc w:val="both"/>
              <w:rPr>
                <w:sz w:val="22"/>
                <w:szCs w:val="22"/>
              </w:rPr>
            </w:pPr>
            <w:r w:rsidRPr="00821353">
              <w:rPr>
                <w:sz w:val="22"/>
                <w:szCs w:val="22"/>
              </w:rPr>
              <w:t xml:space="preserve">Artículo 185. La explotación, uso o aprovechamiento de las aguas nacionales con fines turísticos o de recreación se podrá realizar en el mismo cuerpo de agua o en el predio señalado por el concesionario para tal efecto. </w:t>
            </w:r>
          </w:p>
        </w:tc>
        <w:tc>
          <w:tcPr>
            <w:tcW w:w="7371" w:type="dxa"/>
            <w:noWrap/>
          </w:tcPr>
          <w:p w14:paraId="302EF8F3" w14:textId="4A3F6E22" w:rsidR="00D40668" w:rsidRPr="00700697" w:rsidRDefault="00D40668" w:rsidP="00D40668">
            <w:pPr>
              <w:jc w:val="both"/>
              <w:rPr>
                <w:color w:val="800000"/>
                <w:sz w:val="22"/>
                <w:szCs w:val="22"/>
              </w:rPr>
            </w:pPr>
          </w:p>
        </w:tc>
      </w:tr>
      <w:tr w:rsidR="00D40668" w:rsidRPr="007A4B4C" w14:paraId="2DD0A237" w14:textId="77777777" w:rsidTr="008D6E5E">
        <w:trPr>
          <w:trHeight w:val="960"/>
        </w:trPr>
        <w:tc>
          <w:tcPr>
            <w:tcW w:w="7338" w:type="dxa"/>
            <w:noWrap/>
            <w:hideMark/>
          </w:tcPr>
          <w:p w14:paraId="5144F367" w14:textId="77777777" w:rsidR="00D40668" w:rsidRPr="00821353" w:rsidRDefault="00D40668" w:rsidP="00D40668">
            <w:pPr>
              <w:jc w:val="both"/>
              <w:rPr>
                <w:sz w:val="22"/>
                <w:szCs w:val="22"/>
              </w:rPr>
            </w:pPr>
            <w:r w:rsidRPr="00821353">
              <w:rPr>
                <w:sz w:val="22"/>
                <w:szCs w:val="22"/>
              </w:rPr>
              <w:t>El concesionario está obligado a cumplir con las condiciones de calidad de las aguas usadas que establezca el título de concesión. Cuando las aguas sean devueltas a cuerpos receptores que sean aguas nacionales o demás bienes nacionales se requiere permiso de descarga.</w:t>
            </w:r>
          </w:p>
        </w:tc>
        <w:tc>
          <w:tcPr>
            <w:tcW w:w="7371" w:type="dxa"/>
            <w:noWrap/>
          </w:tcPr>
          <w:p w14:paraId="5D3AA4C9" w14:textId="7E70EC15" w:rsidR="00D40668" w:rsidRPr="00700697" w:rsidRDefault="00D40668" w:rsidP="00D40668">
            <w:pPr>
              <w:jc w:val="both"/>
              <w:rPr>
                <w:color w:val="800000"/>
                <w:sz w:val="22"/>
                <w:szCs w:val="22"/>
              </w:rPr>
            </w:pPr>
          </w:p>
        </w:tc>
      </w:tr>
      <w:tr w:rsidR="00D40668" w:rsidRPr="007A4B4C" w14:paraId="3E9525B0" w14:textId="77777777" w:rsidTr="008D6E5E">
        <w:trPr>
          <w:trHeight w:val="610"/>
        </w:trPr>
        <w:tc>
          <w:tcPr>
            <w:tcW w:w="7338" w:type="dxa"/>
            <w:noWrap/>
            <w:hideMark/>
          </w:tcPr>
          <w:p w14:paraId="6890E79F" w14:textId="77777777" w:rsidR="00D40668" w:rsidRPr="00821353" w:rsidRDefault="00D40668" w:rsidP="00D40668">
            <w:pPr>
              <w:jc w:val="center"/>
              <w:rPr>
                <w:b/>
                <w:bCs/>
                <w:sz w:val="22"/>
                <w:szCs w:val="22"/>
              </w:rPr>
            </w:pPr>
            <w:r w:rsidRPr="00821353">
              <w:rPr>
                <w:b/>
                <w:bCs/>
                <w:sz w:val="22"/>
                <w:szCs w:val="22"/>
              </w:rPr>
              <w:t>CAPÍTULO VII</w:t>
            </w:r>
          </w:p>
          <w:p w14:paraId="37EBE0BD" w14:textId="1A12B6A6" w:rsidR="00D40668" w:rsidRPr="00821353" w:rsidRDefault="00D40668" w:rsidP="00D40668">
            <w:pPr>
              <w:jc w:val="center"/>
              <w:rPr>
                <w:b/>
                <w:bCs/>
                <w:sz w:val="22"/>
                <w:szCs w:val="22"/>
              </w:rPr>
            </w:pPr>
            <w:r w:rsidRPr="00821353">
              <w:rPr>
                <w:b/>
                <w:bCs/>
                <w:sz w:val="22"/>
                <w:szCs w:val="22"/>
              </w:rPr>
              <w:t>Uso Pecuario</w:t>
            </w:r>
          </w:p>
        </w:tc>
        <w:tc>
          <w:tcPr>
            <w:tcW w:w="7371" w:type="dxa"/>
            <w:noWrap/>
          </w:tcPr>
          <w:p w14:paraId="6F197472" w14:textId="4D1DEABF" w:rsidR="00D40668" w:rsidRPr="00821353" w:rsidRDefault="00D40668" w:rsidP="00D40668">
            <w:pPr>
              <w:jc w:val="center"/>
              <w:rPr>
                <w:b/>
                <w:bCs/>
                <w:sz w:val="22"/>
                <w:szCs w:val="22"/>
              </w:rPr>
            </w:pPr>
          </w:p>
        </w:tc>
      </w:tr>
      <w:tr w:rsidR="00D40668" w:rsidRPr="007A4B4C" w14:paraId="4322A27F" w14:textId="77777777" w:rsidTr="008D6E5E">
        <w:trPr>
          <w:trHeight w:val="480"/>
        </w:trPr>
        <w:tc>
          <w:tcPr>
            <w:tcW w:w="7338" w:type="dxa"/>
            <w:noWrap/>
            <w:hideMark/>
          </w:tcPr>
          <w:p w14:paraId="354372BE" w14:textId="77777777" w:rsidR="00D40668" w:rsidRPr="00821353" w:rsidRDefault="00D40668" w:rsidP="00D40668">
            <w:pPr>
              <w:jc w:val="both"/>
              <w:rPr>
                <w:sz w:val="22"/>
                <w:szCs w:val="22"/>
              </w:rPr>
            </w:pPr>
            <w:r w:rsidRPr="00821353">
              <w:rPr>
                <w:b/>
                <w:sz w:val="22"/>
                <w:szCs w:val="22"/>
              </w:rPr>
              <w:t>Artículo 186.</w:t>
            </w:r>
            <w:r w:rsidRPr="00821353">
              <w:rPr>
                <w:sz w:val="22"/>
                <w:szCs w:val="22"/>
              </w:rPr>
              <w:t xml:space="preserve"> La explotación, uso o aprovechamiento de aguas nacionales en actividades pecuarias requiere concesión, en los términos de esta Ley.</w:t>
            </w:r>
          </w:p>
        </w:tc>
        <w:tc>
          <w:tcPr>
            <w:tcW w:w="7371" w:type="dxa"/>
            <w:noWrap/>
          </w:tcPr>
          <w:p w14:paraId="7795A688" w14:textId="0FC38AD0" w:rsidR="00D40668" w:rsidRPr="00700697" w:rsidRDefault="00D40668" w:rsidP="00D40668">
            <w:pPr>
              <w:jc w:val="both"/>
              <w:rPr>
                <w:color w:val="800000"/>
                <w:sz w:val="22"/>
                <w:szCs w:val="22"/>
              </w:rPr>
            </w:pPr>
          </w:p>
        </w:tc>
      </w:tr>
      <w:tr w:rsidR="00D40668" w:rsidRPr="007A4B4C" w14:paraId="0B75B62B" w14:textId="77777777" w:rsidTr="008D6E5E">
        <w:trPr>
          <w:trHeight w:val="480"/>
        </w:trPr>
        <w:tc>
          <w:tcPr>
            <w:tcW w:w="7338" w:type="dxa"/>
            <w:noWrap/>
            <w:hideMark/>
          </w:tcPr>
          <w:p w14:paraId="22C0BBFA" w14:textId="77777777" w:rsidR="00D40668" w:rsidRPr="00821353" w:rsidRDefault="00D40668" w:rsidP="00D40668">
            <w:pPr>
              <w:jc w:val="both"/>
              <w:rPr>
                <w:sz w:val="22"/>
                <w:szCs w:val="22"/>
              </w:rPr>
            </w:pPr>
            <w:r w:rsidRPr="00821353">
              <w:rPr>
                <w:sz w:val="22"/>
                <w:szCs w:val="22"/>
              </w:rPr>
              <w:t>El titular de la concesión para uso pecuario debe cumplir las obligaciones que establecen esta Ley, su Reglamento y el propio título de concesión.</w:t>
            </w:r>
          </w:p>
        </w:tc>
        <w:tc>
          <w:tcPr>
            <w:tcW w:w="7371" w:type="dxa"/>
            <w:noWrap/>
          </w:tcPr>
          <w:p w14:paraId="56F8377E" w14:textId="5BB116D7" w:rsidR="00D40668" w:rsidRPr="00700697" w:rsidRDefault="00D40668" w:rsidP="00D40668">
            <w:pPr>
              <w:jc w:val="both"/>
              <w:rPr>
                <w:color w:val="800000"/>
                <w:sz w:val="22"/>
                <w:szCs w:val="22"/>
              </w:rPr>
            </w:pPr>
          </w:p>
        </w:tc>
      </w:tr>
      <w:tr w:rsidR="00D40668" w:rsidRPr="007A4B4C" w14:paraId="51C19373" w14:textId="77777777" w:rsidTr="008D6E5E">
        <w:trPr>
          <w:trHeight w:val="610"/>
        </w:trPr>
        <w:tc>
          <w:tcPr>
            <w:tcW w:w="7338" w:type="dxa"/>
            <w:noWrap/>
            <w:hideMark/>
          </w:tcPr>
          <w:p w14:paraId="78D8BAF6" w14:textId="77777777" w:rsidR="00D40668" w:rsidRPr="00821353" w:rsidRDefault="00D40668" w:rsidP="00D40668">
            <w:pPr>
              <w:jc w:val="center"/>
              <w:rPr>
                <w:b/>
                <w:bCs/>
                <w:sz w:val="22"/>
                <w:szCs w:val="22"/>
              </w:rPr>
            </w:pPr>
            <w:r w:rsidRPr="00821353">
              <w:rPr>
                <w:b/>
                <w:bCs/>
                <w:sz w:val="22"/>
                <w:szCs w:val="22"/>
              </w:rPr>
              <w:t>CAPÍTULO VIII</w:t>
            </w:r>
          </w:p>
          <w:p w14:paraId="3DDA377C" w14:textId="2D897557" w:rsidR="00D40668" w:rsidRPr="00821353" w:rsidRDefault="00D40668" w:rsidP="00D40668">
            <w:pPr>
              <w:jc w:val="center"/>
              <w:rPr>
                <w:b/>
                <w:bCs/>
                <w:sz w:val="22"/>
                <w:szCs w:val="22"/>
              </w:rPr>
            </w:pPr>
            <w:r w:rsidRPr="00821353">
              <w:rPr>
                <w:b/>
                <w:bCs/>
                <w:sz w:val="22"/>
                <w:szCs w:val="22"/>
              </w:rPr>
              <w:t>Uso en Acuacultura</w:t>
            </w:r>
          </w:p>
        </w:tc>
        <w:tc>
          <w:tcPr>
            <w:tcW w:w="7371" w:type="dxa"/>
            <w:noWrap/>
          </w:tcPr>
          <w:p w14:paraId="778F5BCC" w14:textId="33C628AC" w:rsidR="00D40668" w:rsidRPr="00821353" w:rsidRDefault="00D40668" w:rsidP="00D40668">
            <w:pPr>
              <w:jc w:val="center"/>
              <w:rPr>
                <w:b/>
                <w:bCs/>
                <w:sz w:val="22"/>
                <w:szCs w:val="22"/>
              </w:rPr>
            </w:pPr>
          </w:p>
        </w:tc>
      </w:tr>
      <w:tr w:rsidR="00D40668" w:rsidRPr="007A4B4C" w14:paraId="282A724C" w14:textId="77777777" w:rsidTr="008D6E5E">
        <w:trPr>
          <w:trHeight w:val="720"/>
        </w:trPr>
        <w:tc>
          <w:tcPr>
            <w:tcW w:w="7338" w:type="dxa"/>
            <w:noWrap/>
            <w:hideMark/>
          </w:tcPr>
          <w:p w14:paraId="55AD2E27" w14:textId="77777777" w:rsidR="00D40668" w:rsidRPr="00821353" w:rsidRDefault="00D40668" w:rsidP="00D40668">
            <w:pPr>
              <w:jc w:val="both"/>
              <w:rPr>
                <w:sz w:val="22"/>
                <w:szCs w:val="22"/>
              </w:rPr>
            </w:pPr>
            <w:r w:rsidRPr="00821353">
              <w:rPr>
                <w:b/>
                <w:sz w:val="22"/>
                <w:szCs w:val="22"/>
              </w:rPr>
              <w:lastRenderedPageBreak/>
              <w:t>Artículo 187.</w:t>
            </w:r>
            <w:r w:rsidRPr="00821353">
              <w:rPr>
                <w:sz w:val="22"/>
                <w:szCs w:val="22"/>
              </w:rPr>
              <w:t xml:space="preserve"> El uso en acuacultura es la aplicación de aguas nacionales para el cultivo, reproducción y desarrollo de cualquier especie de la fauna y flora acuáticas.</w:t>
            </w:r>
          </w:p>
        </w:tc>
        <w:tc>
          <w:tcPr>
            <w:tcW w:w="7371" w:type="dxa"/>
            <w:noWrap/>
          </w:tcPr>
          <w:p w14:paraId="6FD0611C" w14:textId="54131DE8" w:rsidR="00D40668" w:rsidRPr="00821353" w:rsidRDefault="00D40668" w:rsidP="00D40668">
            <w:pPr>
              <w:jc w:val="both"/>
              <w:rPr>
                <w:sz w:val="22"/>
                <w:szCs w:val="22"/>
              </w:rPr>
            </w:pPr>
          </w:p>
        </w:tc>
      </w:tr>
      <w:tr w:rsidR="00D40668" w:rsidRPr="007A4B4C" w14:paraId="6F517450" w14:textId="77777777" w:rsidTr="008D6E5E">
        <w:trPr>
          <w:trHeight w:val="720"/>
        </w:trPr>
        <w:tc>
          <w:tcPr>
            <w:tcW w:w="7338" w:type="dxa"/>
            <w:noWrap/>
            <w:hideMark/>
          </w:tcPr>
          <w:p w14:paraId="7F6FA2A6" w14:textId="77777777" w:rsidR="00D40668" w:rsidRPr="00821353" w:rsidRDefault="00D40668" w:rsidP="00D40668">
            <w:pPr>
              <w:jc w:val="both"/>
              <w:rPr>
                <w:sz w:val="22"/>
                <w:szCs w:val="22"/>
              </w:rPr>
            </w:pPr>
            <w:r w:rsidRPr="00821353">
              <w:rPr>
                <w:b/>
                <w:sz w:val="22"/>
                <w:szCs w:val="22"/>
              </w:rPr>
              <w:t>Artículo 188.</w:t>
            </w:r>
            <w:r w:rsidRPr="00821353">
              <w:rPr>
                <w:sz w:val="22"/>
                <w:szCs w:val="22"/>
              </w:rPr>
              <w:t xml:space="preserve"> La explotación, uso o aprovechamiento de las aguas nacionales en actividades de acuacultura se realiza mediante concesión otorgada por la Comisión, en los términos de la presente Ley y su Reglamento.</w:t>
            </w:r>
          </w:p>
        </w:tc>
        <w:tc>
          <w:tcPr>
            <w:tcW w:w="7371" w:type="dxa"/>
            <w:noWrap/>
          </w:tcPr>
          <w:p w14:paraId="78BFC0B9" w14:textId="7C6F3BCC" w:rsidR="00D40668" w:rsidRPr="00821353" w:rsidRDefault="00D40668" w:rsidP="00D40668">
            <w:pPr>
              <w:jc w:val="both"/>
              <w:rPr>
                <w:sz w:val="22"/>
                <w:szCs w:val="22"/>
              </w:rPr>
            </w:pPr>
          </w:p>
        </w:tc>
      </w:tr>
      <w:tr w:rsidR="00D40668" w:rsidRPr="007A4B4C" w14:paraId="352D9EA0" w14:textId="77777777" w:rsidTr="008D6E5E">
        <w:trPr>
          <w:trHeight w:val="720"/>
        </w:trPr>
        <w:tc>
          <w:tcPr>
            <w:tcW w:w="7338" w:type="dxa"/>
            <w:noWrap/>
            <w:hideMark/>
          </w:tcPr>
          <w:p w14:paraId="22E80BB0" w14:textId="77777777" w:rsidR="00D40668" w:rsidRPr="00821353" w:rsidRDefault="00D40668" w:rsidP="00D40668">
            <w:pPr>
              <w:jc w:val="both"/>
              <w:rPr>
                <w:sz w:val="22"/>
                <w:szCs w:val="22"/>
              </w:rPr>
            </w:pPr>
            <w:r w:rsidRPr="00821353">
              <w:rPr>
                <w:sz w:val="22"/>
                <w:szCs w:val="22"/>
              </w:rPr>
              <w:t>La Comisión apoyará, a solicitud de los interesados, el uso de la infraestructura hidráulica federal la ocupación de cuerpos o corrientes compatible con actividades acuícolas, delimitando la superficie para su desarrollo.</w:t>
            </w:r>
          </w:p>
        </w:tc>
        <w:tc>
          <w:tcPr>
            <w:tcW w:w="7371" w:type="dxa"/>
            <w:noWrap/>
          </w:tcPr>
          <w:p w14:paraId="3B1524B2" w14:textId="5255FE3D" w:rsidR="00D40668" w:rsidRPr="00821353" w:rsidRDefault="00D40668" w:rsidP="00D40668">
            <w:pPr>
              <w:jc w:val="both"/>
              <w:rPr>
                <w:sz w:val="22"/>
                <w:szCs w:val="22"/>
              </w:rPr>
            </w:pPr>
          </w:p>
        </w:tc>
      </w:tr>
      <w:tr w:rsidR="00D40668" w:rsidRPr="007A4B4C" w14:paraId="1A7E4346" w14:textId="77777777" w:rsidTr="008D6E5E">
        <w:trPr>
          <w:trHeight w:val="1620"/>
        </w:trPr>
        <w:tc>
          <w:tcPr>
            <w:tcW w:w="7338" w:type="dxa"/>
            <w:noWrap/>
            <w:hideMark/>
          </w:tcPr>
          <w:p w14:paraId="322B316C" w14:textId="77777777" w:rsidR="00D40668" w:rsidRPr="00821353" w:rsidRDefault="00D40668" w:rsidP="00D40668">
            <w:pPr>
              <w:jc w:val="both"/>
              <w:rPr>
                <w:sz w:val="22"/>
                <w:szCs w:val="22"/>
              </w:rPr>
            </w:pPr>
            <w:r w:rsidRPr="00821353">
              <w:rPr>
                <w:b/>
                <w:sz w:val="22"/>
                <w:szCs w:val="22"/>
              </w:rPr>
              <w:t>Artículo 189.</w:t>
            </w:r>
            <w:r w:rsidRPr="00821353">
              <w:rPr>
                <w:sz w:val="22"/>
                <w:szCs w:val="22"/>
              </w:rPr>
              <w:t xml:space="preserve"> No se requiere concesión de aguas nacionales cuando las actividades de acuacultura se realicen en sistemas suspendidos en cuerpos y corrientes de propiedad nacional, en tanto no se desvíen los cauces y siempre que no se afecten la calidad de agua, la infraestructura hidráulica, la navegación y los derechos de terceros. El interesado en explotar, usar o aprovechar aguas nacionales para ese propósito debe presentar aviso a la Comisión.</w:t>
            </w:r>
          </w:p>
        </w:tc>
        <w:tc>
          <w:tcPr>
            <w:tcW w:w="7371" w:type="dxa"/>
            <w:noWrap/>
          </w:tcPr>
          <w:p w14:paraId="3E13D925" w14:textId="48075130" w:rsidR="00D40668" w:rsidRPr="00821353" w:rsidRDefault="00D40668" w:rsidP="00D40668">
            <w:pPr>
              <w:jc w:val="both"/>
              <w:rPr>
                <w:sz w:val="22"/>
                <w:szCs w:val="22"/>
              </w:rPr>
            </w:pPr>
          </w:p>
        </w:tc>
      </w:tr>
      <w:tr w:rsidR="00D40668" w:rsidRPr="007A4B4C" w14:paraId="6D4A3769" w14:textId="77777777" w:rsidTr="008D6E5E">
        <w:trPr>
          <w:trHeight w:val="720"/>
        </w:trPr>
        <w:tc>
          <w:tcPr>
            <w:tcW w:w="7338" w:type="dxa"/>
            <w:noWrap/>
            <w:hideMark/>
          </w:tcPr>
          <w:p w14:paraId="78E79E4E" w14:textId="77777777" w:rsidR="00D40668" w:rsidRPr="00821353" w:rsidRDefault="00D40668" w:rsidP="00D40668">
            <w:pPr>
              <w:jc w:val="both"/>
              <w:rPr>
                <w:sz w:val="22"/>
                <w:szCs w:val="22"/>
              </w:rPr>
            </w:pPr>
            <w:r w:rsidRPr="00821353">
              <w:rPr>
                <w:b/>
                <w:sz w:val="22"/>
                <w:szCs w:val="22"/>
              </w:rPr>
              <w:t>Artículo 190.</w:t>
            </w:r>
            <w:r w:rsidRPr="00821353">
              <w:rPr>
                <w:sz w:val="22"/>
                <w:szCs w:val="22"/>
              </w:rPr>
              <w:t xml:space="preserve"> Los concesionarios de aguas nacionales en actividades acuícolas tienen los derechos y obligaciones que establece la presente Ley y su Reglamento.</w:t>
            </w:r>
          </w:p>
        </w:tc>
        <w:tc>
          <w:tcPr>
            <w:tcW w:w="7371" w:type="dxa"/>
            <w:noWrap/>
          </w:tcPr>
          <w:p w14:paraId="68B11A48" w14:textId="5BC26EE9" w:rsidR="00D40668" w:rsidRPr="00821353" w:rsidRDefault="00D40668" w:rsidP="00D40668">
            <w:pPr>
              <w:jc w:val="both"/>
              <w:rPr>
                <w:sz w:val="22"/>
                <w:szCs w:val="22"/>
              </w:rPr>
            </w:pPr>
          </w:p>
        </w:tc>
      </w:tr>
      <w:tr w:rsidR="00D40668" w:rsidRPr="007A4B4C" w14:paraId="2DEF9C04" w14:textId="77777777" w:rsidTr="008D6E5E">
        <w:trPr>
          <w:trHeight w:val="610"/>
        </w:trPr>
        <w:tc>
          <w:tcPr>
            <w:tcW w:w="7338" w:type="dxa"/>
            <w:noWrap/>
            <w:hideMark/>
          </w:tcPr>
          <w:p w14:paraId="7D2A0C22" w14:textId="77777777" w:rsidR="00D40668" w:rsidRPr="00821353" w:rsidRDefault="00D40668" w:rsidP="00D40668">
            <w:pPr>
              <w:jc w:val="center"/>
              <w:rPr>
                <w:b/>
                <w:bCs/>
                <w:sz w:val="22"/>
                <w:szCs w:val="22"/>
              </w:rPr>
            </w:pPr>
            <w:r w:rsidRPr="00821353">
              <w:rPr>
                <w:b/>
                <w:bCs/>
                <w:sz w:val="22"/>
                <w:szCs w:val="22"/>
              </w:rPr>
              <w:t>CAPÍTULO IX</w:t>
            </w:r>
          </w:p>
          <w:p w14:paraId="533CAFA1" w14:textId="512076CD" w:rsidR="00D40668" w:rsidRPr="00821353" w:rsidRDefault="00D40668" w:rsidP="00D40668">
            <w:pPr>
              <w:jc w:val="center"/>
              <w:rPr>
                <w:b/>
                <w:bCs/>
                <w:sz w:val="22"/>
                <w:szCs w:val="22"/>
              </w:rPr>
            </w:pPr>
            <w:r w:rsidRPr="00821353">
              <w:rPr>
                <w:b/>
                <w:bCs/>
                <w:sz w:val="22"/>
                <w:szCs w:val="22"/>
              </w:rPr>
              <w:t>Uso en el Laboreo de Minas</w:t>
            </w:r>
          </w:p>
        </w:tc>
        <w:tc>
          <w:tcPr>
            <w:tcW w:w="7371" w:type="dxa"/>
            <w:noWrap/>
          </w:tcPr>
          <w:p w14:paraId="5A2A9053" w14:textId="4D25BDA1" w:rsidR="00D40668" w:rsidRPr="00821353" w:rsidRDefault="00D40668" w:rsidP="00D40668">
            <w:pPr>
              <w:jc w:val="center"/>
              <w:rPr>
                <w:b/>
                <w:bCs/>
                <w:sz w:val="22"/>
                <w:szCs w:val="22"/>
              </w:rPr>
            </w:pPr>
          </w:p>
        </w:tc>
      </w:tr>
      <w:tr w:rsidR="00D40668" w:rsidRPr="007A4B4C" w14:paraId="397DB639" w14:textId="77777777" w:rsidTr="00C24D38">
        <w:trPr>
          <w:trHeight w:val="1417"/>
        </w:trPr>
        <w:tc>
          <w:tcPr>
            <w:tcW w:w="7338" w:type="dxa"/>
            <w:noWrap/>
            <w:hideMark/>
          </w:tcPr>
          <w:p w14:paraId="557269A5" w14:textId="77777777" w:rsidR="00D40668" w:rsidRPr="00821353" w:rsidRDefault="00D40668" w:rsidP="00D40668">
            <w:pPr>
              <w:jc w:val="both"/>
              <w:rPr>
                <w:sz w:val="22"/>
                <w:szCs w:val="22"/>
              </w:rPr>
            </w:pPr>
            <w:r w:rsidRPr="00821353">
              <w:rPr>
                <w:b/>
                <w:sz w:val="22"/>
                <w:szCs w:val="22"/>
              </w:rPr>
              <w:t>Artículo 191.</w:t>
            </w:r>
            <w:r w:rsidRPr="00821353">
              <w:rPr>
                <w:sz w:val="22"/>
                <w:szCs w:val="22"/>
              </w:rPr>
              <w:t xml:space="preserve"> Son aguas provenientes del laboreo de las minas, aquéllas del subsuelo que necesariamente deban extraerse para permitir la realización de obras y trabajos de exploración y explotación.</w:t>
            </w:r>
          </w:p>
          <w:p w14:paraId="499CF007" w14:textId="214BB1AA" w:rsidR="00D40668" w:rsidRPr="00821353" w:rsidRDefault="00D40668" w:rsidP="00D40668">
            <w:pPr>
              <w:jc w:val="both"/>
              <w:rPr>
                <w:sz w:val="22"/>
                <w:szCs w:val="22"/>
              </w:rPr>
            </w:pPr>
            <w:r w:rsidRPr="00821353">
              <w:rPr>
                <w:sz w:val="22"/>
                <w:szCs w:val="22"/>
              </w:rPr>
              <w:t>Los titulares de concesiones mineras que exploten, usen o aprovechen las aguas a que se refiere el párrafo anterior están obligados a:</w:t>
            </w:r>
          </w:p>
        </w:tc>
        <w:tc>
          <w:tcPr>
            <w:tcW w:w="7371" w:type="dxa"/>
            <w:noWrap/>
          </w:tcPr>
          <w:p w14:paraId="24B11BA1" w14:textId="13C7C3BC" w:rsidR="00D40668" w:rsidRPr="00821353" w:rsidRDefault="00D40668" w:rsidP="00D40668">
            <w:pPr>
              <w:jc w:val="both"/>
              <w:rPr>
                <w:sz w:val="22"/>
                <w:szCs w:val="22"/>
              </w:rPr>
            </w:pPr>
          </w:p>
        </w:tc>
      </w:tr>
      <w:tr w:rsidR="00D40668" w:rsidRPr="007A4B4C" w14:paraId="6BA88A0F" w14:textId="77777777" w:rsidTr="00C24D38">
        <w:trPr>
          <w:trHeight w:val="480"/>
        </w:trPr>
        <w:tc>
          <w:tcPr>
            <w:tcW w:w="7338" w:type="dxa"/>
            <w:noWrap/>
            <w:hideMark/>
          </w:tcPr>
          <w:p w14:paraId="464FF12F" w14:textId="77777777" w:rsidR="00D40668" w:rsidRPr="00821353" w:rsidRDefault="00D40668" w:rsidP="00D40668">
            <w:pPr>
              <w:jc w:val="both"/>
              <w:rPr>
                <w:sz w:val="22"/>
                <w:szCs w:val="22"/>
              </w:rPr>
            </w:pPr>
            <w:r w:rsidRPr="00821353">
              <w:rPr>
                <w:sz w:val="22"/>
                <w:szCs w:val="22"/>
              </w:rPr>
              <w:t>I. Obtener el permiso de descarga de aguas residuales en cuerpos receptores que sean bienes nacionales;</w:t>
            </w:r>
          </w:p>
        </w:tc>
        <w:tc>
          <w:tcPr>
            <w:tcW w:w="7371" w:type="dxa"/>
            <w:noWrap/>
          </w:tcPr>
          <w:p w14:paraId="03E462A2" w14:textId="71ACD0EB" w:rsidR="00D40668" w:rsidRPr="00821353" w:rsidRDefault="00D40668" w:rsidP="00D40668">
            <w:pPr>
              <w:jc w:val="both"/>
              <w:rPr>
                <w:sz w:val="22"/>
                <w:szCs w:val="22"/>
              </w:rPr>
            </w:pPr>
          </w:p>
        </w:tc>
      </w:tr>
      <w:tr w:rsidR="00D40668" w:rsidRPr="007A4B4C" w14:paraId="11C1B556" w14:textId="77777777" w:rsidTr="00C24D38">
        <w:trPr>
          <w:trHeight w:val="300"/>
        </w:trPr>
        <w:tc>
          <w:tcPr>
            <w:tcW w:w="7338" w:type="dxa"/>
            <w:noWrap/>
            <w:hideMark/>
          </w:tcPr>
          <w:p w14:paraId="3BC55DE8" w14:textId="77777777" w:rsidR="00D40668" w:rsidRPr="00821353" w:rsidRDefault="00D40668" w:rsidP="00D40668">
            <w:pPr>
              <w:jc w:val="both"/>
              <w:rPr>
                <w:sz w:val="22"/>
                <w:szCs w:val="22"/>
              </w:rPr>
            </w:pPr>
            <w:r w:rsidRPr="00821353">
              <w:rPr>
                <w:sz w:val="22"/>
                <w:szCs w:val="22"/>
              </w:rPr>
              <w:t>II. Cumplir con las normas oficiales mexicanas;</w:t>
            </w:r>
          </w:p>
        </w:tc>
        <w:tc>
          <w:tcPr>
            <w:tcW w:w="7371" w:type="dxa"/>
            <w:noWrap/>
          </w:tcPr>
          <w:p w14:paraId="1DB05BE2" w14:textId="0DD7CE78" w:rsidR="00D40668" w:rsidRPr="00821353" w:rsidRDefault="00D40668" w:rsidP="00D40668">
            <w:pPr>
              <w:jc w:val="both"/>
              <w:rPr>
                <w:sz w:val="22"/>
                <w:szCs w:val="22"/>
              </w:rPr>
            </w:pPr>
          </w:p>
        </w:tc>
      </w:tr>
      <w:tr w:rsidR="00D40668" w:rsidRPr="007A4B4C" w14:paraId="4FF7C6A8" w14:textId="77777777" w:rsidTr="00C24D38">
        <w:trPr>
          <w:trHeight w:val="480"/>
        </w:trPr>
        <w:tc>
          <w:tcPr>
            <w:tcW w:w="7338" w:type="dxa"/>
            <w:noWrap/>
            <w:hideMark/>
          </w:tcPr>
          <w:p w14:paraId="4F565B9D" w14:textId="77777777" w:rsidR="00D40668" w:rsidRPr="00821353" w:rsidRDefault="00D40668" w:rsidP="00D40668">
            <w:pPr>
              <w:jc w:val="both"/>
              <w:rPr>
                <w:sz w:val="22"/>
                <w:szCs w:val="22"/>
              </w:rPr>
            </w:pPr>
            <w:r w:rsidRPr="00821353">
              <w:rPr>
                <w:sz w:val="22"/>
                <w:szCs w:val="22"/>
              </w:rPr>
              <w:t xml:space="preserve">III. Poner a disposición de la Comisión el agua sobrante después del uso que realice, con base en los derechos que confieren tales concesiones, y </w:t>
            </w:r>
          </w:p>
        </w:tc>
        <w:tc>
          <w:tcPr>
            <w:tcW w:w="7371" w:type="dxa"/>
            <w:noWrap/>
          </w:tcPr>
          <w:p w14:paraId="3F0578CB" w14:textId="2B189841" w:rsidR="00D40668" w:rsidRPr="00821353" w:rsidRDefault="00D40668" w:rsidP="00D40668">
            <w:pPr>
              <w:jc w:val="both"/>
              <w:rPr>
                <w:sz w:val="22"/>
                <w:szCs w:val="22"/>
              </w:rPr>
            </w:pPr>
          </w:p>
        </w:tc>
      </w:tr>
      <w:tr w:rsidR="00D40668" w:rsidRPr="007A4B4C" w14:paraId="448BE18F" w14:textId="77777777" w:rsidTr="00C24D38">
        <w:trPr>
          <w:trHeight w:val="480"/>
        </w:trPr>
        <w:tc>
          <w:tcPr>
            <w:tcW w:w="7338" w:type="dxa"/>
            <w:noWrap/>
            <w:hideMark/>
          </w:tcPr>
          <w:p w14:paraId="6F8CFCBC" w14:textId="77777777" w:rsidR="00D40668" w:rsidRPr="00821353" w:rsidRDefault="00D40668" w:rsidP="00D40668">
            <w:pPr>
              <w:jc w:val="both"/>
              <w:rPr>
                <w:sz w:val="22"/>
                <w:szCs w:val="22"/>
              </w:rPr>
            </w:pPr>
            <w:r w:rsidRPr="00821353">
              <w:rPr>
                <w:sz w:val="22"/>
                <w:szCs w:val="22"/>
              </w:rPr>
              <w:t xml:space="preserve">IV. Contar con dispositivo de medición y reportar los volúmenes de las aguas de laboreo. </w:t>
            </w:r>
          </w:p>
        </w:tc>
        <w:tc>
          <w:tcPr>
            <w:tcW w:w="7371" w:type="dxa"/>
            <w:noWrap/>
          </w:tcPr>
          <w:p w14:paraId="0EC8B31C" w14:textId="6995B41A" w:rsidR="00D40668" w:rsidRPr="00821353" w:rsidRDefault="00D40668" w:rsidP="00D40668">
            <w:pPr>
              <w:jc w:val="both"/>
              <w:rPr>
                <w:sz w:val="22"/>
                <w:szCs w:val="22"/>
              </w:rPr>
            </w:pPr>
          </w:p>
        </w:tc>
      </w:tr>
      <w:tr w:rsidR="00D40668" w:rsidRPr="007A4B4C" w14:paraId="6A7E2CD5" w14:textId="77777777" w:rsidTr="008D6E5E">
        <w:trPr>
          <w:trHeight w:val="1200"/>
        </w:trPr>
        <w:tc>
          <w:tcPr>
            <w:tcW w:w="7338" w:type="dxa"/>
            <w:noWrap/>
            <w:hideMark/>
          </w:tcPr>
          <w:p w14:paraId="4559011E" w14:textId="77777777" w:rsidR="00D40668" w:rsidRPr="00821353" w:rsidRDefault="00D40668" w:rsidP="00D40668">
            <w:pPr>
              <w:jc w:val="both"/>
              <w:rPr>
                <w:sz w:val="22"/>
                <w:szCs w:val="22"/>
              </w:rPr>
            </w:pPr>
            <w:r w:rsidRPr="00821353">
              <w:rPr>
                <w:b/>
                <w:sz w:val="22"/>
                <w:szCs w:val="22"/>
              </w:rPr>
              <w:lastRenderedPageBreak/>
              <w:t>Artículo 192.</w:t>
            </w:r>
            <w:r w:rsidRPr="00821353">
              <w:rPr>
                <w:sz w:val="22"/>
                <w:szCs w:val="22"/>
              </w:rPr>
              <w:t xml:space="preserve"> La explotación, uso o aprovechamiento de las aguas nacionales provenientes del laboreo de minas, para fines distintos de las actividades inherentes a la minera y del uso doméstico del personal empleado en las mismas, requiere concesión en los términos de la presente Ley y su Reglamento.</w:t>
            </w:r>
          </w:p>
        </w:tc>
        <w:tc>
          <w:tcPr>
            <w:tcW w:w="7371" w:type="dxa"/>
            <w:noWrap/>
          </w:tcPr>
          <w:p w14:paraId="028CB165" w14:textId="2F2B3605" w:rsidR="00D40668" w:rsidRPr="00821353" w:rsidRDefault="00D40668" w:rsidP="00D40668">
            <w:pPr>
              <w:jc w:val="both"/>
              <w:rPr>
                <w:sz w:val="22"/>
                <w:szCs w:val="22"/>
              </w:rPr>
            </w:pPr>
          </w:p>
        </w:tc>
      </w:tr>
      <w:tr w:rsidR="00D40668" w:rsidRPr="007A4B4C" w14:paraId="237565E5" w14:textId="77777777" w:rsidTr="008D6E5E">
        <w:trPr>
          <w:trHeight w:val="1211"/>
        </w:trPr>
        <w:tc>
          <w:tcPr>
            <w:tcW w:w="7338" w:type="dxa"/>
            <w:noWrap/>
            <w:hideMark/>
          </w:tcPr>
          <w:p w14:paraId="7CACC398" w14:textId="77777777" w:rsidR="00D40668" w:rsidRPr="00821353" w:rsidRDefault="00D40668" w:rsidP="00D40668">
            <w:pPr>
              <w:jc w:val="center"/>
              <w:rPr>
                <w:b/>
                <w:bCs/>
                <w:sz w:val="22"/>
                <w:szCs w:val="22"/>
              </w:rPr>
            </w:pPr>
            <w:r w:rsidRPr="00821353">
              <w:rPr>
                <w:b/>
                <w:bCs/>
                <w:sz w:val="22"/>
                <w:szCs w:val="22"/>
              </w:rPr>
              <w:t>TÍTULO OCTAVO</w:t>
            </w:r>
          </w:p>
          <w:p w14:paraId="3F1759EC" w14:textId="77777777" w:rsidR="00D40668" w:rsidRPr="00821353" w:rsidRDefault="00D40668" w:rsidP="00D40668">
            <w:pPr>
              <w:jc w:val="center"/>
              <w:rPr>
                <w:b/>
                <w:bCs/>
                <w:sz w:val="22"/>
                <w:szCs w:val="22"/>
              </w:rPr>
            </w:pPr>
            <w:r w:rsidRPr="00821353">
              <w:rPr>
                <w:b/>
                <w:bCs/>
                <w:sz w:val="22"/>
                <w:szCs w:val="22"/>
              </w:rPr>
              <w:t>CONOCIMIENTO Y PROTECCIÓN DE LOS RECURSOS HÍDRICOS</w:t>
            </w:r>
          </w:p>
          <w:p w14:paraId="79C03F04" w14:textId="77777777" w:rsidR="00D40668" w:rsidRPr="00821353" w:rsidRDefault="00D40668" w:rsidP="00D40668">
            <w:pPr>
              <w:jc w:val="center"/>
              <w:rPr>
                <w:b/>
                <w:bCs/>
                <w:sz w:val="22"/>
                <w:szCs w:val="22"/>
              </w:rPr>
            </w:pPr>
            <w:r w:rsidRPr="00821353">
              <w:rPr>
                <w:b/>
                <w:bCs/>
                <w:sz w:val="22"/>
                <w:szCs w:val="22"/>
              </w:rPr>
              <w:t>CAPÍTULO I</w:t>
            </w:r>
          </w:p>
          <w:p w14:paraId="058AC99E" w14:textId="5F3E814D" w:rsidR="00D40668" w:rsidRPr="00821353" w:rsidRDefault="00D40668" w:rsidP="00D40668">
            <w:pPr>
              <w:jc w:val="center"/>
              <w:rPr>
                <w:b/>
                <w:bCs/>
                <w:sz w:val="22"/>
                <w:szCs w:val="22"/>
              </w:rPr>
            </w:pPr>
            <w:r w:rsidRPr="00821353">
              <w:rPr>
                <w:b/>
                <w:bCs/>
                <w:sz w:val="22"/>
                <w:szCs w:val="22"/>
              </w:rPr>
              <w:t>Conocimiento de los Recursos Hídricos</w:t>
            </w:r>
          </w:p>
        </w:tc>
        <w:tc>
          <w:tcPr>
            <w:tcW w:w="7371" w:type="dxa"/>
            <w:noWrap/>
          </w:tcPr>
          <w:p w14:paraId="38655B89" w14:textId="3BE8B34A" w:rsidR="00D40668" w:rsidRPr="00821353" w:rsidRDefault="00D40668" w:rsidP="00D40668">
            <w:pPr>
              <w:jc w:val="center"/>
              <w:rPr>
                <w:b/>
                <w:bCs/>
                <w:sz w:val="22"/>
                <w:szCs w:val="22"/>
              </w:rPr>
            </w:pPr>
          </w:p>
        </w:tc>
      </w:tr>
      <w:tr w:rsidR="00D40668" w:rsidRPr="007A4B4C" w14:paraId="1E023A0D" w14:textId="77777777" w:rsidTr="00C24D38">
        <w:trPr>
          <w:trHeight w:val="720"/>
        </w:trPr>
        <w:tc>
          <w:tcPr>
            <w:tcW w:w="7338" w:type="dxa"/>
            <w:noWrap/>
            <w:hideMark/>
          </w:tcPr>
          <w:p w14:paraId="5CA3D6F1" w14:textId="77777777" w:rsidR="00D40668" w:rsidRPr="00821353" w:rsidRDefault="00D40668" w:rsidP="00D40668">
            <w:pPr>
              <w:jc w:val="both"/>
              <w:rPr>
                <w:sz w:val="22"/>
                <w:szCs w:val="22"/>
              </w:rPr>
            </w:pPr>
            <w:r w:rsidRPr="00821353">
              <w:rPr>
                <w:b/>
                <w:sz w:val="22"/>
                <w:szCs w:val="22"/>
              </w:rPr>
              <w:t>Artículo 193.</w:t>
            </w:r>
            <w:r w:rsidRPr="00821353">
              <w:rPr>
                <w:sz w:val="22"/>
                <w:szCs w:val="22"/>
              </w:rPr>
              <w:t xml:space="preserve"> La Comisión debe realizar en coordinación con los órdenes de gobierno y con la colaboración de universidades, institutos de investigación, asociaciones de usuarios y el sector privado:</w:t>
            </w:r>
          </w:p>
        </w:tc>
        <w:tc>
          <w:tcPr>
            <w:tcW w:w="7371" w:type="dxa"/>
            <w:noWrap/>
          </w:tcPr>
          <w:p w14:paraId="1479C188" w14:textId="27C418DD" w:rsidR="00D40668" w:rsidRPr="00821353" w:rsidRDefault="00D40668" w:rsidP="00D40668">
            <w:pPr>
              <w:jc w:val="both"/>
              <w:rPr>
                <w:sz w:val="22"/>
                <w:szCs w:val="22"/>
              </w:rPr>
            </w:pPr>
          </w:p>
        </w:tc>
      </w:tr>
      <w:tr w:rsidR="00D40668" w:rsidRPr="007A4B4C" w14:paraId="3FF4EB1E" w14:textId="77777777" w:rsidTr="00C24D38">
        <w:trPr>
          <w:trHeight w:val="300"/>
        </w:trPr>
        <w:tc>
          <w:tcPr>
            <w:tcW w:w="7338" w:type="dxa"/>
            <w:noWrap/>
            <w:hideMark/>
          </w:tcPr>
          <w:p w14:paraId="5679CEAD" w14:textId="77777777" w:rsidR="00D40668" w:rsidRPr="00821353" w:rsidRDefault="00D40668" w:rsidP="00D40668">
            <w:pPr>
              <w:jc w:val="both"/>
              <w:rPr>
                <w:sz w:val="22"/>
                <w:szCs w:val="22"/>
              </w:rPr>
            </w:pPr>
            <w:r w:rsidRPr="00821353">
              <w:rPr>
                <w:sz w:val="22"/>
                <w:szCs w:val="22"/>
              </w:rPr>
              <w:t>I. El monitoreo sistemático del ciclo hidrológico, en cantidad y calidad;</w:t>
            </w:r>
          </w:p>
        </w:tc>
        <w:tc>
          <w:tcPr>
            <w:tcW w:w="7371" w:type="dxa"/>
            <w:noWrap/>
          </w:tcPr>
          <w:p w14:paraId="19FAA767" w14:textId="28FA8EDC" w:rsidR="00D40668" w:rsidRPr="00821353" w:rsidRDefault="00D40668" w:rsidP="00D40668">
            <w:pPr>
              <w:jc w:val="both"/>
              <w:rPr>
                <w:sz w:val="22"/>
                <w:szCs w:val="22"/>
              </w:rPr>
            </w:pPr>
          </w:p>
        </w:tc>
      </w:tr>
      <w:tr w:rsidR="00D40668" w:rsidRPr="007A4B4C" w14:paraId="4CD15827" w14:textId="77777777" w:rsidTr="00C24D38">
        <w:trPr>
          <w:trHeight w:val="720"/>
        </w:trPr>
        <w:tc>
          <w:tcPr>
            <w:tcW w:w="7338" w:type="dxa"/>
            <w:noWrap/>
            <w:hideMark/>
          </w:tcPr>
          <w:p w14:paraId="31ECA96D" w14:textId="77777777" w:rsidR="00D40668" w:rsidRPr="00821353" w:rsidRDefault="00D40668" w:rsidP="00D40668">
            <w:pPr>
              <w:jc w:val="both"/>
              <w:rPr>
                <w:sz w:val="22"/>
                <w:szCs w:val="22"/>
              </w:rPr>
            </w:pPr>
            <w:r w:rsidRPr="00821353">
              <w:rPr>
                <w:sz w:val="22"/>
                <w:szCs w:val="22"/>
              </w:rPr>
              <w:t>II. Los estudios técnicos para cuantificar la renovación, régimen natural, extracción, uso, almacenamiento y disponibilidad de agua superficiales y del subsuelo;</w:t>
            </w:r>
          </w:p>
        </w:tc>
        <w:tc>
          <w:tcPr>
            <w:tcW w:w="7371" w:type="dxa"/>
            <w:noWrap/>
          </w:tcPr>
          <w:p w14:paraId="5F2C9808" w14:textId="2F4746B8" w:rsidR="00D40668" w:rsidRPr="00821353" w:rsidRDefault="00D40668" w:rsidP="00D40668">
            <w:pPr>
              <w:jc w:val="both"/>
              <w:rPr>
                <w:sz w:val="22"/>
                <w:szCs w:val="22"/>
              </w:rPr>
            </w:pPr>
          </w:p>
        </w:tc>
      </w:tr>
      <w:tr w:rsidR="00D40668" w:rsidRPr="007A4B4C" w14:paraId="479AEFD9" w14:textId="77777777" w:rsidTr="00C24D38">
        <w:trPr>
          <w:trHeight w:val="480"/>
        </w:trPr>
        <w:tc>
          <w:tcPr>
            <w:tcW w:w="7338" w:type="dxa"/>
            <w:noWrap/>
            <w:hideMark/>
          </w:tcPr>
          <w:p w14:paraId="162FA391" w14:textId="77777777" w:rsidR="00D40668" w:rsidRPr="00821353" w:rsidRDefault="00D40668" w:rsidP="00D40668">
            <w:pPr>
              <w:jc w:val="both"/>
              <w:rPr>
                <w:sz w:val="22"/>
                <w:szCs w:val="22"/>
              </w:rPr>
            </w:pPr>
            <w:r w:rsidRPr="00821353">
              <w:rPr>
                <w:sz w:val="22"/>
                <w:szCs w:val="22"/>
              </w:rPr>
              <w:t>III. La observación sistemática del comportamiento de las fuentes de aguas superficiales y del subsuelo;</w:t>
            </w:r>
          </w:p>
        </w:tc>
        <w:tc>
          <w:tcPr>
            <w:tcW w:w="7371" w:type="dxa"/>
            <w:noWrap/>
          </w:tcPr>
          <w:p w14:paraId="3CA2AB85" w14:textId="5C70CE8B" w:rsidR="00D40668" w:rsidRPr="00821353" w:rsidRDefault="00D40668" w:rsidP="00D40668">
            <w:pPr>
              <w:jc w:val="both"/>
              <w:rPr>
                <w:sz w:val="22"/>
                <w:szCs w:val="22"/>
              </w:rPr>
            </w:pPr>
          </w:p>
        </w:tc>
      </w:tr>
      <w:tr w:rsidR="00D40668" w:rsidRPr="007A4B4C" w14:paraId="255756E7" w14:textId="77777777" w:rsidTr="00C24D38">
        <w:trPr>
          <w:trHeight w:val="480"/>
        </w:trPr>
        <w:tc>
          <w:tcPr>
            <w:tcW w:w="7338" w:type="dxa"/>
            <w:noWrap/>
            <w:hideMark/>
          </w:tcPr>
          <w:p w14:paraId="1DF02C34" w14:textId="77777777" w:rsidR="00D40668" w:rsidRPr="00821353" w:rsidRDefault="00D40668" w:rsidP="00D40668">
            <w:pPr>
              <w:jc w:val="both"/>
              <w:rPr>
                <w:sz w:val="22"/>
                <w:szCs w:val="22"/>
              </w:rPr>
            </w:pPr>
            <w:r w:rsidRPr="00821353">
              <w:rPr>
                <w:sz w:val="22"/>
                <w:szCs w:val="22"/>
              </w:rPr>
              <w:t>IV. La transferencia, desarrollo e instrumentación de tecnología para modernizar y mejorar el conocimiento de los recursos hídricos;</w:t>
            </w:r>
          </w:p>
        </w:tc>
        <w:tc>
          <w:tcPr>
            <w:tcW w:w="7371" w:type="dxa"/>
            <w:noWrap/>
          </w:tcPr>
          <w:p w14:paraId="21DC8E99" w14:textId="6EB09232" w:rsidR="00D40668" w:rsidRPr="00821353" w:rsidRDefault="00D40668" w:rsidP="00D40668">
            <w:pPr>
              <w:jc w:val="both"/>
              <w:rPr>
                <w:sz w:val="22"/>
                <w:szCs w:val="22"/>
              </w:rPr>
            </w:pPr>
          </w:p>
        </w:tc>
      </w:tr>
      <w:tr w:rsidR="00D40668" w:rsidRPr="007A4B4C" w14:paraId="42F32D12" w14:textId="77777777" w:rsidTr="00C24D38">
        <w:trPr>
          <w:trHeight w:val="300"/>
        </w:trPr>
        <w:tc>
          <w:tcPr>
            <w:tcW w:w="7338" w:type="dxa"/>
            <w:noWrap/>
            <w:hideMark/>
          </w:tcPr>
          <w:p w14:paraId="22ADB529" w14:textId="77777777" w:rsidR="00D40668" w:rsidRPr="00821353" w:rsidRDefault="00D40668" w:rsidP="00D40668">
            <w:pPr>
              <w:jc w:val="both"/>
              <w:rPr>
                <w:sz w:val="22"/>
                <w:szCs w:val="22"/>
              </w:rPr>
            </w:pPr>
            <w:r w:rsidRPr="00821353">
              <w:rPr>
                <w:sz w:val="22"/>
                <w:szCs w:val="22"/>
              </w:rPr>
              <w:t>V. La exploración de fuentes adicionales de agua;</w:t>
            </w:r>
          </w:p>
        </w:tc>
        <w:tc>
          <w:tcPr>
            <w:tcW w:w="7371" w:type="dxa"/>
            <w:noWrap/>
          </w:tcPr>
          <w:p w14:paraId="7D0BA62E" w14:textId="06E570FE" w:rsidR="00D40668" w:rsidRPr="00821353" w:rsidRDefault="00D40668" w:rsidP="00D40668">
            <w:pPr>
              <w:jc w:val="both"/>
              <w:rPr>
                <w:sz w:val="22"/>
                <w:szCs w:val="22"/>
              </w:rPr>
            </w:pPr>
          </w:p>
        </w:tc>
      </w:tr>
      <w:tr w:rsidR="00D40668" w:rsidRPr="007A4B4C" w14:paraId="00980440" w14:textId="77777777" w:rsidTr="00C24D38">
        <w:trPr>
          <w:trHeight w:val="480"/>
        </w:trPr>
        <w:tc>
          <w:tcPr>
            <w:tcW w:w="7338" w:type="dxa"/>
            <w:noWrap/>
            <w:hideMark/>
          </w:tcPr>
          <w:p w14:paraId="0614D6D9" w14:textId="77777777" w:rsidR="00D40668" w:rsidRPr="00821353" w:rsidRDefault="00D40668" w:rsidP="00D40668">
            <w:pPr>
              <w:jc w:val="both"/>
              <w:rPr>
                <w:sz w:val="22"/>
                <w:szCs w:val="22"/>
              </w:rPr>
            </w:pPr>
            <w:r w:rsidRPr="00821353">
              <w:rPr>
                <w:sz w:val="22"/>
                <w:szCs w:val="22"/>
              </w:rPr>
              <w:t>VI. El estudio sistemático de la calidad del agua en relación con sus usos, con el medio ambiente y con la salud pública, y</w:t>
            </w:r>
          </w:p>
        </w:tc>
        <w:tc>
          <w:tcPr>
            <w:tcW w:w="7371" w:type="dxa"/>
            <w:noWrap/>
          </w:tcPr>
          <w:p w14:paraId="6882E4FF" w14:textId="2B2C783F" w:rsidR="00D40668" w:rsidRPr="00821353" w:rsidRDefault="00D40668" w:rsidP="00D40668">
            <w:pPr>
              <w:jc w:val="both"/>
              <w:rPr>
                <w:sz w:val="22"/>
                <w:szCs w:val="22"/>
              </w:rPr>
            </w:pPr>
          </w:p>
        </w:tc>
      </w:tr>
      <w:tr w:rsidR="00D40668" w:rsidRPr="007A4B4C" w14:paraId="0296E36D" w14:textId="77777777" w:rsidTr="00C24D38">
        <w:trPr>
          <w:trHeight w:val="480"/>
        </w:trPr>
        <w:tc>
          <w:tcPr>
            <w:tcW w:w="7338" w:type="dxa"/>
            <w:noWrap/>
            <w:hideMark/>
          </w:tcPr>
          <w:p w14:paraId="62E7B728" w14:textId="77777777" w:rsidR="00D40668" w:rsidRPr="00821353" w:rsidRDefault="00D40668" w:rsidP="00D40668">
            <w:pPr>
              <w:jc w:val="both"/>
              <w:rPr>
                <w:sz w:val="22"/>
                <w:szCs w:val="22"/>
              </w:rPr>
            </w:pPr>
            <w:r w:rsidRPr="00821353">
              <w:rPr>
                <w:sz w:val="22"/>
                <w:szCs w:val="22"/>
              </w:rPr>
              <w:t>VII. El desarrollo de estrategias para el manejo integrado y sustentable de los recursos hídricos.</w:t>
            </w:r>
          </w:p>
        </w:tc>
        <w:tc>
          <w:tcPr>
            <w:tcW w:w="7371" w:type="dxa"/>
            <w:noWrap/>
          </w:tcPr>
          <w:p w14:paraId="6E6A644D" w14:textId="640DD6A9" w:rsidR="00D40668" w:rsidRPr="00821353" w:rsidRDefault="00D40668" w:rsidP="00D40668">
            <w:pPr>
              <w:jc w:val="both"/>
              <w:rPr>
                <w:sz w:val="22"/>
                <w:szCs w:val="22"/>
              </w:rPr>
            </w:pPr>
          </w:p>
        </w:tc>
      </w:tr>
      <w:tr w:rsidR="00D40668" w:rsidRPr="007A4B4C" w14:paraId="50EE29A4" w14:textId="77777777" w:rsidTr="00C24D38">
        <w:trPr>
          <w:trHeight w:val="1200"/>
        </w:trPr>
        <w:tc>
          <w:tcPr>
            <w:tcW w:w="7338" w:type="dxa"/>
            <w:noWrap/>
            <w:hideMark/>
          </w:tcPr>
          <w:p w14:paraId="719F6D0A" w14:textId="77777777" w:rsidR="00D40668" w:rsidRPr="00821353" w:rsidRDefault="00D40668" w:rsidP="00D40668">
            <w:pPr>
              <w:jc w:val="both"/>
              <w:rPr>
                <w:sz w:val="22"/>
                <w:szCs w:val="22"/>
              </w:rPr>
            </w:pPr>
            <w:r w:rsidRPr="00821353">
              <w:rPr>
                <w:sz w:val="22"/>
                <w:szCs w:val="22"/>
              </w:rPr>
              <w:t>Los acuíferos descubiertos a diferentes profundidades e independientes de los ya definidos, con motivo de la realización de estudios, deben ser caracterizados y evaluados por la Comisión con el apoyo de terceros, a fin de emitir el ordenamiento correspondiente para regular la explotación, uso o aprovechamiento de sus aguas.</w:t>
            </w:r>
          </w:p>
        </w:tc>
        <w:tc>
          <w:tcPr>
            <w:tcW w:w="7371" w:type="dxa"/>
            <w:noWrap/>
          </w:tcPr>
          <w:p w14:paraId="0C270B6E" w14:textId="01F10011" w:rsidR="00D40668" w:rsidRPr="00821353" w:rsidRDefault="00D40668" w:rsidP="00D40668">
            <w:pPr>
              <w:jc w:val="both"/>
              <w:rPr>
                <w:sz w:val="22"/>
                <w:szCs w:val="22"/>
              </w:rPr>
            </w:pPr>
          </w:p>
        </w:tc>
      </w:tr>
      <w:tr w:rsidR="00D40668" w:rsidRPr="007A4B4C" w14:paraId="325796D0" w14:textId="77777777" w:rsidTr="00C24D38">
        <w:trPr>
          <w:trHeight w:val="480"/>
        </w:trPr>
        <w:tc>
          <w:tcPr>
            <w:tcW w:w="7338" w:type="dxa"/>
            <w:noWrap/>
            <w:hideMark/>
          </w:tcPr>
          <w:p w14:paraId="5BC058A3" w14:textId="77777777" w:rsidR="00D40668" w:rsidRPr="00821353" w:rsidRDefault="00D40668" w:rsidP="00D40668">
            <w:pPr>
              <w:jc w:val="both"/>
              <w:rPr>
                <w:sz w:val="22"/>
                <w:szCs w:val="22"/>
              </w:rPr>
            </w:pPr>
            <w:r w:rsidRPr="00821353">
              <w:rPr>
                <w:b/>
                <w:sz w:val="22"/>
                <w:szCs w:val="22"/>
              </w:rPr>
              <w:t>Artículo 194.</w:t>
            </w:r>
            <w:r w:rsidRPr="00821353">
              <w:rPr>
                <w:sz w:val="22"/>
                <w:szCs w:val="22"/>
              </w:rPr>
              <w:t xml:space="preserve"> Es libre la explotación, uso o aprovechamiento de las aguas nacionales superficiales con fines domésticos en términos de la presente Ley.</w:t>
            </w:r>
          </w:p>
        </w:tc>
        <w:tc>
          <w:tcPr>
            <w:tcW w:w="7371" w:type="dxa"/>
            <w:noWrap/>
          </w:tcPr>
          <w:p w14:paraId="7D1539CE" w14:textId="159C4A85" w:rsidR="00D40668" w:rsidRPr="00821353" w:rsidRDefault="00D40668" w:rsidP="00D40668">
            <w:pPr>
              <w:jc w:val="both"/>
              <w:rPr>
                <w:sz w:val="22"/>
                <w:szCs w:val="22"/>
              </w:rPr>
            </w:pPr>
          </w:p>
        </w:tc>
      </w:tr>
      <w:tr w:rsidR="00D40668" w:rsidRPr="007A4B4C" w14:paraId="33D0874D" w14:textId="77777777" w:rsidTr="00C24D38">
        <w:trPr>
          <w:trHeight w:val="720"/>
        </w:trPr>
        <w:tc>
          <w:tcPr>
            <w:tcW w:w="7338" w:type="dxa"/>
            <w:noWrap/>
            <w:hideMark/>
          </w:tcPr>
          <w:p w14:paraId="65417085" w14:textId="77777777" w:rsidR="00D40668" w:rsidRPr="00821353" w:rsidRDefault="00D40668" w:rsidP="00D40668">
            <w:pPr>
              <w:jc w:val="both"/>
              <w:rPr>
                <w:sz w:val="22"/>
                <w:szCs w:val="22"/>
              </w:rPr>
            </w:pPr>
            <w:r w:rsidRPr="00821353">
              <w:rPr>
                <w:b/>
                <w:sz w:val="22"/>
                <w:szCs w:val="22"/>
              </w:rPr>
              <w:t>Artículo 195.</w:t>
            </w:r>
            <w:r w:rsidRPr="00821353">
              <w:rPr>
                <w:sz w:val="22"/>
                <w:szCs w:val="22"/>
              </w:rPr>
              <w:t xml:space="preserve"> La explotación, uso o aprovechamiento de las aguas marinas o marítimas interiores y de los mares territoriales no requiere concesión, excepto en el caso de que se sometan a procesos de desalinización.</w:t>
            </w:r>
          </w:p>
        </w:tc>
        <w:tc>
          <w:tcPr>
            <w:tcW w:w="7371" w:type="dxa"/>
            <w:noWrap/>
          </w:tcPr>
          <w:p w14:paraId="1A8678AF" w14:textId="27E38897" w:rsidR="00D40668" w:rsidRPr="00821353" w:rsidRDefault="00D40668" w:rsidP="00D40668">
            <w:pPr>
              <w:jc w:val="both"/>
              <w:rPr>
                <w:sz w:val="22"/>
                <w:szCs w:val="22"/>
              </w:rPr>
            </w:pPr>
          </w:p>
        </w:tc>
      </w:tr>
      <w:tr w:rsidR="00D40668" w:rsidRPr="007A4B4C" w14:paraId="69DA62EF" w14:textId="77777777" w:rsidTr="008D6E5E">
        <w:trPr>
          <w:trHeight w:val="1200"/>
        </w:trPr>
        <w:tc>
          <w:tcPr>
            <w:tcW w:w="7338" w:type="dxa"/>
            <w:noWrap/>
            <w:hideMark/>
          </w:tcPr>
          <w:p w14:paraId="61E35183" w14:textId="77777777" w:rsidR="00D40668" w:rsidRPr="00821353" w:rsidRDefault="00D40668" w:rsidP="00D40668">
            <w:pPr>
              <w:jc w:val="both"/>
              <w:rPr>
                <w:sz w:val="22"/>
                <w:szCs w:val="22"/>
              </w:rPr>
            </w:pPr>
            <w:r w:rsidRPr="00821353">
              <w:rPr>
                <w:b/>
                <w:sz w:val="22"/>
                <w:szCs w:val="22"/>
              </w:rPr>
              <w:lastRenderedPageBreak/>
              <w:t>Artículo 196.</w:t>
            </w:r>
            <w:r w:rsidRPr="00821353">
              <w:rPr>
                <w:sz w:val="22"/>
                <w:szCs w:val="22"/>
              </w:rPr>
              <w:t xml:space="preserve"> Las aguas nacionales del subsuelo pueden ser libremente alumbradas mediante obras artificiales, salvo cuando por causas de utilidad pública el Titular del Ejecutivo Federal establezca vedas, reglamentos específicos, reservas de agua o suspenda provisionalmente el libre alumbramiento.</w:t>
            </w:r>
          </w:p>
        </w:tc>
        <w:tc>
          <w:tcPr>
            <w:tcW w:w="7371" w:type="dxa"/>
            <w:noWrap/>
          </w:tcPr>
          <w:p w14:paraId="68BB05CC" w14:textId="5EFBE324" w:rsidR="00D40668" w:rsidRPr="00821353" w:rsidRDefault="00D40668" w:rsidP="00D40668">
            <w:pPr>
              <w:jc w:val="both"/>
              <w:rPr>
                <w:sz w:val="22"/>
                <w:szCs w:val="22"/>
              </w:rPr>
            </w:pPr>
          </w:p>
        </w:tc>
      </w:tr>
      <w:tr w:rsidR="00D40668" w:rsidRPr="007A4B4C" w14:paraId="0F7A1B27" w14:textId="77777777" w:rsidTr="008D6E5E">
        <w:trPr>
          <w:trHeight w:val="610"/>
        </w:trPr>
        <w:tc>
          <w:tcPr>
            <w:tcW w:w="7338" w:type="dxa"/>
            <w:noWrap/>
            <w:hideMark/>
          </w:tcPr>
          <w:p w14:paraId="1D96EFE2" w14:textId="77777777" w:rsidR="00D40668" w:rsidRPr="00821353" w:rsidRDefault="00D40668" w:rsidP="00D40668">
            <w:pPr>
              <w:jc w:val="center"/>
              <w:rPr>
                <w:b/>
                <w:bCs/>
                <w:sz w:val="22"/>
                <w:szCs w:val="22"/>
              </w:rPr>
            </w:pPr>
            <w:r w:rsidRPr="00821353">
              <w:rPr>
                <w:b/>
                <w:bCs/>
                <w:sz w:val="22"/>
                <w:szCs w:val="22"/>
              </w:rPr>
              <w:t>CAPÍTULO II</w:t>
            </w:r>
          </w:p>
          <w:p w14:paraId="7A126661" w14:textId="427D6F24" w:rsidR="00D40668" w:rsidRPr="00821353" w:rsidRDefault="00D40668" w:rsidP="00D40668">
            <w:pPr>
              <w:jc w:val="center"/>
              <w:rPr>
                <w:b/>
                <w:bCs/>
                <w:sz w:val="22"/>
                <w:szCs w:val="22"/>
              </w:rPr>
            </w:pPr>
            <w:r w:rsidRPr="00821353">
              <w:rPr>
                <w:b/>
                <w:bCs/>
                <w:sz w:val="22"/>
                <w:szCs w:val="22"/>
              </w:rPr>
              <w:t>Suspensión del Libre Alumbramiento</w:t>
            </w:r>
          </w:p>
        </w:tc>
        <w:tc>
          <w:tcPr>
            <w:tcW w:w="7371" w:type="dxa"/>
            <w:noWrap/>
          </w:tcPr>
          <w:p w14:paraId="2EEE853C" w14:textId="6932E3A4" w:rsidR="00D40668" w:rsidRPr="00821353" w:rsidRDefault="00D40668" w:rsidP="00D40668">
            <w:pPr>
              <w:jc w:val="center"/>
              <w:rPr>
                <w:b/>
                <w:bCs/>
                <w:sz w:val="22"/>
                <w:szCs w:val="22"/>
              </w:rPr>
            </w:pPr>
          </w:p>
        </w:tc>
      </w:tr>
      <w:tr w:rsidR="00D40668" w:rsidRPr="007A4B4C" w14:paraId="65DD5482" w14:textId="77777777" w:rsidTr="00C24D38">
        <w:trPr>
          <w:trHeight w:val="720"/>
        </w:trPr>
        <w:tc>
          <w:tcPr>
            <w:tcW w:w="7338" w:type="dxa"/>
            <w:noWrap/>
            <w:hideMark/>
          </w:tcPr>
          <w:p w14:paraId="6E31A25A" w14:textId="77777777" w:rsidR="00D40668" w:rsidRPr="00821353" w:rsidRDefault="00D40668" w:rsidP="00D40668">
            <w:pPr>
              <w:jc w:val="both"/>
              <w:rPr>
                <w:sz w:val="22"/>
                <w:szCs w:val="22"/>
              </w:rPr>
            </w:pPr>
            <w:r w:rsidRPr="00821353">
              <w:rPr>
                <w:b/>
                <w:sz w:val="22"/>
                <w:szCs w:val="22"/>
              </w:rPr>
              <w:t>Artículo 197.</w:t>
            </w:r>
            <w:r w:rsidRPr="00821353">
              <w:rPr>
                <w:sz w:val="22"/>
                <w:szCs w:val="22"/>
              </w:rPr>
              <w:t xml:space="preserve"> El Ejecutivo Federal podrá suspender provisionalmente el libre alumbramiento de las aguas del subsuelo, mediante la expedición de acuerdos de carácter general, en los casos siguientes:</w:t>
            </w:r>
          </w:p>
        </w:tc>
        <w:tc>
          <w:tcPr>
            <w:tcW w:w="7371" w:type="dxa"/>
            <w:noWrap/>
          </w:tcPr>
          <w:p w14:paraId="012E3CC0" w14:textId="0045D790" w:rsidR="00D40668" w:rsidRPr="00821353" w:rsidRDefault="00D40668" w:rsidP="00D40668">
            <w:pPr>
              <w:jc w:val="both"/>
              <w:rPr>
                <w:sz w:val="22"/>
                <w:szCs w:val="22"/>
              </w:rPr>
            </w:pPr>
          </w:p>
        </w:tc>
      </w:tr>
      <w:tr w:rsidR="00D40668" w:rsidRPr="007A4B4C" w14:paraId="1AEA9B76" w14:textId="77777777" w:rsidTr="00C24D38">
        <w:trPr>
          <w:trHeight w:val="480"/>
        </w:trPr>
        <w:tc>
          <w:tcPr>
            <w:tcW w:w="7338" w:type="dxa"/>
            <w:noWrap/>
            <w:hideMark/>
          </w:tcPr>
          <w:p w14:paraId="76FFF95C" w14:textId="77777777" w:rsidR="00D40668" w:rsidRPr="00821353" w:rsidRDefault="00D40668" w:rsidP="00D40668">
            <w:pPr>
              <w:jc w:val="both"/>
              <w:rPr>
                <w:sz w:val="22"/>
                <w:szCs w:val="22"/>
              </w:rPr>
            </w:pPr>
            <w:r w:rsidRPr="00821353">
              <w:rPr>
                <w:sz w:val="22"/>
                <w:szCs w:val="22"/>
              </w:rPr>
              <w:t>I. Cuando los estudios de disponibilidad de aguas nacionales demuestren que no existe disponibilidad del recurso hídrico o que la que existe es limitada;</w:t>
            </w:r>
          </w:p>
        </w:tc>
        <w:tc>
          <w:tcPr>
            <w:tcW w:w="7371" w:type="dxa"/>
            <w:noWrap/>
          </w:tcPr>
          <w:p w14:paraId="550E2692" w14:textId="126B6FFB" w:rsidR="00D40668" w:rsidRPr="00821353" w:rsidRDefault="00D40668" w:rsidP="00D40668">
            <w:pPr>
              <w:jc w:val="both"/>
              <w:rPr>
                <w:sz w:val="22"/>
                <w:szCs w:val="22"/>
              </w:rPr>
            </w:pPr>
          </w:p>
        </w:tc>
      </w:tr>
      <w:tr w:rsidR="00D40668" w:rsidRPr="007A4B4C" w14:paraId="27126248" w14:textId="77777777" w:rsidTr="00C24D38">
        <w:trPr>
          <w:trHeight w:val="720"/>
        </w:trPr>
        <w:tc>
          <w:tcPr>
            <w:tcW w:w="7338" w:type="dxa"/>
            <w:noWrap/>
            <w:hideMark/>
          </w:tcPr>
          <w:p w14:paraId="355AD157" w14:textId="77777777" w:rsidR="00D40668" w:rsidRPr="00821353" w:rsidRDefault="00D40668" w:rsidP="00D40668">
            <w:pPr>
              <w:jc w:val="both"/>
              <w:rPr>
                <w:sz w:val="22"/>
                <w:szCs w:val="22"/>
              </w:rPr>
            </w:pPr>
            <w:r w:rsidRPr="00821353">
              <w:rPr>
                <w:sz w:val="22"/>
                <w:szCs w:val="22"/>
              </w:rPr>
              <w:t>II. Cuando los estudios técnicos para el establecimiento de veda, reglamento específico o reserva de aguas, revelen la necesidad de suspender el libre alumbramiento de las aguas del subsuelo, y</w:t>
            </w:r>
          </w:p>
        </w:tc>
        <w:tc>
          <w:tcPr>
            <w:tcW w:w="7371" w:type="dxa"/>
            <w:noWrap/>
          </w:tcPr>
          <w:p w14:paraId="781DB76A" w14:textId="3EB39A4C" w:rsidR="00D40668" w:rsidRPr="00821353" w:rsidRDefault="00D40668" w:rsidP="00D40668">
            <w:pPr>
              <w:jc w:val="both"/>
              <w:rPr>
                <w:sz w:val="22"/>
                <w:szCs w:val="22"/>
              </w:rPr>
            </w:pPr>
          </w:p>
        </w:tc>
      </w:tr>
      <w:tr w:rsidR="00D40668" w:rsidRPr="007A4B4C" w14:paraId="00F05C87" w14:textId="77777777" w:rsidTr="00C24D38">
        <w:trPr>
          <w:trHeight w:val="480"/>
        </w:trPr>
        <w:tc>
          <w:tcPr>
            <w:tcW w:w="7338" w:type="dxa"/>
            <w:noWrap/>
            <w:hideMark/>
          </w:tcPr>
          <w:p w14:paraId="075138E7" w14:textId="77777777" w:rsidR="00D40668" w:rsidRPr="00821353" w:rsidRDefault="00D40668" w:rsidP="00D40668">
            <w:pPr>
              <w:jc w:val="both"/>
              <w:rPr>
                <w:sz w:val="22"/>
                <w:szCs w:val="22"/>
              </w:rPr>
            </w:pPr>
            <w:r w:rsidRPr="00821353">
              <w:rPr>
                <w:sz w:val="22"/>
                <w:szCs w:val="22"/>
              </w:rPr>
              <w:t>III. Cuando de los estudios técnicos específicos que realice o valide la Comisión se desprenda la necesidad de suspender el libre alumbramiento de las aguas.</w:t>
            </w:r>
          </w:p>
        </w:tc>
        <w:tc>
          <w:tcPr>
            <w:tcW w:w="7371" w:type="dxa"/>
            <w:noWrap/>
          </w:tcPr>
          <w:p w14:paraId="5200BA1A" w14:textId="0B331A9A" w:rsidR="00D40668" w:rsidRPr="00821353" w:rsidRDefault="00D40668" w:rsidP="00D40668">
            <w:pPr>
              <w:jc w:val="both"/>
              <w:rPr>
                <w:sz w:val="22"/>
                <w:szCs w:val="22"/>
              </w:rPr>
            </w:pPr>
          </w:p>
        </w:tc>
      </w:tr>
      <w:tr w:rsidR="00D40668" w:rsidRPr="007A4B4C" w14:paraId="7441E3F1" w14:textId="77777777" w:rsidTr="00C24D38">
        <w:trPr>
          <w:trHeight w:val="720"/>
        </w:trPr>
        <w:tc>
          <w:tcPr>
            <w:tcW w:w="7338" w:type="dxa"/>
            <w:noWrap/>
            <w:hideMark/>
          </w:tcPr>
          <w:p w14:paraId="201A5BCB" w14:textId="77777777" w:rsidR="00D40668" w:rsidRPr="00821353" w:rsidRDefault="00D40668" w:rsidP="00D40668">
            <w:pPr>
              <w:jc w:val="both"/>
              <w:rPr>
                <w:sz w:val="22"/>
                <w:szCs w:val="22"/>
              </w:rPr>
            </w:pPr>
            <w:r w:rsidRPr="00821353">
              <w:rPr>
                <w:sz w:val="22"/>
                <w:szCs w:val="22"/>
              </w:rPr>
              <w:t>Los acuerdos de carácter general estarán vigentes hasta en tanto se publique el Decreto para el establecimiento de zona de veda, reglamentada o de reserva de aguas nacionales.</w:t>
            </w:r>
          </w:p>
        </w:tc>
        <w:tc>
          <w:tcPr>
            <w:tcW w:w="7371" w:type="dxa"/>
            <w:noWrap/>
          </w:tcPr>
          <w:p w14:paraId="2E404FCB" w14:textId="42904C74" w:rsidR="00D40668" w:rsidRPr="00821353" w:rsidRDefault="00D40668" w:rsidP="00D40668">
            <w:pPr>
              <w:jc w:val="both"/>
              <w:rPr>
                <w:sz w:val="22"/>
                <w:szCs w:val="22"/>
              </w:rPr>
            </w:pPr>
          </w:p>
        </w:tc>
      </w:tr>
      <w:tr w:rsidR="00D40668" w:rsidRPr="007A4B4C" w14:paraId="44B24679" w14:textId="77777777" w:rsidTr="008D6E5E">
        <w:trPr>
          <w:trHeight w:val="610"/>
        </w:trPr>
        <w:tc>
          <w:tcPr>
            <w:tcW w:w="7338" w:type="dxa"/>
            <w:noWrap/>
            <w:hideMark/>
          </w:tcPr>
          <w:p w14:paraId="342B0A4F" w14:textId="77777777" w:rsidR="00D40668" w:rsidRPr="00821353" w:rsidRDefault="00D40668" w:rsidP="00D40668">
            <w:pPr>
              <w:jc w:val="center"/>
              <w:rPr>
                <w:b/>
                <w:bCs/>
                <w:sz w:val="22"/>
                <w:szCs w:val="22"/>
              </w:rPr>
            </w:pPr>
            <w:r w:rsidRPr="00821353">
              <w:rPr>
                <w:b/>
                <w:bCs/>
                <w:sz w:val="22"/>
                <w:szCs w:val="22"/>
              </w:rPr>
              <w:t>CAPÍTULO III</w:t>
            </w:r>
          </w:p>
          <w:p w14:paraId="1ED277CC" w14:textId="72375169" w:rsidR="00D40668" w:rsidRPr="00821353" w:rsidRDefault="00D40668" w:rsidP="00D40668">
            <w:pPr>
              <w:jc w:val="center"/>
              <w:rPr>
                <w:b/>
                <w:bCs/>
                <w:sz w:val="22"/>
                <w:szCs w:val="22"/>
              </w:rPr>
            </w:pPr>
            <w:r w:rsidRPr="00821353">
              <w:rPr>
                <w:b/>
                <w:bCs/>
                <w:sz w:val="22"/>
                <w:szCs w:val="22"/>
              </w:rPr>
              <w:t>Veda, Reglamento Específico y Reserva de Aguas</w:t>
            </w:r>
          </w:p>
        </w:tc>
        <w:tc>
          <w:tcPr>
            <w:tcW w:w="7371" w:type="dxa"/>
            <w:noWrap/>
          </w:tcPr>
          <w:p w14:paraId="0B4A83E3" w14:textId="6053E889" w:rsidR="00D40668" w:rsidRPr="00821353" w:rsidRDefault="00D40668" w:rsidP="00D40668">
            <w:pPr>
              <w:jc w:val="center"/>
              <w:rPr>
                <w:b/>
                <w:bCs/>
                <w:sz w:val="22"/>
                <w:szCs w:val="22"/>
              </w:rPr>
            </w:pPr>
          </w:p>
        </w:tc>
      </w:tr>
      <w:tr w:rsidR="00D40668" w:rsidRPr="007A4B4C" w14:paraId="7C6CBC66" w14:textId="77777777" w:rsidTr="00C24D38">
        <w:trPr>
          <w:trHeight w:val="720"/>
        </w:trPr>
        <w:tc>
          <w:tcPr>
            <w:tcW w:w="7338" w:type="dxa"/>
            <w:noWrap/>
            <w:hideMark/>
          </w:tcPr>
          <w:p w14:paraId="754AA7C1" w14:textId="77777777" w:rsidR="00D40668" w:rsidRPr="00821353" w:rsidRDefault="00D40668" w:rsidP="00D40668">
            <w:pPr>
              <w:jc w:val="both"/>
              <w:rPr>
                <w:sz w:val="22"/>
                <w:szCs w:val="22"/>
              </w:rPr>
            </w:pPr>
            <w:r w:rsidRPr="00821353">
              <w:rPr>
                <w:b/>
                <w:sz w:val="22"/>
                <w:szCs w:val="22"/>
              </w:rPr>
              <w:t>Artículo 198.</w:t>
            </w:r>
            <w:r w:rsidRPr="00821353">
              <w:rPr>
                <w:sz w:val="22"/>
                <w:szCs w:val="22"/>
              </w:rPr>
              <w:t xml:space="preserve"> El Ejecutivo Federal, previos los estudios técnicos que elabore o valide la Comisión y por causas de utilidad e interés públicos, podrá establecer, modificar o suprimir vedas, reglamentos específicos y reservas de agua.</w:t>
            </w:r>
          </w:p>
        </w:tc>
        <w:tc>
          <w:tcPr>
            <w:tcW w:w="7371" w:type="dxa"/>
            <w:noWrap/>
          </w:tcPr>
          <w:p w14:paraId="4C127DB1" w14:textId="34D1D50F" w:rsidR="00D40668" w:rsidRPr="00821353" w:rsidRDefault="00D40668" w:rsidP="00D40668">
            <w:pPr>
              <w:jc w:val="both"/>
              <w:rPr>
                <w:sz w:val="22"/>
                <w:szCs w:val="22"/>
              </w:rPr>
            </w:pPr>
          </w:p>
        </w:tc>
      </w:tr>
      <w:tr w:rsidR="00D40668" w:rsidRPr="007A4B4C" w14:paraId="097006E9" w14:textId="77777777" w:rsidTr="00C24D38">
        <w:trPr>
          <w:trHeight w:val="480"/>
        </w:trPr>
        <w:tc>
          <w:tcPr>
            <w:tcW w:w="7338" w:type="dxa"/>
            <w:noWrap/>
            <w:hideMark/>
          </w:tcPr>
          <w:p w14:paraId="728491BC" w14:textId="77777777" w:rsidR="00D40668" w:rsidRPr="00821353" w:rsidRDefault="00D40668" w:rsidP="00D40668">
            <w:pPr>
              <w:jc w:val="both"/>
              <w:rPr>
                <w:sz w:val="22"/>
                <w:szCs w:val="22"/>
              </w:rPr>
            </w:pPr>
            <w:r w:rsidRPr="00821353">
              <w:rPr>
                <w:sz w:val="22"/>
                <w:szCs w:val="22"/>
              </w:rPr>
              <w:t>El establecimiento, modificación y supresión de vedas, reglamentos específicos y reservas deberá considerar la planeación hídrica.</w:t>
            </w:r>
          </w:p>
        </w:tc>
        <w:tc>
          <w:tcPr>
            <w:tcW w:w="7371" w:type="dxa"/>
            <w:noWrap/>
          </w:tcPr>
          <w:p w14:paraId="62D7BCBA" w14:textId="70E76EE5" w:rsidR="00D40668" w:rsidRPr="00821353" w:rsidRDefault="00D40668" w:rsidP="00D40668">
            <w:pPr>
              <w:jc w:val="both"/>
              <w:rPr>
                <w:sz w:val="22"/>
                <w:szCs w:val="22"/>
              </w:rPr>
            </w:pPr>
          </w:p>
        </w:tc>
      </w:tr>
      <w:tr w:rsidR="00D40668" w:rsidRPr="007A4B4C" w14:paraId="2D18A2B5" w14:textId="77777777" w:rsidTr="008D6E5E">
        <w:trPr>
          <w:trHeight w:val="610"/>
        </w:trPr>
        <w:tc>
          <w:tcPr>
            <w:tcW w:w="7338" w:type="dxa"/>
            <w:noWrap/>
            <w:hideMark/>
          </w:tcPr>
          <w:p w14:paraId="7E97BA01" w14:textId="77777777" w:rsidR="00D40668" w:rsidRPr="00821353" w:rsidRDefault="00D40668" w:rsidP="00D40668">
            <w:pPr>
              <w:jc w:val="center"/>
              <w:rPr>
                <w:b/>
                <w:bCs/>
                <w:sz w:val="22"/>
                <w:szCs w:val="22"/>
              </w:rPr>
            </w:pPr>
            <w:r w:rsidRPr="00821353">
              <w:rPr>
                <w:b/>
                <w:bCs/>
                <w:sz w:val="22"/>
                <w:szCs w:val="22"/>
              </w:rPr>
              <w:t>Sección Primera</w:t>
            </w:r>
          </w:p>
          <w:p w14:paraId="29C5DC3B" w14:textId="1DC7ACE1" w:rsidR="00D40668" w:rsidRPr="00821353" w:rsidRDefault="00D40668" w:rsidP="00D40668">
            <w:pPr>
              <w:jc w:val="center"/>
              <w:rPr>
                <w:b/>
                <w:bCs/>
                <w:sz w:val="22"/>
                <w:szCs w:val="22"/>
              </w:rPr>
            </w:pPr>
            <w:r w:rsidRPr="00821353">
              <w:rPr>
                <w:b/>
                <w:bCs/>
                <w:sz w:val="22"/>
                <w:szCs w:val="22"/>
              </w:rPr>
              <w:t>Vedas</w:t>
            </w:r>
          </w:p>
        </w:tc>
        <w:tc>
          <w:tcPr>
            <w:tcW w:w="7371" w:type="dxa"/>
            <w:noWrap/>
          </w:tcPr>
          <w:p w14:paraId="269E9721" w14:textId="0E0CC76F" w:rsidR="00D40668" w:rsidRPr="00821353" w:rsidRDefault="00D40668" w:rsidP="00D40668">
            <w:pPr>
              <w:jc w:val="center"/>
              <w:rPr>
                <w:b/>
                <w:bCs/>
                <w:sz w:val="22"/>
                <w:szCs w:val="22"/>
              </w:rPr>
            </w:pPr>
          </w:p>
        </w:tc>
      </w:tr>
      <w:tr w:rsidR="00D40668" w:rsidRPr="007A4B4C" w14:paraId="45764A74" w14:textId="77777777" w:rsidTr="00C24D38">
        <w:trPr>
          <w:trHeight w:val="1200"/>
        </w:trPr>
        <w:tc>
          <w:tcPr>
            <w:tcW w:w="7338" w:type="dxa"/>
            <w:noWrap/>
            <w:hideMark/>
          </w:tcPr>
          <w:p w14:paraId="1485887C" w14:textId="77777777" w:rsidR="00D40668" w:rsidRPr="00821353" w:rsidRDefault="00D40668" w:rsidP="00D40668">
            <w:pPr>
              <w:jc w:val="both"/>
              <w:rPr>
                <w:sz w:val="22"/>
                <w:szCs w:val="22"/>
              </w:rPr>
            </w:pPr>
            <w:r w:rsidRPr="00821353">
              <w:rPr>
                <w:b/>
                <w:sz w:val="22"/>
                <w:szCs w:val="22"/>
              </w:rPr>
              <w:t>Artículo 199.</w:t>
            </w:r>
            <w:r w:rsidRPr="00821353">
              <w:rPr>
                <w:sz w:val="22"/>
                <w:szCs w:val="22"/>
              </w:rPr>
              <w:t xml:space="preserve"> La veda es el instrumento mediante el cual el Ejecutivo Federal prohíbe el otorgamiento de nuevas asignaciones o concesiones en una cuenca o acuífero y en su caso, establece reducciones a las extracciones existentes, a fin de lograr la administración sustentable, racional e integral del recurso hídrico y restablecer el equilibrio hidrológico y la calidad del agua.</w:t>
            </w:r>
          </w:p>
        </w:tc>
        <w:tc>
          <w:tcPr>
            <w:tcW w:w="7371" w:type="dxa"/>
            <w:noWrap/>
          </w:tcPr>
          <w:p w14:paraId="61D1B76A" w14:textId="79964E36" w:rsidR="00D40668" w:rsidRPr="00821353" w:rsidRDefault="00D40668" w:rsidP="00D40668">
            <w:pPr>
              <w:jc w:val="both"/>
              <w:rPr>
                <w:sz w:val="22"/>
                <w:szCs w:val="22"/>
              </w:rPr>
            </w:pPr>
          </w:p>
        </w:tc>
      </w:tr>
      <w:tr w:rsidR="00D40668" w:rsidRPr="007A4B4C" w14:paraId="2018BC0C" w14:textId="77777777" w:rsidTr="00C24D38">
        <w:trPr>
          <w:trHeight w:val="720"/>
        </w:trPr>
        <w:tc>
          <w:tcPr>
            <w:tcW w:w="7338" w:type="dxa"/>
            <w:noWrap/>
            <w:hideMark/>
          </w:tcPr>
          <w:p w14:paraId="66132206" w14:textId="77777777" w:rsidR="00D40668" w:rsidRPr="00821353" w:rsidRDefault="00D40668" w:rsidP="00D40668">
            <w:pPr>
              <w:jc w:val="both"/>
              <w:rPr>
                <w:sz w:val="22"/>
                <w:szCs w:val="22"/>
              </w:rPr>
            </w:pPr>
            <w:r w:rsidRPr="00821353">
              <w:rPr>
                <w:sz w:val="22"/>
                <w:szCs w:val="22"/>
              </w:rPr>
              <w:lastRenderedPageBreak/>
              <w:t>Los volúmenes de aguas nacionales que se recuperen con motivo de las reducciones que establezca el Decreto de veda se deben aplicar para garantizar el derecho humano al agua y para el uso en conservación ecológica.</w:t>
            </w:r>
          </w:p>
        </w:tc>
        <w:tc>
          <w:tcPr>
            <w:tcW w:w="7371" w:type="dxa"/>
            <w:noWrap/>
          </w:tcPr>
          <w:p w14:paraId="070D30E0" w14:textId="164353BF" w:rsidR="00D40668" w:rsidRPr="00821353" w:rsidRDefault="00D40668" w:rsidP="00D40668">
            <w:pPr>
              <w:jc w:val="both"/>
              <w:rPr>
                <w:sz w:val="22"/>
                <w:szCs w:val="22"/>
              </w:rPr>
            </w:pPr>
          </w:p>
        </w:tc>
      </w:tr>
      <w:tr w:rsidR="00D40668" w:rsidRPr="007A4B4C" w14:paraId="483F2766" w14:textId="77777777" w:rsidTr="00C24D38">
        <w:trPr>
          <w:trHeight w:val="300"/>
        </w:trPr>
        <w:tc>
          <w:tcPr>
            <w:tcW w:w="7338" w:type="dxa"/>
            <w:noWrap/>
            <w:hideMark/>
          </w:tcPr>
          <w:p w14:paraId="6FF2D473" w14:textId="77777777" w:rsidR="00D40668" w:rsidRPr="00821353" w:rsidRDefault="00D40668" w:rsidP="00D40668">
            <w:pPr>
              <w:jc w:val="both"/>
              <w:rPr>
                <w:sz w:val="22"/>
                <w:szCs w:val="22"/>
              </w:rPr>
            </w:pPr>
            <w:r w:rsidRPr="00821353">
              <w:rPr>
                <w:b/>
                <w:sz w:val="22"/>
                <w:szCs w:val="22"/>
              </w:rPr>
              <w:t>Artículo 200.</w:t>
            </w:r>
            <w:r w:rsidRPr="00821353">
              <w:rPr>
                <w:sz w:val="22"/>
                <w:szCs w:val="22"/>
              </w:rPr>
              <w:t xml:space="preserve"> El establecimiento de una veda procede cuando:</w:t>
            </w:r>
          </w:p>
        </w:tc>
        <w:tc>
          <w:tcPr>
            <w:tcW w:w="7371" w:type="dxa"/>
            <w:noWrap/>
          </w:tcPr>
          <w:p w14:paraId="51CD338A" w14:textId="2FF0900B" w:rsidR="00D40668" w:rsidRPr="00821353" w:rsidRDefault="00D40668" w:rsidP="00D40668">
            <w:pPr>
              <w:jc w:val="both"/>
              <w:rPr>
                <w:sz w:val="22"/>
                <w:szCs w:val="22"/>
              </w:rPr>
            </w:pPr>
          </w:p>
        </w:tc>
      </w:tr>
      <w:tr w:rsidR="00D40668" w:rsidRPr="007A4B4C" w14:paraId="39843091" w14:textId="77777777" w:rsidTr="00C24D38">
        <w:trPr>
          <w:trHeight w:val="300"/>
        </w:trPr>
        <w:tc>
          <w:tcPr>
            <w:tcW w:w="7338" w:type="dxa"/>
            <w:noWrap/>
            <w:hideMark/>
          </w:tcPr>
          <w:p w14:paraId="39D74DF8" w14:textId="77777777" w:rsidR="00D40668" w:rsidRPr="00821353" w:rsidRDefault="00D40668" w:rsidP="00D40668">
            <w:pPr>
              <w:jc w:val="both"/>
              <w:rPr>
                <w:sz w:val="22"/>
                <w:szCs w:val="22"/>
              </w:rPr>
            </w:pPr>
            <w:r w:rsidRPr="00821353">
              <w:rPr>
                <w:sz w:val="22"/>
                <w:szCs w:val="22"/>
              </w:rPr>
              <w:t>I. La disponibilidad de agua es nula o hay déficit;</w:t>
            </w:r>
          </w:p>
        </w:tc>
        <w:tc>
          <w:tcPr>
            <w:tcW w:w="7371" w:type="dxa"/>
            <w:noWrap/>
          </w:tcPr>
          <w:p w14:paraId="13D6FBBD" w14:textId="3AD2BEAD" w:rsidR="00D40668" w:rsidRPr="00821353" w:rsidRDefault="00D40668" w:rsidP="00D40668">
            <w:pPr>
              <w:jc w:val="both"/>
              <w:rPr>
                <w:sz w:val="22"/>
                <w:szCs w:val="22"/>
              </w:rPr>
            </w:pPr>
          </w:p>
        </w:tc>
      </w:tr>
      <w:tr w:rsidR="00D40668" w:rsidRPr="007A4B4C" w14:paraId="65EF80EA" w14:textId="77777777" w:rsidTr="00C24D38">
        <w:trPr>
          <w:trHeight w:val="480"/>
        </w:trPr>
        <w:tc>
          <w:tcPr>
            <w:tcW w:w="7338" w:type="dxa"/>
            <w:noWrap/>
            <w:hideMark/>
          </w:tcPr>
          <w:p w14:paraId="1F47F947" w14:textId="77777777" w:rsidR="00D40668" w:rsidRPr="00821353" w:rsidRDefault="00D40668" w:rsidP="00D40668">
            <w:pPr>
              <w:jc w:val="both"/>
              <w:rPr>
                <w:sz w:val="22"/>
                <w:szCs w:val="22"/>
              </w:rPr>
            </w:pPr>
            <w:r w:rsidRPr="00821353">
              <w:rPr>
                <w:sz w:val="22"/>
                <w:szCs w:val="22"/>
              </w:rPr>
              <w:t>II. Existen condiciones de necesidad o urgencia motivada por contaminación de las aguas, y</w:t>
            </w:r>
          </w:p>
        </w:tc>
        <w:tc>
          <w:tcPr>
            <w:tcW w:w="7371" w:type="dxa"/>
            <w:noWrap/>
          </w:tcPr>
          <w:p w14:paraId="2732E107" w14:textId="41E9D408" w:rsidR="00D40668" w:rsidRPr="00821353" w:rsidRDefault="00D40668" w:rsidP="00D40668">
            <w:pPr>
              <w:jc w:val="both"/>
              <w:rPr>
                <w:sz w:val="22"/>
                <w:szCs w:val="22"/>
              </w:rPr>
            </w:pPr>
          </w:p>
        </w:tc>
      </w:tr>
      <w:tr w:rsidR="00D40668" w:rsidRPr="007A4B4C" w14:paraId="6025DF3D" w14:textId="77777777" w:rsidTr="00C24D38">
        <w:trPr>
          <w:trHeight w:val="300"/>
        </w:trPr>
        <w:tc>
          <w:tcPr>
            <w:tcW w:w="7338" w:type="dxa"/>
            <w:noWrap/>
            <w:hideMark/>
          </w:tcPr>
          <w:p w14:paraId="303173C4" w14:textId="77777777" w:rsidR="00D40668" w:rsidRPr="00821353" w:rsidRDefault="00D40668" w:rsidP="00D40668">
            <w:pPr>
              <w:jc w:val="both"/>
              <w:rPr>
                <w:sz w:val="22"/>
                <w:szCs w:val="22"/>
              </w:rPr>
            </w:pPr>
            <w:r w:rsidRPr="00821353">
              <w:rPr>
                <w:sz w:val="22"/>
                <w:szCs w:val="22"/>
              </w:rPr>
              <w:t>III. Existan causas de utilidad o interés públicos que lo justifiquen.</w:t>
            </w:r>
          </w:p>
        </w:tc>
        <w:tc>
          <w:tcPr>
            <w:tcW w:w="7371" w:type="dxa"/>
            <w:noWrap/>
          </w:tcPr>
          <w:p w14:paraId="7432E91C" w14:textId="427800F0" w:rsidR="00D40668" w:rsidRPr="00821353" w:rsidRDefault="00D40668" w:rsidP="00D40668">
            <w:pPr>
              <w:jc w:val="both"/>
              <w:rPr>
                <w:sz w:val="22"/>
                <w:szCs w:val="22"/>
              </w:rPr>
            </w:pPr>
          </w:p>
        </w:tc>
      </w:tr>
      <w:tr w:rsidR="00D40668" w:rsidRPr="007A4B4C" w14:paraId="259A55C4" w14:textId="77777777" w:rsidTr="008D6E5E">
        <w:trPr>
          <w:trHeight w:val="610"/>
        </w:trPr>
        <w:tc>
          <w:tcPr>
            <w:tcW w:w="7338" w:type="dxa"/>
            <w:noWrap/>
            <w:hideMark/>
          </w:tcPr>
          <w:p w14:paraId="6D9E2AF9" w14:textId="77777777" w:rsidR="00D40668" w:rsidRPr="00821353" w:rsidRDefault="00D40668" w:rsidP="00D40668">
            <w:pPr>
              <w:jc w:val="center"/>
              <w:rPr>
                <w:b/>
                <w:bCs/>
                <w:sz w:val="22"/>
                <w:szCs w:val="22"/>
              </w:rPr>
            </w:pPr>
            <w:r w:rsidRPr="00821353">
              <w:rPr>
                <w:b/>
                <w:bCs/>
                <w:sz w:val="22"/>
                <w:szCs w:val="22"/>
              </w:rPr>
              <w:t>Sección Segunda</w:t>
            </w:r>
          </w:p>
          <w:p w14:paraId="27F221F8" w14:textId="67E37D01" w:rsidR="00D40668" w:rsidRPr="00821353" w:rsidRDefault="00D40668" w:rsidP="00D40668">
            <w:pPr>
              <w:jc w:val="center"/>
              <w:rPr>
                <w:b/>
                <w:bCs/>
                <w:sz w:val="22"/>
                <w:szCs w:val="22"/>
              </w:rPr>
            </w:pPr>
            <w:r w:rsidRPr="00821353">
              <w:rPr>
                <w:b/>
                <w:bCs/>
                <w:sz w:val="22"/>
                <w:szCs w:val="22"/>
              </w:rPr>
              <w:t>Reglamentos Específicos</w:t>
            </w:r>
          </w:p>
        </w:tc>
        <w:tc>
          <w:tcPr>
            <w:tcW w:w="7371" w:type="dxa"/>
            <w:noWrap/>
          </w:tcPr>
          <w:p w14:paraId="0F0DF5C6" w14:textId="1B4BA3E0" w:rsidR="00D40668" w:rsidRPr="00821353" w:rsidRDefault="00D40668" w:rsidP="00D40668">
            <w:pPr>
              <w:jc w:val="center"/>
              <w:rPr>
                <w:b/>
                <w:bCs/>
                <w:sz w:val="22"/>
                <w:szCs w:val="22"/>
              </w:rPr>
            </w:pPr>
          </w:p>
        </w:tc>
      </w:tr>
      <w:tr w:rsidR="00D40668" w:rsidRPr="007A4B4C" w14:paraId="76C05C77" w14:textId="77777777" w:rsidTr="00C24D38">
        <w:trPr>
          <w:trHeight w:val="1200"/>
        </w:trPr>
        <w:tc>
          <w:tcPr>
            <w:tcW w:w="7338" w:type="dxa"/>
            <w:noWrap/>
            <w:hideMark/>
          </w:tcPr>
          <w:p w14:paraId="43EF6535" w14:textId="77777777" w:rsidR="00D40668" w:rsidRPr="00821353" w:rsidRDefault="00D40668" w:rsidP="00D40668">
            <w:pPr>
              <w:jc w:val="both"/>
              <w:rPr>
                <w:sz w:val="22"/>
                <w:szCs w:val="22"/>
              </w:rPr>
            </w:pPr>
            <w:r w:rsidRPr="00821353">
              <w:rPr>
                <w:b/>
                <w:sz w:val="22"/>
                <w:szCs w:val="22"/>
              </w:rPr>
              <w:t>Artículo 201.</w:t>
            </w:r>
            <w:r w:rsidRPr="00821353">
              <w:rPr>
                <w:sz w:val="22"/>
                <w:szCs w:val="22"/>
              </w:rPr>
              <w:t xml:space="preserve"> El Ejecutivo Federal mediante reglamento específico podrá establecer restricciones o disposiciones especiales para la explotación, uso o aprovechamiento de las aguas nacionales en cuencas o acuíferos, conforme a la disponibilidad, a fin de lograr la administración racional e integral del recurso hídrico.</w:t>
            </w:r>
          </w:p>
        </w:tc>
        <w:tc>
          <w:tcPr>
            <w:tcW w:w="7371" w:type="dxa"/>
            <w:noWrap/>
          </w:tcPr>
          <w:p w14:paraId="520A7892" w14:textId="10C8BC59" w:rsidR="00D40668" w:rsidRPr="00821353" w:rsidRDefault="00D40668" w:rsidP="00D40668">
            <w:pPr>
              <w:jc w:val="both"/>
              <w:rPr>
                <w:sz w:val="22"/>
                <w:szCs w:val="22"/>
              </w:rPr>
            </w:pPr>
          </w:p>
        </w:tc>
      </w:tr>
      <w:tr w:rsidR="00D40668" w:rsidRPr="007A4B4C" w14:paraId="6A4F7BB0" w14:textId="77777777" w:rsidTr="00C24D38">
        <w:trPr>
          <w:trHeight w:val="480"/>
        </w:trPr>
        <w:tc>
          <w:tcPr>
            <w:tcW w:w="7338" w:type="dxa"/>
            <w:noWrap/>
            <w:hideMark/>
          </w:tcPr>
          <w:p w14:paraId="4CA842DB" w14:textId="77777777" w:rsidR="00D40668" w:rsidRPr="00821353" w:rsidRDefault="00D40668" w:rsidP="00D40668">
            <w:pPr>
              <w:jc w:val="both"/>
              <w:rPr>
                <w:sz w:val="22"/>
                <w:szCs w:val="22"/>
              </w:rPr>
            </w:pPr>
            <w:r w:rsidRPr="00821353">
              <w:rPr>
                <w:b/>
                <w:sz w:val="22"/>
                <w:szCs w:val="22"/>
              </w:rPr>
              <w:t>Artículo 202.</w:t>
            </w:r>
            <w:r w:rsidRPr="00821353">
              <w:rPr>
                <w:sz w:val="22"/>
                <w:szCs w:val="22"/>
              </w:rPr>
              <w:t xml:space="preserve"> El establecimiento del reglamento específico procede en los casos siguientes:</w:t>
            </w:r>
          </w:p>
        </w:tc>
        <w:tc>
          <w:tcPr>
            <w:tcW w:w="7371" w:type="dxa"/>
            <w:noWrap/>
          </w:tcPr>
          <w:p w14:paraId="6E19AEB0" w14:textId="7FEE6EE8" w:rsidR="00D40668" w:rsidRPr="00821353" w:rsidRDefault="00D40668" w:rsidP="00D40668">
            <w:pPr>
              <w:jc w:val="both"/>
              <w:rPr>
                <w:sz w:val="22"/>
                <w:szCs w:val="22"/>
              </w:rPr>
            </w:pPr>
          </w:p>
        </w:tc>
      </w:tr>
      <w:tr w:rsidR="00D40668" w:rsidRPr="007A4B4C" w14:paraId="57058682" w14:textId="77777777" w:rsidTr="00C24D38">
        <w:trPr>
          <w:trHeight w:val="480"/>
        </w:trPr>
        <w:tc>
          <w:tcPr>
            <w:tcW w:w="7338" w:type="dxa"/>
            <w:noWrap/>
            <w:hideMark/>
          </w:tcPr>
          <w:p w14:paraId="0649028E" w14:textId="77777777" w:rsidR="00D40668" w:rsidRPr="00821353" w:rsidRDefault="00D40668" w:rsidP="00D40668">
            <w:pPr>
              <w:jc w:val="both"/>
              <w:rPr>
                <w:sz w:val="22"/>
                <w:szCs w:val="22"/>
              </w:rPr>
            </w:pPr>
            <w:r w:rsidRPr="00821353">
              <w:rPr>
                <w:sz w:val="22"/>
                <w:szCs w:val="22"/>
              </w:rPr>
              <w:t>I. Cuando se deba prevenir el desequilibrio hídrico de la cuenca o acuífero, el deterioro de la calidad del agua y los daños al medio ambiente;</w:t>
            </w:r>
          </w:p>
        </w:tc>
        <w:tc>
          <w:tcPr>
            <w:tcW w:w="7371" w:type="dxa"/>
            <w:noWrap/>
          </w:tcPr>
          <w:p w14:paraId="39F3BF7A" w14:textId="7921AC8B" w:rsidR="00D40668" w:rsidRPr="00821353" w:rsidRDefault="00D40668" w:rsidP="00D40668">
            <w:pPr>
              <w:jc w:val="both"/>
              <w:rPr>
                <w:sz w:val="22"/>
                <w:szCs w:val="22"/>
              </w:rPr>
            </w:pPr>
          </w:p>
        </w:tc>
      </w:tr>
      <w:tr w:rsidR="00D40668" w:rsidRPr="007A4B4C" w14:paraId="4179810D" w14:textId="77777777" w:rsidTr="00C24D38">
        <w:trPr>
          <w:trHeight w:val="480"/>
        </w:trPr>
        <w:tc>
          <w:tcPr>
            <w:tcW w:w="7338" w:type="dxa"/>
            <w:noWrap/>
            <w:hideMark/>
          </w:tcPr>
          <w:p w14:paraId="0A06053E" w14:textId="77777777" w:rsidR="00D40668" w:rsidRPr="00821353" w:rsidRDefault="00D40668" w:rsidP="00D40668">
            <w:pPr>
              <w:jc w:val="both"/>
              <w:rPr>
                <w:sz w:val="22"/>
                <w:szCs w:val="22"/>
              </w:rPr>
            </w:pPr>
            <w:r w:rsidRPr="00821353">
              <w:rPr>
                <w:sz w:val="22"/>
                <w:szCs w:val="22"/>
              </w:rPr>
              <w:t>II. Se requiera establecer medidas que permitan mantener la disponibilidad de agua existente, y</w:t>
            </w:r>
          </w:p>
        </w:tc>
        <w:tc>
          <w:tcPr>
            <w:tcW w:w="7371" w:type="dxa"/>
            <w:noWrap/>
          </w:tcPr>
          <w:p w14:paraId="2403D119" w14:textId="1BE550DA" w:rsidR="00D40668" w:rsidRPr="00821353" w:rsidRDefault="00D40668" w:rsidP="00D40668">
            <w:pPr>
              <w:jc w:val="both"/>
              <w:rPr>
                <w:sz w:val="22"/>
                <w:szCs w:val="22"/>
              </w:rPr>
            </w:pPr>
          </w:p>
        </w:tc>
      </w:tr>
      <w:tr w:rsidR="00D40668" w:rsidRPr="007A4B4C" w14:paraId="2950DC08" w14:textId="77777777" w:rsidTr="00C24D38">
        <w:trPr>
          <w:trHeight w:val="300"/>
        </w:trPr>
        <w:tc>
          <w:tcPr>
            <w:tcW w:w="7338" w:type="dxa"/>
            <w:noWrap/>
            <w:hideMark/>
          </w:tcPr>
          <w:p w14:paraId="6D58A8CF" w14:textId="77777777" w:rsidR="00D40668" w:rsidRPr="00821353" w:rsidRDefault="00D40668" w:rsidP="00D40668">
            <w:pPr>
              <w:jc w:val="both"/>
              <w:rPr>
                <w:sz w:val="22"/>
                <w:szCs w:val="22"/>
              </w:rPr>
            </w:pPr>
            <w:r w:rsidRPr="00821353">
              <w:rPr>
                <w:sz w:val="22"/>
                <w:szCs w:val="22"/>
              </w:rPr>
              <w:t>III. Por causas de utilidad o interés públicos que lo justifiquen.</w:t>
            </w:r>
          </w:p>
        </w:tc>
        <w:tc>
          <w:tcPr>
            <w:tcW w:w="7371" w:type="dxa"/>
            <w:noWrap/>
          </w:tcPr>
          <w:p w14:paraId="7D510C46" w14:textId="475B7484" w:rsidR="00D40668" w:rsidRPr="00821353" w:rsidRDefault="00D40668" w:rsidP="00D40668">
            <w:pPr>
              <w:jc w:val="both"/>
              <w:rPr>
                <w:sz w:val="22"/>
                <w:szCs w:val="22"/>
              </w:rPr>
            </w:pPr>
          </w:p>
        </w:tc>
      </w:tr>
      <w:tr w:rsidR="00D40668" w:rsidRPr="007A4B4C" w14:paraId="1F1E7C25" w14:textId="77777777" w:rsidTr="008D6E5E">
        <w:trPr>
          <w:trHeight w:val="610"/>
        </w:trPr>
        <w:tc>
          <w:tcPr>
            <w:tcW w:w="7338" w:type="dxa"/>
            <w:noWrap/>
            <w:hideMark/>
          </w:tcPr>
          <w:p w14:paraId="26E9663D" w14:textId="77777777" w:rsidR="00D40668" w:rsidRPr="00821353" w:rsidRDefault="00D40668" w:rsidP="00D40668">
            <w:pPr>
              <w:jc w:val="center"/>
              <w:rPr>
                <w:b/>
                <w:bCs/>
                <w:sz w:val="22"/>
                <w:szCs w:val="22"/>
              </w:rPr>
            </w:pPr>
            <w:r w:rsidRPr="00821353">
              <w:rPr>
                <w:b/>
                <w:bCs/>
                <w:sz w:val="22"/>
                <w:szCs w:val="22"/>
              </w:rPr>
              <w:t>Sección Tercera</w:t>
            </w:r>
          </w:p>
          <w:p w14:paraId="1E15E976" w14:textId="6303F751" w:rsidR="00D40668" w:rsidRPr="00821353" w:rsidRDefault="00D40668" w:rsidP="00D40668">
            <w:pPr>
              <w:jc w:val="center"/>
              <w:rPr>
                <w:b/>
                <w:bCs/>
                <w:sz w:val="22"/>
                <w:szCs w:val="22"/>
              </w:rPr>
            </w:pPr>
            <w:r w:rsidRPr="00821353">
              <w:rPr>
                <w:b/>
                <w:bCs/>
                <w:sz w:val="22"/>
                <w:szCs w:val="22"/>
              </w:rPr>
              <w:t>Reservas de Agua</w:t>
            </w:r>
          </w:p>
        </w:tc>
        <w:tc>
          <w:tcPr>
            <w:tcW w:w="7371" w:type="dxa"/>
            <w:noWrap/>
          </w:tcPr>
          <w:p w14:paraId="49AA2371" w14:textId="3FDA84D8" w:rsidR="00D40668" w:rsidRPr="00821353" w:rsidRDefault="00D40668" w:rsidP="00D40668">
            <w:pPr>
              <w:jc w:val="center"/>
              <w:rPr>
                <w:b/>
                <w:bCs/>
                <w:sz w:val="22"/>
                <w:szCs w:val="22"/>
              </w:rPr>
            </w:pPr>
          </w:p>
        </w:tc>
      </w:tr>
      <w:tr w:rsidR="00D40668" w:rsidRPr="007A4B4C" w14:paraId="18698DFE" w14:textId="77777777" w:rsidTr="00C24D38">
        <w:trPr>
          <w:trHeight w:val="960"/>
        </w:trPr>
        <w:tc>
          <w:tcPr>
            <w:tcW w:w="7338" w:type="dxa"/>
            <w:noWrap/>
            <w:hideMark/>
          </w:tcPr>
          <w:p w14:paraId="50C84342" w14:textId="77777777" w:rsidR="00D40668" w:rsidRPr="00821353" w:rsidRDefault="00D40668" w:rsidP="00D40668">
            <w:pPr>
              <w:jc w:val="both"/>
              <w:rPr>
                <w:sz w:val="22"/>
                <w:szCs w:val="22"/>
              </w:rPr>
            </w:pPr>
            <w:r w:rsidRPr="00821353">
              <w:rPr>
                <w:b/>
                <w:sz w:val="22"/>
                <w:szCs w:val="22"/>
              </w:rPr>
              <w:t>Artículo 203.</w:t>
            </w:r>
            <w:r w:rsidRPr="00821353">
              <w:rPr>
                <w:sz w:val="22"/>
                <w:szCs w:val="22"/>
              </w:rPr>
              <w:t xml:space="preserve"> La reserva de agua es el instrumento por virtud del cual el Ejecutivo Federal destina a los usos doméstico, público urbano, conservación ecológica o generación de energía eléctrica para servicio público, el volumen disponible total o parcial de una cuenca o acuífero.</w:t>
            </w:r>
          </w:p>
        </w:tc>
        <w:tc>
          <w:tcPr>
            <w:tcW w:w="7371" w:type="dxa"/>
            <w:noWrap/>
          </w:tcPr>
          <w:p w14:paraId="2DC923A7" w14:textId="1A91C412" w:rsidR="00D40668" w:rsidRPr="00821353" w:rsidRDefault="00D40668" w:rsidP="00D40668">
            <w:pPr>
              <w:jc w:val="both"/>
              <w:rPr>
                <w:sz w:val="22"/>
                <w:szCs w:val="22"/>
              </w:rPr>
            </w:pPr>
          </w:p>
        </w:tc>
      </w:tr>
      <w:tr w:rsidR="00D40668" w:rsidRPr="007A4B4C" w14:paraId="23E4F764" w14:textId="77777777" w:rsidTr="00C24D38">
        <w:trPr>
          <w:trHeight w:val="960"/>
        </w:trPr>
        <w:tc>
          <w:tcPr>
            <w:tcW w:w="7338" w:type="dxa"/>
            <w:noWrap/>
            <w:hideMark/>
          </w:tcPr>
          <w:p w14:paraId="24791853" w14:textId="77777777" w:rsidR="00D40668" w:rsidRPr="00821353" w:rsidRDefault="00D40668" w:rsidP="00D40668">
            <w:pPr>
              <w:jc w:val="both"/>
              <w:rPr>
                <w:sz w:val="22"/>
                <w:szCs w:val="22"/>
              </w:rPr>
            </w:pPr>
            <w:r w:rsidRPr="00821353">
              <w:rPr>
                <w:b/>
                <w:sz w:val="22"/>
                <w:szCs w:val="22"/>
              </w:rPr>
              <w:t>Artículo 204.</w:t>
            </w:r>
            <w:r w:rsidRPr="00821353">
              <w:rPr>
                <w:sz w:val="22"/>
                <w:szCs w:val="22"/>
              </w:rPr>
              <w:t xml:space="preserve"> En los decretos mediante los cuales se establezcan vedas o reglamentos específicos, el Ejecutivo Federal podrá establecer conjuntamente la reserva de aguas nacionales. En todos los casos, se debe dar prioridad al abastecimiento para uso doméstico y público urbano.</w:t>
            </w:r>
          </w:p>
        </w:tc>
        <w:tc>
          <w:tcPr>
            <w:tcW w:w="7371" w:type="dxa"/>
            <w:noWrap/>
          </w:tcPr>
          <w:p w14:paraId="54A6F3D4" w14:textId="651BB164" w:rsidR="00D40668" w:rsidRPr="00821353" w:rsidRDefault="00D40668" w:rsidP="00D40668">
            <w:pPr>
              <w:jc w:val="both"/>
              <w:rPr>
                <w:sz w:val="22"/>
                <w:szCs w:val="22"/>
              </w:rPr>
            </w:pPr>
          </w:p>
        </w:tc>
      </w:tr>
      <w:tr w:rsidR="00D40668" w:rsidRPr="007A4B4C" w14:paraId="187B2054" w14:textId="77777777" w:rsidTr="00C24D38">
        <w:trPr>
          <w:trHeight w:val="720"/>
        </w:trPr>
        <w:tc>
          <w:tcPr>
            <w:tcW w:w="7338" w:type="dxa"/>
            <w:noWrap/>
            <w:hideMark/>
          </w:tcPr>
          <w:p w14:paraId="21F375F8" w14:textId="77777777" w:rsidR="00D40668" w:rsidRPr="00821353" w:rsidRDefault="00D40668" w:rsidP="00D40668">
            <w:pPr>
              <w:jc w:val="both"/>
              <w:rPr>
                <w:sz w:val="22"/>
                <w:szCs w:val="22"/>
              </w:rPr>
            </w:pPr>
            <w:r w:rsidRPr="00821353">
              <w:rPr>
                <w:b/>
                <w:sz w:val="22"/>
                <w:szCs w:val="22"/>
              </w:rPr>
              <w:t>Artículo 205.</w:t>
            </w:r>
            <w:r w:rsidRPr="00821353">
              <w:rPr>
                <w:sz w:val="22"/>
                <w:szCs w:val="22"/>
              </w:rPr>
              <w:t xml:space="preserve"> La explotación, uso o aprovechamiento de las aguas nacionales en cuencas o acuíferos vedados y reglamentados requiere de concesión, incluso las que hayan sido libremente alumbradas.</w:t>
            </w:r>
          </w:p>
        </w:tc>
        <w:tc>
          <w:tcPr>
            <w:tcW w:w="7371" w:type="dxa"/>
            <w:noWrap/>
          </w:tcPr>
          <w:p w14:paraId="14017F3E" w14:textId="727134C6" w:rsidR="00D40668" w:rsidRPr="00821353" w:rsidRDefault="00D40668" w:rsidP="00D40668">
            <w:pPr>
              <w:jc w:val="both"/>
              <w:rPr>
                <w:sz w:val="22"/>
                <w:szCs w:val="22"/>
              </w:rPr>
            </w:pPr>
          </w:p>
        </w:tc>
      </w:tr>
      <w:tr w:rsidR="00D40668" w:rsidRPr="007A4B4C" w14:paraId="17AE0EC7" w14:textId="77777777" w:rsidTr="00C24D38">
        <w:trPr>
          <w:trHeight w:val="720"/>
        </w:trPr>
        <w:tc>
          <w:tcPr>
            <w:tcW w:w="7338" w:type="dxa"/>
            <w:noWrap/>
            <w:hideMark/>
          </w:tcPr>
          <w:p w14:paraId="4693EFD6" w14:textId="77777777" w:rsidR="00D40668" w:rsidRPr="00821353" w:rsidRDefault="00D40668" w:rsidP="00D40668">
            <w:pPr>
              <w:jc w:val="both"/>
              <w:rPr>
                <w:sz w:val="22"/>
                <w:szCs w:val="22"/>
              </w:rPr>
            </w:pPr>
            <w:r w:rsidRPr="00821353">
              <w:rPr>
                <w:b/>
                <w:sz w:val="22"/>
                <w:szCs w:val="22"/>
              </w:rPr>
              <w:lastRenderedPageBreak/>
              <w:t>Artículo 206.</w:t>
            </w:r>
            <w:r w:rsidRPr="00821353">
              <w:rPr>
                <w:sz w:val="22"/>
                <w:szCs w:val="22"/>
              </w:rPr>
              <w:t xml:space="preserve"> Las restricciones previstas en el presente Capítulo no son aplicables a los usos no consuntivos que no modifiquen la disponibilidad ni afecten derechos de terceros.</w:t>
            </w:r>
          </w:p>
        </w:tc>
        <w:tc>
          <w:tcPr>
            <w:tcW w:w="7371" w:type="dxa"/>
            <w:noWrap/>
          </w:tcPr>
          <w:p w14:paraId="3464BCDC" w14:textId="7C027BE6" w:rsidR="00D40668" w:rsidRPr="00821353" w:rsidRDefault="00D40668" w:rsidP="00D40668">
            <w:pPr>
              <w:jc w:val="both"/>
              <w:rPr>
                <w:sz w:val="22"/>
                <w:szCs w:val="22"/>
              </w:rPr>
            </w:pPr>
          </w:p>
        </w:tc>
      </w:tr>
      <w:tr w:rsidR="00D40668" w:rsidRPr="007A4B4C" w14:paraId="6BEE7FDA" w14:textId="77777777" w:rsidTr="008D6E5E">
        <w:trPr>
          <w:trHeight w:val="610"/>
        </w:trPr>
        <w:tc>
          <w:tcPr>
            <w:tcW w:w="7338" w:type="dxa"/>
            <w:noWrap/>
            <w:hideMark/>
          </w:tcPr>
          <w:p w14:paraId="05076520" w14:textId="77777777" w:rsidR="00D40668" w:rsidRPr="00821353" w:rsidRDefault="00D40668" w:rsidP="00D40668">
            <w:pPr>
              <w:jc w:val="center"/>
              <w:rPr>
                <w:b/>
                <w:bCs/>
                <w:sz w:val="22"/>
                <w:szCs w:val="22"/>
              </w:rPr>
            </w:pPr>
            <w:r w:rsidRPr="00821353">
              <w:rPr>
                <w:b/>
                <w:bCs/>
                <w:sz w:val="22"/>
                <w:szCs w:val="22"/>
              </w:rPr>
              <w:t>CAPÍTULO IV</w:t>
            </w:r>
          </w:p>
          <w:p w14:paraId="0B79AD61" w14:textId="07BF3B45" w:rsidR="00D40668" w:rsidRPr="00821353" w:rsidRDefault="00D40668" w:rsidP="00D40668">
            <w:pPr>
              <w:jc w:val="center"/>
              <w:rPr>
                <w:b/>
                <w:bCs/>
                <w:sz w:val="22"/>
                <w:szCs w:val="22"/>
              </w:rPr>
            </w:pPr>
            <w:r w:rsidRPr="00821353">
              <w:rPr>
                <w:b/>
                <w:bCs/>
                <w:sz w:val="22"/>
                <w:szCs w:val="22"/>
              </w:rPr>
              <w:t>Prevención y Control de la Contaminación del Agua</w:t>
            </w:r>
          </w:p>
        </w:tc>
        <w:tc>
          <w:tcPr>
            <w:tcW w:w="7371" w:type="dxa"/>
            <w:noWrap/>
          </w:tcPr>
          <w:p w14:paraId="55FD27D8" w14:textId="3D271C59" w:rsidR="00D40668" w:rsidRPr="00821353" w:rsidRDefault="00D40668" w:rsidP="00D40668">
            <w:pPr>
              <w:jc w:val="center"/>
              <w:rPr>
                <w:b/>
                <w:bCs/>
                <w:sz w:val="22"/>
                <w:szCs w:val="22"/>
              </w:rPr>
            </w:pPr>
          </w:p>
        </w:tc>
      </w:tr>
      <w:tr w:rsidR="00D40668" w:rsidRPr="007A4B4C" w14:paraId="2758BD2E" w14:textId="77777777" w:rsidTr="00C24D38">
        <w:trPr>
          <w:trHeight w:val="1200"/>
        </w:trPr>
        <w:tc>
          <w:tcPr>
            <w:tcW w:w="7338" w:type="dxa"/>
            <w:noWrap/>
            <w:hideMark/>
          </w:tcPr>
          <w:p w14:paraId="6CEF1CAB" w14:textId="77777777" w:rsidR="00D40668" w:rsidRPr="00821353" w:rsidRDefault="00D40668" w:rsidP="00D40668">
            <w:pPr>
              <w:jc w:val="both"/>
              <w:rPr>
                <w:sz w:val="22"/>
                <w:szCs w:val="22"/>
              </w:rPr>
            </w:pPr>
            <w:r w:rsidRPr="00821353">
              <w:rPr>
                <w:b/>
                <w:sz w:val="22"/>
                <w:szCs w:val="22"/>
              </w:rPr>
              <w:t>Artículo 207.</w:t>
            </w:r>
            <w:r w:rsidRPr="00821353">
              <w:rPr>
                <w:sz w:val="22"/>
                <w:szCs w:val="22"/>
              </w:rPr>
              <w:t xml:space="preserve"> La Federación, los estados, el Distrito Federal, los municipios y los concesionarios del agua deben prevenir y controlar la contaminación de las aguas nacionales, a través de la reducción y el control de contaminantes asociados a los residuos que se descargan a los cuerpos receptores de propiedad nacional, a fin de proteger y conservar el recurso hídrico.</w:t>
            </w:r>
          </w:p>
        </w:tc>
        <w:tc>
          <w:tcPr>
            <w:tcW w:w="7371" w:type="dxa"/>
            <w:noWrap/>
          </w:tcPr>
          <w:p w14:paraId="2C2BCCB3" w14:textId="06581D05" w:rsidR="00D40668" w:rsidRPr="00821353" w:rsidRDefault="00D40668" w:rsidP="00D40668">
            <w:pPr>
              <w:jc w:val="both"/>
              <w:rPr>
                <w:sz w:val="22"/>
                <w:szCs w:val="22"/>
              </w:rPr>
            </w:pPr>
          </w:p>
        </w:tc>
      </w:tr>
      <w:tr w:rsidR="00D40668" w:rsidRPr="007A4B4C" w14:paraId="6C4FB84D" w14:textId="77777777" w:rsidTr="00C24D38">
        <w:trPr>
          <w:trHeight w:val="480"/>
        </w:trPr>
        <w:tc>
          <w:tcPr>
            <w:tcW w:w="7338" w:type="dxa"/>
            <w:noWrap/>
            <w:hideMark/>
          </w:tcPr>
          <w:p w14:paraId="125E5280" w14:textId="77777777" w:rsidR="00D40668" w:rsidRPr="00821353" w:rsidRDefault="00D40668" w:rsidP="00D40668">
            <w:pPr>
              <w:jc w:val="both"/>
              <w:rPr>
                <w:sz w:val="22"/>
                <w:szCs w:val="22"/>
              </w:rPr>
            </w:pPr>
            <w:r w:rsidRPr="00821353">
              <w:rPr>
                <w:b/>
                <w:sz w:val="22"/>
                <w:szCs w:val="22"/>
              </w:rPr>
              <w:t>Artículo 208.</w:t>
            </w:r>
            <w:r w:rsidRPr="00821353">
              <w:rPr>
                <w:sz w:val="22"/>
                <w:szCs w:val="22"/>
              </w:rPr>
              <w:t xml:space="preserve"> En materia de prevención y control de la contaminación la Comisión tiene las atribuciones siguientes:</w:t>
            </w:r>
          </w:p>
        </w:tc>
        <w:tc>
          <w:tcPr>
            <w:tcW w:w="7371" w:type="dxa"/>
            <w:noWrap/>
          </w:tcPr>
          <w:p w14:paraId="478FA23C" w14:textId="7D5E0308" w:rsidR="00D40668" w:rsidRPr="00821353" w:rsidRDefault="00D40668" w:rsidP="00D40668">
            <w:pPr>
              <w:jc w:val="both"/>
              <w:rPr>
                <w:sz w:val="22"/>
                <w:szCs w:val="22"/>
              </w:rPr>
            </w:pPr>
          </w:p>
        </w:tc>
      </w:tr>
      <w:tr w:rsidR="00D40668" w:rsidRPr="007A4B4C" w14:paraId="6966CDB3" w14:textId="77777777" w:rsidTr="00C24D38">
        <w:trPr>
          <w:trHeight w:val="720"/>
        </w:trPr>
        <w:tc>
          <w:tcPr>
            <w:tcW w:w="7338" w:type="dxa"/>
            <w:noWrap/>
            <w:hideMark/>
          </w:tcPr>
          <w:p w14:paraId="495E6060" w14:textId="77777777" w:rsidR="00D40668" w:rsidRPr="00821353" w:rsidRDefault="00D40668" w:rsidP="00D40668">
            <w:pPr>
              <w:jc w:val="both"/>
              <w:rPr>
                <w:sz w:val="22"/>
                <w:szCs w:val="22"/>
              </w:rPr>
            </w:pPr>
            <w:r w:rsidRPr="00821353">
              <w:rPr>
                <w:sz w:val="22"/>
                <w:szCs w:val="22"/>
              </w:rPr>
              <w:t>I. Promover y, en su caso, ejecutar y operar la infraestructura hidráulica federal para la preservación, conservación y mejoramiento de la calidad del agua en las cuencas y acuíferos;</w:t>
            </w:r>
          </w:p>
        </w:tc>
        <w:tc>
          <w:tcPr>
            <w:tcW w:w="7371" w:type="dxa"/>
            <w:noWrap/>
          </w:tcPr>
          <w:p w14:paraId="44A42D33" w14:textId="1AA74F48" w:rsidR="00D40668" w:rsidRPr="00821353" w:rsidRDefault="00D40668" w:rsidP="00D40668">
            <w:pPr>
              <w:jc w:val="both"/>
              <w:rPr>
                <w:sz w:val="22"/>
                <w:szCs w:val="22"/>
              </w:rPr>
            </w:pPr>
          </w:p>
        </w:tc>
      </w:tr>
      <w:tr w:rsidR="00D40668" w:rsidRPr="007A4B4C" w14:paraId="7E767647" w14:textId="77777777" w:rsidTr="00C24D38">
        <w:trPr>
          <w:trHeight w:val="720"/>
        </w:trPr>
        <w:tc>
          <w:tcPr>
            <w:tcW w:w="7338" w:type="dxa"/>
            <w:noWrap/>
            <w:hideMark/>
          </w:tcPr>
          <w:p w14:paraId="27EE3381" w14:textId="77777777" w:rsidR="00D40668" w:rsidRPr="00821353" w:rsidRDefault="00D40668" w:rsidP="00D40668">
            <w:pPr>
              <w:jc w:val="both"/>
              <w:rPr>
                <w:sz w:val="22"/>
                <w:szCs w:val="22"/>
              </w:rPr>
            </w:pPr>
            <w:r w:rsidRPr="00821353">
              <w:rPr>
                <w:sz w:val="22"/>
                <w:szCs w:val="22"/>
              </w:rPr>
              <w:t>II. Formular programas integrales de protección de los recursos hídricos en cuencas y acuíferos, considerando las relaciones existentes entre los usos del suelo y la cantidad y calidad del agua;</w:t>
            </w:r>
          </w:p>
        </w:tc>
        <w:tc>
          <w:tcPr>
            <w:tcW w:w="7371" w:type="dxa"/>
            <w:noWrap/>
          </w:tcPr>
          <w:p w14:paraId="783AAFC8" w14:textId="1F993CEC" w:rsidR="00D40668" w:rsidRPr="00821353" w:rsidRDefault="00D40668" w:rsidP="00D40668">
            <w:pPr>
              <w:jc w:val="both"/>
              <w:rPr>
                <w:sz w:val="22"/>
                <w:szCs w:val="22"/>
              </w:rPr>
            </w:pPr>
          </w:p>
        </w:tc>
      </w:tr>
      <w:tr w:rsidR="00D40668" w:rsidRPr="007A4B4C" w14:paraId="3A84E643" w14:textId="77777777" w:rsidTr="00C24D38">
        <w:trPr>
          <w:trHeight w:val="480"/>
        </w:trPr>
        <w:tc>
          <w:tcPr>
            <w:tcW w:w="7338" w:type="dxa"/>
            <w:noWrap/>
            <w:hideMark/>
          </w:tcPr>
          <w:p w14:paraId="21A46DEB" w14:textId="77777777" w:rsidR="00D40668" w:rsidRPr="00821353" w:rsidRDefault="00D40668" w:rsidP="00D40668">
            <w:pPr>
              <w:jc w:val="both"/>
              <w:rPr>
                <w:sz w:val="22"/>
                <w:szCs w:val="22"/>
              </w:rPr>
            </w:pPr>
            <w:r w:rsidRPr="00821353">
              <w:rPr>
                <w:sz w:val="22"/>
                <w:szCs w:val="22"/>
              </w:rPr>
              <w:t>III. Promover las normas o disposiciones para hacer compatible el uso de los suelos con el de las aguas, con el objeto de preservar su calidad;</w:t>
            </w:r>
          </w:p>
        </w:tc>
        <w:tc>
          <w:tcPr>
            <w:tcW w:w="7371" w:type="dxa"/>
            <w:noWrap/>
          </w:tcPr>
          <w:p w14:paraId="3C19880B" w14:textId="54C2F350" w:rsidR="00D40668" w:rsidRPr="00821353" w:rsidRDefault="00D40668" w:rsidP="00D40668">
            <w:pPr>
              <w:jc w:val="both"/>
              <w:rPr>
                <w:sz w:val="22"/>
                <w:szCs w:val="22"/>
              </w:rPr>
            </w:pPr>
          </w:p>
        </w:tc>
      </w:tr>
      <w:tr w:rsidR="00D40668" w:rsidRPr="007A4B4C" w14:paraId="28045E86" w14:textId="77777777" w:rsidTr="00C24D38">
        <w:trPr>
          <w:trHeight w:val="300"/>
        </w:trPr>
        <w:tc>
          <w:tcPr>
            <w:tcW w:w="7338" w:type="dxa"/>
            <w:noWrap/>
            <w:hideMark/>
          </w:tcPr>
          <w:p w14:paraId="17827122" w14:textId="77777777" w:rsidR="00D40668" w:rsidRPr="00821353" w:rsidRDefault="00D40668" w:rsidP="00D40668">
            <w:pPr>
              <w:jc w:val="both"/>
              <w:rPr>
                <w:sz w:val="22"/>
                <w:szCs w:val="22"/>
              </w:rPr>
            </w:pPr>
            <w:r w:rsidRPr="00821353">
              <w:rPr>
                <w:sz w:val="22"/>
                <w:szCs w:val="22"/>
              </w:rPr>
              <w:t>IV. Establecer las metas de reducción de contaminantes;</w:t>
            </w:r>
          </w:p>
        </w:tc>
        <w:tc>
          <w:tcPr>
            <w:tcW w:w="7371" w:type="dxa"/>
            <w:noWrap/>
          </w:tcPr>
          <w:p w14:paraId="023AE233" w14:textId="55FD2C23" w:rsidR="00D40668" w:rsidRPr="00821353" w:rsidRDefault="00D40668" w:rsidP="00D40668">
            <w:pPr>
              <w:jc w:val="both"/>
              <w:rPr>
                <w:sz w:val="22"/>
                <w:szCs w:val="22"/>
              </w:rPr>
            </w:pPr>
          </w:p>
        </w:tc>
      </w:tr>
      <w:tr w:rsidR="00D40668" w:rsidRPr="007A4B4C" w14:paraId="44184133" w14:textId="77777777" w:rsidTr="00C24D38">
        <w:trPr>
          <w:trHeight w:val="720"/>
        </w:trPr>
        <w:tc>
          <w:tcPr>
            <w:tcW w:w="7338" w:type="dxa"/>
            <w:noWrap/>
            <w:hideMark/>
          </w:tcPr>
          <w:p w14:paraId="4AAB03A9" w14:textId="77777777" w:rsidR="00D40668" w:rsidRPr="00821353" w:rsidRDefault="00D40668" w:rsidP="00D40668">
            <w:pPr>
              <w:jc w:val="both"/>
              <w:rPr>
                <w:sz w:val="22"/>
                <w:szCs w:val="22"/>
              </w:rPr>
            </w:pPr>
            <w:r w:rsidRPr="00821353">
              <w:rPr>
                <w:sz w:val="22"/>
                <w:szCs w:val="22"/>
              </w:rPr>
              <w:t>V. Destinar recursos para la realización de investigación aplicada en materia de innovación y desarrollo tecnológico para la reducción y control de contaminantes;</w:t>
            </w:r>
          </w:p>
        </w:tc>
        <w:tc>
          <w:tcPr>
            <w:tcW w:w="7371" w:type="dxa"/>
            <w:noWrap/>
          </w:tcPr>
          <w:p w14:paraId="1DB85818" w14:textId="6C932004" w:rsidR="00D40668" w:rsidRPr="00821353" w:rsidRDefault="00D40668" w:rsidP="00D40668">
            <w:pPr>
              <w:jc w:val="both"/>
              <w:rPr>
                <w:sz w:val="22"/>
                <w:szCs w:val="22"/>
              </w:rPr>
            </w:pPr>
          </w:p>
        </w:tc>
      </w:tr>
      <w:tr w:rsidR="00D40668" w:rsidRPr="007A4B4C" w14:paraId="2937188B" w14:textId="77777777" w:rsidTr="00C24D38">
        <w:trPr>
          <w:trHeight w:val="720"/>
        </w:trPr>
        <w:tc>
          <w:tcPr>
            <w:tcW w:w="7338" w:type="dxa"/>
            <w:noWrap/>
            <w:hideMark/>
          </w:tcPr>
          <w:p w14:paraId="718A0902" w14:textId="77777777" w:rsidR="00D40668" w:rsidRPr="00821353" w:rsidRDefault="00D40668" w:rsidP="00D40668">
            <w:pPr>
              <w:jc w:val="both"/>
              <w:rPr>
                <w:sz w:val="22"/>
                <w:szCs w:val="22"/>
              </w:rPr>
            </w:pPr>
            <w:r w:rsidRPr="00821353">
              <w:rPr>
                <w:sz w:val="22"/>
                <w:szCs w:val="22"/>
              </w:rPr>
              <w:t xml:space="preserve">VI. Instrumentar mecanismos de respuesta rápidos, oportunos y eficientes, ante emergencia </w:t>
            </w:r>
            <w:proofErr w:type="spellStart"/>
            <w:r w:rsidRPr="00821353">
              <w:rPr>
                <w:sz w:val="22"/>
                <w:szCs w:val="22"/>
              </w:rPr>
              <w:t>hidroecológica</w:t>
            </w:r>
            <w:proofErr w:type="spellEnd"/>
            <w:r w:rsidRPr="00821353">
              <w:rPr>
                <w:sz w:val="22"/>
                <w:szCs w:val="22"/>
              </w:rPr>
              <w:t xml:space="preserve"> o contingencia ambiental, en cuerpos de agua o bienes nacionales;</w:t>
            </w:r>
          </w:p>
        </w:tc>
        <w:tc>
          <w:tcPr>
            <w:tcW w:w="7371" w:type="dxa"/>
            <w:noWrap/>
          </w:tcPr>
          <w:p w14:paraId="57887681" w14:textId="63402978" w:rsidR="00D40668" w:rsidRPr="00821353" w:rsidRDefault="00D40668" w:rsidP="00D40668">
            <w:pPr>
              <w:jc w:val="both"/>
              <w:rPr>
                <w:sz w:val="22"/>
                <w:szCs w:val="22"/>
              </w:rPr>
            </w:pPr>
          </w:p>
        </w:tc>
      </w:tr>
      <w:tr w:rsidR="00D40668" w:rsidRPr="007A4B4C" w14:paraId="17A29B28" w14:textId="77777777" w:rsidTr="00C24D38">
        <w:trPr>
          <w:trHeight w:val="480"/>
        </w:trPr>
        <w:tc>
          <w:tcPr>
            <w:tcW w:w="7338" w:type="dxa"/>
            <w:noWrap/>
            <w:hideMark/>
          </w:tcPr>
          <w:p w14:paraId="41B552A1" w14:textId="77777777" w:rsidR="00D40668" w:rsidRPr="00821353" w:rsidRDefault="00D40668" w:rsidP="00D40668">
            <w:pPr>
              <w:jc w:val="both"/>
              <w:rPr>
                <w:sz w:val="22"/>
                <w:szCs w:val="22"/>
              </w:rPr>
            </w:pPr>
            <w:r w:rsidRPr="00821353">
              <w:rPr>
                <w:sz w:val="22"/>
                <w:szCs w:val="22"/>
              </w:rPr>
              <w:t>VII. Realizar la inspección o fiscalización de las descargas de aguas residuales con el objeto de verificar el cumplimiento de la Ley;</w:t>
            </w:r>
          </w:p>
        </w:tc>
        <w:tc>
          <w:tcPr>
            <w:tcW w:w="7371" w:type="dxa"/>
            <w:noWrap/>
          </w:tcPr>
          <w:p w14:paraId="642FC4ED" w14:textId="2F83CFB7" w:rsidR="00D40668" w:rsidRPr="00821353" w:rsidRDefault="00D40668" w:rsidP="00D40668">
            <w:pPr>
              <w:jc w:val="both"/>
              <w:rPr>
                <w:sz w:val="22"/>
                <w:szCs w:val="22"/>
              </w:rPr>
            </w:pPr>
          </w:p>
        </w:tc>
      </w:tr>
      <w:tr w:rsidR="00D40668" w:rsidRPr="007A4B4C" w14:paraId="6CD81E3A" w14:textId="77777777" w:rsidTr="00C24D38">
        <w:trPr>
          <w:trHeight w:val="720"/>
        </w:trPr>
        <w:tc>
          <w:tcPr>
            <w:tcW w:w="7338" w:type="dxa"/>
            <w:noWrap/>
            <w:hideMark/>
          </w:tcPr>
          <w:p w14:paraId="542705F4" w14:textId="77777777" w:rsidR="00D40668" w:rsidRPr="00821353" w:rsidRDefault="00D40668" w:rsidP="00D40668">
            <w:pPr>
              <w:jc w:val="both"/>
              <w:rPr>
                <w:sz w:val="22"/>
                <w:szCs w:val="22"/>
              </w:rPr>
            </w:pPr>
            <w:r w:rsidRPr="00821353">
              <w:rPr>
                <w:sz w:val="22"/>
                <w:szCs w:val="22"/>
              </w:rPr>
              <w:t>VIII. Vigilar el cumplimiento de las condiciones particulares de descarga y certificados de calidad del agua, en aguas de propiedad nacional y sus bienes públicos inherentes;</w:t>
            </w:r>
          </w:p>
        </w:tc>
        <w:tc>
          <w:tcPr>
            <w:tcW w:w="7371" w:type="dxa"/>
            <w:noWrap/>
          </w:tcPr>
          <w:p w14:paraId="781C32DC" w14:textId="6EC46144" w:rsidR="00D40668" w:rsidRPr="00821353" w:rsidRDefault="00D40668" w:rsidP="00D40668">
            <w:pPr>
              <w:jc w:val="both"/>
              <w:rPr>
                <w:sz w:val="22"/>
                <w:szCs w:val="22"/>
              </w:rPr>
            </w:pPr>
          </w:p>
        </w:tc>
      </w:tr>
      <w:tr w:rsidR="00D40668" w:rsidRPr="007A4B4C" w14:paraId="3437E572" w14:textId="77777777" w:rsidTr="00C24D38">
        <w:trPr>
          <w:trHeight w:val="480"/>
        </w:trPr>
        <w:tc>
          <w:tcPr>
            <w:tcW w:w="7338" w:type="dxa"/>
            <w:noWrap/>
            <w:hideMark/>
          </w:tcPr>
          <w:p w14:paraId="3A0C7E19" w14:textId="77777777" w:rsidR="00D40668" w:rsidRPr="00821353" w:rsidRDefault="00D40668" w:rsidP="00D40668">
            <w:pPr>
              <w:jc w:val="both"/>
              <w:rPr>
                <w:sz w:val="22"/>
                <w:szCs w:val="22"/>
              </w:rPr>
            </w:pPr>
            <w:r w:rsidRPr="00821353">
              <w:rPr>
                <w:sz w:val="22"/>
                <w:szCs w:val="22"/>
              </w:rPr>
              <w:t>IX. Proponer normas oficiales mexicanas, normas mexicanas y normas técnicas en materia de calidad de las aguas nacionales;</w:t>
            </w:r>
          </w:p>
        </w:tc>
        <w:tc>
          <w:tcPr>
            <w:tcW w:w="7371" w:type="dxa"/>
            <w:noWrap/>
          </w:tcPr>
          <w:p w14:paraId="0C4E55A2" w14:textId="7ED459F9" w:rsidR="00D40668" w:rsidRPr="00821353" w:rsidRDefault="00D40668" w:rsidP="00D40668">
            <w:pPr>
              <w:jc w:val="both"/>
              <w:rPr>
                <w:sz w:val="22"/>
                <w:szCs w:val="22"/>
              </w:rPr>
            </w:pPr>
          </w:p>
        </w:tc>
      </w:tr>
      <w:tr w:rsidR="00D40668" w:rsidRPr="007A4B4C" w14:paraId="72186F9D" w14:textId="77777777" w:rsidTr="00C24D38">
        <w:trPr>
          <w:trHeight w:val="300"/>
        </w:trPr>
        <w:tc>
          <w:tcPr>
            <w:tcW w:w="7338" w:type="dxa"/>
            <w:noWrap/>
            <w:hideMark/>
          </w:tcPr>
          <w:p w14:paraId="5F6A05BA" w14:textId="77777777" w:rsidR="00D40668" w:rsidRPr="00821353" w:rsidRDefault="00D40668" w:rsidP="00D40668">
            <w:pPr>
              <w:jc w:val="both"/>
              <w:rPr>
                <w:sz w:val="22"/>
                <w:szCs w:val="22"/>
              </w:rPr>
            </w:pPr>
            <w:r w:rsidRPr="00821353">
              <w:rPr>
                <w:sz w:val="22"/>
                <w:szCs w:val="22"/>
              </w:rPr>
              <w:t>X. Coordinar el Grupo Interinstitucional de Humedales;</w:t>
            </w:r>
          </w:p>
        </w:tc>
        <w:tc>
          <w:tcPr>
            <w:tcW w:w="7371" w:type="dxa"/>
            <w:noWrap/>
          </w:tcPr>
          <w:p w14:paraId="016A9D12" w14:textId="338C916E" w:rsidR="00D40668" w:rsidRPr="00821353" w:rsidRDefault="00D40668" w:rsidP="00D40668">
            <w:pPr>
              <w:jc w:val="both"/>
              <w:rPr>
                <w:sz w:val="22"/>
                <w:szCs w:val="22"/>
              </w:rPr>
            </w:pPr>
          </w:p>
        </w:tc>
      </w:tr>
      <w:tr w:rsidR="00D40668" w:rsidRPr="007A4B4C" w14:paraId="73CBB462" w14:textId="77777777" w:rsidTr="00C24D38">
        <w:trPr>
          <w:trHeight w:val="480"/>
        </w:trPr>
        <w:tc>
          <w:tcPr>
            <w:tcW w:w="7338" w:type="dxa"/>
            <w:noWrap/>
            <w:hideMark/>
          </w:tcPr>
          <w:p w14:paraId="2E7EBD18" w14:textId="77777777" w:rsidR="00D40668" w:rsidRPr="00821353" w:rsidRDefault="00D40668" w:rsidP="00D40668">
            <w:pPr>
              <w:jc w:val="both"/>
              <w:rPr>
                <w:sz w:val="22"/>
                <w:szCs w:val="22"/>
              </w:rPr>
            </w:pPr>
            <w:r w:rsidRPr="00821353">
              <w:rPr>
                <w:sz w:val="22"/>
                <w:szCs w:val="22"/>
              </w:rPr>
              <w:t>XI. Aprobar organismos de certificación, laboratorios de prueba y unidades de verificación, en términos de las disposiciones jurídicas aplicables;</w:t>
            </w:r>
          </w:p>
        </w:tc>
        <w:tc>
          <w:tcPr>
            <w:tcW w:w="7371" w:type="dxa"/>
            <w:noWrap/>
          </w:tcPr>
          <w:p w14:paraId="4F2905AE" w14:textId="32B3F90F" w:rsidR="00D40668" w:rsidRPr="00821353" w:rsidRDefault="00D40668" w:rsidP="00D40668">
            <w:pPr>
              <w:jc w:val="both"/>
              <w:rPr>
                <w:sz w:val="22"/>
                <w:szCs w:val="22"/>
              </w:rPr>
            </w:pPr>
          </w:p>
        </w:tc>
      </w:tr>
      <w:tr w:rsidR="00D40668" w:rsidRPr="007A4B4C" w14:paraId="5CE78F91" w14:textId="77777777" w:rsidTr="00C24D38">
        <w:trPr>
          <w:trHeight w:val="480"/>
        </w:trPr>
        <w:tc>
          <w:tcPr>
            <w:tcW w:w="7338" w:type="dxa"/>
            <w:noWrap/>
            <w:hideMark/>
          </w:tcPr>
          <w:p w14:paraId="68D3FB13" w14:textId="77777777" w:rsidR="00D40668" w:rsidRPr="00821353" w:rsidRDefault="00D40668" w:rsidP="00D40668">
            <w:pPr>
              <w:jc w:val="both"/>
              <w:rPr>
                <w:sz w:val="22"/>
                <w:szCs w:val="22"/>
              </w:rPr>
            </w:pPr>
            <w:r w:rsidRPr="00821353">
              <w:rPr>
                <w:sz w:val="22"/>
                <w:szCs w:val="22"/>
              </w:rPr>
              <w:lastRenderedPageBreak/>
              <w:t>XII. Coordinar acciones en materia de saneamiento de cuencas, acuíferos, playas, barrancas y cuerpos receptores, y</w:t>
            </w:r>
          </w:p>
        </w:tc>
        <w:tc>
          <w:tcPr>
            <w:tcW w:w="7371" w:type="dxa"/>
            <w:noWrap/>
          </w:tcPr>
          <w:p w14:paraId="27540243" w14:textId="3D6694F5" w:rsidR="00D40668" w:rsidRPr="00821353" w:rsidRDefault="00D40668" w:rsidP="00D40668">
            <w:pPr>
              <w:jc w:val="both"/>
              <w:rPr>
                <w:sz w:val="22"/>
                <w:szCs w:val="22"/>
              </w:rPr>
            </w:pPr>
          </w:p>
        </w:tc>
      </w:tr>
      <w:tr w:rsidR="00D40668" w:rsidRPr="007A4B4C" w14:paraId="1F102AF6" w14:textId="77777777" w:rsidTr="00C24D38">
        <w:trPr>
          <w:trHeight w:val="480"/>
        </w:trPr>
        <w:tc>
          <w:tcPr>
            <w:tcW w:w="7338" w:type="dxa"/>
            <w:noWrap/>
            <w:hideMark/>
          </w:tcPr>
          <w:p w14:paraId="3A7B959A" w14:textId="77777777" w:rsidR="00D40668" w:rsidRPr="00821353" w:rsidRDefault="00D40668" w:rsidP="00D40668">
            <w:pPr>
              <w:jc w:val="both"/>
              <w:rPr>
                <w:sz w:val="22"/>
                <w:szCs w:val="22"/>
              </w:rPr>
            </w:pPr>
            <w:r w:rsidRPr="00821353">
              <w:rPr>
                <w:sz w:val="22"/>
                <w:szCs w:val="22"/>
              </w:rPr>
              <w:t>XIII. Efectuar acciones para mejorar la calidad de las aguas continentales afectadas por malezas acuáticas, plantas invasoras y exóticas.</w:t>
            </w:r>
          </w:p>
        </w:tc>
        <w:tc>
          <w:tcPr>
            <w:tcW w:w="7371" w:type="dxa"/>
            <w:noWrap/>
          </w:tcPr>
          <w:p w14:paraId="32270C50" w14:textId="236D530C" w:rsidR="00D40668" w:rsidRPr="00821353" w:rsidRDefault="00D40668" w:rsidP="00D40668">
            <w:pPr>
              <w:jc w:val="both"/>
              <w:rPr>
                <w:sz w:val="22"/>
                <w:szCs w:val="22"/>
              </w:rPr>
            </w:pPr>
          </w:p>
        </w:tc>
      </w:tr>
      <w:tr w:rsidR="00D40668" w:rsidRPr="007A4B4C" w14:paraId="040E7C9F" w14:textId="77777777" w:rsidTr="00C24D38">
        <w:trPr>
          <w:trHeight w:val="300"/>
        </w:trPr>
        <w:tc>
          <w:tcPr>
            <w:tcW w:w="7338" w:type="dxa"/>
            <w:noWrap/>
            <w:hideMark/>
          </w:tcPr>
          <w:p w14:paraId="4A4CE74C" w14:textId="77777777" w:rsidR="00D40668" w:rsidRPr="00821353" w:rsidRDefault="00D40668" w:rsidP="00D40668">
            <w:pPr>
              <w:jc w:val="both"/>
              <w:rPr>
                <w:sz w:val="22"/>
                <w:szCs w:val="22"/>
              </w:rPr>
            </w:pPr>
            <w:r w:rsidRPr="00821353">
              <w:rPr>
                <w:b/>
                <w:sz w:val="22"/>
                <w:szCs w:val="22"/>
              </w:rPr>
              <w:t>Artículo 209.</w:t>
            </w:r>
            <w:r w:rsidRPr="00821353">
              <w:rPr>
                <w:sz w:val="22"/>
                <w:szCs w:val="22"/>
              </w:rPr>
              <w:t xml:space="preserve"> En coordinación con la autoridad competente la Comisión debe:</w:t>
            </w:r>
          </w:p>
        </w:tc>
        <w:tc>
          <w:tcPr>
            <w:tcW w:w="7371" w:type="dxa"/>
            <w:noWrap/>
          </w:tcPr>
          <w:p w14:paraId="035236D7" w14:textId="3417B73F" w:rsidR="00D40668" w:rsidRPr="00821353" w:rsidRDefault="00D40668" w:rsidP="00D40668">
            <w:pPr>
              <w:jc w:val="both"/>
              <w:rPr>
                <w:sz w:val="22"/>
                <w:szCs w:val="22"/>
              </w:rPr>
            </w:pPr>
          </w:p>
        </w:tc>
      </w:tr>
      <w:tr w:rsidR="00D40668" w:rsidRPr="007A4B4C" w14:paraId="70A13CB7" w14:textId="77777777" w:rsidTr="00C24D38">
        <w:trPr>
          <w:trHeight w:val="480"/>
        </w:trPr>
        <w:tc>
          <w:tcPr>
            <w:tcW w:w="7338" w:type="dxa"/>
            <w:noWrap/>
            <w:hideMark/>
          </w:tcPr>
          <w:p w14:paraId="3ACFA12D" w14:textId="77777777" w:rsidR="00D40668" w:rsidRPr="00821353" w:rsidRDefault="00D40668" w:rsidP="00D40668">
            <w:pPr>
              <w:jc w:val="both"/>
              <w:rPr>
                <w:sz w:val="22"/>
                <w:szCs w:val="22"/>
              </w:rPr>
            </w:pPr>
            <w:r w:rsidRPr="00821353">
              <w:rPr>
                <w:sz w:val="22"/>
                <w:szCs w:val="22"/>
              </w:rPr>
              <w:t>I. Vigilar que el agua suministrada para consumo humano cumpla con las normas oficiales mexicanas correspondientes;</w:t>
            </w:r>
          </w:p>
        </w:tc>
        <w:tc>
          <w:tcPr>
            <w:tcW w:w="7371" w:type="dxa"/>
            <w:noWrap/>
          </w:tcPr>
          <w:p w14:paraId="4A671BC5" w14:textId="0CDDB518" w:rsidR="00D40668" w:rsidRPr="00821353" w:rsidRDefault="00D40668" w:rsidP="00D40668">
            <w:pPr>
              <w:jc w:val="both"/>
              <w:rPr>
                <w:sz w:val="22"/>
                <w:szCs w:val="22"/>
              </w:rPr>
            </w:pPr>
          </w:p>
        </w:tc>
      </w:tr>
      <w:tr w:rsidR="00D40668" w:rsidRPr="007A4B4C" w14:paraId="0B3F1A4F" w14:textId="77777777" w:rsidTr="00C24D38">
        <w:trPr>
          <w:trHeight w:val="480"/>
        </w:trPr>
        <w:tc>
          <w:tcPr>
            <w:tcW w:w="7338" w:type="dxa"/>
            <w:noWrap/>
            <w:hideMark/>
          </w:tcPr>
          <w:p w14:paraId="74A324C0" w14:textId="77777777" w:rsidR="00D40668" w:rsidRPr="00821353" w:rsidRDefault="00D40668" w:rsidP="00D40668">
            <w:pPr>
              <w:jc w:val="both"/>
              <w:rPr>
                <w:sz w:val="22"/>
                <w:szCs w:val="22"/>
              </w:rPr>
            </w:pPr>
            <w:r w:rsidRPr="00821353">
              <w:rPr>
                <w:sz w:val="22"/>
                <w:szCs w:val="22"/>
              </w:rPr>
              <w:t xml:space="preserve">II. Vigilar que se cumplan las normas oficiales mexicanas de calidad del agua en el uso de aguas residuales, y </w:t>
            </w:r>
          </w:p>
        </w:tc>
        <w:tc>
          <w:tcPr>
            <w:tcW w:w="7371" w:type="dxa"/>
            <w:noWrap/>
          </w:tcPr>
          <w:p w14:paraId="31C5C5B9" w14:textId="30791EF4" w:rsidR="00D40668" w:rsidRPr="00821353" w:rsidRDefault="00D40668" w:rsidP="00D40668">
            <w:pPr>
              <w:jc w:val="both"/>
              <w:rPr>
                <w:sz w:val="22"/>
                <w:szCs w:val="22"/>
              </w:rPr>
            </w:pPr>
          </w:p>
        </w:tc>
      </w:tr>
      <w:tr w:rsidR="00D40668" w:rsidRPr="007A4B4C" w14:paraId="7BB59579" w14:textId="77777777" w:rsidTr="00C24D38">
        <w:trPr>
          <w:trHeight w:val="960"/>
        </w:trPr>
        <w:tc>
          <w:tcPr>
            <w:tcW w:w="7338" w:type="dxa"/>
            <w:noWrap/>
            <w:hideMark/>
          </w:tcPr>
          <w:p w14:paraId="0EE102D9" w14:textId="77777777" w:rsidR="00D40668" w:rsidRPr="00821353" w:rsidRDefault="00D40668" w:rsidP="00D40668">
            <w:pPr>
              <w:jc w:val="both"/>
              <w:rPr>
                <w:sz w:val="22"/>
                <w:szCs w:val="22"/>
              </w:rPr>
            </w:pPr>
            <w:r w:rsidRPr="00821353">
              <w:rPr>
                <w:sz w:val="22"/>
                <w:szCs w:val="22"/>
              </w:rPr>
              <w:t>III. Atender las alteraciones al ambiente por la explotación, uso o aprovechamiento del agua, y realizar acciones para preservar los recursos hídricos y, en su caso, contribuir a prevenir y remediar los efectos adversos a la salud y al ambiente.</w:t>
            </w:r>
          </w:p>
        </w:tc>
        <w:tc>
          <w:tcPr>
            <w:tcW w:w="7371" w:type="dxa"/>
            <w:noWrap/>
          </w:tcPr>
          <w:p w14:paraId="6936F082" w14:textId="31A54A30" w:rsidR="00D40668" w:rsidRPr="00821353" w:rsidRDefault="00D40668" w:rsidP="00D40668">
            <w:pPr>
              <w:jc w:val="both"/>
              <w:rPr>
                <w:sz w:val="22"/>
                <w:szCs w:val="22"/>
              </w:rPr>
            </w:pPr>
          </w:p>
        </w:tc>
      </w:tr>
      <w:tr w:rsidR="00D40668" w:rsidRPr="007A4B4C" w14:paraId="5BFC9935" w14:textId="77777777" w:rsidTr="00C24D38">
        <w:trPr>
          <w:trHeight w:val="960"/>
        </w:trPr>
        <w:tc>
          <w:tcPr>
            <w:tcW w:w="7338" w:type="dxa"/>
            <w:noWrap/>
            <w:hideMark/>
          </w:tcPr>
          <w:p w14:paraId="00343288" w14:textId="77777777" w:rsidR="00D40668" w:rsidRPr="00821353" w:rsidRDefault="00D40668" w:rsidP="00D40668">
            <w:pPr>
              <w:jc w:val="both"/>
              <w:rPr>
                <w:sz w:val="22"/>
                <w:szCs w:val="22"/>
              </w:rPr>
            </w:pPr>
            <w:r w:rsidRPr="00821353">
              <w:rPr>
                <w:b/>
                <w:sz w:val="22"/>
                <w:szCs w:val="22"/>
              </w:rPr>
              <w:t>Artículo 210.</w:t>
            </w:r>
            <w:r w:rsidRPr="00821353">
              <w:rPr>
                <w:sz w:val="22"/>
                <w:szCs w:val="22"/>
              </w:rPr>
              <w:t xml:space="preserve"> La Comisión debe vigilar por sí o a través de terceros, la calidad de los cuerpos de agua de propiedad nacional y sus bienes públicos inherentes, así como de las descargas. Para tal efecto, el Servicio Hidrológico Nacional establecerá la Red Nacional de Medición de la Calidad del Agua.</w:t>
            </w:r>
          </w:p>
        </w:tc>
        <w:tc>
          <w:tcPr>
            <w:tcW w:w="7371" w:type="dxa"/>
            <w:noWrap/>
          </w:tcPr>
          <w:p w14:paraId="6D832A59" w14:textId="2D1BDB38" w:rsidR="00D40668" w:rsidRPr="00821353" w:rsidRDefault="00D40668" w:rsidP="00D40668">
            <w:pPr>
              <w:jc w:val="both"/>
              <w:rPr>
                <w:sz w:val="22"/>
                <w:szCs w:val="22"/>
              </w:rPr>
            </w:pPr>
          </w:p>
        </w:tc>
      </w:tr>
      <w:tr w:rsidR="00D40668" w:rsidRPr="007A4B4C" w14:paraId="70B07B1B" w14:textId="77777777" w:rsidTr="00C24D38">
        <w:trPr>
          <w:trHeight w:val="300"/>
        </w:trPr>
        <w:tc>
          <w:tcPr>
            <w:tcW w:w="7338" w:type="dxa"/>
            <w:noWrap/>
            <w:hideMark/>
          </w:tcPr>
          <w:p w14:paraId="048E7EAB" w14:textId="77777777" w:rsidR="00D40668" w:rsidRPr="00821353" w:rsidRDefault="00D40668" w:rsidP="00D40668">
            <w:pPr>
              <w:jc w:val="both"/>
              <w:rPr>
                <w:sz w:val="22"/>
                <w:szCs w:val="22"/>
              </w:rPr>
            </w:pPr>
            <w:r w:rsidRPr="00821353">
              <w:rPr>
                <w:b/>
                <w:sz w:val="22"/>
                <w:szCs w:val="22"/>
              </w:rPr>
              <w:t>Artículo 211.</w:t>
            </w:r>
            <w:r w:rsidRPr="00821353">
              <w:rPr>
                <w:sz w:val="22"/>
                <w:szCs w:val="22"/>
              </w:rPr>
              <w:t xml:space="preserve"> La Red Nacional de Medición de la Calidad del Agua debe:</w:t>
            </w:r>
          </w:p>
        </w:tc>
        <w:tc>
          <w:tcPr>
            <w:tcW w:w="7371" w:type="dxa"/>
            <w:noWrap/>
          </w:tcPr>
          <w:p w14:paraId="699E15A0" w14:textId="20B5CDA2" w:rsidR="00D40668" w:rsidRPr="00821353" w:rsidRDefault="00D40668" w:rsidP="00D40668">
            <w:pPr>
              <w:jc w:val="both"/>
              <w:rPr>
                <w:sz w:val="22"/>
                <w:szCs w:val="22"/>
              </w:rPr>
            </w:pPr>
          </w:p>
        </w:tc>
      </w:tr>
      <w:tr w:rsidR="00D40668" w:rsidRPr="007A4B4C" w14:paraId="6F072D0C" w14:textId="77777777" w:rsidTr="00C24D38">
        <w:trPr>
          <w:trHeight w:val="480"/>
        </w:trPr>
        <w:tc>
          <w:tcPr>
            <w:tcW w:w="7338" w:type="dxa"/>
            <w:noWrap/>
            <w:hideMark/>
          </w:tcPr>
          <w:p w14:paraId="3D6FAECC" w14:textId="77777777" w:rsidR="00D40668" w:rsidRPr="00821353" w:rsidRDefault="00D40668" w:rsidP="00D40668">
            <w:pPr>
              <w:jc w:val="both"/>
              <w:rPr>
                <w:sz w:val="22"/>
                <w:szCs w:val="22"/>
              </w:rPr>
            </w:pPr>
            <w:r w:rsidRPr="00821353">
              <w:rPr>
                <w:sz w:val="22"/>
                <w:szCs w:val="22"/>
              </w:rPr>
              <w:t>I. Establecer criterios y lineamientos para el muestreo y medición de la calidad del agua;</w:t>
            </w:r>
          </w:p>
        </w:tc>
        <w:tc>
          <w:tcPr>
            <w:tcW w:w="7371" w:type="dxa"/>
            <w:noWrap/>
          </w:tcPr>
          <w:p w14:paraId="0091A8D9" w14:textId="799E94F8" w:rsidR="00D40668" w:rsidRPr="00821353" w:rsidRDefault="00D40668" w:rsidP="00D40668">
            <w:pPr>
              <w:jc w:val="both"/>
              <w:rPr>
                <w:sz w:val="22"/>
                <w:szCs w:val="22"/>
              </w:rPr>
            </w:pPr>
          </w:p>
        </w:tc>
      </w:tr>
      <w:tr w:rsidR="00D40668" w:rsidRPr="007A4B4C" w14:paraId="12CD3CFE" w14:textId="77777777" w:rsidTr="00C24D38">
        <w:trPr>
          <w:trHeight w:val="480"/>
        </w:trPr>
        <w:tc>
          <w:tcPr>
            <w:tcW w:w="7338" w:type="dxa"/>
            <w:noWrap/>
            <w:hideMark/>
          </w:tcPr>
          <w:p w14:paraId="0158299D" w14:textId="77777777" w:rsidR="00D40668" w:rsidRPr="00821353" w:rsidRDefault="00D40668" w:rsidP="00D40668">
            <w:pPr>
              <w:jc w:val="both"/>
              <w:rPr>
                <w:sz w:val="22"/>
                <w:szCs w:val="22"/>
              </w:rPr>
            </w:pPr>
            <w:r w:rsidRPr="00821353">
              <w:rPr>
                <w:sz w:val="22"/>
                <w:szCs w:val="22"/>
              </w:rPr>
              <w:t>II. Suministrar la información que requieran el Sistema Nacional de Información del Agua y el Servicio Hidrológico Nacional, y</w:t>
            </w:r>
          </w:p>
        </w:tc>
        <w:tc>
          <w:tcPr>
            <w:tcW w:w="7371" w:type="dxa"/>
            <w:noWrap/>
          </w:tcPr>
          <w:p w14:paraId="2E411B9E" w14:textId="53C5D51F" w:rsidR="00D40668" w:rsidRPr="00821353" w:rsidRDefault="00D40668" w:rsidP="00D40668">
            <w:pPr>
              <w:jc w:val="both"/>
              <w:rPr>
                <w:sz w:val="22"/>
                <w:szCs w:val="22"/>
              </w:rPr>
            </w:pPr>
          </w:p>
        </w:tc>
      </w:tr>
      <w:tr w:rsidR="00D40668" w:rsidRPr="007A4B4C" w14:paraId="57997CA3" w14:textId="77777777" w:rsidTr="00C24D38">
        <w:trPr>
          <w:trHeight w:val="480"/>
        </w:trPr>
        <w:tc>
          <w:tcPr>
            <w:tcW w:w="7338" w:type="dxa"/>
            <w:noWrap/>
            <w:hideMark/>
          </w:tcPr>
          <w:p w14:paraId="66A98AEA" w14:textId="77777777" w:rsidR="00D40668" w:rsidRPr="00821353" w:rsidRDefault="00D40668" w:rsidP="00D40668">
            <w:pPr>
              <w:jc w:val="both"/>
              <w:rPr>
                <w:sz w:val="22"/>
                <w:szCs w:val="22"/>
              </w:rPr>
            </w:pPr>
            <w:r w:rsidRPr="00821353">
              <w:rPr>
                <w:sz w:val="22"/>
                <w:szCs w:val="22"/>
              </w:rPr>
              <w:t>III. Elaborar mapas de riesgo asociados a la calidad del agua en cuerpos de agua.</w:t>
            </w:r>
          </w:p>
        </w:tc>
        <w:tc>
          <w:tcPr>
            <w:tcW w:w="7371" w:type="dxa"/>
            <w:noWrap/>
          </w:tcPr>
          <w:p w14:paraId="114322C4" w14:textId="678DD6CF" w:rsidR="00D40668" w:rsidRPr="00821353" w:rsidRDefault="00D40668" w:rsidP="00D40668">
            <w:pPr>
              <w:jc w:val="both"/>
              <w:rPr>
                <w:sz w:val="22"/>
                <w:szCs w:val="22"/>
              </w:rPr>
            </w:pPr>
          </w:p>
        </w:tc>
      </w:tr>
      <w:tr w:rsidR="00D40668" w:rsidRPr="007A4B4C" w14:paraId="62FD0630" w14:textId="77777777" w:rsidTr="00C24D38">
        <w:trPr>
          <w:trHeight w:val="1440"/>
        </w:trPr>
        <w:tc>
          <w:tcPr>
            <w:tcW w:w="7338" w:type="dxa"/>
            <w:noWrap/>
            <w:hideMark/>
          </w:tcPr>
          <w:p w14:paraId="364F6556" w14:textId="77777777" w:rsidR="00D40668" w:rsidRPr="00821353" w:rsidRDefault="00D40668" w:rsidP="00D40668">
            <w:pPr>
              <w:jc w:val="both"/>
              <w:rPr>
                <w:sz w:val="22"/>
                <w:szCs w:val="22"/>
              </w:rPr>
            </w:pPr>
            <w:r w:rsidRPr="00821353">
              <w:rPr>
                <w:b/>
                <w:sz w:val="22"/>
                <w:szCs w:val="22"/>
              </w:rPr>
              <w:t>Artículo 212.</w:t>
            </w:r>
            <w:r w:rsidRPr="00821353">
              <w:rPr>
                <w:sz w:val="22"/>
                <w:szCs w:val="22"/>
              </w:rPr>
              <w:t xml:space="preserve"> Las descargas de aguas residuales que se realicen en cuerpos receptores que sean aguas nacionales o demás bienes nacionales y la infiltración en terrenos que sean bienes nacionales o en cualquier otro cuando puedan contaminar el subsuelo o los acuíferos, deben cumplir con los límites máximos de contaminantes permisibles establecidos en las normas oficiales mexicanas.</w:t>
            </w:r>
          </w:p>
        </w:tc>
        <w:tc>
          <w:tcPr>
            <w:tcW w:w="7371" w:type="dxa"/>
            <w:noWrap/>
          </w:tcPr>
          <w:p w14:paraId="1EEF7234" w14:textId="4776A727" w:rsidR="00D40668" w:rsidRPr="00821353" w:rsidRDefault="00D40668" w:rsidP="00D40668">
            <w:pPr>
              <w:jc w:val="both"/>
              <w:rPr>
                <w:sz w:val="22"/>
                <w:szCs w:val="22"/>
              </w:rPr>
            </w:pPr>
          </w:p>
        </w:tc>
      </w:tr>
      <w:tr w:rsidR="00D40668" w:rsidRPr="007A4B4C" w14:paraId="68C5E623" w14:textId="77777777" w:rsidTr="00C24D38">
        <w:trPr>
          <w:trHeight w:val="1200"/>
        </w:trPr>
        <w:tc>
          <w:tcPr>
            <w:tcW w:w="7338" w:type="dxa"/>
            <w:noWrap/>
            <w:hideMark/>
          </w:tcPr>
          <w:p w14:paraId="1FE33C5A" w14:textId="77777777" w:rsidR="00D40668" w:rsidRPr="00821353" w:rsidRDefault="00D40668" w:rsidP="00D40668">
            <w:pPr>
              <w:jc w:val="both"/>
              <w:rPr>
                <w:sz w:val="22"/>
                <w:szCs w:val="22"/>
              </w:rPr>
            </w:pPr>
            <w:r w:rsidRPr="00821353">
              <w:rPr>
                <w:b/>
                <w:sz w:val="22"/>
                <w:szCs w:val="22"/>
              </w:rPr>
              <w:t>Artículo 213.</w:t>
            </w:r>
            <w:r w:rsidRPr="00821353">
              <w:rPr>
                <w:sz w:val="22"/>
                <w:szCs w:val="22"/>
              </w:rPr>
              <w:t xml:space="preserve"> Los concesionarios de aguas nacionales y sus bienes públicos inherentes deben establecer sistemas de recuperación, reutilización y reciclado del agua tratada, así como de eliminación y disposición final adecuada de los residuos peligrosos por los procesos productivos para prevenir y controlar su contaminación.</w:t>
            </w:r>
          </w:p>
        </w:tc>
        <w:tc>
          <w:tcPr>
            <w:tcW w:w="7371" w:type="dxa"/>
            <w:noWrap/>
          </w:tcPr>
          <w:p w14:paraId="6B8F0529" w14:textId="2DF768D9" w:rsidR="00D40668" w:rsidRPr="00821353" w:rsidRDefault="00D40668" w:rsidP="00D40668">
            <w:pPr>
              <w:jc w:val="both"/>
              <w:rPr>
                <w:sz w:val="22"/>
                <w:szCs w:val="22"/>
              </w:rPr>
            </w:pPr>
          </w:p>
        </w:tc>
      </w:tr>
      <w:tr w:rsidR="00D40668" w:rsidRPr="007A4B4C" w14:paraId="2AF7AAAF" w14:textId="77777777" w:rsidTr="00C24D38">
        <w:trPr>
          <w:trHeight w:val="1440"/>
        </w:trPr>
        <w:tc>
          <w:tcPr>
            <w:tcW w:w="7338" w:type="dxa"/>
            <w:noWrap/>
            <w:hideMark/>
          </w:tcPr>
          <w:p w14:paraId="0B1AAA74" w14:textId="77777777" w:rsidR="00D40668" w:rsidRPr="00821353" w:rsidRDefault="00D40668" w:rsidP="00D40668">
            <w:pPr>
              <w:jc w:val="both"/>
              <w:rPr>
                <w:sz w:val="22"/>
                <w:szCs w:val="22"/>
              </w:rPr>
            </w:pPr>
            <w:r w:rsidRPr="00821353">
              <w:rPr>
                <w:b/>
                <w:sz w:val="22"/>
                <w:szCs w:val="22"/>
              </w:rPr>
              <w:lastRenderedPageBreak/>
              <w:t>Artículo 214.</w:t>
            </w:r>
            <w:r w:rsidRPr="00821353">
              <w:rPr>
                <w:sz w:val="22"/>
                <w:szCs w:val="22"/>
              </w:rPr>
              <w:t xml:space="preserve"> Cuando exista información que demuestre que determinadas sustancias químicas u organismos causan efectos nocivos en la salud de las personas y el ambiente, la Comisión incorporará parámetros adicionales a las condiciones particulares de descarga y notificará al concesionario las medidas para reducir su emisión y niveles de exposición o eliminar su disposición al ambiente. </w:t>
            </w:r>
          </w:p>
        </w:tc>
        <w:tc>
          <w:tcPr>
            <w:tcW w:w="7371" w:type="dxa"/>
            <w:noWrap/>
          </w:tcPr>
          <w:p w14:paraId="1909E089" w14:textId="077E12F8" w:rsidR="00D40668" w:rsidRPr="00821353" w:rsidRDefault="00D40668" w:rsidP="00D40668">
            <w:pPr>
              <w:jc w:val="both"/>
              <w:rPr>
                <w:sz w:val="22"/>
                <w:szCs w:val="22"/>
              </w:rPr>
            </w:pPr>
          </w:p>
        </w:tc>
      </w:tr>
      <w:tr w:rsidR="00D40668" w:rsidRPr="007A4B4C" w14:paraId="2EA205AD" w14:textId="77777777" w:rsidTr="00C24D38">
        <w:trPr>
          <w:trHeight w:val="1920"/>
        </w:trPr>
        <w:tc>
          <w:tcPr>
            <w:tcW w:w="7338" w:type="dxa"/>
            <w:noWrap/>
            <w:hideMark/>
          </w:tcPr>
          <w:p w14:paraId="7A5BB6EA" w14:textId="77777777" w:rsidR="00D40668" w:rsidRPr="00821353" w:rsidRDefault="00D40668" w:rsidP="00D40668">
            <w:pPr>
              <w:jc w:val="both"/>
              <w:rPr>
                <w:sz w:val="22"/>
                <w:szCs w:val="22"/>
              </w:rPr>
            </w:pPr>
            <w:r w:rsidRPr="00821353">
              <w:rPr>
                <w:b/>
                <w:sz w:val="22"/>
                <w:szCs w:val="22"/>
              </w:rPr>
              <w:t>Artículo 215.</w:t>
            </w:r>
            <w:r w:rsidRPr="00821353">
              <w:rPr>
                <w:sz w:val="22"/>
                <w:szCs w:val="22"/>
              </w:rPr>
              <w:t xml:space="preserve"> En localidades que carezcan de servicios públicos de drenaje y alcantarillado, las personas físicas y morales que sean abastecidas de agua potable por sistemas municipales, estatales o del Distrito Federal y que descarguen aguas residuales de uso doméstico o provenientes de procesos o actividades productivas que no utilicen como materia prima substancias que generen metales pesados, cianuros o tóxicos y su volumen no exceda de trescientos metros cúbicos mensuales, deben cumplir las normas oficiales mexicanas y presentar aviso a la Comisión.</w:t>
            </w:r>
          </w:p>
        </w:tc>
        <w:tc>
          <w:tcPr>
            <w:tcW w:w="7371" w:type="dxa"/>
            <w:noWrap/>
          </w:tcPr>
          <w:p w14:paraId="2B8529D1" w14:textId="0AAA682C" w:rsidR="00D40668" w:rsidRPr="00821353" w:rsidRDefault="00D40668" w:rsidP="00D40668">
            <w:pPr>
              <w:jc w:val="both"/>
              <w:rPr>
                <w:sz w:val="22"/>
                <w:szCs w:val="22"/>
              </w:rPr>
            </w:pPr>
          </w:p>
        </w:tc>
      </w:tr>
      <w:tr w:rsidR="00D40668" w:rsidRPr="007A4B4C" w14:paraId="75DE516A" w14:textId="77777777" w:rsidTr="00C24D38">
        <w:trPr>
          <w:trHeight w:val="1200"/>
        </w:trPr>
        <w:tc>
          <w:tcPr>
            <w:tcW w:w="7338" w:type="dxa"/>
            <w:noWrap/>
            <w:hideMark/>
          </w:tcPr>
          <w:p w14:paraId="18C09405" w14:textId="77777777" w:rsidR="00D40668" w:rsidRPr="00821353" w:rsidRDefault="00D40668" w:rsidP="00D40668">
            <w:pPr>
              <w:jc w:val="both"/>
              <w:rPr>
                <w:sz w:val="22"/>
                <w:szCs w:val="22"/>
              </w:rPr>
            </w:pPr>
            <w:r w:rsidRPr="00821353">
              <w:rPr>
                <w:b/>
                <w:sz w:val="22"/>
                <w:szCs w:val="22"/>
              </w:rPr>
              <w:t>Artículo 216.</w:t>
            </w:r>
            <w:r w:rsidRPr="00821353">
              <w:rPr>
                <w:sz w:val="22"/>
                <w:szCs w:val="22"/>
              </w:rPr>
              <w:t xml:space="preserve"> Cuando las descargas de aguas residuales se efectúen en forma fortuita sobre cuerpos receptores que sean bienes nacionales, los responsables deben avisar dentro de las veinticuatro horas siguientes a su ocurrencia a la Comisión, especificando el volumen y características de los contaminantes y realizar labores de remoción y limpieza del contaminante.</w:t>
            </w:r>
          </w:p>
        </w:tc>
        <w:tc>
          <w:tcPr>
            <w:tcW w:w="7371" w:type="dxa"/>
            <w:noWrap/>
          </w:tcPr>
          <w:p w14:paraId="2EFB32F3" w14:textId="466B1CAD" w:rsidR="00D40668" w:rsidRPr="00821353" w:rsidRDefault="00D40668" w:rsidP="00D40668">
            <w:pPr>
              <w:jc w:val="both"/>
              <w:rPr>
                <w:sz w:val="22"/>
                <w:szCs w:val="22"/>
              </w:rPr>
            </w:pPr>
          </w:p>
        </w:tc>
      </w:tr>
      <w:tr w:rsidR="00D40668" w:rsidRPr="007A4B4C" w14:paraId="251DB479" w14:textId="77777777" w:rsidTr="00C24D38">
        <w:trPr>
          <w:trHeight w:val="960"/>
        </w:trPr>
        <w:tc>
          <w:tcPr>
            <w:tcW w:w="7338" w:type="dxa"/>
            <w:noWrap/>
            <w:hideMark/>
          </w:tcPr>
          <w:p w14:paraId="6CE6581A" w14:textId="77777777" w:rsidR="00D40668" w:rsidRPr="00821353" w:rsidRDefault="00D40668" w:rsidP="00D40668">
            <w:pPr>
              <w:jc w:val="both"/>
              <w:rPr>
                <w:sz w:val="22"/>
                <w:szCs w:val="22"/>
              </w:rPr>
            </w:pPr>
            <w:r w:rsidRPr="00821353">
              <w:rPr>
                <w:sz w:val="22"/>
                <w:szCs w:val="22"/>
              </w:rPr>
              <w:t>En caso de que la Comisión deba realizar dichas labores, su costo y el de los daños ocasionados, será cubierto por el responsable dentro de los treinta días hábiles siguientes a su notificación y tendrá el carácter de crédito fiscal, con independencia de las sanciones administrativas y penales que procedan.</w:t>
            </w:r>
          </w:p>
        </w:tc>
        <w:tc>
          <w:tcPr>
            <w:tcW w:w="7371" w:type="dxa"/>
            <w:noWrap/>
          </w:tcPr>
          <w:p w14:paraId="5BCEBC61" w14:textId="1637F7A3" w:rsidR="00D40668" w:rsidRPr="00821353" w:rsidRDefault="00D40668" w:rsidP="00D40668">
            <w:pPr>
              <w:jc w:val="both"/>
              <w:rPr>
                <w:sz w:val="22"/>
                <w:szCs w:val="22"/>
              </w:rPr>
            </w:pPr>
          </w:p>
        </w:tc>
      </w:tr>
      <w:tr w:rsidR="00D40668" w:rsidRPr="007A4B4C" w14:paraId="6B7BD5AA" w14:textId="77777777" w:rsidTr="00C24D38">
        <w:trPr>
          <w:trHeight w:val="480"/>
        </w:trPr>
        <w:tc>
          <w:tcPr>
            <w:tcW w:w="7338" w:type="dxa"/>
            <w:noWrap/>
            <w:hideMark/>
          </w:tcPr>
          <w:p w14:paraId="7FA15A9F" w14:textId="77777777" w:rsidR="00D40668" w:rsidRPr="00821353" w:rsidRDefault="00D40668" w:rsidP="00D40668">
            <w:pPr>
              <w:jc w:val="both"/>
              <w:rPr>
                <w:sz w:val="22"/>
                <w:szCs w:val="22"/>
              </w:rPr>
            </w:pPr>
            <w:r w:rsidRPr="00821353">
              <w:rPr>
                <w:b/>
                <w:sz w:val="22"/>
                <w:szCs w:val="22"/>
              </w:rPr>
              <w:t>Artículo 217.</w:t>
            </w:r>
            <w:r w:rsidRPr="00821353">
              <w:rPr>
                <w:sz w:val="22"/>
                <w:szCs w:val="22"/>
              </w:rPr>
              <w:t xml:space="preserve"> La Comisión debe ordenar la suspensión de las actividades que dan origen a las descargas de aguas residuales, cuando:</w:t>
            </w:r>
          </w:p>
        </w:tc>
        <w:tc>
          <w:tcPr>
            <w:tcW w:w="7371" w:type="dxa"/>
            <w:noWrap/>
          </w:tcPr>
          <w:p w14:paraId="6C1E8FB4" w14:textId="7C23D312" w:rsidR="00D40668" w:rsidRPr="00821353" w:rsidRDefault="00D40668" w:rsidP="00D40668">
            <w:pPr>
              <w:jc w:val="both"/>
              <w:rPr>
                <w:sz w:val="22"/>
                <w:szCs w:val="22"/>
              </w:rPr>
            </w:pPr>
          </w:p>
        </w:tc>
      </w:tr>
      <w:tr w:rsidR="00D40668" w:rsidRPr="007A4B4C" w14:paraId="5EC90648" w14:textId="77777777" w:rsidTr="00C24D38">
        <w:trPr>
          <w:trHeight w:val="300"/>
        </w:trPr>
        <w:tc>
          <w:tcPr>
            <w:tcW w:w="7338" w:type="dxa"/>
            <w:noWrap/>
            <w:hideMark/>
          </w:tcPr>
          <w:p w14:paraId="08C0BC8B" w14:textId="77777777" w:rsidR="00D40668" w:rsidRPr="00821353" w:rsidRDefault="00D40668" w:rsidP="00D40668">
            <w:pPr>
              <w:jc w:val="both"/>
              <w:rPr>
                <w:sz w:val="22"/>
                <w:szCs w:val="22"/>
              </w:rPr>
            </w:pPr>
            <w:r w:rsidRPr="00821353">
              <w:rPr>
                <w:sz w:val="22"/>
                <w:szCs w:val="22"/>
              </w:rPr>
              <w:t>I. No se cuente con permiso de descarga;</w:t>
            </w:r>
          </w:p>
        </w:tc>
        <w:tc>
          <w:tcPr>
            <w:tcW w:w="7371" w:type="dxa"/>
            <w:noWrap/>
          </w:tcPr>
          <w:p w14:paraId="650DD59E" w14:textId="056555D9" w:rsidR="00D40668" w:rsidRPr="00821353" w:rsidRDefault="00D40668" w:rsidP="00D40668">
            <w:pPr>
              <w:jc w:val="both"/>
              <w:rPr>
                <w:sz w:val="22"/>
                <w:szCs w:val="22"/>
              </w:rPr>
            </w:pPr>
          </w:p>
        </w:tc>
      </w:tr>
      <w:tr w:rsidR="00D40668" w:rsidRPr="007A4B4C" w14:paraId="165A0E1B" w14:textId="77777777" w:rsidTr="00C24D38">
        <w:trPr>
          <w:trHeight w:val="480"/>
        </w:trPr>
        <w:tc>
          <w:tcPr>
            <w:tcW w:w="7338" w:type="dxa"/>
            <w:noWrap/>
            <w:hideMark/>
          </w:tcPr>
          <w:p w14:paraId="6102E9F8" w14:textId="77777777" w:rsidR="00D40668" w:rsidRPr="00821353" w:rsidRDefault="00D40668" w:rsidP="00D40668">
            <w:pPr>
              <w:jc w:val="both"/>
              <w:rPr>
                <w:sz w:val="22"/>
                <w:szCs w:val="22"/>
              </w:rPr>
            </w:pPr>
            <w:r w:rsidRPr="00821353">
              <w:rPr>
                <w:sz w:val="22"/>
                <w:szCs w:val="22"/>
              </w:rPr>
              <w:t>II. La calidad de las descargas no se sujete a las condiciones particulares de descarga fijadas o las normas oficiales mexicanas;</w:t>
            </w:r>
          </w:p>
        </w:tc>
        <w:tc>
          <w:tcPr>
            <w:tcW w:w="7371" w:type="dxa"/>
            <w:noWrap/>
          </w:tcPr>
          <w:p w14:paraId="47D6CBED" w14:textId="1B9B267F" w:rsidR="00D40668" w:rsidRPr="00821353" w:rsidRDefault="00D40668" w:rsidP="00D40668">
            <w:pPr>
              <w:jc w:val="both"/>
              <w:rPr>
                <w:sz w:val="22"/>
                <w:szCs w:val="22"/>
              </w:rPr>
            </w:pPr>
          </w:p>
        </w:tc>
      </w:tr>
      <w:tr w:rsidR="00D40668" w:rsidRPr="007A4B4C" w14:paraId="39554424" w14:textId="77777777" w:rsidTr="00C24D38">
        <w:trPr>
          <w:trHeight w:val="720"/>
        </w:trPr>
        <w:tc>
          <w:tcPr>
            <w:tcW w:w="7338" w:type="dxa"/>
            <w:noWrap/>
            <w:hideMark/>
          </w:tcPr>
          <w:p w14:paraId="17DBCE78" w14:textId="77777777" w:rsidR="00D40668" w:rsidRPr="00821353" w:rsidRDefault="00D40668" w:rsidP="00D40668">
            <w:pPr>
              <w:jc w:val="both"/>
              <w:rPr>
                <w:sz w:val="22"/>
                <w:szCs w:val="22"/>
              </w:rPr>
            </w:pPr>
            <w:r w:rsidRPr="00821353">
              <w:rPr>
                <w:sz w:val="22"/>
                <w:szCs w:val="22"/>
              </w:rPr>
              <w:t>III. Se omita el pago del derecho por la explotación, uso o aprovechamiento de bienes nacionales como cuerpos receptores de descargas de aguas residuales durante más de un año fiscal;</w:t>
            </w:r>
          </w:p>
        </w:tc>
        <w:tc>
          <w:tcPr>
            <w:tcW w:w="7371" w:type="dxa"/>
            <w:noWrap/>
          </w:tcPr>
          <w:p w14:paraId="668C8EF5" w14:textId="2A20A69D" w:rsidR="00D40668" w:rsidRPr="00821353" w:rsidRDefault="00D40668" w:rsidP="00D40668">
            <w:pPr>
              <w:jc w:val="both"/>
              <w:rPr>
                <w:sz w:val="22"/>
                <w:szCs w:val="22"/>
              </w:rPr>
            </w:pPr>
          </w:p>
        </w:tc>
      </w:tr>
      <w:tr w:rsidR="00D40668" w:rsidRPr="007A4B4C" w14:paraId="28C63D1A" w14:textId="77777777" w:rsidTr="00C24D38">
        <w:trPr>
          <w:trHeight w:val="720"/>
        </w:trPr>
        <w:tc>
          <w:tcPr>
            <w:tcW w:w="7338" w:type="dxa"/>
            <w:noWrap/>
            <w:hideMark/>
          </w:tcPr>
          <w:p w14:paraId="1723EB94" w14:textId="77777777" w:rsidR="00D40668" w:rsidRPr="00821353" w:rsidRDefault="00D40668" w:rsidP="00D40668">
            <w:pPr>
              <w:jc w:val="both"/>
              <w:rPr>
                <w:sz w:val="22"/>
                <w:szCs w:val="22"/>
              </w:rPr>
            </w:pPr>
            <w:r w:rsidRPr="00821353">
              <w:rPr>
                <w:sz w:val="22"/>
                <w:szCs w:val="22"/>
              </w:rPr>
              <w:t>IV. El responsable de la descarga utilice el proceso de dilución de las aguas residuales para cumplir con las condiciones particulares de descarga o normas oficiales mexicanas, y</w:t>
            </w:r>
          </w:p>
        </w:tc>
        <w:tc>
          <w:tcPr>
            <w:tcW w:w="7371" w:type="dxa"/>
            <w:noWrap/>
          </w:tcPr>
          <w:p w14:paraId="58113FB7" w14:textId="41A48BA8" w:rsidR="00D40668" w:rsidRPr="00821353" w:rsidRDefault="00D40668" w:rsidP="00D40668">
            <w:pPr>
              <w:jc w:val="both"/>
              <w:rPr>
                <w:sz w:val="22"/>
                <w:szCs w:val="22"/>
              </w:rPr>
            </w:pPr>
          </w:p>
        </w:tc>
      </w:tr>
      <w:tr w:rsidR="00D40668" w:rsidRPr="007A4B4C" w14:paraId="3F9CCFBB" w14:textId="77777777" w:rsidTr="00C24D38">
        <w:trPr>
          <w:trHeight w:val="720"/>
        </w:trPr>
        <w:tc>
          <w:tcPr>
            <w:tcW w:w="7338" w:type="dxa"/>
            <w:noWrap/>
            <w:hideMark/>
          </w:tcPr>
          <w:p w14:paraId="5822DE51" w14:textId="77777777" w:rsidR="00D40668" w:rsidRPr="00821353" w:rsidRDefault="00D40668" w:rsidP="00D40668">
            <w:pPr>
              <w:jc w:val="both"/>
              <w:rPr>
                <w:sz w:val="22"/>
                <w:szCs w:val="22"/>
              </w:rPr>
            </w:pPr>
            <w:r w:rsidRPr="00821353">
              <w:rPr>
                <w:sz w:val="22"/>
                <w:szCs w:val="22"/>
              </w:rPr>
              <w:t>V. No se presente un informe que contenga los análisis cronológicos e indicadores de la calidad del agua que descarga en términos del permiso correspondiente.</w:t>
            </w:r>
          </w:p>
        </w:tc>
        <w:tc>
          <w:tcPr>
            <w:tcW w:w="7371" w:type="dxa"/>
            <w:noWrap/>
          </w:tcPr>
          <w:p w14:paraId="4CB7BB64" w14:textId="608E95D4" w:rsidR="00D40668" w:rsidRPr="00821353" w:rsidRDefault="00D40668" w:rsidP="00D40668">
            <w:pPr>
              <w:jc w:val="both"/>
              <w:rPr>
                <w:sz w:val="22"/>
                <w:szCs w:val="22"/>
              </w:rPr>
            </w:pPr>
          </w:p>
        </w:tc>
      </w:tr>
      <w:tr w:rsidR="00D40668" w:rsidRPr="007A4B4C" w14:paraId="65BFDA2E" w14:textId="77777777" w:rsidTr="00C24D38">
        <w:trPr>
          <w:trHeight w:val="480"/>
        </w:trPr>
        <w:tc>
          <w:tcPr>
            <w:tcW w:w="7338" w:type="dxa"/>
            <w:noWrap/>
            <w:hideMark/>
          </w:tcPr>
          <w:p w14:paraId="7DDA220E" w14:textId="77777777" w:rsidR="00D40668" w:rsidRPr="00821353" w:rsidRDefault="00D40668" w:rsidP="00D40668">
            <w:pPr>
              <w:jc w:val="both"/>
              <w:rPr>
                <w:sz w:val="22"/>
                <w:szCs w:val="22"/>
              </w:rPr>
            </w:pPr>
            <w:r w:rsidRPr="00821353">
              <w:rPr>
                <w:sz w:val="22"/>
                <w:szCs w:val="22"/>
              </w:rPr>
              <w:lastRenderedPageBreak/>
              <w:t>La suspensión procede sin perjuicio de la responsabilidad civil, penal o administrativa a que haya lugar.</w:t>
            </w:r>
          </w:p>
        </w:tc>
        <w:tc>
          <w:tcPr>
            <w:tcW w:w="7371" w:type="dxa"/>
            <w:noWrap/>
          </w:tcPr>
          <w:p w14:paraId="34596D38" w14:textId="5916D223" w:rsidR="00D40668" w:rsidRPr="00821353" w:rsidRDefault="00D40668" w:rsidP="00D40668">
            <w:pPr>
              <w:jc w:val="both"/>
              <w:rPr>
                <w:sz w:val="22"/>
                <w:szCs w:val="22"/>
              </w:rPr>
            </w:pPr>
          </w:p>
        </w:tc>
      </w:tr>
      <w:tr w:rsidR="00D40668" w:rsidRPr="007A4B4C" w14:paraId="46B2AFA1" w14:textId="77777777" w:rsidTr="00C24D38">
        <w:trPr>
          <w:trHeight w:val="1920"/>
        </w:trPr>
        <w:tc>
          <w:tcPr>
            <w:tcW w:w="7338" w:type="dxa"/>
            <w:noWrap/>
            <w:hideMark/>
          </w:tcPr>
          <w:p w14:paraId="0C21F294" w14:textId="77777777" w:rsidR="00D40668" w:rsidRPr="00821353" w:rsidRDefault="00D40668" w:rsidP="00D40668">
            <w:pPr>
              <w:jc w:val="both"/>
              <w:rPr>
                <w:sz w:val="22"/>
                <w:szCs w:val="22"/>
              </w:rPr>
            </w:pPr>
            <w:r w:rsidRPr="00821353">
              <w:rPr>
                <w:b/>
                <w:sz w:val="22"/>
                <w:szCs w:val="22"/>
              </w:rPr>
              <w:t>Artículo 218.</w:t>
            </w:r>
            <w:r w:rsidRPr="00821353">
              <w:rPr>
                <w:sz w:val="22"/>
                <w:szCs w:val="22"/>
              </w:rPr>
              <w:t xml:space="preserve"> Cuando la suspensión o el cese de operación de una planta de tratamiento de aguas residuales pueda ocasionar perjuicios a la salud, a la seguridad de la población o daños a ecosistemas vitales, la Comisión nombrará un interventor para que se haga cargo de la administración y operación provisional de las instalaciones de tratamiento de aguas residuales, hasta que se suspendan las actividades que dan origen a la descarga o se considere superada la gravedad de la emergencia, sin perjuicio de la responsabilidad administrativa o penal en que hubiera podido incurrir el operador de la misma.</w:t>
            </w:r>
          </w:p>
        </w:tc>
        <w:tc>
          <w:tcPr>
            <w:tcW w:w="7371" w:type="dxa"/>
            <w:noWrap/>
          </w:tcPr>
          <w:p w14:paraId="0D63BF68" w14:textId="5B8866AC" w:rsidR="00D40668" w:rsidRPr="00821353" w:rsidRDefault="00D40668" w:rsidP="00D40668">
            <w:pPr>
              <w:jc w:val="both"/>
              <w:rPr>
                <w:sz w:val="22"/>
                <w:szCs w:val="22"/>
              </w:rPr>
            </w:pPr>
          </w:p>
        </w:tc>
      </w:tr>
      <w:tr w:rsidR="00D40668" w:rsidRPr="007A4B4C" w14:paraId="750E4203" w14:textId="77777777" w:rsidTr="00C24D38">
        <w:trPr>
          <w:trHeight w:val="960"/>
        </w:trPr>
        <w:tc>
          <w:tcPr>
            <w:tcW w:w="7338" w:type="dxa"/>
            <w:noWrap/>
            <w:hideMark/>
          </w:tcPr>
          <w:p w14:paraId="50088BD4" w14:textId="77777777" w:rsidR="00D40668" w:rsidRPr="00821353" w:rsidRDefault="00D40668" w:rsidP="00D40668">
            <w:pPr>
              <w:jc w:val="both"/>
              <w:rPr>
                <w:sz w:val="22"/>
                <w:szCs w:val="22"/>
              </w:rPr>
            </w:pPr>
            <w:r w:rsidRPr="00821353">
              <w:rPr>
                <w:b/>
                <w:sz w:val="22"/>
                <w:szCs w:val="22"/>
              </w:rPr>
              <w:t>Artículo 219.</w:t>
            </w:r>
            <w:r w:rsidRPr="00821353">
              <w:rPr>
                <w:sz w:val="22"/>
                <w:szCs w:val="22"/>
              </w:rPr>
              <w:t xml:space="preserve"> La Federación debe emitir lineamientos para que los gobiernos de los estados, el Distrito Federal y los municipios ejecuten medidas, acciones y actos administrativos para la prevención y control de la contaminación de las aguas nacionales.</w:t>
            </w:r>
          </w:p>
        </w:tc>
        <w:tc>
          <w:tcPr>
            <w:tcW w:w="7371" w:type="dxa"/>
            <w:noWrap/>
          </w:tcPr>
          <w:p w14:paraId="72E923C5" w14:textId="1AD7CC26" w:rsidR="00D40668" w:rsidRPr="00821353" w:rsidRDefault="00D40668" w:rsidP="00D40668">
            <w:pPr>
              <w:jc w:val="both"/>
              <w:rPr>
                <w:sz w:val="22"/>
                <w:szCs w:val="22"/>
              </w:rPr>
            </w:pPr>
          </w:p>
        </w:tc>
      </w:tr>
      <w:tr w:rsidR="00D40668" w:rsidRPr="007A4B4C" w14:paraId="66748B67" w14:textId="77777777" w:rsidTr="00C24D38">
        <w:trPr>
          <w:trHeight w:val="480"/>
        </w:trPr>
        <w:tc>
          <w:tcPr>
            <w:tcW w:w="7338" w:type="dxa"/>
            <w:noWrap/>
            <w:hideMark/>
          </w:tcPr>
          <w:p w14:paraId="3F075A43" w14:textId="77777777" w:rsidR="00D40668" w:rsidRPr="00821353" w:rsidRDefault="00D40668" w:rsidP="00D40668">
            <w:pPr>
              <w:jc w:val="both"/>
              <w:rPr>
                <w:sz w:val="22"/>
                <w:szCs w:val="22"/>
              </w:rPr>
            </w:pPr>
            <w:r w:rsidRPr="00821353">
              <w:rPr>
                <w:b/>
                <w:sz w:val="22"/>
                <w:szCs w:val="22"/>
              </w:rPr>
              <w:t>Artículo 220.</w:t>
            </w:r>
            <w:r w:rsidRPr="00821353">
              <w:rPr>
                <w:sz w:val="22"/>
                <w:szCs w:val="22"/>
              </w:rPr>
              <w:t xml:space="preserve"> La Comisión tiene las atribuciones siguientes sobre humedales afectados por los regímenes de flujo de aguas nacionales:</w:t>
            </w:r>
          </w:p>
        </w:tc>
        <w:tc>
          <w:tcPr>
            <w:tcW w:w="7371" w:type="dxa"/>
            <w:noWrap/>
          </w:tcPr>
          <w:p w14:paraId="181E88D8" w14:textId="63BF845A" w:rsidR="00D40668" w:rsidRPr="00821353" w:rsidRDefault="00D40668" w:rsidP="00D40668">
            <w:pPr>
              <w:jc w:val="both"/>
              <w:rPr>
                <w:sz w:val="22"/>
                <w:szCs w:val="22"/>
              </w:rPr>
            </w:pPr>
          </w:p>
        </w:tc>
      </w:tr>
      <w:tr w:rsidR="00D40668" w:rsidRPr="007A4B4C" w14:paraId="30A3AC93" w14:textId="77777777" w:rsidTr="00C24D38">
        <w:trPr>
          <w:trHeight w:val="480"/>
        </w:trPr>
        <w:tc>
          <w:tcPr>
            <w:tcW w:w="7338" w:type="dxa"/>
            <w:noWrap/>
            <w:hideMark/>
          </w:tcPr>
          <w:p w14:paraId="2014CC75" w14:textId="77777777" w:rsidR="00D40668" w:rsidRPr="00821353" w:rsidRDefault="00D40668" w:rsidP="00D40668">
            <w:pPr>
              <w:jc w:val="both"/>
              <w:rPr>
                <w:sz w:val="22"/>
                <w:szCs w:val="22"/>
              </w:rPr>
            </w:pPr>
            <w:r w:rsidRPr="00821353">
              <w:rPr>
                <w:sz w:val="22"/>
                <w:szCs w:val="22"/>
              </w:rPr>
              <w:t>I. Delimitar hidrológicamente los humedales y elaborar y actualizar el Inventario Nacional de Humedales;</w:t>
            </w:r>
          </w:p>
        </w:tc>
        <w:tc>
          <w:tcPr>
            <w:tcW w:w="7371" w:type="dxa"/>
            <w:noWrap/>
          </w:tcPr>
          <w:p w14:paraId="58F45668" w14:textId="45455387" w:rsidR="00D40668" w:rsidRPr="00821353" w:rsidRDefault="00D40668" w:rsidP="00D40668">
            <w:pPr>
              <w:jc w:val="both"/>
              <w:rPr>
                <w:sz w:val="22"/>
                <w:szCs w:val="22"/>
              </w:rPr>
            </w:pPr>
          </w:p>
        </w:tc>
      </w:tr>
      <w:tr w:rsidR="00D40668" w:rsidRPr="007A4B4C" w14:paraId="08E474DF" w14:textId="77777777" w:rsidTr="00C24D38">
        <w:trPr>
          <w:trHeight w:val="480"/>
        </w:trPr>
        <w:tc>
          <w:tcPr>
            <w:tcW w:w="7338" w:type="dxa"/>
            <w:noWrap/>
            <w:hideMark/>
          </w:tcPr>
          <w:p w14:paraId="1220403F" w14:textId="77777777" w:rsidR="00D40668" w:rsidRPr="00821353" w:rsidRDefault="00D40668" w:rsidP="00D40668">
            <w:pPr>
              <w:jc w:val="both"/>
              <w:rPr>
                <w:sz w:val="22"/>
                <w:szCs w:val="22"/>
              </w:rPr>
            </w:pPr>
            <w:r w:rsidRPr="00821353">
              <w:rPr>
                <w:sz w:val="22"/>
                <w:szCs w:val="22"/>
              </w:rPr>
              <w:t>II. Promover reservas de aguas nacionales para la preservación de los humedales;</w:t>
            </w:r>
          </w:p>
        </w:tc>
        <w:tc>
          <w:tcPr>
            <w:tcW w:w="7371" w:type="dxa"/>
            <w:noWrap/>
          </w:tcPr>
          <w:p w14:paraId="7A4D773E" w14:textId="0FA22BED" w:rsidR="00D40668" w:rsidRPr="00821353" w:rsidRDefault="00D40668" w:rsidP="00D40668">
            <w:pPr>
              <w:jc w:val="both"/>
              <w:rPr>
                <w:sz w:val="22"/>
                <w:szCs w:val="22"/>
              </w:rPr>
            </w:pPr>
          </w:p>
        </w:tc>
      </w:tr>
      <w:tr w:rsidR="00D40668" w:rsidRPr="007A4B4C" w14:paraId="71E57E64" w14:textId="77777777" w:rsidTr="00C24D38">
        <w:trPr>
          <w:trHeight w:val="480"/>
        </w:trPr>
        <w:tc>
          <w:tcPr>
            <w:tcW w:w="7338" w:type="dxa"/>
            <w:noWrap/>
            <w:hideMark/>
          </w:tcPr>
          <w:p w14:paraId="3F643F7E" w14:textId="77777777" w:rsidR="00D40668" w:rsidRPr="00821353" w:rsidRDefault="00D40668" w:rsidP="00D40668">
            <w:pPr>
              <w:jc w:val="both"/>
              <w:rPr>
                <w:sz w:val="22"/>
                <w:szCs w:val="22"/>
              </w:rPr>
            </w:pPr>
            <w:r w:rsidRPr="00821353">
              <w:rPr>
                <w:sz w:val="22"/>
                <w:szCs w:val="22"/>
              </w:rPr>
              <w:t>III. Proponer normas oficiales mexicanas o normas mexicanas para preservar, proteger y manejar los humedales;</w:t>
            </w:r>
          </w:p>
        </w:tc>
        <w:tc>
          <w:tcPr>
            <w:tcW w:w="7371" w:type="dxa"/>
            <w:noWrap/>
          </w:tcPr>
          <w:p w14:paraId="03E48C42" w14:textId="5B7BDA52" w:rsidR="00D40668" w:rsidRPr="00821353" w:rsidRDefault="00D40668" w:rsidP="00D40668">
            <w:pPr>
              <w:jc w:val="both"/>
              <w:rPr>
                <w:sz w:val="22"/>
                <w:szCs w:val="22"/>
              </w:rPr>
            </w:pPr>
          </w:p>
        </w:tc>
      </w:tr>
      <w:tr w:rsidR="00D40668" w:rsidRPr="007A4B4C" w14:paraId="4BFCDA78" w14:textId="77777777" w:rsidTr="00C24D38">
        <w:trPr>
          <w:trHeight w:val="480"/>
        </w:trPr>
        <w:tc>
          <w:tcPr>
            <w:tcW w:w="7338" w:type="dxa"/>
            <w:noWrap/>
            <w:hideMark/>
          </w:tcPr>
          <w:p w14:paraId="0C2EA7EF" w14:textId="77777777" w:rsidR="00D40668" w:rsidRPr="00821353" w:rsidRDefault="00D40668" w:rsidP="00D40668">
            <w:pPr>
              <w:jc w:val="both"/>
              <w:rPr>
                <w:sz w:val="22"/>
                <w:szCs w:val="22"/>
              </w:rPr>
            </w:pPr>
            <w:r w:rsidRPr="00821353">
              <w:rPr>
                <w:sz w:val="22"/>
                <w:szCs w:val="22"/>
              </w:rPr>
              <w:t>IV. Promover las acciones y medidas para el manejo integral de los humedales, y</w:t>
            </w:r>
          </w:p>
        </w:tc>
        <w:tc>
          <w:tcPr>
            <w:tcW w:w="7371" w:type="dxa"/>
            <w:noWrap/>
          </w:tcPr>
          <w:p w14:paraId="74ED3AFC" w14:textId="3973509C" w:rsidR="00D40668" w:rsidRPr="00821353" w:rsidRDefault="00D40668" w:rsidP="00D40668">
            <w:pPr>
              <w:jc w:val="both"/>
              <w:rPr>
                <w:sz w:val="22"/>
                <w:szCs w:val="22"/>
              </w:rPr>
            </w:pPr>
          </w:p>
        </w:tc>
      </w:tr>
      <w:tr w:rsidR="00D40668" w:rsidRPr="007A4B4C" w14:paraId="32AFF8E8" w14:textId="77777777" w:rsidTr="00C24D38">
        <w:trPr>
          <w:trHeight w:val="480"/>
        </w:trPr>
        <w:tc>
          <w:tcPr>
            <w:tcW w:w="7338" w:type="dxa"/>
            <w:noWrap/>
            <w:hideMark/>
          </w:tcPr>
          <w:p w14:paraId="3E56106D" w14:textId="77777777" w:rsidR="00D40668" w:rsidRPr="00821353" w:rsidRDefault="00D40668" w:rsidP="00D40668">
            <w:pPr>
              <w:jc w:val="both"/>
              <w:rPr>
                <w:sz w:val="22"/>
                <w:szCs w:val="22"/>
              </w:rPr>
            </w:pPr>
            <w:r w:rsidRPr="00821353">
              <w:rPr>
                <w:sz w:val="22"/>
                <w:szCs w:val="22"/>
              </w:rPr>
              <w:t>V. Establecer por sí o a través de terceros, el perímetro de protección de la zona húmeda a efecto de preservar las condiciones hidrológicas.</w:t>
            </w:r>
          </w:p>
        </w:tc>
        <w:tc>
          <w:tcPr>
            <w:tcW w:w="7371" w:type="dxa"/>
            <w:noWrap/>
          </w:tcPr>
          <w:p w14:paraId="06C0EF7B" w14:textId="17E83BD4" w:rsidR="00D40668" w:rsidRPr="00821353" w:rsidRDefault="00D40668" w:rsidP="00D40668">
            <w:pPr>
              <w:jc w:val="both"/>
              <w:rPr>
                <w:sz w:val="22"/>
                <w:szCs w:val="22"/>
              </w:rPr>
            </w:pPr>
          </w:p>
        </w:tc>
      </w:tr>
      <w:tr w:rsidR="00D40668" w:rsidRPr="007A4B4C" w14:paraId="6CD7B789" w14:textId="77777777" w:rsidTr="008D6E5E">
        <w:trPr>
          <w:trHeight w:val="610"/>
        </w:trPr>
        <w:tc>
          <w:tcPr>
            <w:tcW w:w="7338" w:type="dxa"/>
            <w:noWrap/>
            <w:hideMark/>
          </w:tcPr>
          <w:p w14:paraId="11829FCB" w14:textId="77777777" w:rsidR="00D40668" w:rsidRPr="00821353" w:rsidRDefault="00D40668" w:rsidP="00D40668">
            <w:pPr>
              <w:jc w:val="center"/>
              <w:rPr>
                <w:b/>
                <w:bCs/>
                <w:sz w:val="22"/>
                <w:szCs w:val="22"/>
              </w:rPr>
            </w:pPr>
            <w:r w:rsidRPr="00821353">
              <w:rPr>
                <w:b/>
                <w:bCs/>
                <w:sz w:val="22"/>
                <w:szCs w:val="22"/>
              </w:rPr>
              <w:t>TÍTULO NOVENO</w:t>
            </w:r>
          </w:p>
          <w:p w14:paraId="23ECB11A" w14:textId="5B38E238" w:rsidR="00D40668" w:rsidRPr="00821353" w:rsidRDefault="00D40668" w:rsidP="00D40668">
            <w:pPr>
              <w:jc w:val="center"/>
              <w:rPr>
                <w:b/>
                <w:bCs/>
                <w:sz w:val="22"/>
                <w:szCs w:val="22"/>
              </w:rPr>
            </w:pPr>
            <w:r w:rsidRPr="00821353">
              <w:rPr>
                <w:b/>
                <w:bCs/>
                <w:sz w:val="22"/>
                <w:szCs w:val="22"/>
              </w:rPr>
              <w:t>DESASTRES Y EMERGENCIAS</w:t>
            </w:r>
          </w:p>
        </w:tc>
        <w:tc>
          <w:tcPr>
            <w:tcW w:w="7371" w:type="dxa"/>
            <w:noWrap/>
          </w:tcPr>
          <w:p w14:paraId="4A52FD99" w14:textId="20775FEB" w:rsidR="00D40668" w:rsidRPr="00821353" w:rsidRDefault="00D40668" w:rsidP="00D40668">
            <w:pPr>
              <w:jc w:val="center"/>
              <w:rPr>
                <w:b/>
                <w:bCs/>
                <w:sz w:val="22"/>
                <w:szCs w:val="22"/>
              </w:rPr>
            </w:pPr>
          </w:p>
        </w:tc>
      </w:tr>
      <w:tr w:rsidR="00D40668" w:rsidRPr="007A4B4C" w14:paraId="77AB28D5" w14:textId="77777777" w:rsidTr="00C24D38">
        <w:trPr>
          <w:trHeight w:val="960"/>
        </w:trPr>
        <w:tc>
          <w:tcPr>
            <w:tcW w:w="7338" w:type="dxa"/>
            <w:noWrap/>
            <w:hideMark/>
          </w:tcPr>
          <w:p w14:paraId="0BDD20D2" w14:textId="77777777" w:rsidR="00D40668" w:rsidRPr="00821353" w:rsidRDefault="00D40668" w:rsidP="00D40668">
            <w:pPr>
              <w:jc w:val="both"/>
              <w:rPr>
                <w:sz w:val="22"/>
                <w:szCs w:val="22"/>
              </w:rPr>
            </w:pPr>
            <w:r w:rsidRPr="00821353">
              <w:rPr>
                <w:b/>
                <w:sz w:val="22"/>
                <w:szCs w:val="22"/>
              </w:rPr>
              <w:t>Artículo 221.</w:t>
            </w:r>
            <w:r w:rsidRPr="00821353">
              <w:rPr>
                <w:sz w:val="22"/>
                <w:szCs w:val="22"/>
              </w:rPr>
              <w:t xml:space="preserve"> La Federación, los estados, el Distrito Federal y los municipios deben implementar medidas para reducir riesgos, así como prevenir y mitigar los efectos que generan los fenómenos </w:t>
            </w:r>
            <w:proofErr w:type="spellStart"/>
            <w:r w:rsidRPr="00821353">
              <w:rPr>
                <w:sz w:val="22"/>
                <w:szCs w:val="22"/>
              </w:rPr>
              <w:t>hidrometeorológicos</w:t>
            </w:r>
            <w:proofErr w:type="spellEnd"/>
            <w:r w:rsidRPr="00821353">
              <w:rPr>
                <w:sz w:val="22"/>
                <w:szCs w:val="22"/>
              </w:rPr>
              <w:t>; auxiliar, proteger y socorrer a la población y recuperar y reconstruir el entorno.</w:t>
            </w:r>
          </w:p>
        </w:tc>
        <w:tc>
          <w:tcPr>
            <w:tcW w:w="7371" w:type="dxa"/>
            <w:noWrap/>
          </w:tcPr>
          <w:p w14:paraId="3D40BD4E" w14:textId="434BEE9C" w:rsidR="00D40668" w:rsidRPr="00821353" w:rsidRDefault="00D40668" w:rsidP="00D40668">
            <w:pPr>
              <w:jc w:val="both"/>
              <w:rPr>
                <w:sz w:val="22"/>
                <w:szCs w:val="22"/>
              </w:rPr>
            </w:pPr>
          </w:p>
        </w:tc>
      </w:tr>
      <w:tr w:rsidR="00D40668" w:rsidRPr="007A4B4C" w14:paraId="6F742792" w14:textId="77777777" w:rsidTr="00C24D38">
        <w:trPr>
          <w:trHeight w:val="960"/>
        </w:trPr>
        <w:tc>
          <w:tcPr>
            <w:tcW w:w="7338" w:type="dxa"/>
            <w:noWrap/>
            <w:hideMark/>
          </w:tcPr>
          <w:p w14:paraId="7C4A68DD" w14:textId="77777777" w:rsidR="00D40668" w:rsidRPr="00821353" w:rsidRDefault="00D40668" w:rsidP="00D40668">
            <w:pPr>
              <w:jc w:val="both"/>
              <w:rPr>
                <w:sz w:val="22"/>
                <w:szCs w:val="22"/>
              </w:rPr>
            </w:pPr>
            <w:r w:rsidRPr="00821353">
              <w:rPr>
                <w:sz w:val="22"/>
                <w:szCs w:val="22"/>
              </w:rPr>
              <w:t xml:space="preserve">La reducción de riesgos y la atención de las emergencias generadas por la ocurrencia de fenómenos </w:t>
            </w:r>
            <w:proofErr w:type="spellStart"/>
            <w:r w:rsidRPr="00821353">
              <w:rPr>
                <w:sz w:val="22"/>
                <w:szCs w:val="22"/>
              </w:rPr>
              <w:t>hidrometeorológicos</w:t>
            </w:r>
            <w:proofErr w:type="spellEnd"/>
            <w:r w:rsidRPr="00821353">
              <w:rPr>
                <w:sz w:val="22"/>
                <w:szCs w:val="22"/>
              </w:rPr>
              <w:t xml:space="preserve"> es una responsabilidad compartida por las autoridades de los tres órdenes de gobierno, con la participación de los sectores social y privado.</w:t>
            </w:r>
          </w:p>
        </w:tc>
        <w:tc>
          <w:tcPr>
            <w:tcW w:w="7371" w:type="dxa"/>
            <w:noWrap/>
          </w:tcPr>
          <w:p w14:paraId="4DA5DF4B" w14:textId="530DB229" w:rsidR="00D40668" w:rsidRPr="00821353" w:rsidRDefault="00D40668" w:rsidP="00D40668">
            <w:pPr>
              <w:jc w:val="both"/>
              <w:rPr>
                <w:sz w:val="22"/>
                <w:szCs w:val="22"/>
              </w:rPr>
            </w:pPr>
          </w:p>
        </w:tc>
      </w:tr>
      <w:tr w:rsidR="00D40668" w:rsidRPr="007A4B4C" w14:paraId="11A31246" w14:textId="77777777" w:rsidTr="00C24D38">
        <w:trPr>
          <w:trHeight w:val="1440"/>
        </w:trPr>
        <w:tc>
          <w:tcPr>
            <w:tcW w:w="7338" w:type="dxa"/>
            <w:noWrap/>
            <w:hideMark/>
          </w:tcPr>
          <w:p w14:paraId="561EF862" w14:textId="77777777" w:rsidR="00D40668" w:rsidRPr="00821353" w:rsidRDefault="00D40668" w:rsidP="00D40668">
            <w:pPr>
              <w:jc w:val="both"/>
              <w:rPr>
                <w:sz w:val="22"/>
                <w:szCs w:val="22"/>
              </w:rPr>
            </w:pPr>
            <w:r w:rsidRPr="00821353">
              <w:rPr>
                <w:b/>
                <w:sz w:val="22"/>
                <w:szCs w:val="22"/>
              </w:rPr>
              <w:lastRenderedPageBreak/>
              <w:t>Artículo 222.</w:t>
            </w:r>
            <w:r w:rsidRPr="00821353">
              <w:rPr>
                <w:sz w:val="22"/>
                <w:szCs w:val="22"/>
              </w:rPr>
              <w:t xml:space="preserve"> Los órdenes de gobierno, ante la ocurrencia de fenómenos </w:t>
            </w:r>
            <w:proofErr w:type="spellStart"/>
            <w:r w:rsidRPr="00821353">
              <w:rPr>
                <w:sz w:val="22"/>
                <w:szCs w:val="22"/>
              </w:rPr>
              <w:t>hidrometeorológicos</w:t>
            </w:r>
            <w:proofErr w:type="spellEnd"/>
            <w:r w:rsidRPr="00821353">
              <w:rPr>
                <w:sz w:val="22"/>
                <w:szCs w:val="22"/>
              </w:rPr>
              <w:t xml:space="preserve">, deben llevar a cabo las medidas para salvaguardar la vida de las personas, sus bienes y su entorno; garantizar el derecho humano al agua; proteger la infraestructura hidráulica destinada a la prestación de los servicios públicos de agua potable y de saneamiento; así como mantener el correcto funcionamiento de los servicios públicos básicos. </w:t>
            </w:r>
          </w:p>
        </w:tc>
        <w:tc>
          <w:tcPr>
            <w:tcW w:w="7371" w:type="dxa"/>
            <w:noWrap/>
          </w:tcPr>
          <w:p w14:paraId="7D2BBA9D" w14:textId="4F78A06A" w:rsidR="00D40668" w:rsidRPr="00821353" w:rsidRDefault="00D40668" w:rsidP="00D40668">
            <w:pPr>
              <w:jc w:val="both"/>
              <w:rPr>
                <w:sz w:val="22"/>
                <w:szCs w:val="22"/>
              </w:rPr>
            </w:pPr>
          </w:p>
        </w:tc>
      </w:tr>
      <w:tr w:rsidR="00D40668" w:rsidRPr="007A4B4C" w14:paraId="6D2F12B7" w14:textId="77777777" w:rsidTr="00C24D38">
        <w:trPr>
          <w:trHeight w:val="960"/>
        </w:trPr>
        <w:tc>
          <w:tcPr>
            <w:tcW w:w="7338" w:type="dxa"/>
            <w:noWrap/>
            <w:hideMark/>
          </w:tcPr>
          <w:p w14:paraId="3800B703" w14:textId="77777777" w:rsidR="00D40668" w:rsidRPr="00821353" w:rsidRDefault="00D40668" w:rsidP="00D40668">
            <w:pPr>
              <w:jc w:val="both"/>
              <w:rPr>
                <w:sz w:val="22"/>
                <w:szCs w:val="22"/>
              </w:rPr>
            </w:pPr>
            <w:r w:rsidRPr="00821353">
              <w:rPr>
                <w:b/>
                <w:sz w:val="22"/>
                <w:szCs w:val="22"/>
              </w:rPr>
              <w:t>Artículo 223.</w:t>
            </w:r>
            <w:r w:rsidRPr="00821353">
              <w:rPr>
                <w:sz w:val="22"/>
                <w:szCs w:val="22"/>
              </w:rPr>
              <w:t xml:space="preserve"> Los órdenes de gobierno, por sí o en coordinación, deben desarrollar, crear, financiar, operar, restablecer, mantener y conservar sistemas e infraestructura para la reducción, prevención, atención y mitigación de riesgos asociados a la ocurrencia de fenómenos </w:t>
            </w:r>
            <w:proofErr w:type="spellStart"/>
            <w:r w:rsidRPr="00821353">
              <w:rPr>
                <w:sz w:val="22"/>
                <w:szCs w:val="22"/>
              </w:rPr>
              <w:t>hidrometeorológicos</w:t>
            </w:r>
            <w:proofErr w:type="spellEnd"/>
            <w:r w:rsidRPr="00821353">
              <w:rPr>
                <w:sz w:val="22"/>
                <w:szCs w:val="22"/>
              </w:rPr>
              <w:t>.</w:t>
            </w:r>
          </w:p>
        </w:tc>
        <w:tc>
          <w:tcPr>
            <w:tcW w:w="7371" w:type="dxa"/>
            <w:noWrap/>
          </w:tcPr>
          <w:p w14:paraId="0E79AEAE" w14:textId="61AEF452" w:rsidR="00D40668" w:rsidRPr="00821353" w:rsidRDefault="00D40668" w:rsidP="00D40668">
            <w:pPr>
              <w:jc w:val="both"/>
              <w:rPr>
                <w:sz w:val="22"/>
                <w:szCs w:val="22"/>
              </w:rPr>
            </w:pPr>
          </w:p>
        </w:tc>
      </w:tr>
      <w:tr w:rsidR="00D40668" w:rsidRPr="007A4B4C" w14:paraId="7C35C6A6" w14:textId="77777777" w:rsidTr="00C24D38">
        <w:trPr>
          <w:trHeight w:val="1200"/>
        </w:trPr>
        <w:tc>
          <w:tcPr>
            <w:tcW w:w="7338" w:type="dxa"/>
            <w:noWrap/>
            <w:hideMark/>
          </w:tcPr>
          <w:p w14:paraId="41EDD796" w14:textId="77777777" w:rsidR="00D40668" w:rsidRPr="00821353" w:rsidRDefault="00D40668" w:rsidP="00D40668">
            <w:pPr>
              <w:jc w:val="both"/>
              <w:rPr>
                <w:sz w:val="22"/>
                <w:szCs w:val="22"/>
              </w:rPr>
            </w:pPr>
            <w:r w:rsidRPr="00821353">
              <w:rPr>
                <w:b/>
                <w:sz w:val="22"/>
                <w:szCs w:val="22"/>
              </w:rPr>
              <w:t>Artículo 224.</w:t>
            </w:r>
            <w:r w:rsidRPr="00821353">
              <w:rPr>
                <w:sz w:val="22"/>
                <w:szCs w:val="22"/>
              </w:rPr>
              <w:t xml:space="preserve"> Los órdenes de gobierno deben participar en el sistema nacional de protección civil y coordinarse en la aplicación de planes y programas de carácter federal para prevenir y atender situaciones de emergencia o desastre causadas por fenómenos </w:t>
            </w:r>
            <w:proofErr w:type="spellStart"/>
            <w:r w:rsidRPr="00821353">
              <w:rPr>
                <w:sz w:val="22"/>
                <w:szCs w:val="22"/>
              </w:rPr>
              <w:t>hidrometeorológicos</w:t>
            </w:r>
            <w:proofErr w:type="spellEnd"/>
            <w:r w:rsidRPr="00821353">
              <w:rPr>
                <w:sz w:val="22"/>
                <w:szCs w:val="22"/>
              </w:rPr>
              <w:t>, así como para realizar acciones en materia de gestión integral de riesgos.</w:t>
            </w:r>
          </w:p>
        </w:tc>
        <w:tc>
          <w:tcPr>
            <w:tcW w:w="7371" w:type="dxa"/>
            <w:noWrap/>
          </w:tcPr>
          <w:p w14:paraId="5C747EEA" w14:textId="0FDFEA9F" w:rsidR="00D40668" w:rsidRPr="00821353" w:rsidRDefault="00D40668" w:rsidP="00D40668">
            <w:pPr>
              <w:jc w:val="both"/>
              <w:rPr>
                <w:sz w:val="22"/>
                <w:szCs w:val="22"/>
              </w:rPr>
            </w:pPr>
          </w:p>
        </w:tc>
      </w:tr>
      <w:tr w:rsidR="00D40668" w:rsidRPr="007A4B4C" w14:paraId="640042B6" w14:textId="77777777" w:rsidTr="00C24D38">
        <w:trPr>
          <w:trHeight w:val="960"/>
        </w:trPr>
        <w:tc>
          <w:tcPr>
            <w:tcW w:w="7338" w:type="dxa"/>
            <w:noWrap/>
            <w:hideMark/>
          </w:tcPr>
          <w:p w14:paraId="3612C0DF" w14:textId="77777777" w:rsidR="00D40668" w:rsidRPr="00821353" w:rsidRDefault="00D40668" w:rsidP="00D40668">
            <w:pPr>
              <w:jc w:val="both"/>
              <w:rPr>
                <w:sz w:val="22"/>
                <w:szCs w:val="22"/>
              </w:rPr>
            </w:pPr>
            <w:r w:rsidRPr="00821353">
              <w:rPr>
                <w:b/>
                <w:sz w:val="22"/>
                <w:szCs w:val="22"/>
              </w:rPr>
              <w:t xml:space="preserve">Artículo 225. </w:t>
            </w:r>
            <w:r w:rsidRPr="00821353">
              <w:rPr>
                <w:sz w:val="22"/>
                <w:szCs w:val="22"/>
              </w:rPr>
              <w:t xml:space="preserve">En la gestión integral de riesgos asociados a las emergencias y desastres causados por fenómenos </w:t>
            </w:r>
            <w:proofErr w:type="spellStart"/>
            <w:r w:rsidRPr="00821353">
              <w:rPr>
                <w:sz w:val="22"/>
                <w:szCs w:val="22"/>
              </w:rPr>
              <w:t>hidrometeorológicos</w:t>
            </w:r>
            <w:proofErr w:type="spellEnd"/>
            <w:r w:rsidRPr="00821353">
              <w:rPr>
                <w:sz w:val="22"/>
                <w:szCs w:val="22"/>
              </w:rPr>
              <w:t xml:space="preserve"> que considera, entre otros, inundaciones, control de avenidas y sequías, los órdenes de gobierno deben implementar las acciones siguientes:</w:t>
            </w:r>
          </w:p>
        </w:tc>
        <w:tc>
          <w:tcPr>
            <w:tcW w:w="7371" w:type="dxa"/>
            <w:noWrap/>
          </w:tcPr>
          <w:p w14:paraId="087DFA84" w14:textId="1C38A0C4" w:rsidR="00D40668" w:rsidRPr="00821353" w:rsidRDefault="00D40668" w:rsidP="00D40668">
            <w:pPr>
              <w:jc w:val="both"/>
              <w:rPr>
                <w:sz w:val="22"/>
                <w:szCs w:val="22"/>
              </w:rPr>
            </w:pPr>
          </w:p>
        </w:tc>
      </w:tr>
      <w:tr w:rsidR="00D40668" w:rsidRPr="007A4B4C" w14:paraId="28B5E1E8" w14:textId="77777777" w:rsidTr="00C24D38">
        <w:trPr>
          <w:trHeight w:val="480"/>
        </w:trPr>
        <w:tc>
          <w:tcPr>
            <w:tcW w:w="7338" w:type="dxa"/>
            <w:noWrap/>
            <w:hideMark/>
          </w:tcPr>
          <w:p w14:paraId="790C3920" w14:textId="77777777" w:rsidR="00D40668" w:rsidRPr="00821353" w:rsidRDefault="00D40668" w:rsidP="00D40668">
            <w:pPr>
              <w:jc w:val="both"/>
              <w:rPr>
                <w:sz w:val="22"/>
                <w:szCs w:val="22"/>
              </w:rPr>
            </w:pPr>
            <w:r w:rsidRPr="00821353">
              <w:rPr>
                <w:sz w:val="22"/>
                <w:szCs w:val="22"/>
              </w:rPr>
              <w:t>I. Reducir el riesgo de inundaciones, sequías, sobreexplotación o contaminación con motivo de la ejecución de planes o programas;</w:t>
            </w:r>
          </w:p>
        </w:tc>
        <w:tc>
          <w:tcPr>
            <w:tcW w:w="7371" w:type="dxa"/>
            <w:noWrap/>
          </w:tcPr>
          <w:p w14:paraId="64F867E0" w14:textId="437C5239" w:rsidR="00D40668" w:rsidRPr="00821353" w:rsidRDefault="00D40668" w:rsidP="00D40668">
            <w:pPr>
              <w:jc w:val="both"/>
              <w:rPr>
                <w:sz w:val="22"/>
                <w:szCs w:val="22"/>
              </w:rPr>
            </w:pPr>
          </w:p>
        </w:tc>
      </w:tr>
      <w:tr w:rsidR="00D40668" w:rsidRPr="007A4B4C" w14:paraId="56EB424E" w14:textId="77777777" w:rsidTr="00C24D38">
        <w:trPr>
          <w:trHeight w:val="300"/>
        </w:trPr>
        <w:tc>
          <w:tcPr>
            <w:tcW w:w="7338" w:type="dxa"/>
            <w:noWrap/>
            <w:hideMark/>
          </w:tcPr>
          <w:p w14:paraId="64A8397A" w14:textId="77777777" w:rsidR="00D40668" w:rsidRPr="00821353" w:rsidRDefault="00D40668" w:rsidP="00D40668">
            <w:pPr>
              <w:jc w:val="both"/>
              <w:rPr>
                <w:sz w:val="22"/>
                <w:szCs w:val="22"/>
              </w:rPr>
            </w:pPr>
            <w:r w:rsidRPr="00821353">
              <w:rPr>
                <w:sz w:val="22"/>
                <w:szCs w:val="22"/>
              </w:rPr>
              <w:t>II. Actualizar el Atlas Nacional de Riesgos por Inundación y Sequía;</w:t>
            </w:r>
          </w:p>
        </w:tc>
        <w:tc>
          <w:tcPr>
            <w:tcW w:w="7371" w:type="dxa"/>
            <w:noWrap/>
          </w:tcPr>
          <w:p w14:paraId="24B1E001" w14:textId="136B3871" w:rsidR="00D40668" w:rsidRPr="00821353" w:rsidRDefault="00D40668" w:rsidP="00D40668">
            <w:pPr>
              <w:jc w:val="both"/>
              <w:rPr>
                <w:sz w:val="22"/>
                <w:szCs w:val="22"/>
              </w:rPr>
            </w:pPr>
          </w:p>
        </w:tc>
      </w:tr>
      <w:tr w:rsidR="00D40668" w:rsidRPr="007A4B4C" w14:paraId="02D9BBB7" w14:textId="77777777" w:rsidTr="00C24D38">
        <w:trPr>
          <w:trHeight w:val="960"/>
        </w:trPr>
        <w:tc>
          <w:tcPr>
            <w:tcW w:w="7338" w:type="dxa"/>
            <w:noWrap/>
            <w:hideMark/>
          </w:tcPr>
          <w:p w14:paraId="1A5B902B" w14:textId="77777777" w:rsidR="00D40668" w:rsidRPr="00821353" w:rsidRDefault="00D40668" w:rsidP="00D40668">
            <w:pPr>
              <w:jc w:val="both"/>
              <w:rPr>
                <w:sz w:val="22"/>
                <w:szCs w:val="22"/>
              </w:rPr>
            </w:pPr>
            <w:r w:rsidRPr="00821353">
              <w:rPr>
                <w:sz w:val="22"/>
                <w:szCs w:val="22"/>
              </w:rPr>
              <w:t>III. Prohibir la construcción de vivienda en lugares donde la combinación de profundidad de inundación y velocidad del flujo sea mayor de 1.5 metros cuadrados por segundo, para cien años de período de retorno, y en caso de que el riesgo no sea mitigable, reubicar las viviendas;</w:t>
            </w:r>
          </w:p>
        </w:tc>
        <w:tc>
          <w:tcPr>
            <w:tcW w:w="7371" w:type="dxa"/>
            <w:noWrap/>
          </w:tcPr>
          <w:p w14:paraId="45B66F54" w14:textId="1360F177" w:rsidR="00D40668" w:rsidRPr="00821353" w:rsidRDefault="00D40668" w:rsidP="00D40668">
            <w:pPr>
              <w:jc w:val="both"/>
              <w:rPr>
                <w:sz w:val="22"/>
                <w:szCs w:val="22"/>
              </w:rPr>
            </w:pPr>
          </w:p>
        </w:tc>
      </w:tr>
      <w:tr w:rsidR="00D40668" w:rsidRPr="007A4B4C" w14:paraId="7CA646B2" w14:textId="77777777" w:rsidTr="00C24D38">
        <w:trPr>
          <w:trHeight w:val="720"/>
        </w:trPr>
        <w:tc>
          <w:tcPr>
            <w:tcW w:w="7338" w:type="dxa"/>
            <w:noWrap/>
            <w:hideMark/>
          </w:tcPr>
          <w:p w14:paraId="760318EB" w14:textId="77777777" w:rsidR="00D40668" w:rsidRPr="00821353" w:rsidRDefault="00D40668" w:rsidP="00D40668">
            <w:pPr>
              <w:jc w:val="both"/>
              <w:rPr>
                <w:sz w:val="22"/>
                <w:szCs w:val="22"/>
              </w:rPr>
            </w:pPr>
            <w:r w:rsidRPr="00821353">
              <w:rPr>
                <w:sz w:val="22"/>
                <w:szCs w:val="22"/>
              </w:rPr>
              <w:t xml:space="preserve">IV. Asignar recursos públicos suficientes y oportunos para la prevención, atención y mitigación de los efectos causados por fenómenos </w:t>
            </w:r>
            <w:proofErr w:type="spellStart"/>
            <w:r w:rsidRPr="00821353">
              <w:rPr>
                <w:sz w:val="22"/>
                <w:szCs w:val="22"/>
              </w:rPr>
              <w:t>hidrometeorológicos</w:t>
            </w:r>
            <w:proofErr w:type="spellEnd"/>
            <w:r w:rsidRPr="00821353">
              <w:rPr>
                <w:sz w:val="22"/>
                <w:szCs w:val="22"/>
              </w:rPr>
              <w:t>;</w:t>
            </w:r>
          </w:p>
        </w:tc>
        <w:tc>
          <w:tcPr>
            <w:tcW w:w="7371" w:type="dxa"/>
            <w:noWrap/>
          </w:tcPr>
          <w:p w14:paraId="6FDFED7A" w14:textId="091C0E5E" w:rsidR="00D40668" w:rsidRPr="00821353" w:rsidRDefault="00D40668" w:rsidP="00D40668">
            <w:pPr>
              <w:jc w:val="both"/>
              <w:rPr>
                <w:sz w:val="22"/>
                <w:szCs w:val="22"/>
              </w:rPr>
            </w:pPr>
          </w:p>
        </w:tc>
      </w:tr>
      <w:tr w:rsidR="00D40668" w:rsidRPr="007A4B4C" w14:paraId="3CA0F464" w14:textId="77777777" w:rsidTr="00C24D38">
        <w:trPr>
          <w:trHeight w:val="300"/>
        </w:trPr>
        <w:tc>
          <w:tcPr>
            <w:tcW w:w="7338" w:type="dxa"/>
            <w:noWrap/>
            <w:hideMark/>
          </w:tcPr>
          <w:p w14:paraId="11F311BA" w14:textId="77777777" w:rsidR="00D40668" w:rsidRPr="00821353" w:rsidRDefault="00D40668" w:rsidP="00D40668">
            <w:pPr>
              <w:jc w:val="both"/>
              <w:rPr>
                <w:sz w:val="22"/>
                <w:szCs w:val="22"/>
              </w:rPr>
            </w:pPr>
            <w:r w:rsidRPr="00821353">
              <w:rPr>
                <w:sz w:val="22"/>
                <w:szCs w:val="22"/>
              </w:rPr>
              <w:t>V. Formular planes de prevención, reducción y manejo de riesgos;</w:t>
            </w:r>
          </w:p>
        </w:tc>
        <w:tc>
          <w:tcPr>
            <w:tcW w:w="7371" w:type="dxa"/>
            <w:noWrap/>
          </w:tcPr>
          <w:p w14:paraId="34FBD82D" w14:textId="145FDF1A" w:rsidR="00D40668" w:rsidRPr="00821353" w:rsidRDefault="00D40668" w:rsidP="00D40668">
            <w:pPr>
              <w:jc w:val="both"/>
              <w:rPr>
                <w:sz w:val="22"/>
                <w:szCs w:val="22"/>
              </w:rPr>
            </w:pPr>
          </w:p>
        </w:tc>
      </w:tr>
      <w:tr w:rsidR="00D40668" w:rsidRPr="007A4B4C" w14:paraId="29EFD150" w14:textId="77777777" w:rsidTr="00C24D38">
        <w:trPr>
          <w:trHeight w:val="480"/>
        </w:trPr>
        <w:tc>
          <w:tcPr>
            <w:tcW w:w="7338" w:type="dxa"/>
            <w:noWrap/>
            <w:hideMark/>
          </w:tcPr>
          <w:p w14:paraId="05CC6318" w14:textId="77777777" w:rsidR="00D40668" w:rsidRPr="00821353" w:rsidRDefault="00D40668" w:rsidP="00D40668">
            <w:pPr>
              <w:jc w:val="both"/>
              <w:rPr>
                <w:sz w:val="22"/>
                <w:szCs w:val="22"/>
              </w:rPr>
            </w:pPr>
            <w:r w:rsidRPr="00821353">
              <w:rPr>
                <w:sz w:val="22"/>
                <w:szCs w:val="22"/>
              </w:rPr>
              <w:t>VI. Controlar inundaciones de origen hidráulico por sí, en coordinación o con la participación de la población;</w:t>
            </w:r>
          </w:p>
        </w:tc>
        <w:tc>
          <w:tcPr>
            <w:tcW w:w="7371" w:type="dxa"/>
            <w:noWrap/>
          </w:tcPr>
          <w:p w14:paraId="0D023D21" w14:textId="3CFEAFB4" w:rsidR="00D40668" w:rsidRPr="00821353" w:rsidRDefault="00D40668" w:rsidP="00D40668">
            <w:pPr>
              <w:jc w:val="both"/>
              <w:rPr>
                <w:sz w:val="22"/>
                <w:szCs w:val="22"/>
              </w:rPr>
            </w:pPr>
          </w:p>
        </w:tc>
      </w:tr>
      <w:tr w:rsidR="00D40668" w:rsidRPr="007A4B4C" w14:paraId="3E9223B4" w14:textId="77777777" w:rsidTr="00C24D38">
        <w:trPr>
          <w:trHeight w:val="720"/>
        </w:trPr>
        <w:tc>
          <w:tcPr>
            <w:tcW w:w="7338" w:type="dxa"/>
            <w:noWrap/>
            <w:hideMark/>
          </w:tcPr>
          <w:p w14:paraId="703DB7FC" w14:textId="77777777" w:rsidR="00D40668" w:rsidRPr="00821353" w:rsidRDefault="00D40668" w:rsidP="00D40668">
            <w:pPr>
              <w:jc w:val="both"/>
              <w:rPr>
                <w:sz w:val="22"/>
                <w:szCs w:val="22"/>
              </w:rPr>
            </w:pPr>
            <w:r w:rsidRPr="00821353">
              <w:rPr>
                <w:sz w:val="22"/>
                <w:szCs w:val="22"/>
              </w:rPr>
              <w:t>VII. Crear, mantener y ampliar sistemas, mecanismos e instrumentos de información sobre precipitación, escurrimiento, cuerpos de agua e infraestructura hidráulica, así como de comunicación y alerta temprana;</w:t>
            </w:r>
          </w:p>
        </w:tc>
        <w:tc>
          <w:tcPr>
            <w:tcW w:w="7371" w:type="dxa"/>
            <w:noWrap/>
          </w:tcPr>
          <w:p w14:paraId="0AC83B28" w14:textId="11A75C44" w:rsidR="00D40668" w:rsidRPr="00821353" w:rsidRDefault="00D40668" w:rsidP="00D40668">
            <w:pPr>
              <w:jc w:val="both"/>
              <w:rPr>
                <w:sz w:val="22"/>
                <w:szCs w:val="22"/>
              </w:rPr>
            </w:pPr>
          </w:p>
        </w:tc>
      </w:tr>
      <w:tr w:rsidR="00D40668" w:rsidRPr="007A4B4C" w14:paraId="7C32B7EF" w14:textId="77777777" w:rsidTr="00C24D38">
        <w:trPr>
          <w:trHeight w:val="720"/>
        </w:trPr>
        <w:tc>
          <w:tcPr>
            <w:tcW w:w="7338" w:type="dxa"/>
            <w:noWrap/>
            <w:hideMark/>
          </w:tcPr>
          <w:p w14:paraId="077096BF" w14:textId="77777777" w:rsidR="00D40668" w:rsidRPr="00821353" w:rsidRDefault="00D40668" w:rsidP="00D40668">
            <w:pPr>
              <w:jc w:val="both"/>
              <w:rPr>
                <w:sz w:val="22"/>
                <w:szCs w:val="22"/>
              </w:rPr>
            </w:pPr>
            <w:r w:rsidRPr="00821353">
              <w:rPr>
                <w:sz w:val="22"/>
                <w:szCs w:val="22"/>
              </w:rPr>
              <w:t xml:space="preserve">VIII. Implementar medidas de colaboración internacional para la adopción de mejores prácticas para la prevención, atención y mitigación de riesgos asociados a fenómenos </w:t>
            </w:r>
            <w:proofErr w:type="spellStart"/>
            <w:r w:rsidRPr="00821353">
              <w:rPr>
                <w:sz w:val="22"/>
                <w:szCs w:val="22"/>
              </w:rPr>
              <w:t>hidrometeorológicos</w:t>
            </w:r>
            <w:proofErr w:type="spellEnd"/>
            <w:r w:rsidRPr="00821353">
              <w:rPr>
                <w:sz w:val="22"/>
                <w:szCs w:val="22"/>
              </w:rPr>
              <w:t>;</w:t>
            </w:r>
          </w:p>
        </w:tc>
        <w:tc>
          <w:tcPr>
            <w:tcW w:w="7371" w:type="dxa"/>
            <w:noWrap/>
          </w:tcPr>
          <w:p w14:paraId="0553D583" w14:textId="5C8B684E" w:rsidR="00D40668" w:rsidRPr="00821353" w:rsidRDefault="00D40668" w:rsidP="00D40668">
            <w:pPr>
              <w:jc w:val="both"/>
              <w:rPr>
                <w:sz w:val="22"/>
                <w:szCs w:val="22"/>
              </w:rPr>
            </w:pPr>
          </w:p>
        </w:tc>
      </w:tr>
      <w:tr w:rsidR="00D40668" w:rsidRPr="007A4B4C" w14:paraId="0FE1C6E0" w14:textId="77777777" w:rsidTr="00C24D38">
        <w:trPr>
          <w:trHeight w:val="300"/>
        </w:trPr>
        <w:tc>
          <w:tcPr>
            <w:tcW w:w="7338" w:type="dxa"/>
            <w:noWrap/>
            <w:hideMark/>
          </w:tcPr>
          <w:p w14:paraId="40C7589D" w14:textId="77777777" w:rsidR="00D40668" w:rsidRPr="00821353" w:rsidRDefault="00D40668" w:rsidP="00D40668">
            <w:pPr>
              <w:jc w:val="both"/>
              <w:rPr>
                <w:sz w:val="22"/>
                <w:szCs w:val="22"/>
              </w:rPr>
            </w:pPr>
            <w:r w:rsidRPr="00821353">
              <w:rPr>
                <w:sz w:val="22"/>
                <w:szCs w:val="22"/>
              </w:rPr>
              <w:lastRenderedPageBreak/>
              <w:t>IX. Llevar a cabo medidas de mitigación y adaptación al cambio global;</w:t>
            </w:r>
          </w:p>
        </w:tc>
        <w:tc>
          <w:tcPr>
            <w:tcW w:w="7371" w:type="dxa"/>
            <w:noWrap/>
          </w:tcPr>
          <w:p w14:paraId="3A9F6490" w14:textId="6B2D5CBD" w:rsidR="00D40668" w:rsidRPr="00821353" w:rsidRDefault="00D40668" w:rsidP="00D40668">
            <w:pPr>
              <w:jc w:val="both"/>
              <w:rPr>
                <w:sz w:val="22"/>
                <w:szCs w:val="22"/>
              </w:rPr>
            </w:pPr>
          </w:p>
        </w:tc>
      </w:tr>
      <w:tr w:rsidR="00D40668" w:rsidRPr="007A4B4C" w14:paraId="2F313B23" w14:textId="77777777" w:rsidTr="00C24D38">
        <w:trPr>
          <w:trHeight w:val="480"/>
        </w:trPr>
        <w:tc>
          <w:tcPr>
            <w:tcW w:w="7338" w:type="dxa"/>
            <w:noWrap/>
            <w:hideMark/>
          </w:tcPr>
          <w:p w14:paraId="63973BB1" w14:textId="77777777" w:rsidR="00D40668" w:rsidRPr="00821353" w:rsidRDefault="00D40668" w:rsidP="00D40668">
            <w:pPr>
              <w:jc w:val="both"/>
              <w:rPr>
                <w:sz w:val="22"/>
                <w:szCs w:val="22"/>
              </w:rPr>
            </w:pPr>
            <w:r w:rsidRPr="00821353">
              <w:rPr>
                <w:sz w:val="22"/>
                <w:szCs w:val="22"/>
              </w:rPr>
              <w:t>X. Limpiar y desazolvar cuerpos de agua, así como sus bienes públicos inherentes, para mitigar riesgos por inundación;</w:t>
            </w:r>
          </w:p>
        </w:tc>
        <w:tc>
          <w:tcPr>
            <w:tcW w:w="7371" w:type="dxa"/>
            <w:noWrap/>
          </w:tcPr>
          <w:p w14:paraId="3BD9D79B" w14:textId="464BA7C9" w:rsidR="00D40668" w:rsidRPr="00821353" w:rsidRDefault="00D40668" w:rsidP="00D40668">
            <w:pPr>
              <w:jc w:val="both"/>
              <w:rPr>
                <w:sz w:val="22"/>
                <w:szCs w:val="22"/>
              </w:rPr>
            </w:pPr>
          </w:p>
        </w:tc>
      </w:tr>
      <w:tr w:rsidR="00D40668" w:rsidRPr="007A4B4C" w14:paraId="62FCF7C8" w14:textId="77777777" w:rsidTr="00C24D38">
        <w:trPr>
          <w:trHeight w:val="480"/>
        </w:trPr>
        <w:tc>
          <w:tcPr>
            <w:tcW w:w="7338" w:type="dxa"/>
            <w:noWrap/>
            <w:hideMark/>
          </w:tcPr>
          <w:p w14:paraId="0EB681CA" w14:textId="77777777" w:rsidR="00D40668" w:rsidRPr="00821353" w:rsidRDefault="00D40668" w:rsidP="00D40668">
            <w:pPr>
              <w:jc w:val="both"/>
              <w:rPr>
                <w:sz w:val="22"/>
                <w:szCs w:val="22"/>
              </w:rPr>
            </w:pPr>
            <w:r w:rsidRPr="00821353">
              <w:rPr>
                <w:sz w:val="22"/>
                <w:szCs w:val="22"/>
              </w:rPr>
              <w:t xml:space="preserve">XI. Operar, mantener, rehabilitar y mejorar la infraestructura hidráulica para prever, controlar y reducir riesgos; </w:t>
            </w:r>
          </w:p>
        </w:tc>
        <w:tc>
          <w:tcPr>
            <w:tcW w:w="7371" w:type="dxa"/>
            <w:noWrap/>
          </w:tcPr>
          <w:p w14:paraId="0A9DCE38" w14:textId="5F709DDD" w:rsidR="00D40668" w:rsidRPr="00821353" w:rsidRDefault="00D40668" w:rsidP="00D40668">
            <w:pPr>
              <w:jc w:val="both"/>
              <w:rPr>
                <w:sz w:val="22"/>
                <w:szCs w:val="22"/>
              </w:rPr>
            </w:pPr>
          </w:p>
        </w:tc>
      </w:tr>
      <w:tr w:rsidR="00D40668" w:rsidRPr="007A4B4C" w14:paraId="71A59BAB" w14:textId="77777777" w:rsidTr="00C24D38">
        <w:trPr>
          <w:trHeight w:val="300"/>
        </w:trPr>
        <w:tc>
          <w:tcPr>
            <w:tcW w:w="7338" w:type="dxa"/>
            <w:noWrap/>
            <w:hideMark/>
          </w:tcPr>
          <w:p w14:paraId="1DBAB1C3" w14:textId="77777777" w:rsidR="00D40668" w:rsidRPr="00821353" w:rsidRDefault="00D40668" w:rsidP="00D40668">
            <w:pPr>
              <w:jc w:val="both"/>
              <w:rPr>
                <w:sz w:val="22"/>
                <w:szCs w:val="22"/>
              </w:rPr>
            </w:pPr>
            <w:r w:rsidRPr="00821353">
              <w:rPr>
                <w:sz w:val="22"/>
                <w:szCs w:val="22"/>
              </w:rPr>
              <w:t>XII. Prevenir, reducir y atender riesgos a la salud;</w:t>
            </w:r>
          </w:p>
        </w:tc>
        <w:tc>
          <w:tcPr>
            <w:tcW w:w="7371" w:type="dxa"/>
            <w:noWrap/>
          </w:tcPr>
          <w:p w14:paraId="1E425438" w14:textId="7E650AF0" w:rsidR="00D40668" w:rsidRPr="00821353" w:rsidRDefault="00D40668" w:rsidP="00D40668">
            <w:pPr>
              <w:jc w:val="both"/>
              <w:rPr>
                <w:sz w:val="22"/>
                <w:szCs w:val="22"/>
              </w:rPr>
            </w:pPr>
          </w:p>
        </w:tc>
      </w:tr>
      <w:tr w:rsidR="00D40668" w:rsidRPr="007A4B4C" w14:paraId="2FA2B65F" w14:textId="77777777" w:rsidTr="00C24D38">
        <w:trPr>
          <w:trHeight w:val="720"/>
        </w:trPr>
        <w:tc>
          <w:tcPr>
            <w:tcW w:w="7338" w:type="dxa"/>
            <w:noWrap/>
            <w:hideMark/>
          </w:tcPr>
          <w:p w14:paraId="7951D937" w14:textId="77777777" w:rsidR="00D40668" w:rsidRPr="00821353" w:rsidRDefault="00D40668" w:rsidP="00D40668">
            <w:pPr>
              <w:jc w:val="both"/>
              <w:rPr>
                <w:sz w:val="22"/>
                <w:szCs w:val="22"/>
              </w:rPr>
            </w:pPr>
            <w:r w:rsidRPr="00821353">
              <w:rPr>
                <w:sz w:val="22"/>
                <w:szCs w:val="22"/>
              </w:rPr>
              <w:t xml:space="preserve">XIII. Realizar atlas de riesgo de zonas vulnerables a fenómenos </w:t>
            </w:r>
            <w:proofErr w:type="spellStart"/>
            <w:r w:rsidRPr="00821353">
              <w:rPr>
                <w:sz w:val="22"/>
                <w:szCs w:val="22"/>
              </w:rPr>
              <w:t>hidrometeorológicos</w:t>
            </w:r>
            <w:proofErr w:type="spellEnd"/>
            <w:r w:rsidRPr="00821353">
              <w:rPr>
                <w:sz w:val="22"/>
                <w:szCs w:val="22"/>
              </w:rPr>
              <w:t xml:space="preserve"> que incluyan agentes perturbadores, daños esperados, peligros, vulnerabilidad y grado de exposición de la población, y</w:t>
            </w:r>
          </w:p>
        </w:tc>
        <w:tc>
          <w:tcPr>
            <w:tcW w:w="7371" w:type="dxa"/>
            <w:noWrap/>
          </w:tcPr>
          <w:p w14:paraId="54071AF9" w14:textId="0561895C" w:rsidR="00D40668" w:rsidRPr="00821353" w:rsidRDefault="00D40668" w:rsidP="00D40668">
            <w:pPr>
              <w:jc w:val="both"/>
              <w:rPr>
                <w:sz w:val="22"/>
                <w:szCs w:val="22"/>
              </w:rPr>
            </w:pPr>
          </w:p>
        </w:tc>
      </w:tr>
      <w:tr w:rsidR="00D40668" w:rsidRPr="007A4B4C" w14:paraId="2CD6AFA6" w14:textId="77777777" w:rsidTr="00C24D38">
        <w:trPr>
          <w:trHeight w:val="480"/>
        </w:trPr>
        <w:tc>
          <w:tcPr>
            <w:tcW w:w="7338" w:type="dxa"/>
            <w:noWrap/>
            <w:hideMark/>
          </w:tcPr>
          <w:p w14:paraId="103B3447" w14:textId="77777777" w:rsidR="00D40668" w:rsidRPr="00821353" w:rsidRDefault="00D40668" w:rsidP="00D40668">
            <w:pPr>
              <w:jc w:val="both"/>
              <w:rPr>
                <w:sz w:val="22"/>
                <w:szCs w:val="22"/>
              </w:rPr>
            </w:pPr>
            <w:r w:rsidRPr="00821353">
              <w:rPr>
                <w:sz w:val="22"/>
                <w:szCs w:val="22"/>
              </w:rPr>
              <w:t>XIV. Vincular la materia al ordenamiento territorial, asentamientos humanos desarrollo urbano, la disponibilidad y al Atlas Nacional de Riesgos.</w:t>
            </w:r>
          </w:p>
        </w:tc>
        <w:tc>
          <w:tcPr>
            <w:tcW w:w="7371" w:type="dxa"/>
            <w:noWrap/>
          </w:tcPr>
          <w:p w14:paraId="4A51527F" w14:textId="09DF3EC1" w:rsidR="00D40668" w:rsidRPr="00821353" w:rsidRDefault="00D40668" w:rsidP="00D40668">
            <w:pPr>
              <w:jc w:val="both"/>
              <w:rPr>
                <w:sz w:val="22"/>
                <w:szCs w:val="22"/>
              </w:rPr>
            </w:pPr>
          </w:p>
        </w:tc>
      </w:tr>
      <w:tr w:rsidR="00D40668" w:rsidRPr="007A4B4C" w14:paraId="0563416C" w14:textId="77777777" w:rsidTr="00C24D38">
        <w:trPr>
          <w:trHeight w:val="720"/>
        </w:trPr>
        <w:tc>
          <w:tcPr>
            <w:tcW w:w="7338" w:type="dxa"/>
            <w:noWrap/>
            <w:hideMark/>
          </w:tcPr>
          <w:p w14:paraId="431D4128" w14:textId="77777777" w:rsidR="00D40668" w:rsidRPr="00821353" w:rsidRDefault="00D40668" w:rsidP="00D40668">
            <w:pPr>
              <w:jc w:val="both"/>
              <w:rPr>
                <w:sz w:val="22"/>
                <w:szCs w:val="22"/>
              </w:rPr>
            </w:pPr>
            <w:r w:rsidRPr="00821353">
              <w:rPr>
                <w:b/>
                <w:sz w:val="22"/>
                <w:szCs w:val="22"/>
              </w:rPr>
              <w:t>Artículo 226.</w:t>
            </w:r>
            <w:r w:rsidRPr="00821353">
              <w:rPr>
                <w:sz w:val="22"/>
                <w:szCs w:val="22"/>
              </w:rPr>
              <w:t xml:space="preserve"> Para prevenir, atender y mitigar los riesgos generados por la ocurrencia de fenómenos </w:t>
            </w:r>
            <w:proofErr w:type="spellStart"/>
            <w:r w:rsidRPr="00821353">
              <w:rPr>
                <w:sz w:val="22"/>
                <w:szCs w:val="22"/>
              </w:rPr>
              <w:t>hidrometeorológicos</w:t>
            </w:r>
            <w:proofErr w:type="spellEnd"/>
            <w:r w:rsidRPr="00821353">
              <w:rPr>
                <w:sz w:val="22"/>
                <w:szCs w:val="22"/>
              </w:rPr>
              <w:t>, los estados y el Distrito Federal, en términos de las disposiciones jurídicas aplicables, deben:</w:t>
            </w:r>
          </w:p>
        </w:tc>
        <w:tc>
          <w:tcPr>
            <w:tcW w:w="7371" w:type="dxa"/>
            <w:noWrap/>
          </w:tcPr>
          <w:p w14:paraId="54596ACE" w14:textId="54772BA8" w:rsidR="00D40668" w:rsidRPr="00821353" w:rsidRDefault="00D40668" w:rsidP="00D40668">
            <w:pPr>
              <w:jc w:val="both"/>
              <w:rPr>
                <w:sz w:val="22"/>
                <w:szCs w:val="22"/>
              </w:rPr>
            </w:pPr>
          </w:p>
        </w:tc>
      </w:tr>
      <w:tr w:rsidR="00D40668" w:rsidRPr="007A4B4C" w14:paraId="185FBB3B" w14:textId="77777777" w:rsidTr="00C24D38">
        <w:trPr>
          <w:trHeight w:val="480"/>
        </w:trPr>
        <w:tc>
          <w:tcPr>
            <w:tcW w:w="7338" w:type="dxa"/>
            <w:noWrap/>
            <w:hideMark/>
          </w:tcPr>
          <w:p w14:paraId="4BD184E1" w14:textId="77777777" w:rsidR="00D40668" w:rsidRPr="00821353" w:rsidRDefault="00D40668" w:rsidP="00D40668">
            <w:pPr>
              <w:jc w:val="both"/>
              <w:rPr>
                <w:sz w:val="22"/>
                <w:szCs w:val="22"/>
              </w:rPr>
            </w:pPr>
            <w:r w:rsidRPr="00821353">
              <w:rPr>
                <w:sz w:val="22"/>
                <w:szCs w:val="22"/>
              </w:rPr>
              <w:t>I. Considerar las zonas de riesgo y de alta vulnerabilidad en el ordenamiento territorial y desarrollo urbano;</w:t>
            </w:r>
          </w:p>
        </w:tc>
        <w:tc>
          <w:tcPr>
            <w:tcW w:w="7371" w:type="dxa"/>
            <w:noWrap/>
          </w:tcPr>
          <w:p w14:paraId="3FE391DE" w14:textId="7AD2B90C" w:rsidR="00D40668" w:rsidRPr="00821353" w:rsidRDefault="00D40668" w:rsidP="00D40668">
            <w:pPr>
              <w:jc w:val="both"/>
              <w:rPr>
                <w:sz w:val="22"/>
                <w:szCs w:val="22"/>
              </w:rPr>
            </w:pPr>
          </w:p>
        </w:tc>
      </w:tr>
      <w:tr w:rsidR="00D40668" w:rsidRPr="007A4B4C" w14:paraId="6F5CE10A" w14:textId="77777777" w:rsidTr="00C24D38">
        <w:trPr>
          <w:trHeight w:val="300"/>
        </w:trPr>
        <w:tc>
          <w:tcPr>
            <w:tcW w:w="7338" w:type="dxa"/>
            <w:noWrap/>
            <w:hideMark/>
          </w:tcPr>
          <w:p w14:paraId="2B9E8826" w14:textId="77777777" w:rsidR="00D40668" w:rsidRPr="00821353" w:rsidRDefault="00D40668" w:rsidP="00D40668">
            <w:pPr>
              <w:jc w:val="both"/>
              <w:rPr>
                <w:sz w:val="22"/>
                <w:szCs w:val="22"/>
              </w:rPr>
            </w:pPr>
            <w:r w:rsidRPr="00821353">
              <w:rPr>
                <w:sz w:val="22"/>
                <w:szCs w:val="22"/>
              </w:rPr>
              <w:t>II. Adoptar medidas para proteger a los centros de población;</w:t>
            </w:r>
          </w:p>
        </w:tc>
        <w:tc>
          <w:tcPr>
            <w:tcW w:w="7371" w:type="dxa"/>
            <w:noWrap/>
          </w:tcPr>
          <w:p w14:paraId="7BD9D8BE" w14:textId="01120C95" w:rsidR="00D40668" w:rsidRPr="00821353" w:rsidRDefault="00D40668" w:rsidP="00D40668">
            <w:pPr>
              <w:jc w:val="both"/>
              <w:rPr>
                <w:sz w:val="22"/>
                <w:szCs w:val="22"/>
              </w:rPr>
            </w:pPr>
          </w:p>
        </w:tc>
      </w:tr>
      <w:tr w:rsidR="00D40668" w:rsidRPr="007A4B4C" w14:paraId="5026DFB2" w14:textId="77777777" w:rsidTr="00C24D38">
        <w:trPr>
          <w:trHeight w:val="300"/>
        </w:trPr>
        <w:tc>
          <w:tcPr>
            <w:tcW w:w="7338" w:type="dxa"/>
            <w:noWrap/>
            <w:hideMark/>
          </w:tcPr>
          <w:p w14:paraId="59322BC0" w14:textId="77777777" w:rsidR="00D40668" w:rsidRPr="00821353" w:rsidRDefault="00D40668" w:rsidP="00D40668">
            <w:pPr>
              <w:jc w:val="both"/>
              <w:rPr>
                <w:sz w:val="22"/>
                <w:szCs w:val="22"/>
              </w:rPr>
            </w:pPr>
            <w:r w:rsidRPr="00821353">
              <w:rPr>
                <w:sz w:val="22"/>
                <w:szCs w:val="22"/>
              </w:rPr>
              <w:t>III. Monitorear la precipitación, escurrimiento y niveles en cuerpos de agua, y</w:t>
            </w:r>
          </w:p>
        </w:tc>
        <w:tc>
          <w:tcPr>
            <w:tcW w:w="7371" w:type="dxa"/>
            <w:noWrap/>
          </w:tcPr>
          <w:p w14:paraId="74C54CF9" w14:textId="2C795020" w:rsidR="00D40668" w:rsidRPr="00821353" w:rsidRDefault="00D40668" w:rsidP="00D40668">
            <w:pPr>
              <w:jc w:val="both"/>
              <w:rPr>
                <w:sz w:val="22"/>
                <w:szCs w:val="22"/>
              </w:rPr>
            </w:pPr>
          </w:p>
        </w:tc>
      </w:tr>
      <w:tr w:rsidR="00D40668" w:rsidRPr="007A4B4C" w14:paraId="6D1983C0" w14:textId="77777777" w:rsidTr="00C24D38">
        <w:trPr>
          <w:trHeight w:val="480"/>
        </w:trPr>
        <w:tc>
          <w:tcPr>
            <w:tcW w:w="7338" w:type="dxa"/>
            <w:noWrap/>
            <w:hideMark/>
          </w:tcPr>
          <w:p w14:paraId="7E609796" w14:textId="77777777" w:rsidR="00D40668" w:rsidRPr="00821353" w:rsidRDefault="00D40668" w:rsidP="00D40668">
            <w:pPr>
              <w:jc w:val="both"/>
              <w:rPr>
                <w:sz w:val="22"/>
                <w:szCs w:val="22"/>
              </w:rPr>
            </w:pPr>
            <w:r w:rsidRPr="00821353">
              <w:rPr>
                <w:sz w:val="22"/>
                <w:szCs w:val="22"/>
              </w:rPr>
              <w:t>IV. Abastecer del recurso hídrico a la población, en particular a los grupos vulnerables y población menos favorecida en caso de emergencia.</w:t>
            </w:r>
          </w:p>
        </w:tc>
        <w:tc>
          <w:tcPr>
            <w:tcW w:w="7371" w:type="dxa"/>
            <w:noWrap/>
          </w:tcPr>
          <w:p w14:paraId="5AA45338" w14:textId="4503A49B" w:rsidR="00D40668" w:rsidRPr="00821353" w:rsidRDefault="00D40668" w:rsidP="00D40668">
            <w:pPr>
              <w:jc w:val="both"/>
              <w:rPr>
                <w:sz w:val="22"/>
                <w:szCs w:val="22"/>
              </w:rPr>
            </w:pPr>
          </w:p>
        </w:tc>
      </w:tr>
      <w:tr w:rsidR="00D40668" w:rsidRPr="007A4B4C" w14:paraId="2A1B7FFD" w14:textId="77777777" w:rsidTr="00C24D38">
        <w:trPr>
          <w:trHeight w:val="1200"/>
        </w:trPr>
        <w:tc>
          <w:tcPr>
            <w:tcW w:w="7338" w:type="dxa"/>
            <w:noWrap/>
            <w:hideMark/>
          </w:tcPr>
          <w:p w14:paraId="06E058FC" w14:textId="77777777" w:rsidR="00D40668" w:rsidRPr="00821353" w:rsidRDefault="00D40668" w:rsidP="00D40668">
            <w:pPr>
              <w:jc w:val="both"/>
              <w:rPr>
                <w:sz w:val="22"/>
                <w:szCs w:val="22"/>
              </w:rPr>
            </w:pPr>
            <w:r w:rsidRPr="00821353">
              <w:rPr>
                <w:b/>
                <w:sz w:val="22"/>
                <w:szCs w:val="22"/>
              </w:rPr>
              <w:t>Artículo 227.</w:t>
            </w:r>
            <w:r w:rsidRPr="00821353">
              <w:rPr>
                <w:sz w:val="22"/>
                <w:szCs w:val="22"/>
              </w:rPr>
              <w:t xml:space="preserve"> En caso de emergencia por la ocurrencia de fenómenos </w:t>
            </w:r>
            <w:proofErr w:type="spellStart"/>
            <w:r w:rsidRPr="00821353">
              <w:rPr>
                <w:sz w:val="22"/>
                <w:szCs w:val="22"/>
              </w:rPr>
              <w:t>hidrometeorológicos</w:t>
            </w:r>
            <w:proofErr w:type="spellEnd"/>
            <w:r w:rsidRPr="00821353">
              <w:rPr>
                <w:sz w:val="22"/>
                <w:szCs w:val="22"/>
              </w:rPr>
              <w:t xml:space="preserve"> la población debe implementar, por sí misma, con el auxilio o en coordinación con la autoridad competente, medidas preventivas y de mitigación para disponer, conservar, distribuir y usar de manera racional y eficiente el agua.</w:t>
            </w:r>
          </w:p>
        </w:tc>
        <w:tc>
          <w:tcPr>
            <w:tcW w:w="7371" w:type="dxa"/>
            <w:noWrap/>
          </w:tcPr>
          <w:p w14:paraId="67C27551" w14:textId="37CEB081" w:rsidR="00D40668" w:rsidRPr="00821353" w:rsidRDefault="00D40668" w:rsidP="00D40668">
            <w:pPr>
              <w:jc w:val="both"/>
              <w:rPr>
                <w:sz w:val="22"/>
                <w:szCs w:val="22"/>
              </w:rPr>
            </w:pPr>
          </w:p>
        </w:tc>
      </w:tr>
      <w:tr w:rsidR="00D40668" w:rsidRPr="007A4B4C" w14:paraId="31430798" w14:textId="77777777" w:rsidTr="00C24D38">
        <w:trPr>
          <w:trHeight w:val="720"/>
        </w:trPr>
        <w:tc>
          <w:tcPr>
            <w:tcW w:w="7338" w:type="dxa"/>
            <w:noWrap/>
            <w:hideMark/>
          </w:tcPr>
          <w:p w14:paraId="7C09E566" w14:textId="77777777" w:rsidR="00D40668" w:rsidRPr="00821353" w:rsidRDefault="00D40668" w:rsidP="00D40668">
            <w:pPr>
              <w:jc w:val="both"/>
              <w:rPr>
                <w:sz w:val="22"/>
                <w:szCs w:val="22"/>
              </w:rPr>
            </w:pPr>
            <w:r w:rsidRPr="00821353">
              <w:rPr>
                <w:sz w:val="22"/>
                <w:szCs w:val="22"/>
              </w:rPr>
              <w:t xml:space="preserve">Ante la ocurrencia de fenómenos </w:t>
            </w:r>
            <w:proofErr w:type="spellStart"/>
            <w:r w:rsidRPr="00821353">
              <w:rPr>
                <w:sz w:val="22"/>
                <w:szCs w:val="22"/>
              </w:rPr>
              <w:t>hidrometeorológicos</w:t>
            </w:r>
            <w:proofErr w:type="spellEnd"/>
            <w:r w:rsidRPr="00821353">
              <w:rPr>
                <w:sz w:val="22"/>
                <w:szCs w:val="22"/>
              </w:rPr>
              <w:t>, la población debe adoptar las previsiones personales y colectivas para disminuir la probabilidad de daños a su persona, bienes y entorno.</w:t>
            </w:r>
          </w:p>
        </w:tc>
        <w:tc>
          <w:tcPr>
            <w:tcW w:w="7371" w:type="dxa"/>
            <w:noWrap/>
          </w:tcPr>
          <w:p w14:paraId="22B267C0" w14:textId="0F560D19" w:rsidR="00D40668" w:rsidRPr="00821353" w:rsidRDefault="00D40668" w:rsidP="00D40668">
            <w:pPr>
              <w:jc w:val="both"/>
              <w:rPr>
                <w:sz w:val="22"/>
                <w:szCs w:val="22"/>
              </w:rPr>
            </w:pPr>
          </w:p>
        </w:tc>
      </w:tr>
      <w:tr w:rsidR="00D40668" w:rsidRPr="007A4B4C" w14:paraId="774AE083" w14:textId="77777777" w:rsidTr="00C24D38">
        <w:trPr>
          <w:trHeight w:val="960"/>
        </w:trPr>
        <w:tc>
          <w:tcPr>
            <w:tcW w:w="7338" w:type="dxa"/>
            <w:noWrap/>
            <w:hideMark/>
          </w:tcPr>
          <w:p w14:paraId="738719B3" w14:textId="77777777" w:rsidR="00D40668" w:rsidRPr="00821353" w:rsidRDefault="00D40668" w:rsidP="00D40668">
            <w:pPr>
              <w:jc w:val="both"/>
              <w:rPr>
                <w:sz w:val="22"/>
                <w:szCs w:val="22"/>
              </w:rPr>
            </w:pPr>
            <w:r w:rsidRPr="00821353">
              <w:rPr>
                <w:sz w:val="22"/>
                <w:szCs w:val="22"/>
              </w:rPr>
              <w:t xml:space="preserve">Los órdenes de gobierno deben informar oportunamente a la población la ocurrencia de fenómenos </w:t>
            </w:r>
            <w:proofErr w:type="spellStart"/>
            <w:r w:rsidRPr="00821353">
              <w:rPr>
                <w:sz w:val="22"/>
                <w:szCs w:val="22"/>
              </w:rPr>
              <w:t>hidrometeorológicos</w:t>
            </w:r>
            <w:proofErr w:type="spellEnd"/>
            <w:r w:rsidRPr="00821353">
              <w:rPr>
                <w:sz w:val="22"/>
                <w:szCs w:val="22"/>
              </w:rPr>
              <w:t xml:space="preserve">, así como desarrollar, fortalecer e impulsar su autocuidado, autoprotección, </w:t>
            </w:r>
            <w:proofErr w:type="spellStart"/>
            <w:r w:rsidRPr="00821353">
              <w:rPr>
                <w:sz w:val="22"/>
                <w:szCs w:val="22"/>
              </w:rPr>
              <w:t>resiliencia</w:t>
            </w:r>
            <w:proofErr w:type="spellEnd"/>
            <w:r w:rsidRPr="00821353">
              <w:rPr>
                <w:sz w:val="22"/>
                <w:szCs w:val="22"/>
              </w:rPr>
              <w:t>, resistencia y responsabilidad social.</w:t>
            </w:r>
          </w:p>
        </w:tc>
        <w:tc>
          <w:tcPr>
            <w:tcW w:w="7371" w:type="dxa"/>
            <w:noWrap/>
          </w:tcPr>
          <w:p w14:paraId="20F1CCCF" w14:textId="73412F74" w:rsidR="00D40668" w:rsidRPr="00821353" w:rsidRDefault="00D40668" w:rsidP="00D40668">
            <w:pPr>
              <w:jc w:val="both"/>
              <w:rPr>
                <w:sz w:val="22"/>
                <w:szCs w:val="22"/>
              </w:rPr>
            </w:pPr>
          </w:p>
        </w:tc>
      </w:tr>
      <w:tr w:rsidR="00D40668" w:rsidRPr="007A4B4C" w14:paraId="107B0B05" w14:textId="77777777" w:rsidTr="00C24D38">
        <w:trPr>
          <w:trHeight w:val="1200"/>
        </w:trPr>
        <w:tc>
          <w:tcPr>
            <w:tcW w:w="7338" w:type="dxa"/>
            <w:noWrap/>
            <w:hideMark/>
          </w:tcPr>
          <w:p w14:paraId="0E93EE17" w14:textId="77777777" w:rsidR="00D40668" w:rsidRPr="00821353" w:rsidRDefault="00D40668" w:rsidP="00D40668">
            <w:pPr>
              <w:jc w:val="both"/>
              <w:rPr>
                <w:sz w:val="22"/>
                <w:szCs w:val="22"/>
              </w:rPr>
            </w:pPr>
            <w:r w:rsidRPr="00821353">
              <w:rPr>
                <w:b/>
                <w:sz w:val="22"/>
                <w:szCs w:val="22"/>
              </w:rPr>
              <w:t>Artículo 228.</w:t>
            </w:r>
            <w:r w:rsidRPr="00821353">
              <w:rPr>
                <w:sz w:val="22"/>
                <w:szCs w:val="22"/>
              </w:rPr>
              <w:t xml:space="preserve"> Los concesionarios de aguas deben participar en la elaboración, ejecución y evaluación de instrumentos, programas y acciones preventivas y de mitigación para garantizar el derecho humano al agua y proteger, conservar y racionalizar los recursos hídricos ante la ocurrencia </w:t>
            </w:r>
            <w:r w:rsidRPr="00821353">
              <w:rPr>
                <w:sz w:val="22"/>
                <w:szCs w:val="22"/>
              </w:rPr>
              <w:lastRenderedPageBreak/>
              <w:t xml:space="preserve">de fenómenos </w:t>
            </w:r>
            <w:proofErr w:type="spellStart"/>
            <w:r w:rsidRPr="00821353">
              <w:rPr>
                <w:sz w:val="22"/>
                <w:szCs w:val="22"/>
              </w:rPr>
              <w:t>hidrometeorológicos</w:t>
            </w:r>
            <w:proofErr w:type="spellEnd"/>
            <w:r w:rsidRPr="00821353">
              <w:rPr>
                <w:sz w:val="22"/>
                <w:szCs w:val="22"/>
              </w:rPr>
              <w:t>.</w:t>
            </w:r>
          </w:p>
        </w:tc>
        <w:tc>
          <w:tcPr>
            <w:tcW w:w="7371" w:type="dxa"/>
            <w:noWrap/>
          </w:tcPr>
          <w:p w14:paraId="5C219C6E" w14:textId="26C657E6" w:rsidR="00D40668" w:rsidRPr="00821353" w:rsidRDefault="00D40668" w:rsidP="00D40668">
            <w:pPr>
              <w:jc w:val="both"/>
              <w:rPr>
                <w:sz w:val="22"/>
                <w:szCs w:val="22"/>
              </w:rPr>
            </w:pPr>
          </w:p>
        </w:tc>
      </w:tr>
      <w:tr w:rsidR="00D40668" w:rsidRPr="007A4B4C" w14:paraId="6F9DF58B" w14:textId="77777777" w:rsidTr="00C24D38">
        <w:trPr>
          <w:trHeight w:val="1200"/>
        </w:trPr>
        <w:tc>
          <w:tcPr>
            <w:tcW w:w="7338" w:type="dxa"/>
            <w:noWrap/>
            <w:hideMark/>
          </w:tcPr>
          <w:p w14:paraId="5B62773C" w14:textId="77777777" w:rsidR="00D40668" w:rsidRPr="00821353" w:rsidRDefault="00D40668" w:rsidP="00D40668">
            <w:pPr>
              <w:jc w:val="both"/>
              <w:rPr>
                <w:sz w:val="22"/>
                <w:szCs w:val="22"/>
              </w:rPr>
            </w:pPr>
            <w:r w:rsidRPr="00821353">
              <w:rPr>
                <w:b/>
                <w:sz w:val="22"/>
                <w:szCs w:val="22"/>
              </w:rPr>
              <w:lastRenderedPageBreak/>
              <w:t>Artículo 229.</w:t>
            </w:r>
            <w:r w:rsidRPr="00821353">
              <w:rPr>
                <w:sz w:val="22"/>
                <w:szCs w:val="22"/>
              </w:rPr>
              <w:t xml:space="preserve"> Para hacer frente a los fenómenos </w:t>
            </w:r>
            <w:proofErr w:type="spellStart"/>
            <w:r w:rsidRPr="00821353">
              <w:rPr>
                <w:sz w:val="22"/>
                <w:szCs w:val="22"/>
              </w:rPr>
              <w:t>hidrometeorológicos</w:t>
            </w:r>
            <w:proofErr w:type="spellEnd"/>
            <w:r w:rsidRPr="00821353">
              <w:rPr>
                <w:sz w:val="22"/>
                <w:szCs w:val="22"/>
              </w:rPr>
              <w:t>, concesionarios y usuarios podrán implementar medidas preventivas, tales como definir actividades prioritarias que requieran continuidad en el suministro de agua potable; proteger la infraestructura de potabilización y tratamiento e identificar las fuentes de abastecimiento y sistemas de distribución.</w:t>
            </w:r>
          </w:p>
        </w:tc>
        <w:tc>
          <w:tcPr>
            <w:tcW w:w="7371" w:type="dxa"/>
            <w:noWrap/>
          </w:tcPr>
          <w:p w14:paraId="6B853061" w14:textId="2226D59E" w:rsidR="00D40668" w:rsidRPr="00821353" w:rsidRDefault="00D40668" w:rsidP="00D40668">
            <w:pPr>
              <w:jc w:val="both"/>
              <w:rPr>
                <w:sz w:val="22"/>
                <w:szCs w:val="22"/>
              </w:rPr>
            </w:pPr>
          </w:p>
        </w:tc>
      </w:tr>
      <w:tr w:rsidR="00D40668" w:rsidRPr="007A4B4C" w14:paraId="160F6207" w14:textId="77777777" w:rsidTr="00C24D38">
        <w:trPr>
          <w:trHeight w:val="720"/>
        </w:trPr>
        <w:tc>
          <w:tcPr>
            <w:tcW w:w="7338" w:type="dxa"/>
            <w:noWrap/>
            <w:hideMark/>
          </w:tcPr>
          <w:p w14:paraId="19E1BC86" w14:textId="77777777" w:rsidR="00D40668" w:rsidRPr="00821353" w:rsidRDefault="00D40668" w:rsidP="00D40668">
            <w:pPr>
              <w:jc w:val="both"/>
              <w:rPr>
                <w:sz w:val="22"/>
                <w:szCs w:val="22"/>
              </w:rPr>
            </w:pPr>
            <w:r w:rsidRPr="00821353">
              <w:rPr>
                <w:b/>
                <w:sz w:val="22"/>
                <w:szCs w:val="22"/>
              </w:rPr>
              <w:t>Artículo 230.</w:t>
            </w:r>
            <w:r w:rsidRPr="00821353">
              <w:rPr>
                <w:sz w:val="22"/>
                <w:szCs w:val="22"/>
              </w:rPr>
              <w:t xml:space="preserve"> En sus planes y programas hídricos, la autoridad competente debe incorporar objetivos, políticas y estrategias de adaptación y mitigación de los efectos que generan los fenómenos </w:t>
            </w:r>
            <w:proofErr w:type="spellStart"/>
            <w:r w:rsidRPr="00821353">
              <w:rPr>
                <w:sz w:val="22"/>
                <w:szCs w:val="22"/>
              </w:rPr>
              <w:t>hidrometeorológicos</w:t>
            </w:r>
            <w:proofErr w:type="spellEnd"/>
            <w:r w:rsidRPr="00821353">
              <w:rPr>
                <w:sz w:val="22"/>
                <w:szCs w:val="22"/>
              </w:rPr>
              <w:t xml:space="preserve"> y el cambio global.</w:t>
            </w:r>
          </w:p>
        </w:tc>
        <w:tc>
          <w:tcPr>
            <w:tcW w:w="7371" w:type="dxa"/>
            <w:noWrap/>
          </w:tcPr>
          <w:p w14:paraId="040A313B" w14:textId="46DDD7AE" w:rsidR="00D40668" w:rsidRPr="00821353" w:rsidRDefault="00D40668" w:rsidP="00D40668">
            <w:pPr>
              <w:jc w:val="both"/>
              <w:rPr>
                <w:sz w:val="22"/>
                <w:szCs w:val="22"/>
              </w:rPr>
            </w:pPr>
          </w:p>
        </w:tc>
      </w:tr>
      <w:tr w:rsidR="00D40668" w:rsidRPr="007A4B4C" w14:paraId="5F714686" w14:textId="77777777" w:rsidTr="00C24D38">
        <w:trPr>
          <w:trHeight w:val="1200"/>
        </w:trPr>
        <w:tc>
          <w:tcPr>
            <w:tcW w:w="7338" w:type="dxa"/>
            <w:noWrap/>
            <w:hideMark/>
          </w:tcPr>
          <w:p w14:paraId="673065DB" w14:textId="77777777" w:rsidR="00D40668" w:rsidRPr="00821353" w:rsidRDefault="00D40668" w:rsidP="00D40668">
            <w:pPr>
              <w:jc w:val="both"/>
              <w:rPr>
                <w:sz w:val="22"/>
                <w:szCs w:val="22"/>
              </w:rPr>
            </w:pPr>
            <w:r w:rsidRPr="00821353">
              <w:rPr>
                <w:b/>
                <w:sz w:val="22"/>
                <w:szCs w:val="22"/>
              </w:rPr>
              <w:t>Artículo 231.</w:t>
            </w:r>
            <w:r w:rsidRPr="00821353">
              <w:rPr>
                <w:sz w:val="22"/>
                <w:szCs w:val="22"/>
              </w:rPr>
              <w:t xml:space="preserve"> En materia de inundaciones y control de avenidas, los órdenes de gobierno deben establecer planes y ejecutar acciones sostenibles y eficaces para la gestión integrada de crecientes, así como delimitar zonas inundables y gestionar que éstas se encuentren libres de asentamientos humanos, reubicando, en su caso, los existentes.</w:t>
            </w:r>
          </w:p>
        </w:tc>
        <w:tc>
          <w:tcPr>
            <w:tcW w:w="7371" w:type="dxa"/>
            <w:noWrap/>
          </w:tcPr>
          <w:p w14:paraId="46C06F0E" w14:textId="47A7FA6A" w:rsidR="00D40668" w:rsidRPr="00821353" w:rsidRDefault="00D40668" w:rsidP="00D40668">
            <w:pPr>
              <w:jc w:val="both"/>
              <w:rPr>
                <w:sz w:val="22"/>
                <w:szCs w:val="22"/>
              </w:rPr>
            </w:pPr>
          </w:p>
        </w:tc>
      </w:tr>
      <w:tr w:rsidR="00D40668" w:rsidRPr="007A4B4C" w14:paraId="0ABE42DB" w14:textId="77777777" w:rsidTr="00C24D38">
        <w:trPr>
          <w:trHeight w:val="480"/>
        </w:trPr>
        <w:tc>
          <w:tcPr>
            <w:tcW w:w="7338" w:type="dxa"/>
            <w:noWrap/>
            <w:hideMark/>
          </w:tcPr>
          <w:p w14:paraId="17AB65BD" w14:textId="77777777" w:rsidR="00D40668" w:rsidRPr="00821353" w:rsidRDefault="00D40668" w:rsidP="00D40668">
            <w:pPr>
              <w:jc w:val="both"/>
              <w:rPr>
                <w:sz w:val="22"/>
                <w:szCs w:val="22"/>
              </w:rPr>
            </w:pPr>
            <w:r w:rsidRPr="00821353">
              <w:rPr>
                <w:b/>
                <w:sz w:val="22"/>
                <w:szCs w:val="22"/>
              </w:rPr>
              <w:t>Artículo 232.</w:t>
            </w:r>
            <w:r w:rsidRPr="00821353">
              <w:rPr>
                <w:sz w:val="22"/>
                <w:szCs w:val="22"/>
              </w:rPr>
              <w:t xml:space="preserve"> En casos de sequía la autoridad competente, promoverá y adoptará medidas preventivas y de mitigación de corto, mediano y largo plazos.</w:t>
            </w:r>
          </w:p>
        </w:tc>
        <w:tc>
          <w:tcPr>
            <w:tcW w:w="7371" w:type="dxa"/>
            <w:noWrap/>
          </w:tcPr>
          <w:p w14:paraId="256ABC15" w14:textId="123E83EF" w:rsidR="00D40668" w:rsidRPr="00821353" w:rsidRDefault="00D40668" w:rsidP="00D40668">
            <w:pPr>
              <w:jc w:val="both"/>
              <w:rPr>
                <w:sz w:val="22"/>
                <w:szCs w:val="22"/>
              </w:rPr>
            </w:pPr>
          </w:p>
        </w:tc>
      </w:tr>
      <w:tr w:rsidR="00D40668" w:rsidRPr="007A4B4C" w14:paraId="0F7A6DA1" w14:textId="77777777" w:rsidTr="00C24D38">
        <w:trPr>
          <w:trHeight w:val="960"/>
        </w:trPr>
        <w:tc>
          <w:tcPr>
            <w:tcW w:w="7338" w:type="dxa"/>
            <w:noWrap/>
            <w:hideMark/>
          </w:tcPr>
          <w:p w14:paraId="40177B23" w14:textId="77777777" w:rsidR="00D40668" w:rsidRPr="00821353" w:rsidRDefault="00D40668" w:rsidP="00D40668">
            <w:pPr>
              <w:jc w:val="both"/>
              <w:rPr>
                <w:sz w:val="22"/>
                <w:szCs w:val="22"/>
              </w:rPr>
            </w:pPr>
            <w:r w:rsidRPr="00821353">
              <w:rPr>
                <w:sz w:val="22"/>
                <w:szCs w:val="22"/>
              </w:rPr>
              <w:t>Para garantizar el derecho humano al agua y los demás fines de esta Ley, la autoridad competente, atendiendo la gravedad de la sequía, podrá implementar acciones de carácter general y temporal para la explotación, uso o aprovechamiento del agua, sin perjuicio de su adopción voluntaria.</w:t>
            </w:r>
          </w:p>
        </w:tc>
        <w:tc>
          <w:tcPr>
            <w:tcW w:w="7371" w:type="dxa"/>
            <w:noWrap/>
          </w:tcPr>
          <w:p w14:paraId="5FDBD4AA" w14:textId="03582FFC" w:rsidR="00D40668" w:rsidRPr="00821353" w:rsidRDefault="00D40668" w:rsidP="00D40668">
            <w:pPr>
              <w:jc w:val="both"/>
              <w:rPr>
                <w:sz w:val="22"/>
                <w:szCs w:val="22"/>
              </w:rPr>
            </w:pPr>
          </w:p>
        </w:tc>
      </w:tr>
      <w:tr w:rsidR="00D40668" w:rsidRPr="007A4B4C" w14:paraId="60BF9533" w14:textId="77777777" w:rsidTr="008D6E5E">
        <w:trPr>
          <w:trHeight w:val="1230"/>
        </w:trPr>
        <w:tc>
          <w:tcPr>
            <w:tcW w:w="7338" w:type="dxa"/>
            <w:noWrap/>
            <w:hideMark/>
          </w:tcPr>
          <w:p w14:paraId="0FBBC0AC" w14:textId="77777777" w:rsidR="00D40668" w:rsidRPr="00821353" w:rsidRDefault="00D40668" w:rsidP="00D40668">
            <w:pPr>
              <w:jc w:val="center"/>
              <w:rPr>
                <w:b/>
                <w:bCs/>
                <w:sz w:val="22"/>
                <w:szCs w:val="22"/>
              </w:rPr>
            </w:pPr>
            <w:r w:rsidRPr="00821353">
              <w:rPr>
                <w:b/>
                <w:bCs/>
                <w:sz w:val="22"/>
                <w:szCs w:val="22"/>
              </w:rPr>
              <w:t>TÍTULO DÉCIMO</w:t>
            </w:r>
          </w:p>
          <w:p w14:paraId="1C79A17C" w14:textId="77777777" w:rsidR="00D40668" w:rsidRPr="00821353" w:rsidRDefault="00D40668" w:rsidP="00D40668">
            <w:pPr>
              <w:jc w:val="center"/>
              <w:rPr>
                <w:b/>
                <w:bCs/>
                <w:sz w:val="22"/>
                <w:szCs w:val="22"/>
              </w:rPr>
            </w:pPr>
            <w:r w:rsidRPr="00821353">
              <w:rPr>
                <w:b/>
                <w:bCs/>
                <w:sz w:val="22"/>
                <w:szCs w:val="22"/>
              </w:rPr>
              <w:t>FINANCIAMIENTO DEL SECTOR DE LOS RECURSOS HÍDRICOS</w:t>
            </w:r>
          </w:p>
          <w:p w14:paraId="31DCF3F1" w14:textId="77777777" w:rsidR="00D40668" w:rsidRPr="00821353" w:rsidRDefault="00D40668" w:rsidP="00D40668">
            <w:pPr>
              <w:jc w:val="center"/>
              <w:rPr>
                <w:b/>
                <w:bCs/>
                <w:sz w:val="22"/>
                <w:szCs w:val="22"/>
              </w:rPr>
            </w:pPr>
            <w:r w:rsidRPr="00821353">
              <w:rPr>
                <w:b/>
                <w:bCs/>
                <w:sz w:val="22"/>
                <w:szCs w:val="22"/>
              </w:rPr>
              <w:t>CAPÍTULO I</w:t>
            </w:r>
          </w:p>
          <w:p w14:paraId="66CC743B" w14:textId="04873B06" w:rsidR="00D40668" w:rsidRPr="00821353" w:rsidRDefault="00D40668" w:rsidP="00D40668">
            <w:pPr>
              <w:jc w:val="center"/>
              <w:rPr>
                <w:b/>
                <w:bCs/>
                <w:sz w:val="22"/>
                <w:szCs w:val="22"/>
              </w:rPr>
            </w:pPr>
            <w:r w:rsidRPr="00821353">
              <w:rPr>
                <w:b/>
                <w:bCs/>
                <w:sz w:val="22"/>
                <w:szCs w:val="22"/>
              </w:rPr>
              <w:t>Disposiciones Generales</w:t>
            </w:r>
          </w:p>
        </w:tc>
        <w:tc>
          <w:tcPr>
            <w:tcW w:w="7371" w:type="dxa"/>
            <w:noWrap/>
          </w:tcPr>
          <w:p w14:paraId="4C93E4DB" w14:textId="1EA78F31" w:rsidR="00D40668" w:rsidRPr="00821353" w:rsidRDefault="00D40668" w:rsidP="00D40668">
            <w:pPr>
              <w:jc w:val="center"/>
              <w:rPr>
                <w:b/>
                <w:bCs/>
                <w:sz w:val="22"/>
                <w:szCs w:val="22"/>
              </w:rPr>
            </w:pPr>
          </w:p>
        </w:tc>
      </w:tr>
      <w:tr w:rsidR="00D40668" w:rsidRPr="007A4B4C" w14:paraId="68C048B5" w14:textId="77777777" w:rsidTr="00C24D38">
        <w:trPr>
          <w:trHeight w:val="1200"/>
        </w:trPr>
        <w:tc>
          <w:tcPr>
            <w:tcW w:w="7338" w:type="dxa"/>
            <w:noWrap/>
            <w:hideMark/>
          </w:tcPr>
          <w:p w14:paraId="6F0A8A75" w14:textId="77777777" w:rsidR="00D40668" w:rsidRPr="00821353" w:rsidRDefault="00D40668" w:rsidP="00D40668">
            <w:pPr>
              <w:jc w:val="both"/>
              <w:rPr>
                <w:sz w:val="22"/>
                <w:szCs w:val="22"/>
              </w:rPr>
            </w:pPr>
            <w:r w:rsidRPr="00821353">
              <w:rPr>
                <w:b/>
                <w:sz w:val="22"/>
                <w:szCs w:val="22"/>
              </w:rPr>
              <w:t>Artículo 233.</w:t>
            </w:r>
            <w:r w:rsidRPr="00821353">
              <w:rPr>
                <w:sz w:val="22"/>
                <w:szCs w:val="22"/>
              </w:rPr>
              <w:t xml:space="preserve"> El financiamiento del sector de los recursos hídricos se hará a través de distintos medios o mecanismos y conforme a la legislación y demás normativa aplicable en la materia, atendiendo a criterios de sustentabilidad, eficiencia económica y equidad; y permitirá obtener recursos de distintas fuentes y canalizarlos para el desarrollo y sostenimiento del sector.</w:t>
            </w:r>
          </w:p>
        </w:tc>
        <w:tc>
          <w:tcPr>
            <w:tcW w:w="7371" w:type="dxa"/>
            <w:noWrap/>
          </w:tcPr>
          <w:p w14:paraId="026E9E6C" w14:textId="693586F3" w:rsidR="00D40668" w:rsidRPr="00821353" w:rsidRDefault="00D40668" w:rsidP="00D40668">
            <w:pPr>
              <w:jc w:val="both"/>
              <w:rPr>
                <w:sz w:val="22"/>
                <w:szCs w:val="22"/>
              </w:rPr>
            </w:pPr>
          </w:p>
        </w:tc>
      </w:tr>
      <w:tr w:rsidR="00D40668" w:rsidRPr="007A4B4C" w14:paraId="14314F74" w14:textId="77777777" w:rsidTr="00C24D38">
        <w:trPr>
          <w:trHeight w:val="480"/>
        </w:trPr>
        <w:tc>
          <w:tcPr>
            <w:tcW w:w="7338" w:type="dxa"/>
            <w:noWrap/>
            <w:hideMark/>
          </w:tcPr>
          <w:p w14:paraId="33B23FCB" w14:textId="77777777" w:rsidR="00D40668" w:rsidRPr="00821353" w:rsidRDefault="00D40668" w:rsidP="00D40668">
            <w:pPr>
              <w:jc w:val="both"/>
              <w:rPr>
                <w:sz w:val="22"/>
                <w:szCs w:val="22"/>
              </w:rPr>
            </w:pPr>
            <w:r w:rsidRPr="00821353">
              <w:rPr>
                <w:sz w:val="22"/>
                <w:szCs w:val="22"/>
              </w:rPr>
              <w:t>Cuando en este Título se utilice el término entidades federativas, éste se referirá a los estados y al Distrito Federal.</w:t>
            </w:r>
          </w:p>
        </w:tc>
        <w:tc>
          <w:tcPr>
            <w:tcW w:w="7371" w:type="dxa"/>
            <w:noWrap/>
          </w:tcPr>
          <w:p w14:paraId="584618C6" w14:textId="4586FF27" w:rsidR="00D40668" w:rsidRPr="00821353" w:rsidRDefault="00D40668" w:rsidP="00D40668">
            <w:pPr>
              <w:jc w:val="both"/>
              <w:rPr>
                <w:sz w:val="22"/>
                <w:szCs w:val="22"/>
              </w:rPr>
            </w:pPr>
          </w:p>
        </w:tc>
      </w:tr>
      <w:tr w:rsidR="00D40668" w:rsidRPr="007A4B4C" w14:paraId="631E484D" w14:textId="77777777" w:rsidTr="00C24D38">
        <w:trPr>
          <w:trHeight w:val="720"/>
        </w:trPr>
        <w:tc>
          <w:tcPr>
            <w:tcW w:w="7338" w:type="dxa"/>
            <w:noWrap/>
            <w:hideMark/>
          </w:tcPr>
          <w:p w14:paraId="42C1E1B8" w14:textId="77777777" w:rsidR="00D40668" w:rsidRPr="00821353" w:rsidRDefault="00D40668" w:rsidP="00D40668">
            <w:pPr>
              <w:jc w:val="both"/>
              <w:rPr>
                <w:sz w:val="22"/>
                <w:szCs w:val="22"/>
              </w:rPr>
            </w:pPr>
            <w:r w:rsidRPr="00821353">
              <w:rPr>
                <w:b/>
                <w:sz w:val="22"/>
                <w:szCs w:val="22"/>
              </w:rPr>
              <w:lastRenderedPageBreak/>
              <w:t>Artículo 234.</w:t>
            </w:r>
            <w:r w:rsidRPr="00821353">
              <w:rPr>
                <w:sz w:val="22"/>
                <w:szCs w:val="22"/>
              </w:rPr>
              <w:t xml:space="preserve"> En el financiamiento del sector de los recursos hídricos participarán la Federación, las entidades federativas y los municipios, así como los sectores privado y social.</w:t>
            </w:r>
          </w:p>
        </w:tc>
        <w:tc>
          <w:tcPr>
            <w:tcW w:w="7371" w:type="dxa"/>
            <w:noWrap/>
          </w:tcPr>
          <w:p w14:paraId="22FD1BC0" w14:textId="66F76411" w:rsidR="00D40668" w:rsidRPr="00821353" w:rsidRDefault="00D40668" w:rsidP="00D40668">
            <w:pPr>
              <w:jc w:val="both"/>
              <w:rPr>
                <w:sz w:val="22"/>
                <w:szCs w:val="22"/>
              </w:rPr>
            </w:pPr>
          </w:p>
        </w:tc>
      </w:tr>
      <w:tr w:rsidR="00D40668" w:rsidRPr="007A4B4C" w14:paraId="314C44F0" w14:textId="77777777" w:rsidTr="00C24D38">
        <w:trPr>
          <w:trHeight w:val="960"/>
        </w:trPr>
        <w:tc>
          <w:tcPr>
            <w:tcW w:w="7338" w:type="dxa"/>
            <w:noWrap/>
            <w:hideMark/>
          </w:tcPr>
          <w:p w14:paraId="1BC88A9E" w14:textId="77777777" w:rsidR="00D40668" w:rsidRPr="00821353" w:rsidRDefault="00D40668" w:rsidP="00D40668">
            <w:pPr>
              <w:jc w:val="both"/>
              <w:rPr>
                <w:sz w:val="22"/>
                <w:szCs w:val="22"/>
              </w:rPr>
            </w:pPr>
            <w:r w:rsidRPr="00821353">
              <w:rPr>
                <w:b/>
                <w:sz w:val="22"/>
                <w:szCs w:val="22"/>
              </w:rPr>
              <w:t>Artículo 235.</w:t>
            </w:r>
            <w:r w:rsidRPr="00821353">
              <w:rPr>
                <w:sz w:val="22"/>
                <w:szCs w:val="22"/>
              </w:rPr>
              <w:t xml:space="preserve"> Son fuentes de financiamiento del sector de los recursos hídricos las asignaciones presupuestales, los ingresos fiscales, los créditos y réditos financieros, los donativos públicos y privados, así como instrumentos financieros y monetarios de otra índole.</w:t>
            </w:r>
          </w:p>
        </w:tc>
        <w:tc>
          <w:tcPr>
            <w:tcW w:w="7371" w:type="dxa"/>
            <w:noWrap/>
          </w:tcPr>
          <w:p w14:paraId="777A7E4D" w14:textId="3BC6C568" w:rsidR="00D40668" w:rsidRPr="00821353" w:rsidRDefault="00D40668" w:rsidP="00D40668">
            <w:pPr>
              <w:jc w:val="both"/>
              <w:rPr>
                <w:sz w:val="22"/>
                <w:szCs w:val="22"/>
              </w:rPr>
            </w:pPr>
          </w:p>
        </w:tc>
      </w:tr>
      <w:tr w:rsidR="00D40668" w:rsidRPr="007A4B4C" w14:paraId="1BF45FF5" w14:textId="77777777" w:rsidTr="00C24D38">
        <w:trPr>
          <w:trHeight w:val="1680"/>
        </w:trPr>
        <w:tc>
          <w:tcPr>
            <w:tcW w:w="7338" w:type="dxa"/>
            <w:noWrap/>
            <w:hideMark/>
          </w:tcPr>
          <w:p w14:paraId="55FD737E" w14:textId="77777777" w:rsidR="00D40668" w:rsidRPr="00821353" w:rsidRDefault="00D40668" w:rsidP="00D40668">
            <w:pPr>
              <w:jc w:val="both"/>
              <w:rPr>
                <w:sz w:val="22"/>
                <w:szCs w:val="22"/>
              </w:rPr>
            </w:pPr>
            <w:r w:rsidRPr="00821353">
              <w:rPr>
                <w:b/>
                <w:sz w:val="22"/>
                <w:szCs w:val="22"/>
              </w:rPr>
              <w:t>Artículo 236.</w:t>
            </w:r>
            <w:r w:rsidRPr="00821353">
              <w:rPr>
                <w:sz w:val="22"/>
                <w:szCs w:val="22"/>
              </w:rPr>
              <w:t xml:space="preserve"> El financiamiento del sector de los recursos hídricos tiene por objeto captar, gestionar y asignar de manera eficiente, sostenible, equitativa, proporcional, integral y coordinada los recursos económicos y financieros indispensables para que la Federación, entidades federativas y municipios, en el ámbito de su competencia, garanticen el derecho humano al agua y cumplan los fines de esta Ley, a través de la gestión integrada de los recursos hídricos, la infraestructura hidráulica y la prestación de los servicios relacionados.</w:t>
            </w:r>
          </w:p>
        </w:tc>
        <w:tc>
          <w:tcPr>
            <w:tcW w:w="7371" w:type="dxa"/>
            <w:noWrap/>
          </w:tcPr>
          <w:p w14:paraId="77448D79" w14:textId="538FE977" w:rsidR="00D40668" w:rsidRPr="00821353" w:rsidRDefault="00D40668" w:rsidP="00D40668">
            <w:pPr>
              <w:jc w:val="both"/>
              <w:rPr>
                <w:sz w:val="22"/>
                <w:szCs w:val="22"/>
              </w:rPr>
            </w:pPr>
          </w:p>
        </w:tc>
      </w:tr>
      <w:tr w:rsidR="00D40668" w:rsidRPr="007A4B4C" w14:paraId="19508245" w14:textId="77777777" w:rsidTr="00C24D38">
        <w:trPr>
          <w:trHeight w:val="480"/>
        </w:trPr>
        <w:tc>
          <w:tcPr>
            <w:tcW w:w="7338" w:type="dxa"/>
            <w:noWrap/>
            <w:hideMark/>
          </w:tcPr>
          <w:p w14:paraId="0911FD5E" w14:textId="77777777" w:rsidR="00D40668" w:rsidRPr="00821353" w:rsidRDefault="00D40668" w:rsidP="00D40668">
            <w:pPr>
              <w:jc w:val="both"/>
              <w:rPr>
                <w:sz w:val="22"/>
                <w:szCs w:val="22"/>
              </w:rPr>
            </w:pPr>
            <w:r w:rsidRPr="00821353">
              <w:rPr>
                <w:sz w:val="22"/>
                <w:szCs w:val="22"/>
              </w:rPr>
              <w:t>Para el financiamiento del sector de los recursos hídricos se considerarán los siguientes apartados:</w:t>
            </w:r>
          </w:p>
        </w:tc>
        <w:tc>
          <w:tcPr>
            <w:tcW w:w="7371" w:type="dxa"/>
            <w:noWrap/>
          </w:tcPr>
          <w:p w14:paraId="1231BDF1" w14:textId="52FC6D65" w:rsidR="00D40668" w:rsidRPr="00821353" w:rsidRDefault="00D40668" w:rsidP="00D40668">
            <w:pPr>
              <w:jc w:val="both"/>
              <w:rPr>
                <w:sz w:val="22"/>
                <w:szCs w:val="22"/>
              </w:rPr>
            </w:pPr>
          </w:p>
        </w:tc>
      </w:tr>
      <w:tr w:rsidR="00D40668" w:rsidRPr="007A4B4C" w14:paraId="06A48C0C" w14:textId="77777777" w:rsidTr="00C24D38">
        <w:trPr>
          <w:trHeight w:val="480"/>
        </w:trPr>
        <w:tc>
          <w:tcPr>
            <w:tcW w:w="7338" w:type="dxa"/>
            <w:noWrap/>
            <w:hideMark/>
          </w:tcPr>
          <w:p w14:paraId="40A261FD" w14:textId="77777777" w:rsidR="00D40668" w:rsidRPr="00821353" w:rsidRDefault="00D40668" w:rsidP="00D40668">
            <w:pPr>
              <w:jc w:val="both"/>
              <w:rPr>
                <w:sz w:val="22"/>
                <w:szCs w:val="22"/>
              </w:rPr>
            </w:pPr>
            <w:r w:rsidRPr="00821353">
              <w:rPr>
                <w:sz w:val="22"/>
                <w:szCs w:val="22"/>
              </w:rPr>
              <w:t>I. La administración y preservación de las aguas nacionales y de competencia estatal y sus bienes públicos inherentes;</w:t>
            </w:r>
          </w:p>
        </w:tc>
        <w:tc>
          <w:tcPr>
            <w:tcW w:w="7371" w:type="dxa"/>
            <w:noWrap/>
          </w:tcPr>
          <w:p w14:paraId="30960758" w14:textId="38FD9C80" w:rsidR="00D40668" w:rsidRPr="00821353" w:rsidRDefault="00D40668" w:rsidP="00D40668">
            <w:pPr>
              <w:jc w:val="both"/>
              <w:rPr>
                <w:sz w:val="22"/>
                <w:szCs w:val="22"/>
              </w:rPr>
            </w:pPr>
          </w:p>
        </w:tc>
      </w:tr>
      <w:tr w:rsidR="00D40668" w:rsidRPr="007A4B4C" w14:paraId="646233EB" w14:textId="77777777" w:rsidTr="00C24D38">
        <w:trPr>
          <w:trHeight w:val="480"/>
        </w:trPr>
        <w:tc>
          <w:tcPr>
            <w:tcW w:w="7338" w:type="dxa"/>
            <w:noWrap/>
            <w:hideMark/>
          </w:tcPr>
          <w:p w14:paraId="719D4A00" w14:textId="77777777" w:rsidR="00D40668" w:rsidRPr="00821353" w:rsidRDefault="00D40668" w:rsidP="00D40668">
            <w:pPr>
              <w:jc w:val="both"/>
              <w:rPr>
                <w:sz w:val="22"/>
                <w:szCs w:val="22"/>
              </w:rPr>
            </w:pPr>
            <w:r w:rsidRPr="00821353">
              <w:rPr>
                <w:sz w:val="22"/>
                <w:szCs w:val="22"/>
              </w:rPr>
              <w:t>II. El almacenamiento, conducción y disposición de agua en bloque mediante infraestructura hidráulica federal, estatal, interestatal y del Distrito Federal, y</w:t>
            </w:r>
          </w:p>
        </w:tc>
        <w:tc>
          <w:tcPr>
            <w:tcW w:w="7371" w:type="dxa"/>
            <w:noWrap/>
          </w:tcPr>
          <w:p w14:paraId="3A2CD132" w14:textId="7469A80C" w:rsidR="00D40668" w:rsidRPr="00821353" w:rsidRDefault="00D40668" w:rsidP="00D40668">
            <w:pPr>
              <w:jc w:val="both"/>
              <w:rPr>
                <w:sz w:val="22"/>
                <w:szCs w:val="22"/>
              </w:rPr>
            </w:pPr>
          </w:p>
        </w:tc>
      </w:tr>
      <w:tr w:rsidR="00D40668" w:rsidRPr="007A4B4C" w14:paraId="0DDCEE64" w14:textId="77777777" w:rsidTr="00C24D38">
        <w:trPr>
          <w:trHeight w:val="480"/>
        </w:trPr>
        <w:tc>
          <w:tcPr>
            <w:tcW w:w="7338" w:type="dxa"/>
            <w:noWrap/>
            <w:hideMark/>
          </w:tcPr>
          <w:p w14:paraId="266EA686" w14:textId="77777777" w:rsidR="00D40668" w:rsidRPr="00821353" w:rsidRDefault="00D40668" w:rsidP="00D40668">
            <w:pPr>
              <w:jc w:val="both"/>
              <w:rPr>
                <w:sz w:val="22"/>
                <w:szCs w:val="22"/>
              </w:rPr>
            </w:pPr>
            <w:r w:rsidRPr="00821353">
              <w:rPr>
                <w:sz w:val="22"/>
                <w:szCs w:val="22"/>
              </w:rPr>
              <w:t>III. El suministro de agua potable, recolección, disposición y tratamiento de agua a los usuarios finales.</w:t>
            </w:r>
          </w:p>
        </w:tc>
        <w:tc>
          <w:tcPr>
            <w:tcW w:w="7371" w:type="dxa"/>
            <w:noWrap/>
          </w:tcPr>
          <w:p w14:paraId="7DF72896" w14:textId="1460D47D" w:rsidR="00D40668" w:rsidRPr="00821353" w:rsidRDefault="00D40668" w:rsidP="00D40668">
            <w:pPr>
              <w:jc w:val="both"/>
              <w:rPr>
                <w:sz w:val="22"/>
                <w:szCs w:val="22"/>
              </w:rPr>
            </w:pPr>
          </w:p>
        </w:tc>
      </w:tr>
      <w:tr w:rsidR="00D40668" w:rsidRPr="007A4B4C" w14:paraId="58867247" w14:textId="77777777" w:rsidTr="00C24D38">
        <w:trPr>
          <w:trHeight w:val="720"/>
        </w:trPr>
        <w:tc>
          <w:tcPr>
            <w:tcW w:w="7338" w:type="dxa"/>
            <w:noWrap/>
            <w:hideMark/>
          </w:tcPr>
          <w:p w14:paraId="6FB23B61" w14:textId="77777777" w:rsidR="00D40668" w:rsidRPr="00821353" w:rsidRDefault="00D40668" w:rsidP="00D40668">
            <w:pPr>
              <w:jc w:val="both"/>
              <w:rPr>
                <w:sz w:val="22"/>
                <w:szCs w:val="22"/>
              </w:rPr>
            </w:pPr>
            <w:r w:rsidRPr="00821353">
              <w:rPr>
                <w:sz w:val="22"/>
                <w:szCs w:val="22"/>
              </w:rPr>
              <w:t>Los recursos económicos y financieros que se perciban en cada uno de los apartados anteriores serán con base en los principios previstos en esta Ley que le resulten aplicables.</w:t>
            </w:r>
          </w:p>
        </w:tc>
        <w:tc>
          <w:tcPr>
            <w:tcW w:w="7371" w:type="dxa"/>
            <w:noWrap/>
          </w:tcPr>
          <w:p w14:paraId="239CFC44" w14:textId="61C48A43" w:rsidR="00D40668" w:rsidRPr="00821353" w:rsidRDefault="00D40668" w:rsidP="00D40668">
            <w:pPr>
              <w:jc w:val="both"/>
              <w:rPr>
                <w:sz w:val="22"/>
                <w:szCs w:val="22"/>
              </w:rPr>
            </w:pPr>
          </w:p>
        </w:tc>
      </w:tr>
      <w:tr w:rsidR="00D40668" w:rsidRPr="007A4B4C" w14:paraId="12B4222E" w14:textId="77777777" w:rsidTr="00C24D38">
        <w:trPr>
          <w:trHeight w:val="960"/>
        </w:trPr>
        <w:tc>
          <w:tcPr>
            <w:tcW w:w="7338" w:type="dxa"/>
            <w:noWrap/>
            <w:hideMark/>
          </w:tcPr>
          <w:p w14:paraId="38DAE2C3" w14:textId="77777777" w:rsidR="00D40668" w:rsidRPr="00821353" w:rsidRDefault="00D40668" w:rsidP="00D40668">
            <w:pPr>
              <w:jc w:val="both"/>
              <w:rPr>
                <w:sz w:val="22"/>
                <w:szCs w:val="22"/>
              </w:rPr>
            </w:pPr>
            <w:r w:rsidRPr="00821353">
              <w:rPr>
                <w:b/>
                <w:sz w:val="22"/>
                <w:szCs w:val="22"/>
              </w:rPr>
              <w:t>Artículo 237.</w:t>
            </w:r>
            <w:r w:rsidRPr="00821353">
              <w:rPr>
                <w:sz w:val="22"/>
                <w:szCs w:val="22"/>
              </w:rPr>
              <w:t xml:space="preserve"> El financiamiento del sector de los recursos hídricos debe vincular los procesos de ingreso y gasto, a través de una adecuada planeación, para </w:t>
            </w:r>
            <w:proofErr w:type="spellStart"/>
            <w:r w:rsidRPr="00821353">
              <w:rPr>
                <w:sz w:val="22"/>
                <w:szCs w:val="22"/>
              </w:rPr>
              <w:t>eficientar</w:t>
            </w:r>
            <w:proofErr w:type="spellEnd"/>
            <w:r w:rsidRPr="00821353">
              <w:rPr>
                <w:sz w:val="22"/>
                <w:szCs w:val="22"/>
              </w:rPr>
              <w:t xml:space="preserve"> el ejercicio de los recursos económicos y financieros a fin de impulsar su desarrollo, autosuficiencia y sostenibilidad.</w:t>
            </w:r>
          </w:p>
        </w:tc>
        <w:tc>
          <w:tcPr>
            <w:tcW w:w="7371" w:type="dxa"/>
            <w:noWrap/>
          </w:tcPr>
          <w:p w14:paraId="403A2BEE" w14:textId="4BF917C9" w:rsidR="00D40668" w:rsidRPr="00821353" w:rsidRDefault="00D40668" w:rsidP="00D40668">
            <w:pPr>
              <w:jc w:val="both"/>
              <w:rPr>
                <w:sz w:val="22"/>
                <w:szCs w:val="22"/>
              </w:rPr>
            </w:pPr>
          </w:p>
        </w:tc>
      </w:tr>
      <w:tr w:rsidR="00D40668" w:rsidRPr="007A4B4C" w14:paraId="7244610F" w14:textId="77777777" w:rsidTr="00C24D38">
        <w:trPr>
          <w:trHeight w:val="720"/>
        </w:trPr>
        <w:tc>
          <w:tcPr>
            <w:tcW w:w="7338" w:type="dxa"/>
            <w:noWrap/>
            <w:hideMark/>
          </w:tcPr>
          <w:p w14:paraId="238FF496" w14:textId="77777777" w:rsidR="00D40668" w:rsidRPr="00821353" w:rsidRDefault="00D40668" w:rsidP="00D40668">
            <w:pPr>
              <w:jc w:val="both"/>
              <w:rPr>
                <w:sz w:val="22"/>
                <w:szCs w:val="22"/>
              </w:rPr>
            </w:pPr>
            <w:r w:rsidRPr="00821353">
              <w:rPr>
                <w:sz w:val="22"/>
                <w:szCs w:val="22"/>
              </w:rPr>
              <w:t>La autoridad competente sin perjuicio de la legislación aplicable en la materia debe observar los criterios de ejercicio del gasto, rendición de cuentas y cumplir con las evaluaciones de gestión y desempeño establecidas en la presente Ley.</w:t>
            </w:r>
          </w:p>
        </w:tc>
        <w:tc>
          <w:tcPr>
            <w:tcW w:w="7371" w:type="dxa"/>
            <w:noWrap/>
          </w:tcPr>
          <w:p w14:paraId="64A6E8F8" w14:textId="2E1265FE" w:rsidR="00D40668" w:rsidRPr="00821353" w:rsidRDefault="00D40668" w:rsidP="00D40668">
            <w:pPr>
              <w:jc w:val="both"/>
              <w:rPr>
                <w:sz w:val="22"/>
                <w:szCs w:val="22"/>
              </w:rPr>
            </w:pPr>
          </w:p>
        </w:tc>
      </w:tr>
      <w:tr w:rsidR="00D40668" w:rsidRPr="007A4B4C" w14:paraId="58E2C872" w14:textId="77777777" w:rsidTr="00C24D38">
        <w:trPr>
          <w:trHeight w:val="720"/>
        </w:trPr>
        <w:tc>
          <w:tcPr>
            <w:tcW w:w="7338" w:type="dxa"/>
            <w:noWrap/>
            <w:hideMark/>
          </w:tcPr>
          <w:p w14:paraId="444C7D07" w14:textId="77777777" w:rsidR="00D40668" w:rsidRPr="00821353" w:rsidRDefault="00D40668" w:rsidP="00D40668">
            <w:pPr>
              <w:jc w:val="both"/>
              <w:rPr>
                <w:sz w:val="22"/>
                <w:szCs w:val="22"/>
              </w:rPr>
            </w:pPr>
            <w:r w:rsidRPr="00821353">
              <w:rPr>
                <w:sz w:val="22"/>
                <w:szCs w:val="22"/>
              </w:rPr>
              <w:t xml:space="preserve">Para el financiamiento del sector de los recursos hídricos se utilizará la información y datos que en materia económica y financiera contenga el Sistema Nacional de Información del Agua. </w:t>
            </w:r>
          </w:p>
        </w:tc>
        <w:tc>
          <w:tcPr>
            <w:tcW w:w="7371" w:type="dxa"/>
            <w:noWrap/>
          </w:tcPr>
          <w:p w14:paraId="456543B1" w14:textId="12DF914D" w:rsidR="00D40668" w:rsidRPr="00821353" w:rsidRDefault="00D40668" w:rsidP="00D40668">
            <w:pPr>
              <w:jc w:val="both"/>
              <w:rPr>
                <w:sz w:val="22"/>
                <w:szCs w:val="22"/>
              </w:rPr>
            </w:pPr>
          </w:p>
        </w:tc>
      </w:tr>
      <w:tr w:rsidR="00D40668" w:rsidRPr="007A4B4C" w14:paraId="4E374E24" w14:textId="77777777" w:rsidTr="00C24D38">
        <w:trPr>
          <w:trHeight w:val="960"/>
        </w:trPr>
        <w:tc>
          <w:tcPr>
            <w:tcW w:w="7338" w:type="dxa"/>
            <w:noWrap/>
            <w:hideMark/>
          </w:tcPr>
          <w:p w14:paraId="0F30B3E1" w14:textId="77777777" w:rsidR="00D40668" w:rsidRPr="00821353" w:rsidRDefault="00D40668" w:rsidP="00D40668">
            <w:pPr>
              <w:jc w:val="both"/>
              <w:rPr>
                <w:sz w:val="22"/>
                <w:szCs w:val="22"/>
              </w:rPr>
            </w:pPr>
            <w:r w:rsidRPr="00821353">
              <w:rPr>
                <w:b/>
                <w:sz w:val="22"/>
                <w:szCs w:val="22"/>
              </w:rPr>
              <w:lastRenderedPageBreak/>
              <w:t>Artículo 238.</w:t>
            </w:r>
            <w:r w:rsidRPr="00821353">
              <w:rPr>
                <w:sz w:val="22"/>
                <w:szCs w:val="22"/>
              </w:rPr>
              <w:t xml:space="preserve"> El financiamiento del sector de los recursos hídricos buscará incentivar buenas prácticas de uso y tratamiento del agua, una distribución eficiente del recurso, así como generar los recursos para la sostenibilidad financiera, a través de una política tarifaria óptima.</w:t>
            </w:r>
          </w:p>
        </w:tc>
        <w:tc>
          <w:tcPr>
            <w:tcW w:w="7371" w:type="dxa"/>
            <w:noWrap/>
          </w:tcPr>
          <w:p w14:paraId="5A7178E2" w14:textId="25D5EA27" w:rsidR="00D40668" w:rsidRPr="00821353" w:rsidRDefault="00D40668" w:rsidP="00D40668">
            <w:pPr>
              <w:jc w:val="both"/>
              <w:rPr>
                <w:sz w:val="22"/>
                <w:szCs w:val="22"/>
              </w:rPr>
            </w:pPr>
          </w:p>
        </w:tc>
      </w:tr>
      <w:tr w:rsidR="00D40668" w:rsidRPr="007A4B4C" w14:paraId="74318E70" w14:textId="77777777" w:rsidTr="00C24D38">
        <w:trPr>
          <w:trHeight w:val="300"/>
        </w:trPr>
        <w:tc>
          <w:tcPr>
            <w:tcW w:w="7338" w:type="dxa"/>
            <w:noWrap/>
            <w:hideMark/>
          </w:tcPr>
          <w:p w14:paraId="3ABDA554" w14:textId="77777777" w:rsidR="00D40668" w:rsidRPr="00821353" w:rsidRDefault="00D40668" w:rsidP="00D40668">
            <w:pPr>
              <w:jc w:val="both"/>
              <w:rPr>
                <w:sz w:val="22"/>
                <w:szCs w:val="22"/>
              </w:rPr>
            </w:pPr>
            <w:r w:rsidRPr="00821353">
              <w:rPr>
                <w:b/>
                <w:sz w:val="22"/>
                <w:szCs w:val="22"/>
              </w:rPr>
              <w:t>Artículo 239.</w:t>
            </w:r>
            <w:r w:rsidRPr="00821353">
              <w:rPr>
                <w:sz w:val="22"/>
                <w:szCs w:val="22"/>
              </w:rPr>
              <w:t xml:space="preserve"> La política tarifaria debe:</w:t>
            </w:r>
          </w:p>
        </w:tc>
        <w:tc>
          <w:tcPr>
            <w:tcW w:w="7371" w:type="dxa"/>
            <w:noWrap/>
          </w:tcPr>
          <w:p w14:paraId="187C50B9" w14:textId="1A848FF8" w:rsidR="00D40668" w:rsidRPr="00821353" w:rsidRDefault="00D40668" w:rsidP="00D40668">
            <w:pPr>
              <w:jc w:val="both"/>
              <w:rPr>
                <w:sz w:val="22"/>
                <w:szCs w:val="22"/>
              </w:rPr>
            </w:pPr>
          </w:p>
        </w:tc>
      </w:tr>
      <w:tr w:rsidR="00D40668" w:rsidRPr="007A4B4C" w14:paraId="4A7382F2" w14:textId="77777777" w:rsidTr="00C24D38">
        <w:trPr>
          <w:trHeight w:val="720"/>
        </w:trPr>
        <w:tc>
          <w:tcPr>
            <w:tcW w:w="7338" w:type="dxa"/>
            <w:noWrap/>
            <w:hideMark/>
          </w:tcPr>
          <w:p w14:paraId="2C325899" w14:textId="77777777" w:rsidR="00D40668" w:rsidRPr="00821353" w:rsidRDefault="00D40668" w:rsidP="00D40668">
            <w:pPr>
              <w:jc w:val="both"/>
              <w:rPr>
                <w:sz w:val="22"/>
                <w:szCs w:val="22"/>
              </w:rPr>
            </w:pPr>
            <w:r w:rsidRPr="00821353">
              <w:rPr>
                <w:sz w:val="22"/>
                <w:szCs w:val="22"/>
              </w:rPr>
              <w:t>I. Considerar factores ambientales, sociales, económicos y financieros que incentiven prácticas eficientes de consumo y que promuevan el uso sustentable del recurso hídrico;</w:t>
            </w:r>
          </w:p>
        </w:tc>
        <w:tc>
          <w:tcPr>
            <w:tcW w:w="7371" w:type="dxa"/>
            <w:noWrap/>
          </w:tcPr>
          <w:p w14:paraId="227DAD71" w14:textId="6A93E09A" w:rsidR="00D40668" w:rsidRPr="00821353" w:rsidRDefault="00D40668" w:rsidP="00D40668">
            <w:pPr>
              <w:jc w:val="both"/>
              <w:rPr>
                <w:sz w:val="22"/>
                <w:szCs w:val="22"/>
              </w:rPr>
            </w:pPr>
          </w:p>
        </w:tc>
      </w:tr>
      <w:tr w:rsidR="00D40668" w:rsidRPr="007A4B4C" w14:paraId="6DB8214F" w14:textId="77777777" w:rsidTr="00C24D38">
        <w:trPr>
          <w:trHeight w:val="480"/>
        </w:trPr>
        <w:tc>
          <w:tcPr>
            <w:tcW w:w="7338" w:type="dxa"/>
            <w:noWrap/>
            <w:hideMark/>
          </w:tcPr>
          <w:p w14:paraId="4C734EE9" w14:textId="77777777" w:rsidR="00D40668" w:rsidRPr="00821353" w:rsidRDefault="00D40668" w:rsidP="00D40668">
            <w:pPr>
              <w:jc w:val="both"/>
              <w:rPr>
                <w:sz w:val="22"/>
                <w:szCs w:val="22"/>
              </w:rPr>
            </w:pPr>
            <w:r w:rsidRPr="00821353">
              <w:rPr>
                <w:sz w:val="22"/>
                <w:szCs w:val="22"/>
              </w:rPr>
              <w:t>II. Integrar los servicios ambientales hidrológicos que privilegien el aprovechamiento sustentable del agua;</w:t>
            </w:r>
          </w:p>
        </w:tc>
        <w:tc>
          <w:tcPr>
            <w:tcW w:w="7371" w:type="dxa"/>
            <w:noWrap/>
          </w:tcPr>
          <w:p w14:paraId="7EA7280B" w14:textId="461C6709" w:rsidR="00D40668" w:rsidRPr="00821353" w:rsidRDefault="00D40668" w:rsidP="00D40668">
            <w:pPr>
              <w:jc w:val="both"/>
              <w:rPr>
                <w:sz w:val="22"/>
                <w:szCs w:val="22"/>
              </w:rPr>
            </w:pPr>
          </w:p>
        </w:tc>
      </w:tr>
      <w:tr w:rsidR="00D40668" w:rsidRPr="007A4B4C" w14:paraId="0DEA617C" w14:textId="77777777" w:rsidTr="00C24D38">
        <w:trPr>
          <w:trHeight w:val="300"/>
        </w:trPr>
        <w:tc>
          <w:tcPr>
            <w:tcW w:w="7338" w:type="dxa"/>
            <w:noWrap/>
            <w:hideMark/>
          </w:tcPr>
          <w:p w14:paraId="4BE2C285" w14:textId="77777777" w:rsidR="00D40668" w:rsidRPr="00821353" w:rsidRDefault="00D40668" w:rsidP="00D40668">
            <w:pPr>
              <w:jc w:val="both"/>
              <w:rPr>
                <w:sz w:val="22"/>
                <w:szCs w:val="22"/>
              </w:rPr>
            </w:pPr>
            <w:r w:rsidRPr="00821353">
              <w:rPr>
                <w:sz w:val="22"/>
                <w:szCs w:val="22"/>
              </w:rPr>
              <w:t>III. Establecer un esquema tarifario sencillo y estable;</w:t>
            </w:r>
          </w:p>
        </w:tc>
        <w:tc>
          <w:tcPr>
            <w:tcW w:w="7371" w:type="dxa"/>
            <w:noWrap/>
          </w:tcPr>
          <w:p w14:paraId="554D34AB" w14:textId="4AA99E1C" w:rsidR="00D40668" w:rsidRPr="00821353" w:rsidRDefault="00D40668" w:rsidP="00D40668">
            <w:pPr>
              <w:jc w:val="both"/>
              <w:rPr>
                <w:sz w:val="22"/>
                <w:szCs w:val="22"/>
              </w:rPr>
            </w:pPr>
          </w:p>
        </w:tc>
      </w:tr>
      <w:tr w:rsidR="00D40668" w:rsidRPr="007A4B4C" w14:paraId="49EDFAEF" w14:textId="77777777" w:rsidTr="00C24D38">
        <w:trPr>
          <w:trHeight w:val="480"/>
        </w:trPr>
        <w:tc>
          <w:tcPr>
            <w:tcW w:w="7338" w:type="dxa"/>
            <w:noWrap/>
            <w:hideMark/>
          </w:tcPr>
          <w:p w14:paraId="73AA91F5" w14:textId="77777777" w:rsidR="00D40668" w:rsidRPr="00821353" w:rsidRDefault="00D40668" w:rsidP="00D40668">
            <w:pPr>
              <w:jc w:val="both"/>
              <w:rPr>
                <w:sz w:val="22"/>
                <w:szCs w:val="22"/>
              </w:rPr>
            </w:pPr>
            <w:r w:rsidRPr="00821353">
              <w:rPr>
                <w:sz w:val="22"/>
                <w:szCs w:val="22"/>
              </w:rPr>
              <w:t>IV. Propiciar la sostenibilidad financiera de los prestadores de los servicios públicos de agua y su progresiva autosuficiencia;</w:t>
            </w:r>
          </w:p>
        </w:tc>
        <w:tc>
          <w:tcPr>
            <w:tcW w:w="7371" w:type="dxa"/>
            <w:noWrap/>
          </w:tcPr>
          <w:p w14:paraId="71AE61E1" w14:textId="682369D7" w:rsidR="00D40668" w:rsidRPr="00821353" w:rsidRDefault="00D40668" w:rsidP="00D40668">
            <w:pPr>
              <w:jc w:val="both"/>
              <w:rPr>
                <w:sz w:val="22"/>
                <w:szCs w:val="22"/>
              </w:rPr>
            </w:pPr>
          </w:p>
        </w:tc>
      </w:tr>
      <w:tr w:rsidR="00D40668" w:rsidRPr="007A4B4C" w14:paraId="53F1C66B" w14:textId="77777777" w:rsidTr="00C24D38">
        <w:trPr>
          <w:trHeight w:val="300"/>
        </w:trPr>
        <w:tc>
          <w:tcPr>
            <w:tcW w:w="7338" w:type="dxa"/>
            <w:noWrap/>
            <w:hideMark/>
          </w:tcPr>
          <w:p w14:paraId="49C088F4" w14:textId="77777777" w:rsidR="00D40668" w:rsidRPr="00821353" w:rsidRDefault="00D40668" w:rsidP="00D40668">
            <w:pPr>
              <w:jc w:val="both"/>
              <w:rPr>
                <w:sz w:val="22"/>
                <w:szCs w:val="22"/>
              </w:rPr>
            </w:pPr>
            <w:r w:rsidRPr="00821353">
              <w:rPr>
                <w:sz w:val="22"/>
                <w:szCs w:val="22"/>
              </w:rPr>
              <w:t>V. Prever ajustes en función de la inflación y los costos;</w:t>
            </w:r>
          </w:p>
        </w:tc>
        <w:tc>
          <w:tcPr>
            <w:tcW w:w="7371" w:type="dxa"/>
            <w:noWrap/>
          </w:tcPr>
          <w:p w14:paraId="7A52C238" w14:textId="31A05CDC" w:rsidR="00D40668" w:rsidRPr="00821353" w:rsidRDefault="00D40668" w:rsidP="00D40668">
            <w:pPr>
              <w:jc w:val="both"/>
              <w:rPr>
                <w:sz w:val="22"/>
                <w:szCs w:val="22"/>
              </w:rPr>
            </w:pPr>
          </w:p>
        </w:tc>
      </w:tr>
      <w:tr w:rsidR="00D40668" w:rsidRPr="007A4B4C" w14:paraId="35717CEF" w14:textId="77777777" w:rsidTr="00C24D38">
        <w:trPr>
          <w:trHeight w:val="720"/>
        </w:trPr>
        <w:tc>
          <w:tcPr>
            <w:tcW w:w="7338" w:type="dxa"/>
            <w:noWrap/>
            <w:hideMark/>
          </w:tcPr>
          <w:p w14:paraId="7D55DC3F" w14:textId="77777777" w:rsidR="00D40668" w:rsidRPr="00821353" w:rsidRDefault="00D40668" w:rsidP="00D40668">
            <w:pPr>
              <w:jc w:val="both"/>
              <w:rPr>
                <w:sz w:val="22"/>
                <w:szCs w:val="22"/>
              </w:rPr>
            </w:pPr>
            <w:r w:rsidRPr="00821353">
              <w:rPr>
                <w:sz w:val="22"/>
                <w:szCs w:val="22"/>
              </w:rPr>
              <w:t>VI. Invertir los ingresos obtenidos por el cobro de los servicios del agua para mantener y ampliar su cobertura, así como para mejorar su operación y mantenimiento;</w:t>
            </w:r>
          </w:p>
        </w:tc>
        <w:tc>
          <w:tcPr>
            <w:tcW w:w="7371" w:type="dxa"/>
            <w:noWrap/>
          </w:tcPr>
          <w:p w14:paraId="61EF53DF" w14:textId="70173225" w:rsidR="00D40668" w:rsidRPr="00821353" w:rsidRDefault="00D40668" w:rsidP="00D40668">
            <w:pPr>
              <w:jc w:val="both"/>
              <w:rPr>
                <w:sz w:val="22"/>
                <w:szCs w:val="22"/>
              </w:rPr>
            </w:pPr>
          </w:p>
        </w:tc>
      </w:tr>
      <w:tr w:rsidR="00D40668" w:rsidRPr="007A4B4C" w14:paraId="0A4C1518" w14:textId="77777777" w:rsidTr="00C24D38">
        <w:trPr>
          <w:trHeight w:val="340"/>
        </w:trPr>
        <w:tc>
          <w:tcPr>
            <w:tcW w:w="7338" w:type="dxa"/>
            <w:noWrap/>
            <w:hideMark/>
          </w:tcPr>
          <w:p w14:paraId="5DD2BE61" w14:textId="77777777" w:rsidR="00D40668" w:rsidRPr="00821353" w:rsidRDefault="00D40668" w:rsidP="00D40668">
            <w:pPr>
              <w:jc w:val="both"/>
              <w:rPr>
                <w:sz w:val="22"/>
                <w:szCs w:val="22"/>
              </w:rPr>
            </w:pPr>
            <w:r w:rsidRPr="00821353">
              <w:rPr>
                <w:sz w:val="22"/>
                <w:szCs w:val="22"/>
              </w:rPr>
              <w:t>VII. Considerar la capacidad de pago de los usuarios de los servicios de agua, y</w:t>
            </w:r>
          </w:p>
        </w:tc>
        <w:tc>
          <w:tcPr>
            <w:tcW w:w="7371" w:type="dxa"/>
            <w:noWrap/>
          </w:tcPr>
          <w:p w14:paraId="78DE7C1B" w14:textId="44EBA78F" w:rsidR="00D40668" w:rsidRPr="00821353" w:rsidRDefault="00D40668" w:rsidP="00D40668">
            <w:pPr>
              <w:jc w:val="both"/>
              <w:rPr>
                <w:sz w:val="22"/>
                <w:szCs w:val="22"/>
              </w:rPr>
            </w:pPr>
          </w:p>
        </w:tc>
      </w:tr>
      <w:tr w:rsidR="00D40668" w:rsidRPr="007A4B4C" w14:paraId="6A44D3C0" w14:textId="77777777" w:rsidTr="00C24D38">
        <w:trPr>
          <w:trHeight w:val="300"/>
        </w:trPr>
        <w:tc>
          <w:tcPr>
            <w:tcW w:w="7338" w:type="dxa"/>
            <w:noWrap/>
            <w:hideMark/>
          </w:tcPr>
          <w:p w14:paraId="23D1E1CF" w14:textId="77777777" w:rsidR="00D40668" w:rsidRPr="00821353" w:rsidRDefault="00D40668" w:rsidP="00D40668">
            <w:pPr>
              <w:jc w:val="both"/>
              <w:rPr>
                <w:sz w:val="22"/>
                <w:szCs w:val="22"/>
              </w:rPr>
            </w:pPr>
            <w:r w:rsidRPr="00821353">
              <w:rPr>
                <w:sz w:val="22"/>
                <w:szCs w:val="22"/>
              </w:rPr>
              <w:t>VIII. Considerar la productividad económica del agua.</w:t>
            </w:r>
          </w:p>
        </w:tc>
        <w:tc>
          <w:tcPr>
            <w:tcW w:w="7371" w:type="dxa"/>
            <w:noWrap/>
          </w:tcPr>
          <w:p w14:paraId="45D07C7E" w14:textId="1F87E501" w:rsidR="00D40668" w:rsidRPr="00821353" w:rsidRDefault="00D40668" w:rsidP="00D40668">
            <w:pPr>
              <w:jc w:val="both"/>
              <w:rPr>
                <w:sz w:val="22"/>
                <w:szCs w:val="22"/>
              </w:rPr>
            </w:pPr>
          </w:p>
        </w:tc>
      </w:tr>
      <w:tr w:rsidR="00D40668" w:rsidRPr="007A4B4C" w14:paraId="1E298A98" w14:textId="77777777" w:rsidTr="00C24D38">
        <w:trPr>
          <w:trHeight w:val="720"/>
        </w:trPr>
        <w:tc>
          <w:tcPr>
            <w:tcW w:w="7338" w:type="dxa"/>
            <w:noWrap/>
            <w:hideMark/>
          </w:tcPr>
          <w:p w14:paraId="6D7C4EC1" w14:textId="77777777" w:rsidR="00D40668" w:rsidRPr="00821353" w:rsidRDefault="00D40668" w:rsidP="00D40668">
            <w:pPr>
              <w:jc w:val="both"/>
              <w:rPr>
                <w:sz w:val="22"/>
                <w:szCs w:val="22"/>
              </w:rPr>
            </w:pPr>
            <w:r w:rsidRPr="00821353">
              <w:rPr>
                <w:b/>
                <w:sz w:val="22"/>
                <w:szCs w:val="22"/>
              </w:rPr>
              <w:t>Artículo 240.</w:t>
            </w:r>
            <w:r w:rsidRPr="00821353">
              <w:rPr>
                <w:sz w:val="22"/>
                <w:szCs w:val="22"/>
              </w:rPr>
              <w:t xml:space="preserve"> Las entidades federativas y los municipios destinarán subsidios para garantizar el derecho humano al agua de grupos sociales en situación de vulnerabilidad sólo a través de programas de política social.</w:t>
            </w:r>
          </w:p>
        </w:tc>
        <w:tc>
          <w:tcPr>
            <w:tcW w:w="7371" w:type="dxa"/>
            <w:noWrap/>
          </w:tcPr>
          <w:p w14:paraId="54E6326E" w14:textId="3B6918DA" w:rsidR="00D40668" w:rsidRPr="00821353" w:rsidRDefault="00D40668" w:rsidP="00D40668">
            <w:pPr>
              <w:jc w:val="both"/>
              <w:rPr>
                <w:sz w:val="22"/>
                <w:szCs w:val="22"/>
              </w:rPr>
            </w:pPr>
          </w:p>
        </w:tc>
      </w:tr>
      <w:tr w:rsidR="00D40668" w:rsidRPr="007A4B4C" w14:paraId="25B8FFCE" w14:textId="77777777" w:rsidTr="00C24D38">
        <w:trPr>
          <w:trHeight w:val="960"/>
        </w:trPr>
        <w:tc>
          <w:tcPr>
            <w:tcW w:w="7338" w:type="dxa"/>
            <w:noWrap/>
            <w:hideMark/>
          </w:tcPr>
          <w:p w14:paraId="3AB69A86" w14:textId="77777777" w:rsidR="00D40668" w:rsidRPr="00821353" w:rsidRDefault="00D40668" w:rsidP="00D40668">
            <w:pPr>
              <w:jc w:val="both"/>
              <w:rPr>
                <w:sz w:val="22"/>
                <w:szCs w:val="22"/>
              </w:rPr>
            </w:pPr>
            <w:r w:rsidRPr="00821353">
              <w:rPr>
                <w:b/>
                <w:sz w:val="22"/>
                <w:szCs w:val="22"/>
              </w:rPr>
              <w:t>Artículo 241.</w:t>
            </w:r>
            <w:r w:rsidRPr="00821353">
              <w:rPr>
                <w:sz w:val="22"/>
                <w:szCs w:val="22"/>
              </w:rPr>
              <w:t xml:space="preserve"> La Federación, las entidades federativas y los municipios deben informar a los usuarios y a la población en general, de manera transparente y sencilla, la forma en que se componen las tarifas, aprovechamientos y contribuciones en materia de aguas y servicios públicos relacionados.</w:t>
            </w:r>
          </w:p>
        </w:tc>
        <w:tc>
          <w:tcPr>
            <w:tcW w:w="7371" w:type="dxa"/>
            <w:noWrap/>
          </w:tcPr>
          <w:p w14:paraId="0A52CE17" w14:textId="49EB3398" w:rsidR="00D40668" w:rsidRPr="00821353" w:rsidRDefault="00D40668" w:rsidP="00D40668">
            <w:pPr>
              <w:jc w:val="both"/>
              <w:rPr>
                <w:sz w:val="22"/>
                <w:szCs w:val="22"/>
              </w:rPr>
            </w:pPr>
          </w:p>
        </w:tc>
      </w:tr>
      <w:tr w:rsidR="00D40668" w:rsidRPr="007A4B4C" w14:paraId="52E42982" w14:textId="77777777" w:rsidTr="00C24D38">
        <w:trPr>
          <w:trHeight w:val="960"/>
        </w:trPr>
        <w:tc>
          <w:tcPr>
            <w:tcW w:w="7338" w:type="dxa"/>
            <w:noWrap/>
            <w:hideMark/>
          </w:tcPr>
          <w:p w14:paraId="453A4532" w14:textId="77777777" w:rsidR="00D40668" w:rsidRPr="00821353" w:rsidRDefault="00D40668" w:rsidP="00D40668">
            <w:pPr>
              <w:jc w:val="both"/>
              <w:rPr>
                <w:sz w:val="22"/>
                <w:szCs w:val="22"/>
              </w:rPr>
            </w:pPr>
            <w:r w:rsidRPr="00821353">
              <w:rPr>
                <w:b/>
                <w:sz w:val="22"/>
                <w:szCs w:val="22"/>
              </w:rPr>
              <w:t>Artículo 242.</w:t>
            </w:r>
            <w:r w:rsidRPr="00821353">
              <w:rPr>
                <w:sz w:val="22"/>
                <w:szCs w:val="22"/>
              </w:rPr>
              <w:t xml:space="preserve"> La recaudación obtenida por las entidades federativas y los municipios a través del pago de tarifas, aprovechamientos y contribuciones del sector de los recursos hídricos se destinará preferentemente al mismo sector para garantizar progresivamente el derecho humano al agua.</w:t>
            </w:r>
          </w:p>
        </w:tc>
        <w:tc>
          <w:tcPr>
            <w:tcW w:w="7371" w:type="dxa"/>
            <w:noWrap/>
          </w:tcPr>
          <w:p w14:paraId="677D7451" w14:textId="5F27243C" w:rsidR="00D40668" w:rsidRPr="00821353" w:rsidRDefault="00D40668" w:rsidP="00D40668">
            <w:pPr>
              <w:jc w:val="both"/>
              <w:rPr>
                <w:sz w:val="22"/>
                <w:szCs w:val="22"/>
              </w:rPr>
            </w:pPr>
          </w:p>
        </w:tc>
      </w:tr>
      <w:tr w:rsidR="00D40668" w:rsidRPr="007A4B4C" w14:paraId="3475783C" w14:textId="77777777" w:rsidTr="00C24D38">
        <w:trPr>
          <w:trHeight w:val="480"/>
        </w:trPr>
        <w:tc>
          <w:tcPr>
            <w:tcW w:w="7338" w:type="dxa"/>
            <w:noWrap/>
            <w:hideMark/>
          </w:tcPr>
          <w:p w14:paraId="16193127" w14:textId="77777777" w:rsidR="00D40668" w:rsidRPr="00821353" w:rsidRDefault="00D40668" w:rsidP="00D40668">
            <w:pPr>
              <w:jc w:val="both"/>
              <w:rPr>
                <w:sz w:val="22"/>
                <w:szCs w:val="22"/>
              </w:rPr>
            </w:pPr>
            <w:r w:rsidRPr="00821353">
              <w:rPr>
                <w:b/>
                <w:sz w:val="22"/>
                <w:szCs w:val="22"/>
              </w:rPr>
              <w:t>Artículo 243.</w:t>
            </w:r>
            <w:r w:rsidRPr="00821353">
              <w:rPr>
                <w:sz w:val="22"/>
                <w:szCs w:val="22"/>
              </w:rPr>
              <w:t xml:space="preserve"> La evaluación del ejercicio de los recursos presupuestales se hará conforme a las disposiciones legales en la materia.</w:t>
            </w:r>
          </w:p>
        </w:tc>
        <w:tc>
          <w:tcPr>
            <w:tcW w:w="7371" w:type="dxa"/>
            <w:noWrap/>
          </w:tcPr>
          <w:p w14:paraId="5F7F5F3C" w14:textId="7BA5FFB7" w:rsidR="00D40668" w:rsidRPr="00821353" w:rsidRDefault="00D40668" w:rsidP="00D40668">
            <w:pPr>
              <w:jc w:val="both"/>
              <w:rPr>
                <w:sz w:val="22"/>
                <w:szCs w:val="22"/>
              </w:rPr>
            </w:pPr>
          </w:p>
        </w:tc>
      </w:tr>
      <w:tr w:rsidR="00D40668" w:rsidRPr="007A4B4C" w14:paraId="7A6018E0" w14:textId="77777777" w:rsidTr="00C24D38">
        <w:trPr>
          <w:trHeight w:val="1440"/>
        </w:trPr>
        <w:tc>
          <w:tcPr>
            <w:tcW w:w="7338" w:type="dxa"/>
            <w:noWrap/>
            <w:hideMark/>
          </w:tcPr>
          <w:p w14:paraId="19925DCE" w14:textId="77777777" w:rsidR="00D40668" w:rsidRPr="00821353" w:rsidRDefault="00D40668" w:rsidP="00D40668">
            <w:pPr>
              <w:jc w:val="both"/>
              <w:rPr>
                <w:sz w:val="22"/>
                <w:szCs w:val="22"/>
              </w:rPr>
            </w:pPr>
            <w:r w:rsidRPr="00821353">
              <w:rPr>
                <w:b/>
                <w:sz w:val="22"/>
                <w:szCs w:val="22"/>
              </w:rPr>
              <w:lastRenderedPageBreak/>
              <w:t>Artículo 244.</w:t>
            </w:r>
            <w:r w:rsidRPr="00821353">
              <w:rPr>
                <w:sz w:val="22"/>
                <w:szCs w:val="22"/>
              </w:rPr>
              <w:t xml:space="preserve"> Los subsidios, transferencias y donativos públicos deben sujetarse a los criterios de objetividad, equidad, transparencia, publicidad, selectividad y temporalidad para la consecución progresiva de la cobertura universal, el mejoramiento de las eficiencias y la sostenibilidad de los servicios de agua y se otorgarán de acuerdo a la evaluación periódica en términos del Reglamento de esta Ley.</w:t>
            </w:r>
          </w:p>
        </w:tc>
        <w:tc>
          <w:tcPr>
            <w:tcW w:w="7371" w:type="dxa"/>
            <w:noWrap/>
          </w:tcPr>
          <w:p w14:paraId="1F2570AB" w14:textId="2A4FFB3B" w:rsidR="00D40668" w:rsidRPr="00821353" w:rsidRDefault="00D40668" w:rsidP="00D40668">
            <w:pPr>
              <w:jc w:val="both"/>
              <w:rPr>
                <w:sz w:val="22"/>
                <w:szCs w:val="22"/>
              </w:rPr>
            </w:pPr>
          </w:p>
        </w:tc>
      </w:tr>
      <w:tr w:rsidR="00D40668" w:rsidRPr="007A4B4C" w14:paraId="08A68EEB" w14:textId="77777777" w:rsidTr="00C24D38">
        <w:trPr>
          <w:trHeight w:val="480"/>
        </w:trPr>
        <w:tc>
          <w:tcPr>
            <w:tcW w:w="7338" w:type="dxa"/>
            <w:noWrap/>
            <w:hideMark/>
          </w:tcPr>
          <w:p w14:paraId="53A73186" w14:textId="77777777" w:rsidR="00D40668" w:rsidRPr="00821353" w:rsidRDefault="00D40668" w:rsidP="00D40668">
            <w:pPr>
              <w:jc w:val="both"/>
              <w:rPr>
                <w:sz w:val="22"/>
                <w:szCs w:val="22"/>
              </w:rPr>
            </w:pPr>
            <w:r w:rsidRPr="00821353">
              <w:rPr>
                <w:sz w:val="22"/>
                <w:szCs w:val="22"/>
              </w:rPr>
              <w:t>Con los elementos de información aportados al Sistema Nacional del Información del Agua se establecerá un sistema de evaluación periódica.</w:t>
            </w:r>
          </w:p>
        </w:tc>
        <w:tc>
          <w:tcPr>
            <w:tcW w:w="7371" w:type="dxa"/>
            <w:noWrap/>
          </w:tcPr>
          <w:p w14:paraId="5023CE1A" w14:textId="5965C1B3" w:rsidR="00D40668" w:rsidRPr="00821353" w:rsidRDefault="00D40668" w:rsidP="00D40668">
            <w:pPr>
              <w:jc w:val="both"/>
              <w:rPr>
                <w:sz w:val="22"/>
                <w:szCs w:val="22"/>
              </w:rPr>
            </w:pPr>
          </w:p>
        </w:tc>
      </w:tr>
      <w:tr w:rsidR="00D40668" w:rsidRPr="007A4B4C" w14:paraId="04E38CCB" w14:textId="77777777" w:rsidTr="00C24D38">
        <w:trPr>
          <w:trHeight w:val="960"/>
        </w:trPr>
        <w:tc>
          <w:tcPr>
            <w:tcW w:w="7338" w:type="dxa"/>
            <w:noWrap/>
            <w:hideMark/>
          </w:tcPr>
          <w:p w14:paraId="78C58E2E" w14:textId="77777777" w:rsidR="00D40668" w:rsidRPr="00821353" w:rsidRDefault="00D40668" w:rsidP="00D40668">
            <w:pPr>
              <w:jc w:val="both"/>
              <w:rPr>
                <w:sz w:val="22"/>
                <w:szCs w:val="22"/>
              </w:rPr>
            </w:pPr>
            <w:r w:rsidRPr="00821353">
              <w:rPr>
                <w:b/>
                <w:sz w:val="22"/>
                <w:szCs w:val="22"/>
              </w:rPr>
              <w:t>Artículo 245.</w:t>
            </w:r>
            <w:r w:rsidRPr="00821353">
              <w:rPr>
                <w:sz w:val="22"/>
                <w:szCs w:val="22"/>
              </w:rPr>
              <w:t xml:space="preserve"> La Federación y las entidades federativas establecerán mecanismos para la asignación de recursos observando la normatividad, cartera de proyectos, evaluaciones y las recomendaciones de la Comisión. En el otorgamiento de los recursos se dará prioridad a quienes: </w:t>
            </w:r>
          </w:p>
        </w:tc>
        <w:tc>
          <w:tcPr>
            <w:tcW w:w="7371" w:type="dxa"/>
            <w:noWrap/>
          </w:tcPr>
          <w:p w14:paraId="4DEC7F7C" w14:textId="2FC4E3DE" w:rsidR="00D40668" w:rsidRPr="00821353" w:rsidRDefault="00D40668" w:rsidP="00D40668">
            <w:pPr>
              <w:jc w:val="both"/>
              <w:rPr>
                <w:sz w:val="22"/>
                <w:szCs w:val="22"/>
              </w:rPr>
            </w:pPr>
          </w:p>
        </w:tc>
      </w:tr>
      <w:tr w:rsidR="00D40668" w:rsidRPr="007A4B4C" w14:paraId="3A6C1F3F" w14:textId="77777777" w:rsidTr="00C24D38">
        <w:trPr>
          <w:trHeight w:val="300"/>
        </w:trPr>
        <w:tc>
          <w:tcPr>
            <w:tcW w:w="7338" w:type="dxa"/>
            <w:noWrap/>
            <w:hideMark/>
          </w:tcPr>
          <w:p w14:paraId="289D0BEF" w14:textId="77777777" w:rsidR="00D40668" w:rsidRPr="00821353" w:rsidRDefault="00D40668" w:rsidP="00D40668">
            <w:pPr>
              <w:jc w:val="both"/>
              <w:rPr>
                <w:sz w:val="22"/>
                <w:szCs w:val="22"/>
              </w:rPr>
            </w:pPr>
            <w:r w:rsidRPr="00821353">
              <w:rPr>
                <w:sz w:val="22"/>
                <w:szCs w:val="22"/>
              </w:rPr>
              <w:t>I. Lleven a cabo acciones de mejoramiento de eficiencias de manera integral;</w:t>
            </w:r>
          </w:p>
        </w:tc>
        <w:tc>
          <w:tcPr>
            <w:tcW w:w="7371" w:type="dxa"/>
            <w:noWrap/>
          </w:tcPr>
          <w:p w14:paraId="2BDF8E8A" w14:textId="2F668E72" w:rsidR="00D40668" w:rsidRPr="00821353" w:rsidRDefault="00D40668" w:rsidP="00D40668">
            <w:pPr>
              <w:jc w:val="both"/>
              <w:rPr>
                <w:sz w:val="22"/>
                <w:szCs w:val="22"/>
              </w:rPr>
            </w:pPr>
          </w:p>
        </w:tc>
      </w:tr>
      <w:tr w:rsidR="00D40668" w:rsidRPr="007A4B4C" w14:paraId="0A00ACEA" w14:textId="77777777" w:rsidTr="00C24D38">
        <w:trPr>
          <w:trHeight w:val="480"/>
        </w:trPr>
        <w:tc>
          <w:tcPr>
            <w:tcW w:w="7338" w:type="dxa"/>
            <w:noWrap/>
            <w:hideMark/>
          </w:tcPr>
          <w:p w14:paraId="60F788EE" w14:textId="77777777" w:rsidR="00D40668" w:rsidRPr="00821353" w:rsidRDefault="00D40668" w:rsidP="00D40668">
            <w:pPr>
              <w:jc w:val="both"/>
              <w:rPr>
                <w:sz w:val="22"/>
                <w:szCs w:val="22"/>
              </w:rPr>
            </w:pPr>
            <w:r w:rsidRPr="00821353">
              <w:rPr>
                <w:sz w:val="22"/>
                <w:szCs w:val="22"/>
              </w:rPr>
              <w:t xml:space="preserve">II. Ejecuten acciones de reúso de aguas residuales tratadas y de infiltración o recarga en acuíferos </w:t>
            </w:r>
            <w:proofErr w:type="spellStart"/>
            <w:r w:rsidRPr="00821353">
              <w:rPr>
                <w:sz w:val="22"/>
                <w:szCs w:val="22"/>
              </w:rPr>
              <w:t>sobrexplotados</w:t>
            </w:r>
            <w:proofErr w:type="spellEnd"/>
            <w:r w:rsidRPr="00821353">
              <w:rPr>
                <w:sz w:val="22"/>
                <w:szCs w:val="22"/>
              </w:rPr>
              <w:t xml:space="preserve"> de acuerdo con la normatividad aplicable;</w:t>
            </w:r>
          </w:p>
        </w:tc>
        <w:tc>
          <w:tcPr>
            <w:tcW w:w="7371" w:type="dxa"/>
            <w:noWrap/>
          </w:tcPr>
          <w:p w14:paraId="134CF286" w14:textId="0C737A3E" w:rsidR="00D40668" w:rsidRPr="00821353" w:rsidRDefault="00D40668" w:rsidP="00D40668">
            <w:pPr>
              <w:jc w:val="both"/>
              <w:rPr>
                <w:sz w:val="22"/>
                <w:szCs w:val="22"/>
              </w:rPr>
            </w:pPr>
          </w:p>
        </w:tc>
      </w:tr>
      <w:tr w:rsidR="00D40668" w:rsidRPr="007A4B4C" w14:paraId="637A0830" w14:textId="77777777" w:rsidTr="00C24D38">
        <w:trPr>
          <w:trHeight w:val="300"/>
        </w:trPr>
        <w:tc>
          <w:tcPr>
            <w:tcW w:w="7338" w:type="dxa"/>
            <w:noWrap/>
            <w:hideMark/>
          </w:tcPr>
          <w:p w14:paraId="56F64341" w14:textId="77777777" w:rsidR="00D40668" w:rsidRPr="00821353" w:rsidRDefault="00D40668" w:rsidP="00D40668">
            <w:pPr>
              <w:jc w:val="both"/>
              <w:rPr>
                <w:sz w:val="22"/>
                <w:szCs w:val="22"/>
              </w:rPr>
            </w:pPr>
            <w:r w:rsidRPr="00821353">
              <w:rPr>
                <w:sz w:val="22"/>
                <w:szCs w:val="22"/>
              </w:rPr>
              <w:t>III. Exploten, usen o aprovechen las aguas pluviales;</w:t>
            </w:r>
          </w:p>
        </w:tc>
        <w:tc>
          <w:tcPr>
            <w:tcW w:w="7371" w:type="dxa"/>
            <w:noWrap/>
          </w:tcPr>
          <w:p w14:paraId="407F01EF" w14:textId="4525534C" w:rsidR="00D40668" w:rsidRPr="00821353" w:rsidRDefault="00D40668" w:rsidP="00D40668">
            <w:pPr>
              <w:jc w:val="both"/>
              <w:rPr>
                <w:sz w:val="22"/>
                <w:szCs w:val="22"/>
              </w:rPr>
            </w:pPr>
          </w:p>
        </w:tc>
      </w:tr>
      <w:tr w:rsidR="00D40668" w:rsidRPr="007A4B4C" w14:paraId="7DC06356" w14:textId="77777777" w:rsidTr="00C24D38">
        <w:trPr>
          <w:trHeight w:val="300"/>
        </w:trPr>
        <w:tc>
          <w:tcPr>
            <w:tcW w:w="7338" w:type="dxa"/>
            <w:noWrap/>
            <w:hideMark/>
          </w:tcPr>
          <w:p w14:paraId="5B98F586" w14:textId="77777777" w:rsidR="00D40668" w:rsidRPr="00821353" w:rsidRDefault="00D40668" w:rsidP="00D40668">
            <w:pPr>
              <w:jc w:val="both"/>
              <w:rPr>
                <w:sz w:val="22"/>
                <w:szCs w:val="22"/>
              </w:rPr>
            </w:pPr>
            <w:r w:rsidRPr="00821353">
              <w:rPr>
                <w:sz w:val="22"/>
                <w:szCs w:val="22"/>
              </w:rPr>
              <w:t>IV. Implementen programas de ahorro y eficiencia en el uso del agua;</w:t>
            </w:r>
          </w:p>
        </w:tc>
        <w:tc>
          <w:tcPr>
            <w:tcW w:w="7371" w:type="dxa"/>
            <w:noWrap/>
          </w:tcPr>
          <w:p w14:paraId="160FF897" w14:textId="43F95BFB" w:rsidR="00D40668" w:rsidRPr="00821353" w:rsidRDefault="00D40668" w:rsidP="00D40668">
            <w:pPr>
              <w:jc w:val="both"/>
              <w:rPr>
                <w:sz w:val="22"/>
                <w:szCs w:val="22"/>
              </w:rPr>
            </w:pPr>
          </w:p>
        </w:tc>
      </w:tr>
      <w:tr w:rsidR="00D40668" w:rsidRPr="007A4B4C" w14:paraId="59E0E8AB" w14:textId="77777777" w:rsidTr="00C24D38">
        <w:trPr>
          <w:trHeight w:val="720"/>
        </w:trPr>
        <w:tc>
          <w:tcPr>
            <w:tcW w:w="7338" w:type="dxa"/>
            <w:noWrap/>
            <w:hideMark/>
          </w:tcPr>
          <w:p w14:paraId="58AFDA12" w14:textId="77777777" w:rsidR="00D40668" w:rsidRPr="00821353" w:rsidRDefault="00D40668" w:rsidP="00D40668">
            <w:pPr>
              <w:jc w:val="both"/>
              <w:rPr>
                <w:sz w:val="22"/>
                <w:szCs w:val="22"/>
              </w:rPr>
            </w:pPr>
            <w:r w:rsidRPr="00821353">
              <w:rPr>
                <w:sz w:val="22"/>
                <w:szCs w:val="22"/>
              </w:rPr>
              <w:t>V. Establezcan esquemas de asociación intermunicipal o metropolitano para la prestación de los servicios públicos o alguna de sus fases, atendiendo a economías de escala, conurbación o capacidad institucional;</w:t>
            </w:r>
          </w:p>
        </w:tc>
        <w:tc>
          <w:tcPr>
            <w:tcW w:w="7371" w:type="dxa"/>
            <w:noWrap/>
          </w:tcPr>
          <w:p w14:paraId="6D4DB9E1" w14:textId="504A9010" w:rsidR="00D40668" w:rsidRPr="00821353" w:rsidRDefault="00D40668" w:rsidP="00D40668">
            <w:pPr>
              <w:jc w:val="both"/>
              <w:rPr>
                <w:sz w:val="22"/>
                <w:szCs w:val="22"/>
              </w:rPr>
            </w:pPr>
          </w:p>
        </w:tc>
      </w:tr>
      <w:tr w:rsidR="00D40668" w:rsidRPr="007A4B4C" w14:paraId="07E01C89" w14:textId="77777777" w:rsidTr="00C24D38">
        <w:trPr>
          <w:trHeight w:val="480"/>
        </w:trPr>
        <w:tc>
          <w:tcPr>
            <w:tcW w:w="7338" w:type="dxa"/>
            <w:noWrap/>
            <w:hideMark/>
          </w:tcPr>
          <w:p w14:paraId="244AD2BF" w14:textId="77777777" w:rsidR="00D40668" w:rsidRPr="00821353" w:rsidRDefault="00D40668" w:rsidP="00D40668">
            <w:pPr>
              <w:jc w:val="both"/>
              <w:rPr>
                <w:sz w:val="22"/>
                <w:szCs w:val="22"/>
              </w:rPr>
            </w:pPr>
            <w:r w:rsidRPr="00821353">
              <w:rPr>
                <w:sz w:val="22"/>
                <w:szCs w:val="22"/>
              </w:rPr>
              <w:t>VI. Utilicen medios alternativos para la provisión de agua potable en los lugares que sea la opción más viable por sus condiciones geográficas y demográficas;</w:t>
            </w:r>
          </w:p>
        </w:tc>
        <w:tc>
          <w:tcPr>
            <w:tcW w:w="7371" w:type="dxa"/>
            <w:noWrap/>
          </w:tcPr>
          <w:p w14:paraId="6583AF11" w14:textId="57859485" w:rsidR="00D40668" w:rsidRPr="00821353" w:rsidRDefault="00D40668" w:rsidP="00D40668">
            <w:pPr>
              <w:jc w:val="both"/>
              <w:rPr>
                <w:sz w:val="22"/>
                <w:szCs w:val="22"/>
              </w:rPr>
            </w:pPr>
          </w:p>
        </w:tc>
      </w:tr>
      <w:tr w:rsidR="00D40668" w:rsidRPr="007A4B4C" w14:paraId="01B0B8CB" w14:textId="77777777" w:rsidTr="00C24D38">
        <w:trPr>
          <w:trHeight w:val="720"/>
        </w:trPr>
        <w:tc>
          <w:tcPr>
            <w:tcW w:w="7338" w:type="dxa"/>
            <w:noWrap/>
            <w:hideMark/>
          </w:tcPr>
          <w:p w14:paraId="3BB362D3" w14:textId="77777777" w:rsidR="00D40668" w:rsidRPr="00821353" w:rsidRDefault="00D40668" w:rsidP="00D40668">
            <w:pPr>
              <w:jc w:val="both"/>
              <w:rPr>
                <w:sz w:val="22"/>
                <w:szCs w:val="22"/>
              </w:rPr>
            </w:pPr>
            <w:r w:rsidRPr="00821353">
              <w:rPr>
                <w:sz w:val="22"/>
                <w:szCs w:val="22"/>
              </w:rPr>
              <w:t>VII. Lleven a cabo medidas para la provisión de servicios públicos de agua potable, drenaje, alcantarillado, tratamiento y disposición de aguas residuales a grupos sociales en situación de vulnerabilidad;</w:t>
            </w:r>
          </w:p>
        </w:tc>
        <w:tc>
          <w:tcPr>
            <w:tcW w:w="7371" w:type="dxa"/>
            <w:noWrap/>
          </w:tcPr>
          <w:p w14:paraId="6BE31530" w14:textId="3A9FA2EF" w:rsidR="00D40668" w:rsidRPr="00821353" w:rsidRDefault="00D40668" w:rsidP="00D40668">
            <w:pPr>
              <w:jc w:val="both"/>
              <w:rPr>
                <w:sz w:val="22"/>
                <w:szCs w:val="22"/>
              </w:rPr>
            </w:pPr>
          </w:p>
        </w:tc>
      </w:tr>
      <w:tr w:rsidR="00D40668" w:rsidRPr="007A4B4C" w14:paraId="3B124DB5" w14:textId="77777777" w:rsidTr="00C24D38">
        <w:trPr>
          <w:trHeight w:val="480"/>
        </w:trPr>
        <w:tc>
          <w:tcPr>
            <w:tcW w:w="7338" w:type="dxa"/>
            <w:noWrap/>
            <w:hideMark/>
          </w:tcPr>
          <w:p w14:paraId="73ADFC04" w14:textId="77777777" w:rsidR="00D40668" w:rsidRPr="00821353" w:rsidRDefault="00D40668" w:rsidP="00D40668">
            <w:pPr>
              <w:jc w:val="both"/>
              <w:rPr>
                <w:sz w:val="22"/>
                <w:szCs w:val="22"/>
              </w:rPr>
            </w:pPr>
            <w:r w:rsidRPr="00821353">
              <w:rPr>
                <w:sz w:val="22"/>
                <w:szCs w:val="22"/>
              </w:rPr>
              <w:t>VIII. Tengan mayor rezago en el acceso al agua potable y a la infraestructura básica o con problemas de calidad de agua para consumo humano, e</w:t>
            </w:r>
          </w:p>
        </w:tc>
        <w:tc>
          <w:tcPr>
            <w:tcW w:w="7371" w:type="dxa"/>
            <w:noWrap/>
          </w:tcPr>
          <w:p w14:paraId="74AA0F1A" w14:textId="193A84E4" w:rsidR="00D40668" w:rsidRPr="00821353" w:rsidRDefault="00D40668" w:rsidP="00D40668">
            <w:pPr>
              <w:jc w:val="both"/>
              <w:rPr>
                <w:sz w:val="22"/>
                <w:szCs w:val="22"/>
              </w:rPr>
            </w:pPr>
          </w:p>
        </w:tc>
      </w:tr>
      <w:tr w:rsidR="00D40668" w:rsidRPr="007A4B4C" w14:paraId="385D5321" w14:textId="77777777" w:rsidTr="00C24D38">
        <w:trPr>
          <w:trHeight w:val="480"/>
        </w:trPr>
        <w:tc>
          <w:tcPr>
            <w:tcW w:w="7338" w:type="dxa"/>
            <w:noWrap/>
            <w:hideMark/>
          </w:tcPr>
          <w:p w14:paraId="483BFCEF" w14:textId="77777777" w:rsidR="00D40668" w:rsidRPr="00821353" w:rsidRDefault="00D40668" w:rsidP="00D40668">
            <w:pPr>
              <w:jc w:val="both"/>
              <w:rPr>
                <w:sz w:val="22"/>
                <w:szCs w:val="22"/>
              </w:rPr>
            </w:pPr>
            <w:r w:rsidRPr="00821353">
              <w:rPr>
                <w:sz w:val="22"/>
                <w:szCs w:val="22"/>
              </w:rPr>
              <w:t>IX. Incluyan en la conformación de su consejo de administración a representantes de la sociedad.</w:t>
            </w:r>
          </w:p>
        </w:tc>
        <w:tc>
          <w:tcPr>
            <w:tcW w:w="7371" w:type="dxa"/>
            <w:noWrap/>
          </w:tcPr>
          <w:p w14:paraId="4063310B" w14:textId="7508DF0A" w:rsidR="00D40668" w:rsidRPr="00821353" w:rsidRDefault="00D40668" w:rsidP="00D40668">
            <w:pPr>
              <w:jc w:val="both"/>
              <w:rPr>
                <w:sz w:val="22"/>
                <w:szCs w:val="22"/>
              </w:rPr>
            </w:pPr>
          </w:p>
        </w:tc>
      </w:tr>
      <w:tr w:rsidR="00D40668" w:rsidRPr="007A4B4C" w14:paraId="45733CE3" w14:textId="77777777" w:rsidTr="00C24D38">
        <w:trPr>
          <w:trHeight w:val="480"/>
        </w:trPr>
        <w:tc>
          <w:tcPr>
            <w:tcW w:w="7338" w:type="dxa"/>
            <w:noWrap/>
            <w:hideMark/>
          </w:tcPr>
          <w:p w14:paraId="6F4AF48C" w14:textId="77777777" w:rsidR="00D40668" w:rsidRPr="00821353" w:rsidRDefault="00D40668" w:rsidP="00D40668">
            <w:pPr>
              <w:jc w:val="both"/>
              <w:rPr>
                <w:sz w:val="22"/>
                <w:szCs w:val="22"/>
              </w:rPr>
            </w:pPr>
            <w:r w:rsidRPr="00821353">
              <w:rPr>
                <w:sz w:val="22"/>
                <w:szCs w:val="22"/>
              </w:rPr>
              <w:t>Los anteriores elementos se ponderarán para el efecto de la priorización del otorgamiento de los recursos.</w:t>
            </w:r>
          </w:p>
        </w:tc>
        <w:tc>
          <w:tcPr>
            <w:tcW w:w="7371" w:type="dxa"/>
            <w:noWrap/>
          </w:tcPr>
          <w:p w14:paraId="29949DB7" w14:textId="70617605" w:rsidR="00D40668" w:rsidRPr="00821353" w:rsidRDefault="00D40668" w:rsidP="00D40668">
            <w:pPr>
              <w:jc w:val="both"/>
              <w:rPr>
                <w:sz w:val="22"/>
                <w:szCs w:val="22"/>
              </w:rPr>
            </w:pPr>
          </w:p>
        </w:tc>
      </w:tr>
      <w:tr w:rsidR="00D40668" w:rsidRPr="007A4B4C" w14:paraId="54A6C665" w14:textId="77777777" w:rsidTr="008D6E5E">
        <w:trPr>
          <w:trHeight w:val="873"/>
        </w:trPr>
        <w:tc>
          <w:tcPr>
            <w:tcW w:w="7338" w:type="dxa"/>
            <w:noWrap/>
            <w:hideMark/>
          </w:tcPr>
          <w:p w14:paraId="0EFCA7AD" w14:textId="77777777" w:rsidR="00D40668" w:rsidRPr="00821353" w:rsidRDefault="00D40668" w:rsidP="00D40668">
            <w:pPr>
              <w:jc w:val="center"/>
              <w:rPr>
                <w:b/>
                <w:bCs/>
                <w:sz w:val="22"/>
                <w:szCs w:val="22"/>
              </w:rPr>
            </w:pPr>
            <w:r w:rsidRPr="00821353">
              <w:rPr>
                <w:b/>
                <w:bCs/>
                <w:sz w:val="22"/>
                <w:szCs w:val="22"/>
              </w:rPr>
              <w:t>CAPÍTULO II</w:t>
            </w:r>
          </w:p>
          <w:p w14:paraId="70F3AE46" w14:textId="0DB956DE" w:rsidR="00D40668" w:rsidRPr="00821353" w:rsidRDefault="00D40668" w:rsidP="00D40668">
            <w:pPr>
              <w:jc w:val="center"/>
              <w:rPr>
                <w:b/>
                <w:bCs/>
                <w:sz w:val="22"/>
                <w:szCs w:val="22"/>
              </w:rPr>
            </w:pPr>
            <w:r w:rsidRPr="00821353">
              <w:rPr>
                <w:b/>
                <w:bCs/>
                <w:sz w:val="22"/>
                <w:szCs w:val="22"/>
              </w:rPr>
              <w:t>El Financiamiento en la Administración de las Aguas Nacionales y de Competencia Estatal y sus Bienes Públicos Inherentes</w:t>
            </w:r>
          </w:p>
        </w:tc>
        <w:tc>
          <w:tcPr>
            <w:tcW w:w="7371" w:type="dxa"/>
            <w:noWrap/>
          </w:tcPr>
          <w:p w14:paraId="4F719D27" w14:textId="1D2D15F5" w:rsidR="00D40668" w:rsidRPr="00821353" w:rsidRDefault="00D40668" w:rsidP="00D40668">
            <w:pPr>
              <w:jc w:val="center"/>
              <w:rPr>
                <w:b/>
                <w:bCs/>
                <w:sz w:val="22"/>
                <w:szCs w:val="22"/>
              </w:rPr>
            </w:pPr>
          </w:p>
        </w:tc>
      </w:tr>
      <w:tr w:rsidR="00D40668" w:rsidRPr="007A4B4C" w14:paraId="3C6BE2CA" w14:textId="77777777" w:rsidTr="008D6E5E">
        <w:trPr>
          <w:trHeight w:val="1680"/>
        </w:trPr>
        <w:tc>
          <w:tcPr>
            <w:tcW w:w="7338" w:type="dxa"/>
            <w:noWrap/>
            <w:hideMark/>
          </w:tcPr>
          <w:p w14:paraId="5270A96B" w14:textId="77777777" w:rsidR="00D40668" w:rsidRPr="00821353" w:rsidRDefault="00D40668" w:rsidP="00D40668">
            <w:pPr>
              <w:jc w:val="both"/>
              <w:rPr>
                <w:sz w:val="22"/>
                <w:szCs w:val="22"/>
              </w:rPr>
            </w:pPr>
            <w:r w:rsidRPr="00821353">
              <w:rPr>
                <w:b/>
                <w:sz w:val="22"/>
                <w:szCs w:val="22"/>
              </w:rPr>
              <w:lastRenderedPageBreak/>
              <w:t>Artículo 246.</w:t>
            </w:r>
            <w:r w:rsidRPr="00821353">
              <w:rPr>
                <w:sz w:val="22"/>
                <w:szCs w:val="22"/>
              </w:rPr>
              <w:t xml:space="preserve"> La Federación y las entidades federativas diseñarán y establecerán las contribuciones por la explotación, uso o aprovechamiento de las aguas nacionales o de competencia estatal, respectivamente, y por la descarga de aguas residuales a cuerpos receptores de propiedad nacional o de competencia estatal, atendiendo al tipo de fuente de extracción, la disponibilidad, los usos, los efectos ambientales, los costos de oportunidad social, al factor de ajuste inflacionario, entre otros.</w:t>
            </w:r>
          </w:p>
        </w:tc>
        <w:tc>
          <w:tcPr>
            <w:tcW w:w="7371" w:type="dxa"/>
            <w:noWrap/>
          </w:tcPr>
          <w:p w14:paraId="472047B6" w14:textId="7F3DB416" w:rsidR="00D40668" w:rsidRPr="00821353" w:rsidRDefault="00D40668" w:rsidP="00D40668">
            <w:pPr>
              <w:jc w:val="both"/>
              <w:rPr>
                <w:sz w:val="22"/>
                <w:szCs w:val="22"/>
              </w:rPr>
            </w:pPr>
          </w:p>
        </w:tc>
      </w:tr>
      <w:tr w:rsidR="00D40668" w:rsidRPr="007A4B4C" w14:paraId="10491449" w14:textId="77777777" w:rsidTr="008D6E5E">
        <w:trPr>
          <w:trHeight w:val="1154"/>
        </w:trPr>
        <w:tc>
          <w:tcPr>
            <w:tcW w:w="7338" w:type="dxa"/>
            <w:noWrap/>
            <w:hideMark/>
          </w:tcPr>
          <w:p w14:paraId="6B714961" w14:textId="77777777" w:rsidR="00D40668" w:rsidRPr="00821353" w:rsidRDefault="00D40668" w:rsidP="00D40668">
            <w:pPr>
              <w:jc w:val="center"/>
              <w:rPr>
                <w:b/>
                <w:bCs/>
                <w:sz w:val="22"/>
                <w:szCs w:val="22"/>
              </w:rPr>
            </w:pPr>
            <w:r w:rsidRPr="00821353">
              <w:rPr>
                <w:b/>
                <w:bCs/>
                <w:sz w:val="22"/>
                <w:szCs w:val="22"/>
              </w:rPr>
              <w:t>CAPÍTULO III</w:t>
            </w:r>
          </w:p>
          <w:p w14:paraId="11E838C7" w14:textId="741903DF" w:rsidR="00D40668" w:rsidRPr="00821353" w:rsidRDefault="00D40668" w:rsidP="00D40668">
            <w:pPr>
              <w:jc w:val="center"/>
              <w:rPr>
                <w:b/>
                <w:bCs/>
                <w:sz w:val="22"/>
                <w:szCs w:val="22"/>
              </w:rPr>
            </w:pPr>
            <w:r w:rsidRPr="00821353">
              <w:rPr>
                <w:b/>
                <w:bCs/>
                <w:sz w:val="22"/>
                <w:szCs w:val="22"/>
              </w:rPr>
              <w:t>El Financiamiento en el Almacenamiento, Conducción y Disposición de Agua en Bloque a Través de Obras Hidráulicas Federales, Estatales, Interestatales o del Distrito Federal</w:t>
            </w:r>
          </w:p>
        </w:tc>
        <w:tc>
          <w:tcPr>
            <w:tcW w:w="7371" w:type="dxa"/>
            <w:noWrap/>
          </w:tcPr>
          <w:p w14:paraId="14D6D228" w14:textId="65B01299" w:rsidR="00D40668" w:rsidRPr="00821353" w:rsidRDefault="00D40668" w:rsidP="00D40668">
            <w:pPr>
              <w:jc w:val="center"/>
              <w:rPr>
                <w:b/>
                <w:bCs/>
                <w:sz w:val="22"/>
                <w:szCs w:val="22"/>
              </w:rPr>
            </w:pPr>
          </w:p>
        </w:tc>
      </w:tr>
      <w:tr w:rsidR="00D40668" w:rsidRPr="007A4B4C" w14:paraId="5B02767C" w14:textId="77777777" w:rsidTr="00283098">
        <w:trPr>
          <w:trHeight w:val="1200"/>
        </w:trPr>
        <w:tc>
          <w:tcPr>
            <w:tcW w:w="7338" w:type="dxa"/>
            <w:noWrap/>
            <w:hideMark/>
          </w:tcPr>
          <w:p w14:paraId="5E1F6DE2" w14:textId="77777777" w:rsidR="00D40668" w:rsidRPr="00821353" w:rsidRDefault="00D40668" w:rsidP="00D40668">
            <w:pPr>
              <w:jc w:val="both"/>
              <w:rPr>
                <w:sz w:val="22"/>
                <w:szCs w:val="22"/>
              </w:rPr>
            </w:pPr>
            <w:r w:rsidRPr="00821353">
              <w:rPr>
                <w:b/>
                <w:sz w:val="22"/>
                <w:szCs w:val="22"/>
              </w:rPr>
              <w:t>Artículo 247.</w:t>
            </w:r>
            <w:r w:rsidRPr="00821353">
              <w:rPr>
                <w:sz w:val="22"/>
                <w:szCs w:val="22"/>
              </w:rPr>
              <w:t xml:space="preserve"> Las contribuciones o aprovechamientos que la Federación o las entidades federativas diseñen y establezcan por la explotación, uso o aprovechamiento de la infraestructura hidráulica federal, estatal, interestatal y local para el almacenamiento, conducción y disposición de volúmenes de agua en bloque deben observar los criterios siguientes:</w:t>
            </w:r>
          </w:p>
        </w:tc>
        <w:tc>
          <w:tcPr>
            <w:tcW w:w="7371" w:type="dxa"/>
            <w:noWrap/>
          </w:tcPr>
          <w:p w14:paraId="76C7688A" w14:textId="7D32BD9A" w:rsidR="00D40668" w:rsidRPr="00821353" w:rsidRDefault="00D40668" w:rsidP="00D40668">
            <w:pPr>
              <w:jc w:val="both"/>
              <w:rPr>
                <w:sz w:val="22"/>
                <w:szCs w:val="22"/>
              </w:rPr>
            </w:pPr>
          </w:p>
        </w:tc>
      </w:tr>
      <w:tr w:rsidR="00D40668" w:rsidRPr="007A4B4C" w14:paraId="0F6DC594" w14:textId="77777777" w:rsidTr="00283098">
        <w:trPr>
          <w:trHeight w:val="1680"/>
        </w:trPr>
        <w:tc>
          <w:tcPr>
            <w:tcW w:w="7338" w:type="dxa"/>
            <w:noWrap/>
            <w:hideMark/>
          </w:tcPr>
          <w:p w14:paraId="088852BC" w14:textId="77777777" w:rsidR="00D40668" w:rsidRPr="00821353" w:rsidRDefault="00D40668" w:rsidP="00D40668">
            <w:pPr>
              <w:jc w:val="both"/>
              <w:rPr>
                <w:sz w:val="22"/>
                <w:szCs w:val="22"/>
              </w:rPr>
            </w:pPr>
            <w:r w:rsidRPr="00821353">
              <w:rPr>
                <w:sz w:val="22"/>
                <w:szCs w:val="22"/>
              </w:rPr>
              <w:t>I. Sostenibilidad financiera, la cual considerará los costos de operación, conservación, mantenimiento de la infraestructura hidráulica, así como del pago de las contribuciones federales en materia de aguas nacionales y sus bienes públicos inherentes. En caso de que se proyecte un incremento en la demanda, se deberá determinar el costo asociado a la expansión de la infraestructura considerando el incremento del costo para la prestación del servicio por cada unidad adicional de agua suministrada;</w:t>
            </w:r>
          </w:p>
        </w:tc>
        <w:tc>
          <w:tcPr>
            <w:tcW w:w="7371" w:type="dxa"/>
            <w:noWrap/>
          </w:tcPr>
          <w:p w14:paraId="70DAA80C" w14:textId="1EA0C8D7" w:rsidR="00D40668" w:rsidRPr="00821353" w:rsidRDefault="00D40668" w:rsidP="00D40668">
            <w:pPr>
              <w:jc w:val="both"/>
              <w:rPr>
                <w:sz w:val="22"/>
                <w:szCs w:val="22"/>
              </w:rPr>
            </w:pPr>
          </w:p>
        </w:tc>
      </w:tr>
      <w:tr w:rsidR="00D40668" w:rsidRPr="007A4B4C" w14:paraId="3EBAA3C0" w14:textId="77777777" w:rsidTr="00283098">
        <w:trPr>
          <w:trHeight w:val="720"/>
        </w:trPr>
        <w:tc>
          <w:tcPr>
            <w:tcW w:w="7338" w:type="dxa"/>
            <w:noWrap/>
            <w:hideMark/>
          </w:tcPr>
          <w:p w14:paraId="014183EE" w14:textId="77777777" w:rsidR="00D40668" w:rsidRPr="00821353" w:rsidRDefault="00D40668" w:rsidP="00D40668">
            <w:pPr>
              <w:jc w:val="both"/>
              <w:rPr>
                <w:sz w:val="22"/>
                <w:szCs w:val="22"/>
              </w:rPr>
            </w:pPr>
            <w:r w:rsidRPr="00821353">
              <w:rPr>
                <w:sz w:val="22"/>
                <w:szCs w:val="22"/>
              </w:rPr>
              <w:t>II. Eficiencia productiva, con base en la que se deberá considerar la mejor gestión de los recursos para que la prestación del servicio de agua en bloque sea al menor costo posible;</w:t>
            </w:r>
          </w:p>
        </w:tc>
        <w:tc>
          <w:tcPr>
            <w:tcW w:w="7371" w:type="dxa"/>
            <w:noWrap/>
          </w:tcPr>
          <w:p w14:paraId="496EE7AD" w14:textId="19459861" w:rsidR="00D40668" w:rsidRPr="00821353" w:rsidRDefault="00D40668" w:rsidP="00D40668">
            <w:pPr>
              <w:jc w:val="both"/>
              <w:rPr>
                <w:sz w:val="22"/>
                <w:szCs w:val="22"/>
              </w:rPr>
            </w:pPr>
          </w:p>
        </w:tc>
      </w:tr>
      <w:tr w:rsidR="00D40668" w:rsidRPr="007A4B4C" w14:paraId="21573799" w14:textId="77777777" w:rsidTr="00283098">
        <w:trPr>
          <w:trHeight w:val="960"/>
        </w:trPr>
        <w:tc>
          <w:tcPr>
            <w:tcW w:w="7338" w:type="dxa"/>
            <w:noWrap/>
            <w:hideMark/>
          </w:tcPr>
          <w:p w14:paraId="1928E221" w14:textId="77777777" w:rsidR="00D40668" w:rsidRPr="00821353" w:rsidRDefault="00D40668" w:rsidP="00D40668">
            <w:pPr>
              <w:jc w:val="both"/>
              <w:rPr>
                <w:sz w:val="22"/>
                <w:szCs w:val="22"/>
              </w:rPr>
            </w:pPr>
            <w:r w:rsidRPr="00821353">
              <w:rPr>
                <w:sz w:val="22"/>
                <w:szCs w:val="22"/>
              </w:rPr>
              <w:t>III. Proyecciones de suministro de agua, para lo cual se deberán considerar los incrementos esperados en demanda de agua con base en el desarrollo económico y poblacional, así como la disponibilidad esperada del recurso hídrico;</w:t>
            </w:r>
          </w:p>
        </w:tc>
        <w:tc>
          <w:tcPr>
            <w:tcW w:w="7371" w:type="dxa"/>
            <w:noWrap/>
          </w:tcPr>
          <w:p w14:paraId="5077DC9C" w14:textId="1DF38487" w:rsidR="00D40668" w:rsidRPr="00821353" w:rsidRDefault="00D40668" w:rsidP="00D40668">
            <w:pPr>
              <w:jc w:val="both"/>
              <w:rPr>
                <w:sz w:val="22"/>
                <w:szCs w:val="22"/>
              </w:rPr>
            </w:pPr>
          </w:p>
        </w:tc>
      </w:tr>
      <w:tr w:rsidR="00D40668" w:rsidRPr="007A4B4C" w14:paraId="64E7C263" w14:textId="77777777" w:rsidTr="00283098">
        <w:trPr>
          <w:trHeight w:val="720"/>
        </w:trPr>
        <w:tc>
          <w:tcPr>
            <w:tcW w:w="7338" w:type="dxa"/>
            <w:noWrap/>
            <w:hideMark/>
          </w:tcPr>
          <w:p w14:paraId="29FCA3C7" w14:textId="77777777" w:rsidR="00D40668" w:rsidRPr="00821353" w:rsidRDefault="00D40668" w:rsidP="00D40668">
            <w:pPr>
              <w:jc w:val="both"/>
              <w:rPr>
                <w:sz w:val="22"/>
                <w:szCs w:val="22"/>
              </w:rPr>
            </w:pPr>
            <w:r w:rsidRPr="00821353">
              <w:rPr>
                <w:sz w:val="22"/>
                <w:szCs w:val="22"/>
              </w:rPr>
              <w:t>IV. Evaluación de la capacidad instalada de la infraestructura, la cual se determinará contrastando la eficiencia del uso en relación con la capacidad instalada;</w:t>
            </w:r>
          </w:p>
        </w:tc>
        <w:tc>
          <w:tcPr>
            <w:tcW w:w="7371" w:type="dxa"/>
            <w:noWrap/>
          </w:tcPr>
          <w:p w14:paraId="5C23CFCD" w14:textId="222FE6DE" w:rsidR="00D40668" w:rsidRPr="00821353" w:rsidRDefault="00D40668" w:rsidP="00D40668">
            <w:pPr>
              <w:jc w:val="both"/>
              <w:rPr>
                <w:sz w:val="22"/>
                <w:szCs w:val="22"/>
              </w:rPr>
            </w:pPr>
          </w:p>
        </w:tc>
      </w:tr>
      <w:tr w:rsidR="00D40668" w:rsidRPr="007A4B4C" w14:paraId="412A5E41" w14:textId="77777777" w:rsidTr="00283098">
        <w:trPr>
          <w:trHeight w:val="480"/>
        </w:trPr>
        <w:tc>
          <w:tcPr>
            <w:tcW w:w="7338" w:type="dxa"/>
            <w:noWrap/>
            <w:hideMark/>
          </w:tcPr>
          <w:p w14:paraId="2A1944C8" w14:textId="77777777" w:rsidR="00D40668" w:rsidRPr="00821353" w:rsidRDefault="00D40668" w:rsidP="00D40668">
            <w:pPr>
              <w:jc w:val="both"/>
              <w:rPr>
                <w:sz w:val="22"/>
                <w:szCs w:val="22"/>
              </w:rPr>
            </w:pPr>
            <w:r w:rsidRPr="00821353">
              <w:rPr>
                <w:sz w:val="22"/>
                <w:szCs w:val="22"/>
              </w:rPr>
              <w:t>V. Las contribuciones o aprovechamientos deberán ser revisadas al menos cada cinco años por la autoridad que resulte competente, y</w:t>
            </w:r>
          </w:p>
        </w:tc>
        <w:tc>
          <w:tcPr>
            <w:tcW w:w="7371" w:type="dxa"/>
            <w:noWrap/>
          </w:tcPr>
          <w:p w14:paraId="267066F4" w14:textId="22B8927D" w:rsidR="00D40668" w:rsidRPr="00821353" w:rsidRDefault="00D40668" w:rsidP="00D40668">
            <w:pPr>
              <w:jc w:val="both"/>
              <w:rPr>
                <w:sz w:val="22"/>
                <w:szCs w:val="22"/>
              </w:rPr>
            </w:pPr>
          </w:p>
        </w:tc>
      </w:tr>
      <w:tr w:rsidR="00D40668" w:rsidRPr="007A4B4C" w14:paraId="592D0708" w14:textId="77777777" w:rsidTr="00283098">
        <w:trPr>
          <w:trHeight w:val="480"/>
        </w:trPr>
        <w:tc>
          <w:tcPr>
            <w:tcW w:w="7338" w:type="dxa"/>
            <w:noWrap/>
            <w:hideMark/>
          </w:tcPr>
          <w:p w14:paraId="116EC59F" w14:textId="77777777" w:rsidR="00D40668" w:rsidRPr="00821353" w:rsidRDefault="00D40668" w:rsidP="00D40668">
            <w:pPr>
              <w:jc w:val="both"/>
              <w:rPr>
                <w:sz w:val="22"/>
                <w:szCs w:val="22"/>
              </w:rPr>
            </w:pPr>
            <w:r w:rsidRPr="00821353">
              <w:rPr>
                <w:sz w:val="22"/>
                <w:szCs w:val="22"/>
              </w:rPr>
              <w:t>VI. Contemplar obligaciones y fondos generales en materia de riesgos y siniestros relacionados con el sector hídrico.</w:t>
            </w:r>
          </w:p>
        </w:tc>
        <w:tc>
          <w:tcPr>
            <w:tcW w:w="7371" w:type="dxa"/>
            <w:noWrap/>
          </w:tcPr>
          <w:p w14:paraId="61A02EB7" w14:textId="1DD895F6" w:rsidR="00D40668" w:rsidRPr="00821353" w:rsidRDefault="00D40668" w:rsidP="00D40668">
            <w:pPr>
              <w:jc w:val="both"/>
              <w:rPr>
                <w:sz w:val="22"/>
                <w:szCs w:val="22"/>
              </w:rPr>
            </w:pPr>
          </w:p>
        </w:tc>
      </w:tr>
      <w:tr w:rsidR="00D40668" w:rsidRPr="007A4B4C" w14:paraId="60650632" w14:textId="77777777" w:rsidTr="00283098">
        <w:trPr>
          <w:trHeight w:val="1200"/>
        </w:trPr>
        <w:tc>
          <w:tcPr>
            <w:tcW w:w="7338" w:type="dxa"/>
            <w:noWrap/>
            <w:hideMark/>
          </w:tcPr>
          <w:p w14:paraId="2F73B4F8" w14:textId="77777777" w:rsidR="00D40668" w:rsidRPr="00821353" w:rsidRDefault="00D40668" w:rsidP="00D40668">
            <w:pPr>
              <w:jc w:val="both"/>
              <w:rPr>
                <w:sz w:val="22"/>
                <w:szCs w:val="22"/>
              </w:rPr>
            </w:pPr>
            <w:r w:rsidRPr="00821353">
              <w:rPr>
                <w:b/>
                <w:sz w:val="22"/>
                <w:szCs w:val="22"/>
              </w:rPr>
              <w:lastRenderedPageBreak/>
              <w:t xml:space="preserve">Artículo 248. </w:t>
            </w:r>
            <w:r w:rsidRPr="00821353">
              <w:rPr>
                <w:sz w:val="22"/>
                <w:szCs w:val="22"/>
              </w:rPr>
              <w:t>La recaudación obtenida por las entidades federativas por las contribuciones o aprovechamientos a que se refiere esta sección, se destinarán preferentemente a la construcción, operación, mantenimiento y expansión de la infraestructura hidráulica para garantizar progresivamente el derecho humano al agua.</w:t>
            </w:r>
          </w:p>
        </w:tc>
        <w:tc>
          <w:tcPr>
            <w:tcW w:w="7371" w:type="dxa"/>
            <w:noWrap/>
          </w:tcPr>
          <w:p w14:paraId="04F259A0" w14:textId="18FDBBF6" w:rsidR="00D40668" w:rsidRPr="00821353" w:rsidRDefault="00D40668" w:rsidP="00D40668">
            <w:pPr>
              <w:jc w:val="both"/>
              <w:rPr>
                <w:sz w:val="22"/>
                <w:szCs w:val="22"/>
              </w:rPr>
            </w:pPr>
          </w:p>
        </w:tc>
      </w:tr>
      <w:tr w:rsidR="00D40668" w:rsidRPr="007A4B4C" w14:paraId="1D6BA258" w14:textId="77777777" w:rsidTr="008D6E5E">
        <w:trPr>
          <w:trHeight w:val="873"/>
        </w:trPr>
        <w:tc>
          <w:tcPr>
            <w:tcW w:w="7338" w:type="dxa"/>
            <w:noWrap/>
            <w:hideMark/>
          </w:tcPr>
          <w:p w14:paraId="6AB604C2" w14:textId="77777777" w:rsidR="00D40668" w:rsidRPr="00821353" w:rsidRDefault="00D40668" w:rsidP="00D40668">
            <w:pPr>
              <w:jc w:val="center"/>
              <w:rPr>
                <w:b/>
                <w:bCs/>
                <w:sz w:val="22"/>
                <w:szCs w:val="22"/>
              </w:rPr>
            </w:pPr>
            <w:r w:rsidRPr="00821353">
              <w:rPr>
                <w:b/>
                <w:bCs/>
                <w:sz w:val="22"/>
                <w:szCs w:val="22"/>
              </w:rPr>
              <w:t>CAPÍTULO IV</w:t>
            </w:r>
          </w:p>
          <w:p w14:paraId="1EAB9969" w14:textId="63E18447" w:rsidR="00D40668" w:rsidRPr="00821353" w:rsidRDefault="00D40668" w:rsidP="00D40668">
            <w:pPr>
              <w:jc w:val="center"/>
              <w:rPr>
                <w:b/>
                <w:bCs/>
                <w:sz w:val="22"/>
                <w:szCs w:val="22"/>
              </w:rPr>
            </w:pPr>
            <w:r w:rsidRPr="00821353">
              <w:rPr>
                <w:b/>
                <w:bCs/>
                <w:sz w:val="22"/>
                <w:szCs w:val="22"/>
              </w:rPr>
              <w:t>El Financiamiento en el Suministro, Recolección, Disposición y Tratamiento de Agua a Usuarios Finales</w:t>
            </w:r>
          </w:p>
        </w:tc>
        <w:tc>
          <w:tcPr>
            <w:tcW w:w="7371" w:type="dxa"/>
            <w:noWrap/>
          </w:tcPr>
          <w:p w14:paraId="3829248A" w14:textId="2EC65312" w:rsidR="00D40668" w:rsidRPr="00821353" w:rsidRDefault="00D40668" w:rsidP="00D40668">
            <w:pPr>
              <w:jc w:val="center"/>
              <w:rPr>
                <w:b/>
                <w:bCs/>
                <w:sz w:val="22"/>
                <w:szCs w:val="22"/>
              </w:rPr>
            </w:pPr>
          </w:p>
        </w:tc>
      </w:tr>
      <w:tr w:rsidR="00D40668" w:rsidRPr="007A4B4C" w14:paraId="4C5060C4" w14:textId="77777777" w:rsidTr="00283098">
        <w:trPr>
          <w:trHeight w:val="960"/>
        </w:trPr>
        <w:tc>
          <w:tcPr>
            <w:tcW w:w="7338" w:type="dxa"/>
            <w:noWrap/>
            <w:hideMark/>
          </w:tcPr>
          <w:p w14:paraId="77F75658" w14:textId="77777777" w:rsidR="00D40668" w:rsidRPr="00821353" w:rsidRDefault="00D40668" w:rsidP="00D40668">
            <w:pPr>
              <w:jc w:val="both"/>
              <w:rPr>
                <w:sz w:val="22"/>
                <w:szCs w:val="22"/>
              </w:rPr>
            </w:pPr>
            <w:r w:rsidRPr="00821353">
              <w:rPr>
                <w:b/>
                <w:sz w:val="22"/>
                <w:szCs w:val="22"/>
              </w:rPr>
              <w:t>Artículo 249.</w:t>
            </w:r>
            <w:r w:rsidRPr="00821353">
              <w:rPr>
                <w:sz w:val="22"/>
                <w:szCs w:val="22"/>
              </w:rPr>
              <w:t xml:space="preserve"> Las tarifas, aprovechamientos o contribuciones que se propongan y establezcan por los servicios relacionados de agua al usuario final, inclusive las cuotas de autosuficiencia por servicios de riego considerarán lo dispuesto en el artículo 247.</w:t>
            </w:r>
          </w:p>
        </w:tc>
        <w:tc>
          <w:tcPr>
            <w:tcW w:w="7371" w:type="dxa"/>
            <w:noWrap/>
          </w:tcPr>
          <w:p w14:paraId="66B86D92" w14:textId="59208BAE" w:rsidR="00D40668" w:rsidRPr="00821353" w:rsidRDefault="00D40668" w:rsidP="00D40668">
            <w:pPr>
              <w:jc w:val="both"/>
              <w:rPr>
                <w:sz w:val="22"/>
                <w:szCs w:val="22"/>
              </w:rPr>
            </w:pPr>
          </w:p>
        </w:tc>
      </w:tr>
      <w:tr w:rsidR="00D40668" w:rsidRPr="007A4B4C" w14:paraId="7AFF89DE" w14:textId="77777777" w:rsidTr="00283098">
        <w:trPr>
          <w:trHeight w:val="720"/>
        </w:trPr>
        <w:tc>
          <w:tcPr>
            <w:tcW w:w="7338" w:type="dxa"/>
            <w:noWrap/>
            <w:hideMark/>
          </w:tcPr>
          <w:p w14:paraId="429D1A2B" w14:textId="77777777" w:rsidR="00D40668" w:rsidRPr="00821353" w:rsidRDefault="00D40668" w:rsidP="00D40668">
            <w:pPr>
              <w:jc w:val="both"/>
              <w:rPr>
                <w:sz w:val="22"/>
                <w:szCs w:val="22"/>
              </w:rPr>
            </w:pPr>
            <w:r w:rsidRPr="00821353">
              <w:rPr>
                <w:sz w:val="22"/>
                <w:szCs w:val="22"/>
              </w:rPr>
              <w:t xml:space="preserve">Para tales efectos, a quien jurídicamente corresponda realizar la propuesta deberá solicitar asesoría al ente que realice las funciones de regulación en la entidad federativa que corresponda y cooperación técnica a la Comisión. </w:t>
            </w:r>
          </w:p>
        </w:tc>
        <w:tc>
          <w:tcPr>
            <w:tcW w:w="7371" w:type="dxa"/>
            <w:noWrap/>
          </w:tcPr>
          <w:p w14:paraId="2001AABB" w14:textId="509B7EB5" w:rsidR="00D40668" w:rsidRPr="00821353" w:rsidRDefault="00D40668" w:rsidP="00D40668">
            <w:pPr>
              <w:jc w:val="both"/>
              <w:rPr>
                <w:sz w:val="22"/>
                <w:szCs w:val="22"/>
              </w:rPr>
            </w:pPr>
          </w:p>
        </w:tc>
      </w:tr>
      <w:tr w:rsidR="00D40668" w:rsidRPr="007A4B4C" w14:paraId="75AB03A7" w14:textId="77777777" w:rsidTr="00283098">
        <w:trPr>
          <w:trHeight w:val="720"/>
        </w:trPr>
        <w:tc>
          <w:tcPr>
            <w:tcW w:w="7338" w:type="dxa"/>
            <w:noWrap/>
            <w:hideMark/>
          </w:tcPr>
          <w:p w14:paraId="385903DB" w14:textId="77777777" w:rsidR="00D40668" w:rsidRPr="00821353" w:rsidRDefault="00D40668" w:rsidP="00D40668">
            <w:pPr>
              <w:jc w:val="both"/>
              <w:rPr>
                <w:sz w:val="22"/>
                <w:szCs w:val="22"/>
              </w:rPr>
            </w:pPr>
            <w:r w:rsidRPr="00821353">
              <w:rPr>
                <w:b/>
                <w:sz w:val="22"/>
                <w:szCs w:val="22"/>
              </w:rPr>
              <w:t>Artículo 250.</w:t>
            </w:r>
            <w:r w:rsidRPr="00821353">
              <w:rPr>
                <w:sz w:val="22"/>
                <w:szCs w:val="22"/>
              </w:rPr>
              <w:t xml:space="preserve"> La Comisión debe autorizar las cuotas de autosuficiencia por servicios de riego que cumplan con los criterios previstos en el artículo 247 de esta Ley y evaluar la eficiencia de cobro.</w:t>
            </w:r>
          </w:p>
        </w:tc>
        <w:tc>
          <w:tcPr>
            <w:tcW w:w="7371" w:type="dxa"/>
            <w:noWrap/>
          </w:tcPr>
          <w:p w14:paraId="49F5CC4A" w14:textId="7858C030" w:rsidR="00D40668" w:rsidRPr="00821353" w:rsidRDefault="00D40668" w:rsidP="00D40668">
            <w:pPr>
              <w:jc w:val="both"/>
              <w:rPr>
                <w:sz w:val="22"/>
                <w:szCs w:val="22"/>
              </w:rPr>
            </w:pPr>
          </w:p>
        </w:tc>
      </w:tr>
      <w:tr w:rsidR="00D40668" w:rsidRPr="007A4B4C" w14:paraId="5DE0FA8C" w14:textId="77777777" w:rsidTr="00283098">
        <w:trPr>
          <w:trHeight w:val="960"/>
        </w:trPr>
        <w:tc>
          <w:tcPr>
            <w:tcW w:w="7338" w:type="dxa"/>
            <w:noWrap/>
            <w:hideMark/>
          </w:tcPr>
          <w:p w14:paraId="3CB81687" w14:textId="77777777" w:rsidR="00D40668" w:rsidRPr="00821353" w:rsidRDefault="00D40668" w:rsidP="00D40668">
            <w:pPr>
              <w:jc w:val="both"/>
              <w:rPr>
                <w:sz w:val="22"/>
                <w:szCs w:val="22"/>
              </w:rPr>
            </w:pPr>
            <w:r w:rsidRPr="00821353">
              <w:rPr>
                <w:b/>
                <w:sz w:val="22"/>
                <w:szCs w:val="22"/>
              </w:rPr>
              <w:t>Artículo 251.</w:t>
            </w:r>
            <w:r w:rsidRPr="00821353">
              <w:rPr>
                <w:sz w:val="22"/>
                <w:szCs w:val="22"/>
              </w:rPr>
              <w:t xml:space="preserve"> La recaudación obtenida por las entidades federativas y municipios por las tarifas, aprovechamientos o contribuciones por servicios relacionados a los usuarios finales se destinará preferentemente a dichos servicios para garantizar progresivamente el derecho humano al agua.</w:t>
            </w:r>
          </w:p>
        </w:tc>
        <w:tc>
          <w:tcPr>
            <w:tcW w:w="7371" w:type="dxa"/>
            <w:noWrap/>
          </w:tcPr>
          <w:p w14:paraId="7D45126E" w14:textId="7FD1FADA" w:rsidR="00D40668" w:rsidRPr="00821353" w:rsidRDefault="00D40668" w:rsidP="00D40668">
            <w:pPr>
              <w:jc w:val="both"/>
              <w:rPr>
                <w:sz w:val="22"/>
                <w:szCs w:val="22"/>
              </w:rPr>
            </w:pPr>
          </w:p>
        </w:tc>
      </w:tr>
      <w:tr w:rsidR="00D40668" w:rsidRPr="007A4B4C" w14:paraId="05CC9AFF" w14:textId="77777777" w:rsidTr="008D6E5E">
        <w:trPr>
          <w:trHeight w:val="873"/>
        </w:trPr>
        <w:tc>
          <w:tcPr>
            <w:tcW w:w="7338" w:type="dxa"/>
            <w:noWrap/>
            <w:hideMark/>
          </w:tcPr>
          <w:p w14:paraId="1461007C" w14:textId="77777777" w:rsidR="00D40668" w:rsidRPr="00821353" w:rsidRDefault="00D40668" w:rsidP="00D40668">
            <w:pPr>
              <w:jc w:val="center"/>
              <w:rPr>
                <w:b/>
                <w:bCs/>
                <w:sz w:val="22"/>
                <w:szCs w:val="22"/>
              </w:rPr>
            </w:pPr>
            <w:r w:rsidRPr="00821353">
              <w:rPr>
                <w:b/>
                <w:bCs/>
                <w:sz w:val="22"/>
                <w:szCs w:val="22"/>
              </w:rPr>
              <w:t>CAPÍTULO V</w:t>
            </w:r>
          </w:p>
          <w:p w14:paraId="1AF8BEFA" w14:textId="685C4406" w:rsidR="00D40668" w:rsidRPr="00821353" w:rsidRDefault="00D40668" w:rsidP="00D40668">
            <w:pPr>
              <w:jc w:val="center"/>
              <w:rPr>
                <w:b/>
                <w:bCs/>
                <w:sz w:val="22"/>
                <w:szCs w:val="22"/>
              </w:rPr>
            </w:pPr>
            <w:r w:rsidRPr="00821353">
              <w:rPr>
                <w:b/>
                <w:bCs/>
                <w:sz w:val="22"/>
                <w:szCs w:val="22"/>
              </w:rPr>
              <w:t>Evaluación de las Contribuciones, Aprovechamientos y Tarifas en el Financiamiento del Sector de los Recursos Hídricos</w:t>
            </w:r>
          </w:p>
        </w:tc>
        <w:tc>
          <w:tcPr>
            <w:tcW w:w="7371" w:type="dxa"/>
            <w:noWrap/>
          </w:tcPr>
          <w:p w14:paraId="53C348CC" w14:textId="096DAB11" w:rsidR="00D40668" w:rsidRPr="00821353" w:rsidRDefault="00D40668" w:rsidP="00D40668">
            <w:pPr>
              <w:jc w:val="center"/>
              <w:rPr>
                <w:b/>
                <w:bCs/>
                <w:sz w:val="22"/>
                <w:szCs w:val="22"/>
              </w:rPr>
            </w:pPr>
          </w:p>
        </w:tc>
      </w:tr>
      <w:tr w:rsidR="00D40668" w:rsidRPr="007A4B4C" w14:paraId="27E0797F" w14:textId="77777777" w:rsidTr="00283098">
        <w:trPr>
          <w:trHeight w:val="1200"/>
        </w:trPr>
        <w:tc>
          <w:tcPr>
            <w:tcW w:w="7338" w:type="dxa"/>
            <w:noWrap/>
            <w:hideMark/>
          </w:tcPr>
          <w:p w14:paraId="5ACEF1C5" w14:textId="77777777" w:rsidR="00D40668" w:rsidRPr="00821353" w:rsidRDefault="00D40668" w:rsidP="00D40668">
            <w:pPr>
              <w:jc w:val="both"/>
              <w:rPr>
                <w:sz w:val="22"/>
                <w:szCs w:val="22"/>
              </w:rPr>
            </w:pPr>
            <w:r w:rsidRPr="00821353">
              <w:rPr>
                <w:b/>
                <w:sz w:val="22"/>
                <w:szCs w:val="22"/>
              </w:rPr>
              <w:t>Artículo 252.</w:t>
            </w:r>
            <w:r w:rsidRPr="00821353">
              <w:rPr>
                <w:sz w:val="22"/>
                <w:szCs w:val="22"/>
              </w:rPr>
              <w:t xml:space="preserve"> Las contribuciones, aprovechamientos y tarifas propuestas y establecidas por los sujetos a quienes jurídicamente les corresponda se evaluarán por el órgano regulador de la entidad federativa que corresponda, a fin de verificar que cumplen con los principios señalados en el artículo 247 de esta Ley, en caso de que advierta algún incumplimiento emitirá recomendación.</w:t>
            </w:r>
          </w:p>
        </w:tc>
        <w:tc>
          <w:tcPr>
            <w:tcW w:w="7371" w:type="dxa"/>
            <w:noWrap/>
          </w:tcPr>
          <w:p w14:paraId="501DF22D" w14:textId="3591827E" w:rsidR="00D40668" w:rsidRPr="00821353" w:rsidRDefault="00D40668" w:rsidP="00D40668">
            <w:pPr>
              <w:jc w:val="both"/>
              <w:rPr>
                <w:sz w:val="22"/>
                <w:szCs w:val="22"/>
              </w:rPr>
            </w:pPr>
          </w:p>
        </w:tc>
      </w:tr>
      <w:tr w:rsidR="00D40668" w:rsidRPr="007A4B4C" w14:paraId="1240EF05" w14:textId="77777777" w:rsidTr="00283098">
        <w:trPr>
          <w:trHeight w:val="480"/>
        </w:trPr>
        <w:tc>
          <w:tcPr>
            <w:tcW w:w="7338" w:type="dxa"/>
            <w:noWrap/>
            <w:hideMark/>
          </w:tcPr>
          <w:p w14:paraId="69A1CC1C" w14:textId="77777777" w:rsidR="00D40668" w:rsidRPr="00821353" w:rsidRDefault="00D40668" w:rsidP="00D40668">
            <w:pPr>
              <w:jc w:val="both"/>
              <w:rPr>
                <w:sz w:val="22"/>
                <w:szCs w:val="22"/>
              </w:rPr>
            </w:pPr>
            <w:r w:rsidRPr="00821353">
              <w:rPr>
                <w:sz w:val="22"/>
                <w:szCs w:val="22"/>
              </w:rPr>
              <w:t>Cuando no sea atendida la recomendación, el órgano regulador publicará tal situación en el periódico oficial de la entidad federativa.</w:t>
            </w:r>
          </w:p>
        </w:tc>
        <w:tc>
          <w:tcPr>
            <w:tcW w:w="7371" w:type="dxa"/>
            <w:noWrap/>
          </w:tcPr>
          <w:p w14:paraId="7F20393E" w14:textId="2A47FB02" w:rsidR="00D40668" w:rsidRPr="00821353" w:rsidRDefault="00D40668" w:rsidP="00D40668">
            <w:pPr>
              <w:jc w:val="both"/>
              <w:rPr>
                <w:sz w:val="22"/>
                <w:szCs w:val="22"/>
              </w:rPr>
            </w:pPr>
          </w:p>
        </w:tc>
      </w:tr>
      <w:tr w:rsidR="00D40668" w:rsidRPr="007A4B4C" w14:paraId="180FAD05" w14:textId="77777777" w:rsidTr="00283098">
        <w:trPr>
          <w:trHeight w:val="480"/>
        </w:trPr>
        <w:tc>
          <w:tcPr>
            <w:tcW w:w="7338" w:type="dxa"/>
            <w:noWrap/>
            <w:hideMark/>
          </w:tcPr>
          <w:p w14:paraId="601E5115" w14:textId="77777777" w:rsidR="00D40668" w:rsidRPr="00821353" w:rsidRDefault="00D40668" w:rsidP="00D40668">
            <w:pPr>
              <w:jc w:val="both"/>
              <w:rPr>
                <w:sz w:val="22"/>
                <w:szCs w:val="22"/>
              </w:rPr>
            </w:pPr>
            <w:r w:rsidRPr="00821353">
              <w:rPr>
                <w:sz w:val="22"/>
                <w:szCs w:val="22"/>
              </w:rPr>
              <w:t>Las evaluaciones y recomendaciones deberán ser incorporadas en el Sistema Nacional de Información del Agua.</w:t>
            </w:r>
          </w:p>
        </w:tc>
        <w:tc>
          <w:tcPr>
            <w:tcW w:w="7371" w:type="dxa"/>
            <w:noWrap/>
          </w:tcPr>
          <w:p w14:paraId="06196A4D" w14:textId="26755066" w:rsidR="00D40668" w:rsidRPr="00821353" w:rsidRDefault="00D40668" w:rsidP="00D40668">
            <w:pPr>
              <w:jc w:val="both"/>
              <w:rPr>
                <w:sz w:val="22"/>
                <w:szCs w:val="22"/>
              </w:rPr>
            </w:pPr>
          </w:p>
        </w:tc>
      </w:tr>
      <w:tr w:rsidR="00D40668" w:rsidRPr="007A4B4C" w14:paraId="2081BEF8" w14:textId="77777777" w:rsidTr="00283098">
        <w:trPr>
          <w:trHeight w:val="1920"/>
        </w:trPr>
        <w:tc>
          <w:tcPr>
            <w:tcW w:w="7338" w:type="dxa"/>
            <w:noWrap/>
            <w:hideMark/>
          </w:tcPr>
          <w:p w14:paraId="2C6D5044" w14:textId="77777777" w:rsidR="00D40668" w:rsidRPr="00821353" w:rsidRDefault="00D40668" w:rsidP="00D40668">
            <w:pPr>
              <w:jc w:val="both"/>
              <w:rPr>
                <w:sz w:val="22"/>
                <w:szCs w:val="22"/>
              </w:rPr>
            </w:pPr>
            <w:r w:rsidRPr="00821353">
              <w:rPr>
                <w:b/>
                <w:sz w:val="22"/>
                <w:szCs w:val="22"/>
              </w:rPr>
              <w:lastRenderedPageBreak/>
              <w:t>Artículo 253.</w:t>
            </w:r>
            <w:r w:rsidRPr="00821353">
              <w:rPr>
                <w:sz w:val="22"/>
                <w:szCs w:val="22"/>
              </w:rPr>
              <w:t xml:space="preserve"> La Comisión a través de la cooperación técnica y con la finalidad de coadyuvar a garantizar el derecho humano al agua revisará las contribuciones, aprovechamientos y tarifas propuestas y establecidas por los sujetos a quienes jurídicamente les corresponda; así como las evaluaciones emitidas por los órganos reguladores de las entidades federativas y de observar algún incumplimiento de los principios establecidos en el artículo 247 de esta Ley, emitirá recomendación y si ésta no es atendida publicará tal situación en el Diario Oficial de la Federación.</w:t>
            </w:r>
          </w:p>
        </w:tc>
        <w:tc>
          <w:tcPr>
            <w:tcW w:w="7371" w:type="dxa"/>
            <w:noWrap/>
          </w:tcPr>
          <w:p w14:paraId="78AD040F" w14:textId="7D9A1645" w:rsidR="00D40668" w:rsidRPr="00821353" w:rsidRDefault="00D40668" w:rsidP="00D40668">
            <w:pPr>
              <w:jc w:val="both"/>
              <w:rPr>
                <w:sz w:val="22"/>
                <w:szCs w:val="22"/>
              </w:rPr>
            </w:pPr>
          </w:p>
        </w:tc>
      </w:tr>
      <w:tr w:rsidR="00D40668" w:rsidRPr="007A4B4C" w14:paraId="02455844" w14:textId="77777777" w:rsidTr="008D6E5E">
        <w:trPr>
          <w:trHeight w:val="920"/>
        </w:trPr>
        <w:tc>
          <w:tcPr>
            <w:tcW w:w="7338" w:type="dxa"/>
            <w:noWrap/>
            <w:hideMark/>
          </w:tcPr>
          <w:p w14:paraId="17C1BC9E" w14:textId="77777777" w:rsidR="00D40668" w:rsidRPr="00821353" w:rsidRDefault="00D40668" w:rsidP="00D40668">
            <w:pPr>
              <w:jc w:val="center"/>
              <w:rPr>
                <w:b/>
                <w:bCs/>
                <w:sz w:val="22"/>
                <w:szCs w:val="22"/>
              </w:rPr>
            </w:pPr>
            <w:r w:rsidRPr="00821353">
              <w:rPr>
                <w:b/>
                <w:bCs/>
                <w:sz w:val="22"/>
                <w:szCs w:val="22"/>
              </w:rPr>
              <w:t>CAPÍTULO VI</w:t>
            </w:r>
          </w:p>
          <w:p w14:paraId="49C7EA35" w14:textId="0F7CBD3F" w:rsidR="00D40668" w:rsidRPr="00821353" w:rsidRDefault="00D40668" w:rsidP="00D40668">
            <w:pPr>
              <w:jc w:val="center"/>
              <w:rPr>
                <w:b/>
                <w:bCs/>
                <w:sz w:val="22"/>
                <w:szCs w:val="22"/>
              </w:rPr>
            </w:pPr>
            <w:r w:rsidRPr="00821353">
              <w:rPr>
                <w:b/>
                <w:bCs/>
                <w:sz w:val="22"/>
                <w:szCs w:val="22"/>
              </w:rPr>
              <w:t>Sistema de Colaboración para el Establecimiento de</w:t>
            </w:r>
          </w:p>
          <w:p w14:paraId="2C87EBF7" w14:textId="1570D8EF" w:rsidR="00D40668" w:rsidRPr="00821353" w:rsidRDefault="00D40668" w:rsidP="00D40668">
            <w:pPr>
              <w:jc w:val="center"/>
              <w:rPr>
                <w:b/>
                <w:bCs/>
                <w:sz w:val="22"/>
                <w:szCs w:val="22"/>
              </w:rPr>
            </w:pPr>
            <w:r w:rsidRPr="00821353">
              <w:rPr>
                <w:b/>
                <w:bCs/>
                <w:sz w:val="22"/>
                <w:szCs w:val="22"/>
              </w:rPr>
              <w:t>Tarifas de Servicios Públicos de Agua</w:t>
            </w:r>
          </w:p>
        </w:tc>
        <w:tc>
          <w:tcPr>
            <w:tcW w:w="7371" w:type="dxa"/>
            <w:noWrap/>
          </w:tcPr>
          <w:p w14:paraId="75741B39" w14:textId="4F485044" w:rsidR="00D40668" w:rsidRPr="00821353" w:rsidRDefault="00D40668" w:rsidP="00D40668">
            <w:pPr>
              <w:jc w:val="center"/>
              <w:rPr>
                <w:b/>
                <w:bCs/>
                <w:sz w:val="22"/>
                <w:szCs w:val="22"/>
              </w:rPr>
            </w:pPr>
          </w:p>
        </w:tc>
      </w:tr>
      <w:tr w:rsidR="00D40668" w:rsidRPr="007A4B4C" w14:paraId="5248DC04" w14:textId="77777777" w:rsidTr="00283098">
        <w:trPr>
          <w:trHeight w:val="960"/>
        </w:trPr>
        <w:tc>
          <w:tcPr>
            <w:tcW w:w="7338" w:type="dxa"/>
            <w:noWrap/>
            <w:hideMark/>
          </w:tcPr>
          <w:p w14:paraId="37163F0E" w14:textId="77777777" w:rsidR="00D40668" w:rsidRPr="00821353" w:rsidRDefault="00D40668" w:rsidP="00D40668">
            <w:pPr>
              <w:jc w:val="both"/>
              <w:rPr>
                <w:sz w:val="22"/>
                <w:szCs w:val="22"/>
              </w:rPr>
            </w:pPr>
            <w:r w:rsidRPr="00821353">
              <w:rPr>
                <w:b/>
                <w:sz w:val="22"/>
                <w:szCs w:val="22"/>
              </w:rPr>
              <w:t>Artículo 254.</w:t>
            </w:r>
            <w:r w:rsidRPr="00821353">
              <w:rPr>
                <w:sz w:val="22"/>
                <w:szCs w:val="22"/>
              </w:rPr>
              <w:t xml:space="preserve"> Se crea el Sistema de Colaboración para el Establecimiento de Tarifas de Servicios Públicos de Agua, el cual se regirá bajo los principios de autonomía, corresponsabilidad, solidaridad, unidad nacional, coordinación hacendaria e igualdad.</w:t>
            </w:r>
          </w:p>
        </w:tc>
        <w:tc>
          <w:tcPr>
            <w:tcW w:w="7371" w:type="dxa"/>
            <w:noWrap/>
          </w:tcPr>
          <w:p w14:paraId="6B7DC058" w14:textId="1B553E45" w:rsidR="00D40668" w:rsidRPr="00821353" w:rsidRDefault="00D40668" w:rsidP="00D40668">
            <w:pPr>
              <w:jc w:val="both"/>
              <w:rPr>
                <w:sz w:val="22"/>
                <w:szCs w:val="22"/>
              </w:rPr>
            </w:pPr>
          </w:p>
        </w:tc>
      </w:tr>
      <w:tr w:rsidR="00D40668" w:rsidRPr="007A4B4C" w14:paraId="56DCD9B2" w14:textId="77777777" w:rsidTr="00283098">
        <w:trPr>
          <w:trHeight w:val="960"/>
        </w:trPr>
        <w:tc>
          <w:tcPr>
            <w:tcW w:w="7338" w:type="dxa"/>
            <w:noWrap/>
            <w:hideMark/>
          </w:tcPr>
          <w:p w14:paraId="502D5C98" w14:textId="77777777" w:rsidR="00D40668" w:rsidRPr="00821353" w:rsidRDefault="00D40668" w:rsidP="00D40668">
            <w:pPr>
              <w:jc w:val="both"/>
              <w:rPr>
                <w:sz w:val="22"/>
                <w:szCs w:val="22"/>
              </w:rPr>
            </w:pPr>
            <w:r w:rsidRPr="00821353">
              <w:rPr>
                <w:b/>
                <w:sz w:val="22"/>
                <w:szCs w:val="22"/>
              </w:rPr>
              <w:t>Artículo 255.</w:t>
            </w:r>
            <w:r w:rsidRPr="00821353">
              <w:rPr>
                <w:sz w:val="22"/>
                <w:szCs w:val="22"/>
              </w:rPr>
              <w:t xml:space="preserve"> Los municipios o entidades federativas que presten el servicio de agua potable, drenaje, alcantarillado, tratamiento y disposición de aguas residuales que se adhieran al Sistema de Colaboración gozarán de los siguientes beneficios:</w:t>
            </w:r>
          </w:p>
        </w:tc>
        <w:tc>
          <w:tcPr>
            <w:tcW w:w="7371" w:type="dxa"/>
            <w:noWrap/>
          </w:tcPr>
          <w:p w14:paraId="77461692" w14:textId="30429171" w:rsidR="00D40668" w:rsidRPr="00821353" w:rsidRDefault="00D40668" w:rsidP="00D40668">
            <w:pPr>
              <w:jc w:val="both"/>
              <w:rPr>
                <w:sz w:val="22"/>
                <w:szCs w:val="22"/>
              </w:rPr>
            </w:pPr>
          </w:p>
        </w:tc>
      </w:tr>
      <w:tr w:rsidR="00D40668" w:rsidRPr="007A4B4C" w14:paraId="793742B2" w14:textId="77777777" w:rsidTr="00283098">
        <w:trPr>
          <w:trHeight w:val="720"/>
        </w:trPr>
        <w:tc>
          <w:tcPr>
            <w:tcW w:w="7338" w:type="dxa"/>
            <w:noWrap/>
            <w:hideMark/>
          </w:tcPr>
          <w:p w14:paraId="719868D6" w14:textId="77777777" w:rsidR="00D40668" w:rsidRPr="00821353" w:rsidRDefault="00D40668" w:rsidP="00D40668">
            <w:pPr>
              <w:jc w:val="both"/>
              <w:rPr>
                <w:sz w:val="22"/>
                <w:szCs w:val="22"/>
              </w:rPr>
            </w:pPr>
            <w:r w:rsidRPr="00821353">
              <w:rPr>
                <w:sz w:val="22"/>
                <w:szCs w:val="22"/>
              </w:rPr>
              <w:t>I. Acceso al fondo de garantía del Fideicomiso del Programa de Devolución de Derechos y del Programa de Saneamiento de Aguas Residuales que la Comisión y la Secretaría de Hacienda y Crédito Público constituyan, y</w:t>
            </w:r>
          </w:p>
        </w:tc>
        <w:tc>
          <w:tcPr>
            <w:tcW w:w="7371" w:type="dxa"/>
            <w:noWrap/>
          </w:tcPr>
          <w:p w14:paraId="7EFADE83" w14:textId="04D2749F" w:rsidR="00D40668" w:rsidRPr="00821353" w:rsidRDefault="00D40668" w:rsidP="00D40668">
            <w:pPr>
              <w:jc w:val="both"/>
              <w:rPr>
                <w:sz w:val="22"/>
                <w:szCs w:val="22"/>
              </w:rPr>
            </w:pPr>
          </w:p>
        </w:tc>
      </w:tr>
      <w:tr w:rsidR="00D40668" w:rsidRPr="007A4B4C" w14:paraId="22AD368A" w14:textId="77777777" w:rsidTr="00283098">
        <w:trPr>
          <w:trHeight w:val="720"/>
        </w:trPr>
        <w:tc>
          <w:tcPr>
            <w:tcW w:w="7338" w:type="dxa"/>
            <w:noWrap/>
            <w:hideMark/>
          </w:tcPr>
          <w:p w14:paraId="58069149" w14:textId="77777777" w:rsidR="00D40668" w:rsidRPr="00821353" w:rsidRDefault="00D40668" w:rsidP="00D40668">
            <w:pPr>
              <w:jc w:val="both"/>
              <w:rPr>
                <w:sz w:val="22"/>
                <w:szCs w:val="22"/>
              </w:rPr>
            </w:pPr>
            <w:r w:rsidRPr="00821353">
              <w:rPr>
                <w:sz w:val="22"/>
                <w:szCs w:val="22"/>
              </w:rPr>
              <w:t>II. Facilidades y mejores condiciones para acceder a los programas federalizados, en términos de lo dispuesto por las reglas generales que emita la Comisión.</w:t>
            </w:r>
          </w:p>
        </w:tc>
        <w:tc>
          <w:tcPr>
            <w:tcW w:w="7371" w:type="dxa"/>
            <w:noWrap/>
          </w:tcPr>
          <w:p w14:paraId="0F0089A5" w14:textId="18D09FB4" w:rsidR="00D40668" w:rsidRPr="00821353" w:rsidRDefault="00D40668" w:rsidP="00D40668">
            <w:pPr>
              <w:jc w:val="both"/>
              <w:rPr>
                <w:sz w:val="22"/>
                <w:szCs w:val="22"/>
              </w:rPr>
            </w:pPr>
          </w:p>
        </w:tc>
      </w:tr>
      <w:tr w:rsidR="00D40668" w:rsidRPr="007A4B4C" w14:paraId="1A890AD8" w14:textId="77777777" w:rsidTr="00283098">
        <w:trPr>
          <w:trHeight w:val="480"/>
        </w:trPr>
        <w:tc>
          <w:tcPr>
            <w:tcW w:w="7338" w:type="dxa"/>
            <w:noWrap/>
            <w:hideMark/>
          </w:tcPr>
          <w:p w14:paraId="6A121D6E" w14:textId="77777777" w:rsidR="00D40668" w:rsidRPr="00821353" w:rsidRDefault="00D40668" w:rsidP="00D40668">
            <w:pPr>
              <w:jc w:val="both"/>
              <w:rPr>
                <w:sz w:val="22"/>
                <w:szCs w:val="22"/>
              </w:rPr>
            </w:pPr>
            <w:r w:rsidRPr="00821353">
              <w:rPr>
                <w:b/>
                <w:sz w:val="22"/>
                <w:szCs w:val="22"/>
              </w:rPr>
              <w:t>Artículo 256.</w:t>
            </w:r>
            <w:r w:rsidRPr="00821353">
              <w:rPr>
                <w:sz w:val="22"/>
                <w:szCs w:val="22"/>
              </w:rPr>
              <w:t xml:space="preserve"> El Sistema de Colaboración para el Establecimiento de Tarifas de Servicios Públicos de Agua tendrá como objetivos:</w:t>
            </w:r>
          </w:p>
        </w:tc>
        <w:tc>
          <w:tcPr>
            <w:tcW w:w="7371" w:type="dxa"/>
            <w:noWrap/>
          </w:tcPr>
          <w:p w14:paraId="53FFE1DF" w14:textId="168B68C0" w:rsidR="00D40668" w:rsidRPr="00821353" w:rsidRDefault="00D40668" w:rsidP="00D40668">
            <w:pPr>
              <w:jc w:val="both"/>
              <w:rPr>
                <w:sz w:val="22"/>
                <w:szCs w:val="22"/>
              </w:rPr>
            </w:pPr>
          </w:p>
        </w:tc>
      </w:tr>
      <w:tr w:rsidR="00D40668" w:rsidRPr="007A4B4C" w14:paraId="2EC02D31" w14:textId="77777777" w:rsidTr="00283098">
        <w:trPr>
          <w:trHeight w:val="720"/>
        </w:trPr>
        <w:tc>
          <w:tcPr>
            <w:tcW w:w="7338" w:type="dxa"/>
            <w:noWrap/>
            <w:hideMark/>
          </w:tcPr>
          <w:p w14:paraId="1671CA5A" w14:textId="77777777" w:rsidR="00D40668" w:rsidRPr="00821353" w:rsidRDefault="00D40668" w:rsidP="00D40668">
            <w:pPr>
              <w:jc w:val="both"/>
              <w:rPr>
                <w:sz w:val="22"/>
                <w:szCs w:val="22"/>
              </w:rPr>
            </w:pPr>
            <w:r w:rsidRPr="00821353">
              <w:rPr>
                <w:sz w:val="22"/>
                <w:szCs w:val="22"/>
              </w:rPr>
              <w:t>I. Asegurar un estándar mínimo de calidad en la prestación de los servicios públicos de agua potable, drenaje, alcantarillado, tratamiento y disposición de aguas residuales que coadyuve a garantizar el derecho humano al agua;</w:t>
            </w:r>
          </w:p>
        </w:tc>
        <w:tc>
          <w:tcPr>
            <w:tcW w:w="7371" w:type="dxa"/>
            <w:noWrap/>
          </w:tcPr>
          <w:p w14:paraId="266C95EB" w14:textId="7D3E559A" w:rsidR="00D40668" w:rsidRPr="00821353" w:rsidRDefault="00D40668" w:rsidP="00D40668">
            <w:pPr>
              <w:jc w:val="both"/>
              <w:rPr>
                <w:sz w:val="22"/>
                <w:szCs w:val="22"/>
              </w:rPr>
            </w:pPr>
          </w:p>
        </w:tc>
      </w:tr>
      <w:tr w:rsidR="00D40668" w:rsidRPr="007A4B4C" w14:paraId="74B16911" w14:textId="77777777" w:rsidTr="00283098">
        <w:trPr>
          <w:trHeight w:val="1200"/>
        </w:trPr>
        <w:tc>
          <w:tcPr>
            <w:tcW w:w="7338" w:type="dxa"/>
            <w:noWrap/>
            <w:hideMark/>
          </w:tcPr>
          <w:p w14:paraId="1D927BF5" w14:textId="77777777" w:rsidR="00D40668" w:rsidRPr="00821353" w:rsidRDefault="00D40668" w:rsidP="00D40668">
            <w:pPr>
              <w:jc w:val="both"/>
              <w:rPr>
                <w:sz w:val="22"/>
                <w:szCs w:val="22"/>
              </w:rPr>
            </w:pPr>
            <w:r w:rsidRPr="00821353">
              <w:rPr>
                <w:sz w:val="22"/>
                <w:szCs w:val="22"/>
              </w:rPr>
              <w:t>II. Establecer los criterios con base en los cuales se fijarán las tarifas por la prestación de los servicios de agua potable, drenaje, alcantarillado, tratamiento y disposición de aguas residuales, que aseguren su sostenibilidad presente y futura de los Municipios o Entidades Federativas en la prestación de tales servicios en la cantidad y calidad necesarios;</w:t>
            </w:r>
          </w:p>
        </w:tc>
        <w:tc>
          <w:tcPr>
            <w:tcW w:w="7371" w:type="dxa"/>
            <w:noWrap/>
          </w:tcPr>
          <w:p w14:paraId="17AA209A" w14:textId="5B66FC90" w:rsidR="00D40668" w:rsidRPr="00821353" w:rsidRDefault="00D40668" w:rsidP="00D40668">
            <w:pPr>
              <w:jc w:val="both"/>
              <w:rPr>
                <w:sz w:val="22"/>
                <w:szCs w:val="22"/>
              </w:rPr>
            </w:pPr>
          </w:p>
        </w:tc>
      </w:tr>
      <w:tr w:rsidR="00D40668" w:rsidRPr="007A4B4C" w14:paraId="4D03852B" w14:textId="77777777" w:rsidTr="00283098">
        <w:trPr>
          <w:trHeight w:val="960"/>
        </w:trPr>
        <w:tc>
          <w:tcPr>
            <w:tcW w:w="7338" w:type="dxa"/>
            <w:noWrap/>
            <w:hideMark/>
          </w:tcPr>
          <w:p w14:paraId="5518A90F" w14:textId="77777777" w:rsidR="00D40668" w:rsidRPr="00821353" w:rsidRDefault="00D40668" w:rsidP="00D40668">
            <w:pPr>
              <w:jc w:val="both"/>
              <w:rPr>
                <w:sz w:val="22"/>
                <w:szCs w:val="22"/>
              </w:rPr>
            </w:pPr>
            <w:r w:rsidRPr="00821353">
              <w:rPr>
                <w:sz w:val="22"/>
                <w:szCs w:val="22"/>
              </w:rPr>
              <w:t>III. Evaluar que los recursos obtenidos por los municipios o entidades federativas de la prestación de los servicios públicos de agua potable, drenaje, alcantarillado, tratamiento y disposición de aguas residuales se apliquen para tales servicios, y</w:t>
            </w:r>
          </w:p>
        </w:tc>
        <w:tc>
          <w:tcPr>
            <w:tcW w:w="7371" w:type="dxa"/>
            <w:noWrap/>
          </w:tcPr>
          <w:p w14:paraId="2E1A9644" w14:textId="18F417D3" w:rsidR="00D40668" w:rsidRPr="00821353" w:rsidRDefault="00D40668" w:rsidP="00D40668">
            <w:pPr>
              <w:jc w:val="both"/>
              <w:rPr>
                <w:sz w:val="22"/>
                <w:szCs w:val="22"/>
              </w:rPr>
            </w:pPr>
          </w:p>
        </w:tc>
      </w:tr>
      <w:tr w:rsidR="00D40668" w:rsidRPr="007A4B4C" w14:paraId="14126532" w14:textId="77777777" w:rsidTr="00283098">
        <w:trPr>
          <w:trHeight w:val="415"/>
        </w:trPr>
        <w:tc>
          <w:tcPr>
            <w:tcW w:w="7338" w:type="dxa"/>
            <w:noWrap/>
            <w:hideMark/>
          </w:tcPr>
          <w:p w14:paraId="1B18B3FD" w14:textId="77777777" w:rsidR="00D40668" w:rsidRPr="00821353" w:rsidRDefault="00D40668" w:rsidP="00D40668">
            <w:pPr>
              <w:jc w:val="both"/>
              <w:rPr>
                <w:sz w:val="22"/>
                <w:szCs w:val="22"/>
              </w:rPr>
            </w:pPr>
            <w:r w:rsidRPr="00821353">
              <w:rPr>
                <w:sz w:val="22"/>
                <w:szCs w:val="22"/>
              </w:rPr>
              <w:lastRenderedPageBreak/>
              <w:t>IV. Otorgar beneficios por parte de la Federación a los municipios o entidades federativas tendientes a garantizar la prestación de los servicios de agua potable, drenaje, alcantarillado, tratamiento y disposición de aguas residuales.</w:t>
            </w:r>
          </w:p>
        </w:tc>
        <w:tc>
          <w:tcPr>
            <w:tcW w:w="7371" w:type="dxa"/>
            <w:noWrap/>
          </w:tcPr>
          <w:p w14:paraId="1DBDC3EF" w14:textId="6742C8A0" w:rsidR="00D40668" w:rsidRPr="00821353" w:rsidRDefault="00D40668" w:rsidP="00D40668">
            <w:pPr>
              <w:jc w:val="both"/>
              <w:rPr>
                <w:sz w:val="22"/>
                <w:szCs w:val="22"/>
              </w:rPr>
            </w:pPr>
          </w:p>
        </w:tc>
      </w:tr>
      <w:tr w:rsidR="00D40668" w:rsidRPr="007A4B4C" w14:paraId="21AD86DF" w14:textId="77777777" w:rsidTr="00283098">
        <w:trPr>
          <w:trHeight w:val="1200"/>
        </w:trPr>
        <w:tc>
          <w:tcPr>
            <w:tcW w:w="7338" w:type="dxa"/>
            <w:noWrap/>
            <w:hideMark/>
          </w:tcPr>
          <w:p w14:paraId="20C0D993" w14:textId="77777777" w:rsidR="00D40668" w:rsidRPr="00821353" w:rsidRDefault="00D40668" w:rsidP="00D40668">
            <w:pPr>
              <w:jc w:val="both"/>
              <w:rPr>
                <w:sz w:val="22"/>
                <w:szCs w:val="22"/>
              </w:rPr>
            </w:pPr>
            <w:r w:rsidRPr="00821353">
              <w:rPr>
                <w:b/>
                <w:sz w:val="22"/>
                <w:szCs w:val="22"/>
              </w:rPr>
              <w:t>Artículo 257.</w:t>
            </w:r>
            <w:r w:rsidRPr="00821353">
              <w:rPr>
                <w:sz w:val="22"/>
                <w:szCs w:val="22"/>
              </w:rPr>
              <w:t xml:space="preserve"> Para adherirse al Sistema de Colaboración para el Establecimiento de Tarifas de Servicios Públicos de Agua los municipios, las entidades federativas deben celebrar convenio por conducto de la autoridad competente de la entidad federativa con la Federación a través de la Comisión, el cual deberá ser aprobado por la legislatura local o la asamblea legislativa.</w:t>
            </w:r>
          </w:p>
        </w:tc>
        <w:tc>
          <w:tcPr>
            <w:tcW w:w="7371" w:type="dxa"/>
            <w:noWrap/>
          </w:tcPr>
          <w:p w14:paraId="2167AEE7" w14:textId="08178D34" w:rsidR="00D40668" w:rsidRPr="00821353" w:rsidRDefault="00D40668" w:rsidP="00D40668">
            <w:pPr>
              <w:jc w:val="both"/>
              <w:rPr>
                <w:sz w:val="22"/>
                <w:szCs w:val="22"/>
              </w:rPr>
            </w:pPr>
          </w:p>
        </w:tc>
      </w:tr>
      <w:tr w:rsidR="00D40668" w:rsidRPr="007A4B4C" w14:paraId="4D809727" w14:textId="77777777" w:rsidTr="00283098">
        <w:trPr>
          <w:trHeight w:val="960"/>
        </w:trPr>
        <w:tc>
          <w:tcPr>
            <w:tcW w:w="7338" w:type="dxa"/>
            <w:noWrap/>
            <w:hideMark/>
          </w:tcPr>
          <w:p w14:paraId="191BE045" w14:textId="77777777" w:rsidR="00D40668" w:rsidRPr="00821353" w:rsidRDefault="00D40668" w:rsidP="00D40668">
            <w:pPr>
              <w:jc w:val="both"/>
              <w:rPr>
                <w:sz w:val="22"/>
                <w:szCs w:val="22"/>
              </w:rPr>
            </w:pPr>
            <w:r w:rsidRPr="00821353">
              <w:rPr>
                <w:sz w:val="22"/>
                <w:szCs w:val="22"/>
              </w:rPr>
              <w:t>Los municipios a través de su Ayuntamiento deberán expresar a la legislatura local su voluntad para adherirse o separarse del Sistema de Colaboración para el Establecimiento de Tarifas de Servicios Públicos de Agua; en el caso del Distrito Federal lo hará a través de su Gobierno a la Asamblea Legislativa.</w:t>
            </w:r>
          </w:p>
        </w:tc>
        <w:tc>
          <w:tcPr>
            <w:tcW w:w="7371" w:type="dxa"/>
            <w:noWrap/>
          </w:tcPr>
          <w:p w14:paraId="5D7786F0" w14:textId="0A90A6A9" w:rsidR="00D40668" w:rsidRPr="00821353" w:rsidRDefault="00D40668" w:rsidP="00D40668">
            <w:pPr>
              <w:jc w:val="both"/>
              <w:rPr>
                <w:sz w:val="22"/>
                <w:szCs w:val="22"/>
              </w:rPr>
            </w:pPr>
          </w:p>
        </w:tc>
      </w:tr>
      <w:tr w:rsidR="00D40668" w:rsidRPr="007A4B4C" w14:paraId="69AF1007" w14:textId="77777777" w:rsidTr="00283098">
        <w:trPr>
          <w:trHeight w:val="960"/>
        </w:trPr>
        <w:tc>
          <w:tcPr>
            <w:tcW w:w="7338" w:type="dxa"/>
            <w:noWrap/>
            <w:hideMark/>
          </w:tcPr>
          <w:p w14:paraId="59339792" w14:textId="77777777" w:rsidR="00D40668" w:rsidRPr="00821353" w:rsidRDefault="00D40668" w:rsidP="00D40668">
            <w:pPr>
              <w:jc w:val="both"/>
              <w:rPr>
                <w:sz w:val="22"/>
                <w:szCs w:val="22"/>
              </w:rPr>
            </w:pPr>
            <w:r w:rsidRPr="00821353">
              <w:rPr>
                <w:sz w:val="22"/>
                <w:szCs w:val="22"/>
              </w:rPr>
              <w:t>Las expresiones de voluntad de los municipios o del Distrito Federal, el convenio por el cual se adhieran y los actos por los que se separen del sistema, deberán ser publicados en el periódico oficial de la entidad federativa correspondiente y en el Diario Oficial de la Federación.</w:t>
            </w:r>
          </w:p>
        </w:tc>
        <w:tc>
          <w:tcPr>
            <w:tcW w:w="7371" w:type="dxa"/>
            <w:noWrap/>
          </w:tcPr>
          <w:p w14:paraId="2B4AA52A" w14:textId="6A565FA8" w:rsidR="00D40668" w:rsidRPr="00821353" w:rsidRDefault="00D40668" w:rsidP="00D40668">
            <w:pPr>
              <w:jc w:val="both"/>
              <w:rPr>
                <w:sz w:val="22"/>
                <w:szCs w:val="22"/>
              </w:rPr>
            </w:pPr>
          </w:p>
        </w:tc>
      </w:tr>
      <w:tr w:rsidR="00D40668" w:rsidRPr="007A4B4C" w14:paraId="0751D1AB" w14:textId="77777777" w:rsidTr="00283098">
        <w:trPr>
          <w:trHeight w:val="480"/>
        </w:trPr>
        <w:tc>
          <w:tcPr>
            <w:tcW w:w="7338" w:type="dxa"/>
            <w:noWrap/>
            <w:hideMark/>
          </w:tcPr>
          <w:p w14:paraId="7C06B93A" w14:textId="77777777" w:rsidR="00D40668" w:rsidRPr="00821353" w:rsidRDefault="00D40668" w:rsidP="00D40668">
            <w:pPr>
              <w:jc w:val="both"/>
              <w:rPr>
                <w:sz w:val="22"/>
                <w:szCs w:val="22"/>
              </w:rPr>
            </w:pPr>
            <w:r w:rsidRPr="00821353">
              <w:rPr>
                <w:sz w:val="22"/>
                <w:szCs w:val="22"/>
              </w:rPr>
              <w:t>La entidad federativa incluirá a sus municipios en convenio único suscrito con la Federación.</w:t>
            </w:r>
          </w:p>
        </w:tc>
        <w:tc>
          <w:tcPr>
            <w:tcW w:w="7371" w:type="dxa"/>
            <w:noWrap/>
          </w:tcPr>
          <w:p w14:paraId="28FCDA5C" w14:textId="0EA0AE10" w:rsidR="00D40668" w:rsidRPr="00821353" w:rsidRDefault="00D40668" w:rsidP="00D40668">
            <w:pPr>
              <w:jc w:val="both"/>
              <w:rPr>
                <w:sz w:val="22"/>
                <w:szCs w:val="22"/>
              </w:rPr>
            </w:pPr>
          </w:p>
        </w:tc>
      </w:tr>
      <w:tr w:rsidR="00D40668" w:rsidRPr="007A4B4C" w14:paraId="354CB42D" w14:textId="77777777" w:rsidTr="00283098">
        <w:trPr>
          <w:trHeight w:val="720"/>
        </w:trPr>
        <w:tc>
          <w:tcPr>
            <w:tcW w:w="7338" w:type="dxa"/>
            <w:noWrap/>
            <w:hideMark/>
          </w:tcPr>
          <w:p w14:paraId="68E54338" w14:textId="77777777" w:rsidR="00D40668" w:rsidRPr="00821353" w:rsidRDefault="00D40668" w:rsidP="00D40668">
            <w:pPr>
              <w:jc w:val="both"/>
              <w:rPr>
                <w:sz w:val="22"/>
                <w:szCs w:val="22"/>
              </w:rPr>
            </w:pPr>
            <w:r w:rsidRPr="00821353">
              <w:rPr>
                <w:sz w:val="22"/>
                <w:szCs w:val="22"/>
              </w:rPr>
              <w:t>La adhesión al Sistema de Colaboración para el Establecimiento de Tarifas de Servicios Públicos de Agua deberá llevarse a cabo integralmente en los derechos y obligaciones previsto en este sistema.</w:t>
            </w:r>
          </w:p>
        </w:tc>
        <w:tc>
          <w:tcPr>
            <w:tcW w:w="7371" w:type="dxa"/>
            <w:noWrap/>
          </w:tcPr>
          <w:p w14:paraId="3E509ABA" w14:textId="45426338" w:rsidR="00D40668" w:rsidRPr="00821353" w:rsidRDefault="00D40668" w:rsidP="00D40668">
            <w:pPr>
              <w:jc w:val="both"/>
              <w:rPr>
                <w:sz w:val="22"/>
                <w:szCs w:val="22"/>
              </w:rPr>
            </w:pPr>
          </w:p>
        </w:tc>
      </w:tr>
      <w:tr w:rsidR="00D40668" w:rsidRPr="007A4B4C" w14:paraId="7C02445F" w14:textId="77777777" w:rsidTr="00283098">
        <w:trPr>
          <w:trHeight w:val="720"/>
        </w:trPr>
        <w:tc>
          <w:tcPr>
            <w:tcW w:w="7338" w:type="dxa"/>
            <w:noWrap/>
            <w:hideMark/>
          </w:tcPr>
          <w:p w14:paraId="5AA8FDAF" w14:textId="77777777" w:rsidR="00D40668" w:rsidRPr="00821353" w:rsidRDefault="00D40668" w:rsidP="00D40668">
            <w:pPr>
              <w:jc w:val="both"/>
              <w:rPr>
                <w:sz w:val="22"/>
                <w:szCs w:val="22"/>
              </w:rPr>
            </w:pPr>
            <w:r w:rsidRPr="00821353">
              <w:rPr>
                <w:b/>
                <w:sz w:val="22"/>
                <w:szCs w:val="22"/>
              </w:rPr>
              <w:t>Artículo 258.</w:t>
            </w:r>
            <w:r w:rsidRPr="00821353">
              <w:rPr>
                <w:sz w:val="22"/>
                <w:szCs w:val="22"/>
              </w:rPr>
              <w:t xml:space="preserve"> El convenio que celebre la Entidad Federativa y sus municipios para adherirse al Sistema de Colaboración para el Establecimiento de Tarifas de Servicios Públicos de Agua deberá contener al menos lo siguiente:</w:t>
            </w:r>
          </w:p>
        </w:tc>
        <w:tc>
          <w:tcPr>
            <w:tcW w:w="7371" w:type="dxa"/>
            <w:noWrap/>
          </w:tcPr>
          <w:p w14:paraId="20190C86" w14:textId="1EE53928" w:rsidR="00D40668" w:rsidRPr="00821353" w:rsidRDefault="00D40668" w:rsidP="00D40668">
            <w:pPr>
              <w:jc w:val="both"/>
              <w:rPr>
                <w:sz w:val="22"/>
                <w:szCs w:val="22"/>
              </w:rPr>
            </w:pPr>
          </w:p>
        </w:tc>
      </w:tr>
      <w:tr w:rsidR="00D40668" w:rsidRPr="007A4B4C" w14:paraId="259DE7A6" w14:textId="77777777" w:rsidTr="00283098">
        <w:trPr>
          <w:trHeight w:val="1920"/>
        </w:trPr>
        <w:tc>
          <w:tcPr>
            <w:tcW w:w="7338" w:type="dxa"/>
            <w:noWrap/>
            <w:hideMark/>
          </w:tcPr>
          <w:p w14:paraId="7E05EC97" w14:textId="77777777" w:rsidR="00D40668" w:rsidRPr="00821353" w:rsidRDefault="00D40668" w:rsidP="00D40668">
            <w:pPr>
              <w:jc w:val="both"/>
              <w:rPr>
                <w:sz w:val="22"/>
                <w:szCs w:val="22"/>
              </w:rPr>
            </w:pPr>
            <w:r w:rsidRPr="00821353">
              <w:rPr>
                <w:sz w:val="22"/>
                <w:szCs w:val="22"/>
              </w:rPr>
              <w:t>I. La obligación de los municipios o del Gobierno del Distrito Federal y en su caso el Gobierno del Estado que hayan decidido adherirse, de proponer a su Legislatura las tarifas, aprovechamientos o contribuciones por la explotación, uso o aprovechamiento de las obras hidráulicas estatal o del Distrito Federal para el almacenamiento, conducción y disposición de volúmenes de agua en bloque; y de las tarifas, aprovechamientos o contribuciones por la prestación de los servicios de agua potable, alcantarillado, drenaje, tratamiento, disposición y saneamiento; así como de destinar tales recursos, conforme al presente Título.</w:t>
            </w:r>
          </w:p>
        </w:tc>
        <w:tc>
          <w:tcPr>
            <w:tcW w:w="7371" w:type="dxa"/>
            <w:noWrap/>
          </w:tcPr>
          <w:p w14:paraId="44525544" w14:textId="5ACE76E4" w:rsidR="00D40668" w:rsidRPr="00821353" w:rsidRDefault="00D40668" w:rsidP="00D40668">
            <w:pPr>
              <w:jc w:val="both"/>
              <w:rPr>
                <w:sz w:val="22"/>
                <w:szCs w:val="22"/>
              </w:rPr>
            </w:pPr>
          </w:p>
        </w:tc>
      </w:tr>
      <w:tr w:rsidR="00D40668" w:rsidRPr="007A4B4C" w14:paraId="6E5822C5" w14:textId="77777777" w:rsidTr="00283098">
        <w:trPr>
          <w:trHeight w:val="1680"/>
        </w:trPr>
        <w:tc>
          <w:tcPr>
            <w:tcW w:w="7338" w:type="dxa"/>
            <w:noWrap/>
            <w:hideMark/>
          </w:tcPr>
          <w:p w14:paraId="35CC8BE5" w14:textId="77777777" w:rsidR="00D40668" w:rsidRPr="00821353" w:rsidRDefault="00D40668" w:rsidP="00D40668">
            <w:pPr>
              <w:jc w:val="both"/>
              <w:rPr>
                <w:sz w:val="22"/>
                <w:szCs w:val="22"/>
              </w:rPr>
            </w:pPr>
            <w:r w:rsidRPr="00821353">
              <w:rPr>
                <w:sz w:val="22"/>
                <w:szCs w:val="22"/>
              </w:rPr>
              <w:lastRenderedPageBreak/>
              <w:t>II. La manifestación de la voluntad de la legislatura local o de la asamblea legislativa de observar lo previsto en este Título, en la aprobación de las tarifas, aprovechamientos o contribuciones por la explotación, uso o aprovechamiento de las obras hidráulicas estatal o del Distrito Federal para el almacenamiento, conducción y disposición de volúmenes de agua en bloque, y de las tarifas, aprovechamientos o contribuciones por la prestación de los servicios de agua potable, alcantarillado, drenaje, tratamiento, disposición y saneamiento;</w:t>
            </w:r>
          </w:p>
        </w:tc>
        <w:tc>
          <w:tcPr>
            <w:tcW w:w="7371" w:type="dxa"/>
            <w:noWrap/>
          </w:tcPr>
          <w:p w14:paraId="031F99B3" w14:textId="3DB3EDFB" w:rsidR="00D40668" w:rsidRPr="00821353" w:rsidRDefault="00D40668" w:rsidP="00D40668">
            <w:pPr>
              <w:jc w:val="both"/>
              <w:rPr>
                <w:sz w:val="22"/>
                <w:szCs w:val="22"/>
              </w:rPr>
            </w:pPr>
          </w:p>
        </w:tc>
      </w:tr>
      <w:tr w:rsidR="00D40668" w:rsidRPr="007A4B4C" w14:paraId="4E126916" w14:textId="77777777" w:rsidTr="00283098">
        <w:trPr>
          <w:trHeight w:val="480"/>
        </w:trPr>
        <w:tc>
          <w:tcPr>
            <w:tcW w:w="7338" w:type="dxa"/>
            <w:noWrap/>
            <w:hideMark/>
          </w:tcPr>
          <w:p w14:paraId="463AC8FE" w14:textId="77777777" w:rsidR="00D40668" w:rsidRPr="00821353" w:rsidRDefault="00D40668" w:rsidP="00D40668">
            <w:pPr>
              <w:jc w:val="both"/>
              <w:rPr>
                <w:sz w:val="22"/>
                <w:szCs w:val="22"/>
              </w:rPr>
            </w:pPr>
            <w:r w:rsidRPr="00821353">
              <w:rPr>
                <w:sz w:val="22"/>
                <w:szCs w:val="22"/>
              </w:rPr>
              <w:t xml:space="preserve">III. La obligación de proveer y mantener actualizado el Sistema Nacional de Información del Agua; </w:t>
            </w:r>
          </w:p>
        </w:tc>
        <w:tc>
          <w:tcPr>
            <w:tcW w:w="7371" w:type="dxa"/>
            <w:noWrap/>
          </w:tcPr>
          <w:p w14:paraId="583D988E" w14:textId="3ABD9844" w:rsidR="00D40668" w:rsidRPr="00821353" w:rsidRDefault="00D40668" w:rsidP="00D40668">
            <w:pPr>
              <w:jc w:val="both"/>
              <w:rPr>
                <w:sz w:val="22"/>
                <w:szCs w:val="22"/>
              </w:rPr>
            </w:pPr>
          </w:p>
        </w:tc>
      </w:tr>
      <w:tr w:rsidR="00D40668" w:rsidRPr="007A4B4C" w14:paraId="348A9D1C" w14:textId="77777777" w:rsidTr="00283098">
        <w:trPr>
          <w:trHeight w:val="1920"/>
        </w:trPr>
        <w:tc>
          <w:tcPr>
            <w:tcW w:w="7338" w:type="dxa"/>
            <w:noWrap/>
            <w:hideMark/>
          </w:tcPr>
          <w:p w14:paraId="3356413E" w14:textId="77777777" w:rsidR="00D40668" w:rsidRPr="00821353" w:rsidRDefault="00D40668" w:rsidP="00D40668">
            <w:pPr>
              <w:jc w:val="both"/>
              <w:rPr>
                <w:sz w:val="22"/>
                <w:szCs w:val="22"/>
              </w:rPr>
            </w:pPr>
            <w:r w:rsidRPr="00821353">
              <w:rPr>
                <w:sz w:val="22"/>
                <w:szCs w:val="22"/>
              </w:rPr>
              <w:t>IV. La obligación de que la propuesta de tarifas, aprovechamientos o contribuciones que los municipios o el Gobierno del Distrito Federal envíen a su legislatura local o Asamblea Legislativa, haya sido evaluada previamente a su envío en sentido favorable por el órgano regulador en la entidad federativa y por la Comisión, así como que la legislatura local o la Asamblea Legislativa obtenga previamente al establecimiento de las tarifas, aprovechamientos o contribuciones evaluación en sentido favorable por parte del órgano regulador de la entidad federativa y de la Comisión.</w:t>
            </w:r>
          </w:p>
        </w:tc>
        <w:tc>
          <w:tcPr>
            <w:tcW w:w="7371" w:type="dxa"/>
            <w:noWrap/>
          </w:tcPr>
          <w:p w14:paraId="0F11AF9C" w14:textId="168739A1" w:rsidR="00D40668" w:rsidRPr="00821353" w:rsidRDefault="00D40668" w:rsidP="00D40668">
            <w:pPr>
              <w:jc w:val="both"/>
              <w:rPr>
                <w:sz w:val="22"/>
                <w:szCs w:val="22"/>
              </w:rPr>
            </w:pPr>
          </w:p>
        </w:tc>
      </w:tr>
      <w:tr w:rsidR="00D40668" w:rsidRPr="007A4B4C" w14:paraId="01D8342D" w14:textId="77777777" w:rsidTr="00283098">
        <w:trPr>
          <w:trHeight w:val="1680"/>
        </w:trPr>
        <w:tc>
          <w:tcPr>
            <w:tcW w:w="7338" w:type="dxa"/>
            <w:noWrap/>
            <w:hideMark/>
          </w:tcPr>
          <w:p w14:paraId="44B9FFCE" w14:textId="77777777" w:rsidR="00D40668" w:rsidRPr="00821353" w:rsidRDefault="00D40668" w:rsidP="00D40668">
            <w:pPr>
              <w:jc w:val="both"/>
              <w:rPr>
                <w:sz w:val="22"/>
                <w:szCs w:val="22"/>
              </w:rPr>
            </w:pPr>
            <w:r w:rsidRPr="00821353">
              <w:rPr>
                <w:sz w:val="22"/>
                <w:szCs w:val="22"/>
              </w:rPr>
              <w:t>V. La priorización de cada una de las obligaciones que el Distrito Federal, los municipios y, en su caso, los estados, asuman en el convenio, así como el nivel o porcentaje mínimo que se considerará como satisfactorio para declarar el cumplimiento del convenio, y un mecanismo y/o plazo para corrección de desviaciones en el cumplimiento de obligaciones, en el entendido de que en caso de incumplimiento el convenio podrá darse por terminado por parte de la Comisión.</w:t>
            </w:r>
          </w:p>
        </w:tc>
        <w:tc>
          <w:tcPr>
            <w:tcW w:w="7371" w:type="dxa"/>
            <w:noWrap/>
          </w:tcPr>
          <w:p w14:paraId="2E976A5D" w14:textId="5CBA8F8E" w:rsidR="00D40668" w:rsidRPr="00821353" w:rsidRDefault="00D40668" w:rsidP="00D40668">
            <w:pPr>
              <w:jc w:val="both"/>
              <w:rPr>
                <w:sz w:val="22"/>
                <w:szCs w:val="22"/>
              </w:rPr>
            </w:pPr>
          </w:p>
        </w:tc>
      </w:tr>
      <w:tr w:rsidR="00D40668" w:rsidRPr="007A4B4C" w14:paraId="270DBD44" w14:textId="77777777" w:rsidTr="00283098">
        <w:trPr>
          <w:trHeight w:val="1200"/>
        </w:trPr>
        <w:tc>
          <w:tcPr>
            <w:tcW w:w="7338" w:type="dxa"/>
            <w:noWrap/>
            <w:hideMark/>
          </w:tcPr>
          <w:p w14:paraId="5E565346" w14:textId="77777777" w:rsidR="00D40668" w:rsidRPr="00821353" w:rsidRDefault="00D40668" w:rsidP="00D40668">
            <w:pPr>
              <w:jc w:val="both"/>
              <w:rPr>
                <w:sz w:val="22"/>
                <w:szCs w:val="22"/>
              </w:rPr>
            </w:pPr>
            <w:r w:rsidRPr="00821353">
              <w:rPr>
                <w:sz w:val="22"/>
                <w:szCs w:val="22"/>
              </w:rPr>
              <w:t>VI. La priorización de las obligaciones a cargo de cada uno de los municipios que se adhieran, se establecerán individualmente en apartados contenidos en el convenio, señalando el plazo límite para el cumplimiento de cada una de ellas, debiendo incorporar y priorizar obligaciones de cada municipio en la medida en que éste vaya cumpliendo con las obligaciones establecidas;</w:t>
            </w:r>
          </w:p>
        </w:tc>
        <w:tc>
          <w:tcPr>
            <w:tcW w:w="7371" w:type="dxa"/>
            <w:noWrap/>
          </w:tcPr>
          <w:p w14:paraId="30C595BA" w14:textId="7C223205" w:rsidR="00D40668" w:rsidRPr="00821353" w:rsidRDefault="00D40668" w:rsidP="00D40668">
            <w:pPr>
              <w:jc w:val="both"/>
              <w:rPr>
                <w:sz w:val="22"/>
                <w:szCs w:val="22"/>
              </w:rPr>
            </w:pPr>
          </w:p>
        </w:tc>
      </w:tr>
      <w:tr w:rsidR="00D40668" w:rsidRPr="007A4B4C" w14:paraId="59A9A8C6" w14:textId="77777777" w:rsidTr="00283098">
        <w:trPr>
          <w:trHeight w:val="720"/>
        </w:trPr>
        <w:tc>
          <w:tcPr>
            <w:tcW w:w="7338" w:type="dxa"/>
            <w:noWrap/>
            <w:hideMark/>
          </w:tcPr>
          <w:p w14:paraId="55229220" w14:textId="77777777" w:rsidR="00D40668" w:rsidRPr="00821353" w:rsidRDefault="00D40668" w:rsidP="00D40668">
            <w:pPr>
              <w:jc w:val="both"/>
              <w:rPr>
                <w:sz w:val="22"/>
                <w:szCs w:val="22"/>
              </w:rPr>
            </w:pPr>
            <w:r w:rsidRPr="00821353">
              <w:rPr>
                <w:sz w:val="22"/>
                <w:szCs w:val="22"/>
              </w:rPr>
              <w:t>VII. Las medidas que se podrán adoptar con motivo del incumplimiento de las obligaciones derivadas del Sistema de Colaboración para el Establecimiento de Tarifas de Servicios Públicos de Agua, y</w:t>
            </w:r>
          </w:p>
        </w:tc>
        <w:tc>
          <w:tcPr>
            <w:tcW w:w="7371" w:type="dxa"/>
            <w:noWrap/>
          </w:tcPr>
          <w:p w14:paraId="2A4CA6D9" w14:textId="46E5D830" w:rsidR="00D40668" w:rsidRPr="00821353" w:rsidRDefault="00D40668" w:rsidP="00D40668">
            <w:pPr>
              <w:jc w:val="both"/>
              <w:rPr>
                <w:sz w:val="22"/>
                <w:szCs w:val="22"/>
              </w:rPr>
            </w:pPr>
          </w:p>
        </w:tc>
      </w:tr>
      <w:tr w:rsidR="00D40668" w:rsidRPr="007A4B4C" w14:paraId="5BA7B06A" w14:textId="77777777" w:rsidTr="00283098">
        <w:trPr>
          <w:trHeight w:val="273"/>
        </w:trPr>
        <w:tc>
          <w:tcPr>
            <w:tcW w:w="7338" w:type="dxa"/>
            <w:noWrap/>
            <w:hideMark/>
          </w:tcPr>
          <w:p w14:paraId="5CBC9AE1" w14:textId="77777777" w:rsidR="00D40668" w:rsidRPr="00821353" w:rsidRDefault="00D40668" w:rsidP="00D40668">
            <w:pPr>
              <w:jc w:val="both"/>
              <w:rPr>
                <w:sz w:val="22"/>
                <w:szCs w:val="22"/>
              </w:rPr>
            </w:pPr>
            <w:r w:rsidRPr="00821353">
              <w:rPr>
                <w:sz w:val="22"/>
                <w:szCs w:val="22"/>
              </w:rPr>
              <w:t>VIII. La obligación de crear, mantener y fortalecer el servicio civil de carrera en el sector hídrico para el personal de los prestadores del servicio público de agua potable, alcantarillado, drenaje, tratamiento, disposición y saneamiento.</w:t>
            </w:r>
          </w:p>
        </w:tc>
        <w:tc>
          <w:tcPr>
            <w:tcW w:w="7371" w:type="dxa"/>
            <w:noWrap/>
          </w:tcPr>
          <w:p w14:paraId="4A8E999B" w14:textId="7AA37257" w:rsidR="00D40668" w:rsidRPr="00821353" w:rsidRDefault="00D40668" w:rsidP="00D40668">
            <w:pPr>
              <w:jc w:val="both"/>
              <w:rPr>
                <w:sz w:val="22"/>
                <w:szCs w:val="22"/>
              </w:rPr>
            </w:pPr>
          </w:p>
        </w:tc>
      </w:tr>
      <w:tr w:rsidR="00D40668" w:rsidRPr="007A4B4C" w14:paraId="0ED59D04" w14:textId="77777777" w:rsidTr="00283098">
        <w:trPr>
          <w:trHeight w:val="1440"/>
        </w:trPr>
        <w:tc>
          <w:tcPr>
            <w:tcW w:w="7338" w:type="dxa"/>
            <w:noWrap/>
            <w:hideMark/>
          </w:tcPr>
          <w:p w14:paraId="4B27BBEE" w14:textId="77777777" w:rsidR="00D40668" w:rsidRPr="00821353" w:rsidRDefault="00D40668" w:rsidP="00D40668">
            <w:pPr>
              <w:jc w:val="both"/>
              <w:rPr>
                <w:sz w:val="22"/>
                <w:szCs w:val="22"/>
              </w:rPr>
            </w:pPr>
            <w:r w:rsidRPr="00821353">
              <w:rPr>
                <w:b/>
                <w:sz w:val="22"/>
                <w:szCs w:val="22"/>
              </w:rPr>
              <w:lastRenderedPageBreak/>
              <w:t>Artículo 259.</w:t>
            </w:r>
            <w:r w:rsidRPr="00821353">
              <w:rPr>
                <w:sz w:val="22"/>
                <w:szCs w:val="22"/>
              </w:rPr>
              <w:t xml:space="preserve"> La Comisión dará por terminado el convenio suscrito en términos del presente Capítulo, cuando el órgano regulador en la entidad federativa que corresponda o la Comisión evalúe en términos de los artículos 252 y 253 de esta Ley, que por segunda ocasión existe un incumplimiento a los criterios para establecer las tarifas, aprovechamientos o contribuciones; y a las obligaciones establecidas en el convenio.</w:t>
            </w:r>
          </w:p>
        </w:tc>
        <w:tc>
          <w:tcPr>
            <w:tcW w:w="7371" w:type="dxa"/>
            <w:noWrap/>
          </w:tcPr>
          <w:p w14:paraId="4E61891B" w14:textId="6B6669B1" w:rsidR="00D40668" w:rsidRPr="00821353" w:rsidRDefault="00D40668" w:rsidP="00D40668">
            <w:pPr>
              <w:jc w:val="both"/>
              <w:rPr>
                <w:sz w:val="22"/>
                <w:szCs w:val="22"/>
              </w:rPr>
            </w:pPr>
          </w:p>
        </w:tc>
      </w:tr>
      <w:tr w:rsidR="00D40668" w:rsidRPr="007A4B4C" w14:paraId="243C3BF1" w14:textId="77777777" w:rsidTr="00283098">
        <w:trPr>
          <w:trHeight w:val="720"/>
        </w:trPr>
        <w:tc>
          <w:tcPr>
            <w:tcW w:w="7338" w:type="dxa"/>
            <w:noWrap/>
            <w:hideMark/>
          </w:tcPr>
          <w:p w14:paraId="33F54B84" w14:textId="77777777" w:rsidR="00D40668" w:rsidRPr="00821353" w:rsidRDefault="00D40668" w:rsidP="00D40668">
            <w:pPr>
              <w:jc w:val="both"/>
              <w:rPr>
                <w:sz w:val="22"/>
                <w:szCs w:val="22"/>
              </w:rPr>
            </w:pPr>
            <w:r w:rsidRPr="00821353">
              <w:rPr>
                <w:sz w:val="22"/>
                <w:szCs w:val="22"/>
              </w:rPr>
              <w:t>La Comisión hará la declaratoria correspondiente, la notificará a la entidad federativa y Municipio de que se trate y ordenará la publicación de la misma en el Diario Oficial de la Federación.</w:t>
            </w:r>
          </w:p>
        </w:tc>
        <w:tc>
          <w:tcPr>
            <w:tcW w:w="7371" w:type="dxa"/>
            <w:noWrap/>
          </w:tcPr>
          <w:p w14:paraId="645ECF1B" w14:textId="52F18F54" w:rsidR="00D40668" w:rsidRPr="00821353" w:rsidRDefault="00D40668" w:rsidP="00D40668">
            <w:pPr>
              <w:jc w:val="both"/>
              <w:rPr>
                <w:sz w:val="22"/>
                <w:szCs w:val="22"/>
              </w:rPr>
            </w:pPr>
          </w:p>
        </w:tc>
      </w:tr>
      <w:tr w:rsidR="00D40668" w:rsidRPr="007A4B4C" w14:paraId="28D4F659" w14:textId="77777777" w:rsidTr="00283098">
        <w:trPr>
          <w:trHeight w:val="720"/>
        </w:trPr>
        <w:tc>
          <w:tcPr>
            <w:tcW w:w="7338" w:type="dxa"/>
            <w:noWrap/>
            <w:hideMark/>
          </w:tcPr>
          <w:p w14:paraId="35D44D11" w14:textId="77777777" w:rsidR="00D40668" w:rsidRPr="00821353" w:rsidRDefault="00D40668" w:rsidP="00D40668">
            <w:pPr>
              <w:jc w:val="both"/>
              <w:rPr>
                <w:sz w:val="22"/>
                <w:szCs w:val="22"/>
              </w:rPr>
            </w:pPr>
            <w:r w:rsidRPr="00821353">
              <w:rPr>
                <w:sz w:val="22"/>
                <w:szCs w:val="22"/>
              </w:rPr>
              <w:t>Las evaluaciones a que se refiere el primer párrafo de este artículo deberán realizarse previamente al envío de la propuesta o al establecimiento de la tarifa o contribución, según corresponda.</w:t>
            </w:r>
          </w:p>
        </w:tc>
        <w:tc>
          <w:tcPr>
            <w:tcW w:w="7371" w:type="dxa"/>
            <w:noWrap/>
          </w:tcPr>
          <w:p w14:paraId="2C9D47B7" w14:textId="1814763D" w:rsidR="00D40668" w:rsidRPr="00821353" w:rsidRDefault="00D40668" w:rsidP="00D40668">
            <w:pPr>
              <w:jc w:val="both"/>
              <w:rPr>
                <w:sz w:val="22"/>
                <w:szCs w:val="22"/>
              </w:rPr>
            </w:pPr>
          </w:p>
        </w:tc>
      </w:tr>
      <w:tr w:rsidR="00D40668" w:rsidRPr="007A4B4C" w14:paraId="1323D935" w14:textId="77777777" w:rsidTr="00283098">
        <w:trPr>
          <w:trHeight w:val="720"/>
        </w:trPr>
        <w:tc>
          <w:tcPr>
            <w:tcW w:w="7338" w:type="dxa"/>
            <w:noWrap/>
            <w:hideMark/>
          </w:tcPr>
          <w:p w14:paraId="0CFB7706" w14:textId="77777777" w:rsidR="00D40668" w:rsidRPr="00821353" w:rsidRDefault="00D40668" w:rsidP="00D40668">
            <w:pPr>
              <w:jc w:val="both"/>
              <w:rPr>
                <w:sz w:val="22"/>
                <w:szCs w:val="22"/>
              </w:rPr>
            </w:pPr>
            <w:r w:rsidRPr="00821353">
              <w:rPr>
                <w:sz w:val="22"/>
                <w:szCs w:val="22"/>
              </w:rPr>
              <w:t>El convenio referido en el primer párrafo de este artículo podrá ser terminado cuando las entidades federativas con autorización de su legislatura o su Asamblea Legislativa así lo determinen.</w:t>
            </w:r>
          </w:p>
        </w:tc>
        <w:tc>
          <w:tcPr>
            <w:tcW w:w="7371" w:type="dxa"/>
            <w:noWrap/>
          </w:tcPr>
          <w:p w14:paraId="2611C79F" w14:textId="6408CB23" w:rsidR="00D40668" w:rsidRPr="00821353" w:rsidRDefault="00D40668" w:rsidP="00D40668">
            <w:pPr>
              <w:jc w:val="both"/>
              <w:rPr>
                <w:sz w:val="22"/>
                <w:szCs w:val="22"/>
              </w:rPr>
            </w:pPr>
          </w:p>
        </w:tc>
      </w:tr>
      <w:tr w:rsidR="00D40668" w:rsidRPr="007A4B4C" w14:paraId="092021A7" w14:textId="77777777" w:rsidTr="00283098">
        <w:trPr>
          <w:trHeight w:val="720"/>
        </w:trPr>
        <w:tc>
          <w:tcPr>
            <w:tcW w:w="7338" w:type="dxa"/>
            <w:noWrap/>
            <w:hideMark/>
          </w:tcPr>
          <w:p w14:paraId="615093CE" w14:textId="77777777" w:rsidR="00D40668" w:rsidRPr="00821353" w:rsidRDefault="00D40668" w:rsidP="00D40668">
            <w:pPr>
              <w:jc w:val="both"/>
              <w:rPr>
                <w:sz w:val="22"/>
                <w:szCs w:val="22"/>
              </w:rPr>
            </w:pPr>
            <w:r w:rsidRPr="00821353">
              <w:rPr>
                <w:b/>
                <w:sz w:val="22"/>
                <w:szCs w:val="22"/>
              </w:rPr>
              <w:t>Artículo 260.</w:t>
            </w:r>
            <w:r w:rsidRPr="00821353">
              <w:rPr>
                <w:sz w:val="22"/>
                <w:szCs w:val="22"/>
              </w:rPr>
              <w:t xml:space="preserve"> La Comisión debe realizar periódicamente la evaluación del cumplimiento de las obligaciones derivadas de los convenios de adhesión celebrados con municipios y entidades federativas.</w:t>
            </w:r>
          </w:p>
        </w:tc>
        <w:tc>
          <w:tcPr>
            <w:tcW w:w="7371" w:type="dxa"/>
            <w:noWrap/>
          </w:tcPr>
          <w:p w14:paraId="6B431F99" w14:textId="4065FAC5" w:rsidR="00D40668" w:rsidRPr="00821353" w:rsidRDefault="00D40668" w:rsidP="00D40668">
            <w:pPr>
              <w:jc w:val="both"/>
              <w:rPr>
                <w:sz w:val="22"/>
                <w:szCs w:val="22"/>
              </w:rPr>
            </w:pPr>
          </w:p>
        </w:tc>
      </w:tr>
      <w:tr w:rsidR="00D40668" w:rsidRPr="007A4B4C" w14:paraId="1FA55876" w14:textId="77777777" w:rsidTr="00283098">
        <w:trPr>
          <w:trHeight w:val="1680"/>
        </w:trPr>
        <w:tc>
          <w:tcPr>
            <w:tcW w:w="7338" w:type="dxa"/>
            <w:noWrap/>
            <w:hideMark/>
          </w:tcPr>
          <w:p w14:paraId="30B7BAE4" w14:textId="77777777" w:rsidR="00D40668" w:rsidRPr="00821353" w:rsidRDefault="00D40668" w:rsidP="00D40668">
            <w:pPr>
              <w:jc w:val="both"/>
              <w:rPr>
                <w:sz w:val="22"/>
                <w:szCs w:val="22"/>
              </w:rPr>
            </w:pPr>
            <w:r w:rsidRPr="00821353">
              <w:rPr>
                <w:sz w:val="22"/>
                <w:szCs w:val="22"/>
              </w:rPr>
              <w:t>Dicha evaluación incluirá la verificación del grado de cumplimiento de objetivos y metas, con base en indicadores cuantitativos y de gestión que permitan conocer los resultados del nivel del servicio de agua potable, drenaje, alcantarillado, tratamiento y disposición de aguas residuales; el establecimiento de las tarifas, aprovechamientos o contribuciones, y la aplicación de los recursos recaudados. La Comisión, las entidades federativas y los municipios deberán publicar las citadas evaluaciones.</w:t>
            </w:r>
          </w:p>
        </w:tc>
        <w:tc>
          <w:tcPr>
            <w:tcW w:w="7371" w:type="dxa"/>
            <w:noWrap/>
          </w:tcPr>
          <w:p w14:paraId="138991A6" w14:textId="2352377A" w:rsidR="00D40668" w:rsidRPr="00821353" w:rsidRDefault="00D40668" w:rsidP="00D40668">
            <w:pPr>
              <w:jc w:val="both"/>
              <w:rPr>
                <w:sz w:val="22"/>
                <w:szCs w:val="22"/>
              </w:rPr>
            </w:pPr>
          </w:p>
        </w:tc>
      </w:tr>
      <w:tr w:rsidR="00D40668" w:rsidRPr="007A4B4C" w14:paraId="660EBF94" w14:textId="77777777" w:rsidTr="00283098">
        <w:trPr>
          <w:trHeight w:val="960"/>
        </w:trPr>
        <w:tc>
          <w:tcPr>
            <w:tcW w:w="7338" w:type="dxa"/>
            <w:noWrap/>
            <w:hideMark/>
          </w:tcPr>
          <w:p w14:paraId="253F6177" w14:textId="77777777" w:rsidR="00D40668" w:rsidRPr="00821353" w:rsidRDefault="00D40668" w:rsidP="00D40668">
            <w:pPr>
              <w:jc w:val="both"/>
              <w:rPr>
                <w:sz w:val="22"/>
                <w:szCs w:val="22"/>
              </w:rPr>
            </w:pPr>
            <w:r w:rsidRPr="00821353">
              <w:rPr>
                <w:b/>
                <w:sz w:val="22"/>
                <w:szCs w:val="22"/>
              </w:rPr>
              <w:t>Artículo 261.</w:t>
            </w:r>
            <w:r w:rsidRPr="00821353">
              <w:rPr>
                <w:sz w:val="22"/>
                <w:szCs w:val="22"/>
              </w:rPr>
              <w:t xml:space="preserve"> Las entidades federativas y los municipios deben incluir un apartado en su cuenta pública y en los reportes que periódicamente entreguen a la Asamblea Legislativa o Legislatura Estatal respecto del cumplimiento del presente Capítulo.</w:t>
            </w:r>
          </w:p>
        </w:tc>
        <w:tc>
          <w:tcPr>
            <w:tcW w:w="7371" w:type="dxa"/>
            <w:noWrap/>
          </w:tcPr>
          <w:p w14:paraId="0B8AC75C" w14:textId="242709FB" w:rsidR="00D40668" w:rsidRPr="00821353" w:rsidRDefault="00D40668" w:rsidP="00D40668">
            <w:pPr>
              <w:jc w:val="both"/>
              <w:rPr>
                <w:sz w:val="22"/>
                <w:szCs w:val="22"/>
              </w:rPr>
            </w:pPr>
          </w:p>
        </w:tc>
      </w:tr>
      <w:tr w:rsidR="00D40668" w:rsidRPr="007A4B4C" w14:paraId="7D1E0C95" w14:textId="77777777" w:rsidTr="008D6E5E">
        <w:trPr>
          <w:trHeight w:val="610"/>
        </w:trPr>
        <w:tc>
          <w:tcPr>
            <w:tcW w:w="7338" w:type="dxa"/>
            <w:noWrap/>
            <w:hideMark/>
          </w:tcPr>
          <w:p w14:paraId="7FD49435" w14:textId="77777777" w:rsidR="00D40668" w:rsidRPr="00821353" w:rsidRDefault="00D40668" w:rsidP="00283098">
            <w:pPr>
              <w:jc w:val="center"/>
              <w:rPr>
                <w:b/>
                <w:bCs/>
                <w:sz w:val="22"/>
                <w:szCs w:val="22"/>
              </w:rPr>
            </w:pPr>
            <w:r w:rsidRPr="00821353">
              <w:rPr>
                <w:b/>
                <w:bCs/>
                <w:sz w:val="22"/>
                <w:szCs w:val="22"/>
              </w:rPr>
              <w:t>TÍTULO DÉCIMO PRIMERO</w:t>
            </w:r>
          </w:p>
          <w:p w14:paraId="5ED88295" w14:textId="1946ADF7" w:rsidR="00D40668" w:rsidRPr="00821353" w:rsidRDefault="00D40668" w:rsidP="00283098">
            <w:pPr>
              <w:jc w:val="center"/>
              <w:rPr>
                <w:b/>
                <w:bCs/>
                <w:sz w:val="22"/>
                <w:szCs w:val="22"/>
              </w:rPr>
            </w:pPr>
            <w:r w:rsidRPr="00821353">
              <w:rPr>
                <w:b/>
                <w:bCs/>
                <w:sz w:val="22"/>
                <w:szCs w:val="22"/>
              </w:rPr>
              <w:t>INFRACCIONES, MEDIDAS Y SANCIONES</w:t>
            </w:r>
          </w:p>
        </w:tc>
        <w:tc>
          <w:tcPr>
            <w:tcW w:w="7371" w:type="dxa"/>
            <w:noWrap/>
          </w:tcPr>
          <w:p w14:paraId="33166499" w14:textId="243C172C" w:rsidR="00D40668" w:rsidRPr="00821353" w:rsidRDefault="00D40668" w:rsidP="00283098">
            <w:pPr>
              <w:jc w:val="center"/>
              <w:rPr>
                <w:b/>
                <w:bCs/>
                <w:sz w:val="22"/>
                <w:szCs w:val="22"/>
              </w:rPr>
            </w:pPr>
          </w:p>
        </w:tc>
      </w:tr>
      <w:tr w:rsidR="00D40668" w:rsidRPr="007A4B4C" w14:paraId="771AD735" w14:textId="77777777" w:rsidTr="00283098">
        <w:trPr>
          <w:trHeight w:val="556"/>
        </w:trPr>
        <w:tc>
          <w:tcPr>
            <w:tcW w:w="7338" w:type="dxa"/>
            <w:noWrap/>
            <w:hideMark/>
          </w:tcPr>
          <w:p w14:paraId="060A92D0" w14:textId="77777777" w:rsidR="00D40668" w:rsidRPr="00821353" w:rsidRDefault="00D40668" w:rsidP="00D40668">
            <w:pPr>
              <w:jc w:val="both"/>
              <w:rPr>
                <w:sz w:val="22"/>
                <w:szCs w:val="22"/>
              </w:rPr>
            </w:pPr>
            <w:r w:rsidRPr="00821353">
              <w:rPr>
                <w:b/>
                <w:sz w:val="22"/>
                <w:szCs w:val="22"/>
              </w:rPr>
              <w:t>Artículo 262.</w:t>
            </w:r>
            <w:r w:rsidRPr="00821353">
              <w:rPr>
                <w:sz w:val="22"/>
                <w:szCs w:val="22"/>
              </w:rPr>
              <w:t xml:space="preserve"> La Comisión, en el ámbito de su competencia, podrá actuar como árbitro cuando los interesados así la designen, mediante el escrito en el que conste su voluntad para someterse al procedimiento arbitral, sin necesidad de reclamación o procedimiento conciliatorio previos, observando los principios de legalidad, equidad y de igualdad entre las partes.</w:t>
            </w:r>
          </w:p>
        </w:tc>
        <w:tc>
          <w:tcPr>
            <w:tcW w:w="7371" w:type="dxa"/>
            <w:noWrap/>
          </w:tcPr>
          <w:p w14:paraId="5EAEE883" w14:textId="08B6A0AD" w:rsidR="00D40668" w:rsidRPr="00821353" w:rsidRDefault="00D40668" w:rsidP="00D40668">
            <w:pPr>
              <w:jc w:val="both"/>
              <w:rPr>
                <w:sz w:val="22"/>
                <w:szCs w:val="22"/>
              </w:rPr>
            </w:pPr>
          </w:p>
        </w:tc>
      </w:tr>
      <w:tr w:rsidR="00D40668" w:rsidRPr="007A4B4C" w14:paraId="34C37205" w14:textId="77777777" w:rsidTr="00283098">
        <w:trPr>
          <w:trHeight w:val="480"/>
        </w:trPr>
        <w:tc>
          <w:tcPr>
            <w:tcW w:w="7338" w:type="dxa"/>
            <w:noWrap/>
            <w:hideMark/>
          </w:tcPr>
          <w:p w14:paraId="5BBF027D" w14:textId="77777777" w:rsidR="00D40668" w:rsidRPr="00821353" w:rsidRDefault="00D40668" w:rsidP="00D40668">
            <w:pPr>
              <w:jc w:val="both"/>
              <w:rPr>
                <w:sz w:val="22"/>
                <w:szCs w:val="22"/>
              </w:rPr>
            </w:pPr>
            <w:r w:rsidRPr="00821353">
              <w:rPr>
                <w:sz w:val="22"/>
                <w:szCs w:val="22"/>
              </w:rPr>
              <w:t>La Comisión ejercerá las funciones de arbitraje a través de los servidores públicos que designe o habilite.</w:t>
            </w:r>
          </w:p>
        </w:tc>
        <w:tc>
          <w:tcPr>
            <w:tcW w:w="7371" w:type="dxa"/>
            <w:noWrap/>
          </w:tcPr>
          <w:p w14:paraId="49CF6787" w14:textId="613ED30E" w:rsidR="00D40668" w:rsidRPr="00821353" w:rsidRDefault="00D40668" w:rsidP="00D40668">
            <w:pPr>
              <w:jc w:val="both"/>
              <w:rPr>
                <w:sz w:val="22"/>
                <w:szCs w:val="22"/>
              </w:rPr>
            </w:pPr>
          </w:p>
        </w:tc>
      </w:tr>
      <w:tr w:rsidR="00D40668" w:rsidRPr="007A4B4C" w14:paraId="37075581" w14:textId="77777777" w:rsidTr="008D6E5E">
        <w:trPr>
          <w:trHeight w:val="610"/>
        </w:trPr>
        <w:tc>
          <w:tcPr>
            <w:tcW w:w="7338" w:type="dxa"/>
            <w:noWrap/>
            <w:hideMark/>
          </w:tcPr>
          <w:p w14:paraId="32BF6410" w14:textId="77777777" w:rsidR="00D40668" w:rsidRPr="00821353" w:rsidRDefault="00D40668" w:rsidP="00D40668">
            <w:pPr>
              <w:jc w:val="center"/>
              <w:rPr>
                <w:b/>
                <w:bCs/>
                <w:sz w:val="22"/>
                <w:szCs w:val="22"/>
              </w:rPr>
            </w:pPr>
            <w:r w:rsidRPr="00821353">
              <w:rPr>
                <w:b/>
                <w:bCs/>
                <w:sz w:val="22"/>
                <w:szCs w:val="22"/>
              </w:rPr>
              <w:lastRenderedPageBreak/>
              <w:t>CAPÍTULO I</w:t>
            </w:r>
          </w:p>
          <w:p w14:paraId="48FA0AB3" w14:textId="736E7DB2" w:rsidR="00D40668" w:rsidRPr="00821353" w:rsidRDefault="00D40668" w:rsidP="00D40668">
            <w:pPr>
              <w:jc w:val="center"/>
              <w:rPr>
                <w:b/>
                <w:bCs/>
                <w:sz w:val="22"/>
                <w:szCs w:val="22"/>
              </w:rPr>
            </w:pPr>
            <w:r w:rsidRPr="00821353">
              <w:rPr>
                <w:b/>
                <w:bCs/>
                <w:sz w:val="22"/>
                <w:szCs w:val="22"/>
              </w:rPr>
              <w:t>Medidas de Apremio y de Seguridad</w:t>
            </w:r>
          </w:p>
        </w:tc>
        <w:tc>
          <w:tcPr>
            <w:tcW w:w="7371" w:type="dxa"/>
            <w:noWrap/>
          </w:tcPr>
          <w:p w14:paraId="3B79498C" w14:textId="3051BDFD" w:rsidR="00D40668" w:rsidRPr="00821353" w:rsidRDefault="00D40668" w:rsidP="00D40668">
            <w:pPr>
              <w:jc w:val="center"/>
              <w:rPr>
                <w:b/>
                <w:bCs/>
                <w:sz w:val="22"/>
                <w:szCs w:val="22"/>
              </w:rPr>
            </w:pPr>
          </w:p>
        </w:tc>
      </w:tr>
      <w:tr w:rsidR="00D40668" w:rsidRPr="007A4B4C" w14:paraId="55E13213" w14:textId="77777777" w:rsidTr="00283098">
        <w:trPr>
          <w:trHeight w:val="720"/>
        </w:trPr>
        <w:tc>
          <w:tcPr>
            <w:tcW w:w="7338" w:type="dxa"/>
            <w:noWrap/>
            <w:hideMark/>
          </w:tcPr>
          <w:p w14:paraId="671C722B" w14:textId="77777777" w:rsidR="00D40668" w:rsidRPr="00821353" w:rsidRDefault="00D40668" w:rsidP="00D40668">
            <w:pPr>
              <w:jc w:val="both"/>
              <w:rPr>
                <w:sz w:val="22"/>
                <w:szCs w:val="22"/>
              </w:rPr>
            </w:pPr>
            <w:r w:rsidRPr="00821353">
              <w:rPr>
                <w:b/>
                <w:sz w:val="22"/>
                <w:szCs w:val="22"/>
              </w:rPr>
              <w:t>Artículo 263.</w:t>
            </w:r>
            <w:r w:rsidRPr="00821353">
              <w:rPr>
                <w:sz w:val="22"/>
                <w:szCs w:val="22"/>
              </w:rPr>
              <w:t xml:space="preserve"> Para hacer cumplir sus determinaciones las autoridades federales, estatales, del Distrito Federal o municipales, podrán solicitar el auxilio de la fuerza pública.</w:t>
            </w:r>
          </w:p>
        </w:tc>
        <w:tc>
          <w:tcPr>
            <w:tcW w:w="7371" w:type="dxa"/>
            <w:noWrap/>
          </w:tcPr>
          <w:p w14:paraId="4954D0F5" w14:textId="4233A17E" w:rsidR="00D40668" w:rsidRPr="00821353" w:rsidRDefault="00D40668" w:rsidP="00D40668">
            <w:pPr>
              <w:jc w:val="both"/>
              <w:rPr>
                <w:sz w:val="22"/>
                <w:szCs w:val="22"/>
              </w:rPr>
            </w:pPr>
          </w:p>
        </w:tc>
      </w:tr>
      <w:tr w:rsidR="00D40668" w:rsidRPr="007A4B4C" w14:paraId="0DD3AE75" w14:textId="77777777" w:rsidTr="00283098">
        <w:trPr>
          <w:trHeight w:val="960"/>
        </w:trPr>
        <w:tc>
          <w:tcPr>
            <w:tcW w:w="7338" w:type="dxa"/>
            <w:noWrap/>
            <w:hideMark/>
          </w:tcPr>
          <w:p w14:paraId="3B4AF265" w14:textId="77777777" w:rsidR="00D40668" w:rsidRPr="00821353" w:rsidRDefault="00D40668" w:rsidP="00D40668">
            <w:pPr>
              <w:jc w:val="both"/>
              <w:rPr>
                <w:sz w:val="22"/>
                <w:szCs w:val="22"/>
              </w:rPr>
            </w:pPr>
            <w:r w:rsidRPr="00821353">
              <w:rPr>
                <w:b/>
                <w:sz w:val="22"/>
                <w:szCs w:val="22"/>
              </w:rPr>
              <w:t>Artículo 264.</w:t>
            </w:r>
            <w:r w:rsidRPr="00821353">
              <w:rPr>
                <w:sz w:val="22"/>
                <w:szCs w:val="22"/>
              </w:rPr>
              <w:t xml:space="preserve"> En caso de existir riesgo inminente, daño, deterioro a la salud, a las aguas o bienes nacionales, a la biodiversidad o a los ecosistemas vinculados con el agua, la autoridad en materia hídrica podrán realizar de manera inmediata las medidas de seguridad siguientes:</w:t>
            </w:r>
          </w:p>
        </w:tc>
        <w:tc>
          <w:tcPr>
            <w:tcW w:w="7371" w:type="dxa"/>
            <w:noWrap/>
          </w:tcPr>
          <w:p w14:paraId="4541F152" w14:textId="51C73DB5" w:rsidR="00D40668" w:rsidRPr="00821353" w:rsidRDefault="00D40668" w:rsidP="00D40668">
            <w:pPr>
              <w:jc w:val="both"/>
              <w:rPr>
                <w:sz w:val="22"/>
                <w:szCs w:val="22"/>
              </w:rPr>
            </w:pPr>
          </w:p>
        </w:tc>
      </w:tr>
      <w:tr w:rsidR="00D40668" w:rsidRPr="007A4B4C" w14:paraId="3E5B60DD" w14:textId="77777777" w:rsidTr="00283098">
        <w:trPr>
          <w:trHeight w:val="480"/>
        </w:trPr>
        <w:tc>
          <w:tcPr>
            <w:tcW w:w="7338" w:type="dxa"/>
            <w:noWrap/>
            <w:hideMark/>
          </w:tcPr>
          <w:p w14:paraId="0CD885EA" w14:textId="77777777" w:rsidR="00D40668" w:rsidRPr="00821353" w:rsidRDefault="00D40668" w:rsidP="00D40668">
            <w:pPr>
              <w:jc w:val="both"/>
              <w:rPr>
                <w:sz w:val="22"/>
                <w:szCs w:val="22"/>
              </w:rPr>
            </w:pPr>
            <w:r w:rsidRPr="00821353">
              <w:rPr>
                <w:sz w:val="22"/>
                <w:szCs w:val="22"/>
              </w:rPr>
              <w:t>I. Clausura temporal de obras para la explotación, uso o aprovechamiento de las aguas nacionales;</w:t>
            </w:r>
          </w:p>
        </w:tc>
        <w:tc>
          <w:tcPr>
            <w:tcW w:w="7371" w:type="dxa"/>
            <w:noWrap/>
          </w:tcPr>
          <w:p w14:paraId="69961974" w14:textId="639727E9" w:rsidR="00D40668" w:rsidRPr="00821353" w:rsidRDefault="00D40668" w:rsidP="00D40668">
            <w:pPr>
              <w:jc w:val="both"/>
              <w:rPr>
                <w:sz w:val="22"/>
                <w:szCs w:val="22"/>
              </w:rPr>
            </w:pPr>
          </w:p>
        </w:tc>
      </w:tr>
      <w:tr w:rsidR="00D40668" w:rsidRPr="007A4B4C" w14:paraId="234D537E" w14:textId="77777777" w:rsidTr="00283098">
        <w:trPr>
          <w:trHeight w:val="480"/>
        </w:trPr>
        <w:tc>
          <w:tcPr>
            <w:tcW w:w="7338" w:type="dxa"/>
            <w:noWrap/>
            <w:hideMark/>
          </w:tcPr>
          <w:p w14:paraId="529FE370" w14:textId="77777777" w:rsidR="00D40668" w:rsidRPr="00821353" w:rsidRDefault="00D40668" w:rsidP="00D40668">
            <w:pPr>
              <w:jc w:val="both"/>
              <w:rPr>
                <w:sz w:val="22"/>
                <w:szCs w:val="22"/>
              </w:rPr>
            </w:pPr>
            <w:r w:rsidRPr="00821353">
              <w:rPr>
                <w:sz w:val="22"/>
                <w:szCs w:val="22"/>
              </w:rPr>
              <w:t>II. Suspensión de las actividades que dan origen a la descarga de aguas residuales;</w:t>
            </w:r>
          </w:p>
        </w:tc>
        <w:tc>
          <w:tcPr>
            <w:tcW w:w="7371" w:type="dxa"/>
            <w:noWrap/>
          </w:tcPr>
          <w:p w14:paraId="5AE521C4" w14:textId="38E309B6" w:rsidR="00D40668" w:rsidRPr="00821353" w:rsidRDefault="00D40668" w:rsidP="00D40668">
            <w:pPr>
              <w:jc w:val="both"/>
              <w:rPr>
                <w:sz w:val="22"/>
                <w:szCs w:val="22"/>
              </w:rPr>
            </w:pPr>
          </w:p>
        </w:tc>
      </w:tr>
      <w:tr w:rsidR="00D40668" w:rsidRPr="007A4B4C" w14:paraId="78200180" w14:textId="77777777" w:rsidTr="00283098">
        <w:trPr>
          <w:trHeight w:val="300"/>
        </w:trPr>
        <w:tc>
          <w:tcPr>
            <w:tcW w:w="7338" w:type="dxa"/>
            <w:noWrap/>
            <w:hideMark/>
          </w:tcPr>
          <w:p w14:paraId="6888C2D7" w14:textId="77777777" w:rsidR="00D40668" w:rsidRPr="00821353" w:rsidRDefault="00D40668" w:rsidP="00D40668">
            <w:pPr>
              <w:jc w:val="both"/>
              <w:rPr>
                <w:sz w:val="22"/>
                <w:szCs w:val="22"/>
              </w:rPr>
            </w:pPr>
            <w:r w:rsidRPr="00821353">
              <w:rPr>
                <w:sz w:val="22"/>
                <w:szCs w:val="22"/>
              </w:rPr>
              <w:t>III. El aseguramiento de bienes;</w:t>
            </w:r>
          </w:p>
        </w:tc>
        <w:tc>
          <w:tcPr>
            <w:tcW w:w="7371" w:type="dxa"/>
            <w:noWrap/>
          </w:tcPr>
          <w:p w14:paraId="61A7A98A" w14:textId="78F84C74" w:rsidR="00D40668" w:rsidRPr="00821353" w:rsidRDefault="00D40668" w:rsidP="00D40668">
            <w:pPr>
              <w:jc w:val="both"/>
              <w:rPr>
                <w:sz w:val="22"/>
                <w:szCs w:val="22"/>
              </w:rPr>
            </w:pPr>
          </w:p>
        </w:tc>
      </w:tr>
      <w:tr w:rsidR="00D40668" w:rsidRPr="007A4B4C" w14:paraId="24D83C19" w14:textId="77777777" w:rsidTr="00283098">
        <w:trPr>
          <w:trHeight w:val="300"/>
        </w:trPr>
        <w:tc>
          <w:tcPr>
            <w:tcW w:w="7338" w:type="dxa"/>
            <w:noWrap/>
            <w:hideMark/>
          </w:tcPr>
          <w:p w14:paraId="7EE67AB1" w14:textId="77777777" w:rsidR="00D40668" w:rsidRPr="00821353" w:rsidRDefault="00D40668" w:rsidP="00D40668">
            <w:pPr>
              <w:jc w:val="both"/>
              <w:rPr>
                <w:sz w:val="22"/>
                <w:szCs w:val="22"/>
              </w:rPr>
            </w:pPr>
            <w:r w:rsidRPr="00821353">
              <w:rPr>
                <w:sz w:val="22"/>
                <w:szCs w:val="22"/>
              </w:rPr>
              <w:t>IV. Remoción o demolición de infraestructura, y</w:t>
            </w:r>
          </w:p>
        </w:tc>
        <w:tc>
          <w:tcPr>
            <w:tcW w:w="7371" w:type="dxa"/>
            <w:noWrap/>
          </w:tcPr>
          <w:p w14:paraId="6AFDC76B" w14:textId="6899E6F7" w:rsidR="00D40668" w:rsidRPr="00821353" w:rsidRDefault="00D40668" w:rsidP="00D40668">
            <w:pPr>
              <w:jc w:val="both"/>
              <w:rPr>
                <w:sz w:val="22"/>
                <w:szCs w:val="22"/>
              </w:rPr>
            </w:pPr>
          </w:p>
        </w:tc>
      </w:tr>
      <w:tr w:rsidR="00D40668" w:rsidRPr="007A4B4C" w14:paraId="0EA0E0FB" w14:textId="77777777" w:rsidTr="00283098">
        <w:trPr>
          <w:trHeight w:val="960"/>
        </w:trPr>
        <w:tc>
          <w:tcPr>
            <w:tcW w:w="7338" w:type="dxa"/>
            <w:noWrap/>
            <w:hideMark/>
          </w:tcPr>
          <w:p w14:paraId="16865809" w14:textId="77777777" w:rsidR="00D40668" w:rsidRPr="00821353" w:rsidRDefault="00D40668" w:rsidP="00D40668">
            <w:pPr>
              <w:jc w:val="both"/>
              <w:rPr>
                <w:sz w:val="22"/>
                <w:szCs w:val="22"/>
              </w:rPr>
            </w:pPr>
            <w:r w:rsidRPr="00821353">
              <w:rPr>
                <w:sz w:val="22"/>
                <w:szCs w:val="22"/>
              </w:rPr>
              <w:t>V. Intervención para la administración y operación provisional de las instalaciones de aguas residuales así como para la vigilancia y ejecución de obras y acciones para mantener la infraestructura hidráulica en condiciones de operación.</w:t>
            </w:r>
          </w:p>
        </w:tc>
        <w:tc>
          <w:tcPr>
            <w:tcW w:w="7371" w:type="dxa"/>
            <w:noWrap/>
          </w:tcPr>
          <w:p w14:paraId="3AEC19A7" w14:textId="733E7010" w:rsidR="00D40668" w:rsidRPr="00821353" w:rsidRDefault="00D40668" w:rsidP="00D40668">
            <w:pPr>
              <w:jc w:val="both"/>
              <w:rPr>
                <w:sz w:val="22"/>
                <w:szCs w:val="22"/>
              </w:rPr>
            </w:pPr>
          </w:p>
        </w:tc>
      </w:tr>
      <w:tr w:rsidR="00D40668" w:rsidRPr="007A4B4C" w14:paraId="4997BF95" w14:textId="77777777" w:rsidTr="00283098">
        <w:trPr>
          <w:trHeight w:val="480"/>
        </w:trPr>
        <w:tc>
          <w:tcPr>
            <w:tcW w:w="7338" w:type="dxa"/>
            <w:noWrap/>
            <w:hideMark/>
          </w:tcPr>
          <w:p w14:paraId="4CE3B155" w14:textId="77777777" w:rsidR="00D40668" w:rsidRPr="00821353" w:rsidRDefault="00D40668" w:rsidP="00D40668">
            <w:pPr>
              <w:jc w:val="both"/>
              <w:rPr>
                <w:sz w:val="22"/>
                <w:szCs w:val="22"/>
              </w:rPr>
            </w:pPr>
            <w:r w:rsidRPr="00821353">
              <w:rPr>
                <w:sz w:val="22"/>
                <w:szCs w:val="22"/>
              </w:rPr>
              <w:t>Las medidas establecidas en las fracciones I, II, III y V se mantendrán hasta el momento en que cesen las condiciones que dieron motivo a su establecimiento.</w:t>
            </w:r>
          </w:p>
        </w:tc>
        <w:tc>
          <w:tcPr>
            <w:tcW w:w="7371" w:type="dxa"/>
            <w:noWrap/>
          </w:tcPr>
          <w:p w14:paraId="5616F3E7" w14:textId="3D5E09F4" w:rsidR="00D40668" w:rsidRPr="00821353" w:rsidRDefault="00D40668" w:rsidP="00D40668">
            <w:pPr>
              <w:jc w:val="both"/>
              <w:rPr>
                <w:sz w:val="22"/>
                <w:szCs w:val="22"/>
              </w:rPr>
            </w:pPr>
          </w:p>
        </w:tc>
      </w:tr>
      <w:tr w:rsidR="00D40668" w:rsidRPr="007A4B4C" w14:paraId="4958F79F" w14:textId="77777777" w:rsidTr="00283098">
        <w:trPr>
          <w:trHeight w:val="1200"/>
        </w:trPr>
        <w:tc>
          <w:tcPr>
            <w:tcW w:w="7338" w:type="dxa"/>
            <w:noWrap/>
            <w:hideMark/>
          </w:tcPr>
          <w:p w14:paraId="5D9D88B9" w14:textId="77777777" w:rsidR="00D40668" w:rsidRPr="00821353" w:rsidRDefault="00D40668" w:rsidP="00D40668">
            <w:pPr>
              <w:jc w:val="both"/>
              <w:rPr>
                <w:sz w:val="22"/>
                <w:szCs w:val="22"/>
              </w:rPr>
            </w:pPr>
            <w:r w:rsidRPr="00821353">
              <w:rPr>
                <w:b/>
                <w:sz w:val="22"/>
                <w:szCs w:val="22"/>
              </w:rPr>
              <w:t>Artículo 265.</w:t>
            </w:r>
            <w:r w:rsidRPr="00821353">
              <w:rPr>
                <w:sz w:val="22"/>
                <w:szCs w:val="22"/>
              </w:rPr>
              <w:t xml:space="preserve"> Cuando se apliquen las medidas de seguridad a que se refiere el artículo anterior, se indicará al responsable las acciones que debe llevar a cabo para subsanar las irregularidades que motivaron su imposición, así como los plazos para su realización, a fin de que una vez cumplidas se ordene el retiro de la medida impuesta.</w:t>
            </w:r>
          </w:p>
        </w:tc>
        <w:tc>
          <w:tcPr>
            <w:tcW w:w="7371" w:type="dxa"/>
            <w:noWrap/>
          </w:tcPr>
          <w:p w14:paraId="7F9319FD" w14:textId="5BB09E18" w:rsidR="00D40668" w:rsidRPr="00821353" w:rsidRDefault="00D40668" w:rsidP="00D40668">
            <w:pPr>
              <w:jc w:val="both"/>
              <w:rPr>
                <w:sz w:val="22"/>
                <w:szCs w:val="22"/>
              </w:rPr>
            </w:pPr>
          </w:p>
        </w:tc>
      </w:tr>
      <w:tr w:rsidR="00D40668" w:rsidRPr="007A4B4C" w14:paraId="1196F4EF" w14:textId="77777777" w:rsidTr="008D6E5E">
        <w:trPr>
          <w:trHeight w:val="610"/>
        </w:trPr>
        <w:tc>
          <w:tcPr>
            <w:tcW w:w="7338" w:type="dxa"/>
            <w:noWrap/>
            <w:hideMark/>
          </w:tcPr>
          <w:p w14:paraId="384C7859" w14:textId="77777777" w:rsidR="00D40668" w:rsidRPr="00821353" w:rsidRDefault="00D40668" w:rsidP="00D40668">
            <w:pPr>
              <w:jc w:val="center"/>
              <w:rPr>
                <w:b/>
                <w:bCs/>
                <w:sz w:val="22"/>
                <w:szCs w:val="22"/>
              </w:rPr>
            </w:pPr>
            <w:r w:rsidRPr="00821353">
              <w:rPr>
                <w:b/>
                <w:bCs/>
                <w:sz w:val="22"/>
                <w:szCs w:val="22"/>
              </w:rPr>
              <w:t>CAPÍTULO II</w:t>
            </w:r>
          </w:p>
          <w:p w14:paraId="75205A36" w14:textId="68B1B3A3" w:rsidR="00D40668" w:rsidRPr="00821353" w:rsidRDefault="00D40668" w:rsidP="00D40668">
            <w:pPr>
              <w:jc w:val="center"/>
              <w:rPr>
                <w:b/>
                <w:bCs/>
                <w:sz w:val="22"/>
                <w:szCs w:val="22"/>
              </w:rPr>
            </w:pPr>
            <w:r w:rsidRPr="00821353">
              <w:rPr>
                <w:b/>
                <w:bCs/>
                <w:sz w:val="22"/>
                <w:szCs w:val="22"/>
              </w:rPr>
              <w:t>Infracciones y Sanciones</w:t>
            </w:r>
          </w:p>
        </w:tc>
        <w:tc>
          <w:tcPr>
            <w:tcW w:w="7371" w:type="dxa"/>
            <w:noWrap/>
          </w:tcPr>
          <w:p w14:paraId="7531C672" w14:textId="4AF265EE" w:rsidR="00D40668" w:rsidRPr="00821353" w:rsidRDefault="00D40668" w:rsidP="00D40668">
            <w:pPr>
              <w:jc w:val="center"/>
              <w:rPr>
                <w:b/>
                <w:bCs/>
                <w:sz w:val="22"/>
                <w:szCs w:val="22"/>
              </w:rPr>
            </w:pPr>
          </w:p>
        </w:tc>
      </w:tr>
      <w:tr w:rsidR="00D40668" w:rsidRPr="007A4B4C" w14:paraId="5A653111" w14:textId="77777777" w:rsidTr="00283098">
        <w:trPr>
          <w:trHeight w:val="720"/>
        </w:trPr>
        <w:tc>
          <w:tcPr>
            <w:tcW w:w="7338" w:type="dxa"/>
            <w:noWrap/>
            <w:hideMark/>
          </w:tcPr>
          <w:p w14:paraId="41FA40A5" w14:textId="77777777" w:rsidR="00D40668" w:rsidRPr="00821353" w:rsidRDefault="00D40668" w:rsidP="00D40668">
            <w:pPr>
              <w:jc w:val="both"/>
              <w:rPr>
                <w:sz w:val="22"/>
                <w:szCs w:val="22"/>
              </w:rPr>
            </w:pPr>
            <w:r w:rsidRPr="00821353">
              <w:rPr>
                <w:sz w:val="22"/>
                <w:szCs w:val="22"/>
              </w:rPr>
              <w:t>Artículo 266. La Comisión realizará los actos de inspección y vigilancia del cumplimiento de esta Ley e impondrá las medidas correctivas, de seguridad y sanciones que resulten procedentes.</w:t>
            </w:r>
          </w:p>
        </w:tc>
        <w:tc>
          <w:tcPr>
            <w:tcW w:w="7371" w:type="dxa"/>
            <w:noWrap/>
          </w:tcPr>
          <w:p w14:paraId="388ED3EE" w14:textId="21ADF15C" w:rsidR="00D40668" w:rsidRPr="00821353" w:rsidRDefault="00D40668" w:rsidP="00D40668">
            <w:pPr>
              <w:jc w:val="both"/>
              <w:rPr>
                <w:sz w:val="22"/>
                <w:szCs w:val="22"/>
              </w:rPr>
            </w:pPr>
          </w:p>
        </w:tc>
      </w:tr>
      <w:tr w:rsidR="00D40668" w:rsidRPr="007A4B4C" w14:paraId="6E665BDD" w14:textId="77777777" w:rsidTr="00283098">
        <w:trPr>
          <w:trHeight w:val="720"/>
        </w:trPr>
        <w:tc>
          <w:tcPr>
            <w:tcW w:w="7338" w:type="dxa"/>
            <w:noWrap/>
            <w:hideMark/>
          </w:tcPr>
          <w:p w14:paraId="771850AF" w14:textId="77777777" w:rsidR="00D40668" w:rsidRPr="00821353" w:rsidRDefault="00D40668" w:rsidP="00D40668">
            <w:pPr>
              <w:jc w:val="both"/>
              <w:rPr>
                <w:sz w:val="22"/>
                <w:szCs w:val="22"/>
              </w:rPr>
            </w:pPr>
            <w:r w:rsidRPr="00821353">
              <w:rPr>
                <w:sz w:val="22"/>
                <w:szCs w:val="22"/>
              </w:rPr>
              <w:t>Por su parte, las autoridades competentes de los estados, del Distrito Federal y los municipios, deberán establecer sanciones que inhiban violaciones a esta Ley y demás ordenamientos aplicables.</w:t>
            </w:r>
          </w:p>
        </w:tc>
        <w:tc>
          <w:tcPr>
            <w:tcW w:w="7371" w:type="dxa"/>
            <w:noWrap/>
          </w:tcPr>
          <w:p w14:paraId="7ADC3EE9" w14:textId="29112CD1" w:rsidR="00D40668" w:rsidRPr="00821353" w:rsidRDefault="00D40668" w:rsidP="00D40668">
            <w:pPr>
              <w:jc w:val="both"/>
              <w:rPr>
                <w:sz w:val="22"/>
                <w:szCs w:val="22"/>
              </w:rPr>
            </w:pPr>
          </w:p>
        </w:tc>
      </w:tr>
      <w:tr w:rsidR="00D40668" w:rsidRPr="007A4B4C" w14:paraId="080388D4" w14:textId="77777777" w:rsidTr="00283098">
        <w:trPr>
          <w:trHeight w:val="480"/>
        </w:trPr>
        <w:tc>
          <w:tcPr>
            <w:tcW w:w="7338" w:type="dxa"/>
            <w:noWrap/>
            <w:hideMark/>
          </w:tcPr>
          <w:p w14:paraId="67DF2ACA" w14:textId="77777777" w:rsidR="00D40668" w:rsidRPr="00821353" w:rsidRDefault="00D40668" w:rsidP="00D40668">
            <w:pPr>
              <w:jc w:val="both"/>
              <w:rPr>
                <w:sz w:val="22"/>
                <w:szCs w:val="22"/>
              </w:rPr>
            </w:pPr>
            <w:r w:rsidRPr="00821353">
              <w:rPr>
                <w:b/>
                <w:sz w:val="22"/>
                <w:szCs w:val="22"/>
              </w:rPr>
              <w:t>Artículo 267.</w:t>
            </w:r>
            <w:r w:rsidRPr="00821353">
              <w:rPr>
                <w:sz w:val="22"/>
                <w:szCs w:val="22"/>
              </w:rPr>
              <w:t xml:space="preserve"> La Comisión sancionará conforme a lo previsto por esta Ley, las conductas siguientes:</w:t>
            </w:r>
          </w:p>
        </w:tc>
        <w:tc>
          <w:tcPr>
            <w:tcW w:w="7371" w:type="dxa"/>
            <w:noWrap/>
          </w:tcPr>
          <w:p w14:paraId="77796ACF" w14:textId="12F111F7" w:rsidR="00D40668" w:rsidRPr="00821353" w:rsidRDefault="00D40668" w:rsidP="00D40668">
            <w:pPr>
              <w:jc w:val="both"/>
              <w:rPr>
                <w:sz w:val="22"/>
                <w:szCs w:val="22"/>
              </w:rPr>
            </w:pPr>
          </w:p>
        </w:tc>
      </w:tr>
      <w:tr w:rsidR="00D40668" w:rsidRPr="007A4B4C" w14:paraId="4923203F" w14:textId="77777777" w:rsidTr="00283098">
        <w:trPr>
          <w:trHeight w:val="480"/>
        </w:trPr>
        <w:tc>
          <w:tcPr>
            <w:tcW w:w="7338" w:type="dxa"/>
            <w:noWrap/>
            <w:hideMark/>
          </w:tcPr>
          <w:p w14:paraId="0AA4E9C9" w14:textId="77777777" w:rsidR="00D40668" w:rsidRPr="00821353" w:rsidRDefault="00D40668" w:rsidP="00D40668">
            <w:pPr>
              <w:jc w:val="both"/>
              <w:rPr>
                <w:sz w:val="22"/>
                <w:szCs w:val="22"/>
              </w:rPr>
            </w:pPr>
            <w:r w:rsidRPr="00821353">
              <w:rPr>
                <w:sz w:val="22"/>
                <w:szCs w:val="22"/>
              </w:rPr>
              <w:lastRenderedPageBreak/>
              <w:t>I. Impedir u obstaculizar las visitas, inspecciones, reconocimientos, verificaciones y fiscalizaciones que realice la Comisión;</w:t>
            </w:r>
          </w:p>
        </w:tc>
        <w:tc>
          <w:tcPr>
            <w:tcW w:w="7371" w:type="dxa"/>
            <w:noWrap/>
          </w:tcPr>
          <w:p w14:paraId="73A98368" w14:textId="454AE182" w:rsidR="00D40668" w:rsidRPr="00821353" w:rsidRDefault="00D40668" w:rsidP="00D40668">
            <w:pPr>
              <w:jc w:val="both"/>
              <w:rPr>
                <w:sz w:val="22"/>
                <w:szCs w:val="22"/>
              </w:rPr>
            </w:pPr>
          </w:p>
        </w:tc>
      </w:tr>
      <w:tr w:rsidR="00D40668" w:rsidRPr="007A4B4C" w14:paraId="604F23F1" w14:textId="77777777" w:rsidTr="00283098">
        <w:trPr>
          <w:trHeight w:val="720"/>
        </w:trPr>
        <w:tc>
          <w:tcPr>
            <w:tcW w:w="7338" w:type="dxa"/>
            <w:noWrap/>
            <w:hideMark/>
          </w:tcPr>
          <w:p w14:paraId="6398E747" w14:textId="77777777" w:rsidR="00D40668" w:rsidRPr="00821353" w:rsidRDefault="00D40668" w:rsidP="00D40668">
            <w:pPr>
              <w:jc w:val="both"/>
              <w:rPr>
                <w:sz w:val="22"/>
                <w:szCs w:val="22"/>
              </w:rPr>
            </w:pPr>
            <w:r w:rsidRPr="00821353">
              <w:rPr>
                <w:sz w:val="22"/>
                <w:szCs w:val="22"/>
              </w:rPr>
              <w:t>II. No entregar los datos requeridos por la Comisión para verificar el cumplimiento de las disposiciones contenidas en esta Ley, en los títulos y permisos;</w:t>
            </w:r>
          </w:p>
        </w:tc>
        <w:tc>
          <w:tcPr>
            <w:tcW w:w="7371" w:type="dxa"/>
            <w:noWrap/>
          </w:tcPr>
          <w:p w14:paraId="7BED7930" w14:textId="64BA1B94" w:rsidR="00D40668" w:rsidRPr="00821353" w:rsidRDefault="00D40668" w:rsidP="00D40668">
            <w:pPr>
              <w:jc w:val="both"/>
              <w:rPr>
                <w:sz w:val="22"/>
                <w:szCs w:val="22"/>
              </w:rPr>
            </w:pPr>
          </w:p>
        </w:tc>
      </w:tr>
      <w:tr w:rsidR="00D40668" w:rsidRPr="007A4B4C" w14:paraId="0EA03F66" w14:textId="77777777" w:rsidTr="00283098">
        <w:trPr>
          <w:trHeight w:val="720"/>
        </w:trPr>
        <w:tc>
          <w:tcPr>
            <w:tcW w:w="7338" w:type="dxa"/>
            <w:noWrap/>
            <w:hideMark/>
          </w:tcPr>
          <w:p w14:paraId="5722B7FB" w14:textId="77777777" w:rsidR="00D40668" w:rsidRPr="00821353" w:rsidRDefault="00D40668" w:rsidP="00D40668">
            <w:pPr>
              <w:jc w:val="both"/>
              <w:rPr>
                <w:sz w:val="22"/>
                <w:szCs w:val="22"/>
              </w:rPr>
            </w:pPr>
            <w:r w:rsidRPr="00821353">
              <w:rPr>
                <w:sz w:val="22"/>
                <w:szCs w:val="22"/>
              </w:rPr>
              <w:t>III. No informar a la Comisión de cualquier cambio en sus procesos cuando con ello se ocasionen modificaciones en las características o en los volúmenes de las aguas residuales;</w:t>
            </w:r>
          </w:p>
        </w:tc>
        <w:tc>
          <w:tcPr>
            <w:tcW w:w="7371" w:type="dxa"/>
            <w:noWrap/>
          </w:tcPr>
          <w:p w14:paraId="69F8F372" w14:textId="52C0F76C" w:rsidR="00D40668" w:rsidRPr="00821353" w:rsidRDefault="00D40668" w:rsidP="00D40668">
            <w:pPr>
              <w:jc w:val="both"/>
              <w:rPr>
                <w:sz w:val="22"/>
                <w:szCs w:val="22"/>
              </w:rPr>
            </w:pPr>
          </w:p>
        </w:tc>
      </w:tr>
      <w:tr w:rsidR="00D40668" w:rsidRPr="007A4B4C" w14:paraId="1FA24B9C" w14:textId="77777777" w:rsidTr="00283098">
        <w:trPr>
          <w:trHeight w:val="300"/>
        </w:trPr>
        <w:tc>
          <w:tcPr>
            <w:tcW w:w="7338" w:type="dxa"/>
            <w:noWrap/>
            <w:hideMark/>
          </w:tcPr>
          <w:p w14:paraId="34ACDD82" w14:textId="77777777" w:rsidR="00D40668" w:rsidRPr="00821353" w:rsidRDefault="00D40668" w:rsidP="00D40668">
            <w:pPr>
              <w:jc w:val="both"/>
              <w:rPr>
                <w:sz w:val="22"/>
                <w:szCs w:val="22"/>
              </w:rPr>
            </w:pPr>
            <w:r w:rsidRPr="00821353">
              <w:rPr>
                <w:sz w:val="22"/>
                <w:szCs w:val="22"/>
              </w:rPr>
              <w:t>IV. Dejar de llevar y presentar los registros cronológicos a que se refiere la Ley;</w:t>
            </w:r>
          </w:p>
        </w:tc>
        <w:tc>
          <w:tcPr>
            <w:tcW w:w="7371" w:type="dxa"/>
            <w:noWrap/>
          </w:tcPr>
          <w:p w14:paraId="66BA9991" w14:textId="4FE0D156" w:rsidR="00D40668" w:rsidRPr="00821353" w:rsidRDefault="00D40668" w:rsidP="00D40668">
            <w:pPr>
              <w:jc w:val="both"/>
              <w:rPr>
                <w:sz w:val="22"/>
                <w:szCs w:val="22"/>
              </w:rPr>
            </w:pPr>
          </w:p>
        </w:tc>
      </w:tr>
      <w:tr w:rsidR="00D40668" w:rsidRPr="007A4B4C" w14:paraId="6935B76F" w14:textId="77777777" w:rsidTr="00283098">
        <w:trPr>
          <w:trHeight w:val="480"/>
        </w:trPr>
        <w:tc>
          <w:tcPr>
            <w:tcW w:w="7338" w:type="dxa"/>
            <w:noWrap/>
            <w:hideMark/>
          </w:tcPr>
          <w:p w14:paraId="303B63C8" w14:textId="77777777" w:rsidR="00D40668" w:rsidRPr="00821353" w:rsidRDefault="00D40668" w:rsidP="00D40668">
            <w:pPr>
              <w:jc w:val="both"/>
              <w:rPr>
                <w:sz w:val="22"/>
                <w:szCs w:val="22"/>
              </w:rPr>
            </w:pPr>
            <w:r w:rsidRPr="00821353">
              <w:rPr>
                <w:sz w:val="22"/>
                <w:szCs w:val="22"/>
              </w:rPr>
              <w:t>V. Descargar en forma permanente, intermitente o fortuita aguas residuales en contravención a lo dispuesto en la presente Ley;</w:t>
            </w:r>
          </w:p>
        </w:tc>
        <w:tc>
          <w:tcPr>
            <w:tcW w:w="7371" w:type="dxa"/>
            <w:noWrap/>
          </w:tcPr>
          <w:p w14:paraId="716FCDC3" w14:textId="7ECBA7AE" w:rsidR="00D40668" w:rsidRPr="00821353" w:rsidRDefault="00D40668" w:rsidP="00D40668">
            <w:pPr>
              <w:jc w:val="both"/>
              <w:rPr>
                <w:sz w:val="22"/>
                <w:szCs w:val="22"/>
              </w:rPr>
            </w:pPr>
          </w:p>
        </w:tc>
      </w:tr>
      <w:tr w:rsidR="00D40668" w:rsidRPr="007A4B4C" w14:paraId="7620464D" w14:textId="77777777" w:rsidTr="00283098">
        <w:trPr>
          <w:trHeight w:val="720"/>
        </w:trPr>
        <w:tc>
          <w:tcPr>
            <w:tcW w:w="7338" w:type="dxa"/>
            <w:noWrap/>
            <w:hideMark/>
          </w:tcPr>
          <w:p w14:paraId="4CCB186E" w14:textId="77777777" w:rsidR="00D40668" w:rsidRPr="00821353" w:rsidRDefault="00D40668" w:rsidP="00D40668">
            <w:pPr>
              <w:jc w:val="both"/>
              <w:rPr>
                <w:sz w:val="22"/>
                <w:szCs w:val="22"/>
              </w:rPr>
            </w:pPr>
            <w:r w:rsidRPr="00821353">
              <w:rPr>
                <w:sz w:val="22"/>
                <w:szCs w:val="22"/>
              </w:rPr>
              <w:t>VI. No acondicionar las obras o instalaciones en los términos de las disposiciones que dicte la autoridad competente para prevenir efectos negativos a terceros o al desarrollo hidráulico de las fuentes de abastecimiento;</w:t>
            </w:r>
          </w:p>
        </w:tc>
        <w:tc>
          <w:tcPr>
            <w:tcW w:w="7371" w:type="dxa"/>
            <w:noWrap/>
          </w:tcPr>
          <w:p w14:paraId="26751E83" w14:textId="65ECBD70" w:rsidR="00D40668" w:rsidRPr="00821353" w:rsidRDefault="00D40668" w:rsidP="00D40668">
            <w:pPr>
              <w:jc w:val="both"/>
              <w:rPr>
                <w:sz w:val="22"/>
                <w:szCs w:val="22"/>
              </w:rPr>
            </w:pPr>
          </w:p>
        </w:tc>
      </w:tr>
      <w:tr w:rsidR="00D40668" w:rsidRPr="007A4B4C" w14:paraId="3CADA959" w14:textId="77777777" w:rsidTr="00283098">
        <w:trPr>
          <w:trHeight w:val="480"/>
        </w:trPr>
        <w:tc>
          <w:tcPr>
            <w:tcW w:w="7338" w:type="dxa"/>
            <w:noWrap/>
            <w:hideMark/>
          </w:tcPr>
          <w:p w14:paraId="4F35F973" w14:textId="77777777" w:rsidR="00D40668" w:rsidRPr="00821353" w:rsidRDefault="00D40668" w:rsidP="00D40668">
            <w:pPr>
              <w:jc w:val="both"/>
              <w:rPr>
                <w:sz w:val="22"/>
                <w:szCs w:val="22"/>
              </w:rPr>
            </w:pPr>
            <w:r w:rsidRPr="00821353">
              <w:rPr>
                <w:sz w:val="22"/>
                <w:szCs w:val="22"/>
              </w:rPr>
              <w:t>VII. Utilizar la dilución para cumplir con las normas oficiales mexicanas o con las condiciones particulares de descarga;</w:t>
            </w:r>
          </w:p>
        </w:tc>
        <w:tc>
          <w:tcPr>
            <w:tcW w:w="7371" w:type="dxa"/>
            <w:noWrap/>
          </w:tcPr>
          <w:p w14:paraId="64AF85D2" w14:textId="462C5C03" w:rsidR="00D40668" w:rsidRPr="00821353" w:rsidRDefault="00D40668" w:rsidP="00D40668">
            <w:pPr>
              <w:jc w:val="both"/>
              <w:rPr>
                <w:sz w:val="22"/>
                <w:szCs w:val="22"/>
              </w:rPr>
            </w:pPr>
          </w:p>
        </w:tc>
      </w:tr>
      <w:tr w:rsidR="00D40668" w:rsidRPr="007A4B4C" w14:paraId="3EF43413" w14:textId="77777777" w:rsidTr="00283098">
        <w:trPr>
          <w:trHeight w:val="300"/>
        </w:trPr>
        <w:tc>
          <w:tcPr>
            <w:tcW w:w="7338" w:type="dxa"/>
            <w:noWrap/>
            <w:hideMark/>
          </w:tcPr>
          <w:p w14:paraId="6D468FEC" w14:textId="77777777" w:rsidR="00D40668" w:rsidRPr="00821353" w:rsidRDefault="00D40668" w:rsidP="00D40668">
            <w:pPr>
              <w:jc w:val="both"/>
              <w:rPr>
                <w:sz w:val="22"/>
                <w:szCs w:val="22"/>
              </w:rPr>
            </w:pPr>
            <w:r w:rsidRPr="00821353">
              <w:rPr>
                <w:sz w:val="22"/>
                <w:szCs w:val="22"/>
              </w:rPr>
              <w:t>VIII. Desperdiciar las aguas nacionales concesionadas;</w:t>
            </w:r>
          </w:p>
        </w:tc>
        <w:tc>
          <w:tcPr>
            <w:tcW w:w="7371" w:type="dxa"/>
            <w:noWrap/>
          </w:tcPr>
          <w:p w14:paraId="470C53B5" w14:textId="2ED2AF44" w:rsidR="00D40668" w:rsidRPr="00821353" w:rsidRDefault="00D40668" w:rsidP="00D40668">
            <w:pPr>
              <w:jc w:val="both"/>
              <w:rPr>
                <w:sz w:val="22"/>
                <w:szCs w:val="22"/>
              </w:rPr>
            </w:pPr>
          </w:p>
        </w:tc>
      </w:tr>
      <w:tr w:rsidR="00D40668" w:rsidRPr="007A4B4C" w14:paraId="2132134A" w14:textId="77777777" w:rsidTr="00283098">
        <w:trPr>
          <w:trHeight w:val="960"/>
        </w:trPr>
        <w:tc>
          <w:tcPr>
            <w:tcW w:w="7338" w:type="dxa"/>
            <w:noWrap/>
            <w:hideMark/>
          </w:tcPr>
          <w:p w14:paraId="397E9744" w14:textId="77777777" w:rsidR="00D40668" w:rsidRPr="00821353" w:rsidRDefault="00D40668" w:rsidP="00D40668">
            <w:pPr>
              <w:jc w:val="both"/>
              <w:rPr>
                <w:sz w:val="22"/>
                <w:szCs w:val="22"/>
              </w:rPr>
            </w:pPr>
            <w:r w:rsidRPr="00821353">
              <w:rPr>
                <w:sz w:val="22"/>
                <w:szCs w:val="22"/>
              </w:rPr>
              <w:t>IX. No ejecutar el cegamiento de los pozos que hayan sido objeto de relocalización, reposición o cuyos derechos hayan sido transmitidos totalmente, así como dejar de ajustar la capacidad de los equipos de bombeo cuando se transmitan parcialmente;</w:t>
            </w:r>
          </w:p>
        </w:tc>
        <w:tc>
          <w:tcPr>
            <w:tcW w:w="7371" w:type="dxa"/>
            <w:noWrap/>
          </w:tcPr>
          <w:p w14:paraId="487DE7CA" w14:textId="639A84D0" w:rsidR="00D40668" w:rsidRPr="00821353" w:rsidRDefault="00D40668" w:rsidP="00D40668">
            <w:pPr>
              <w:jc w:val="both"/>
              <w:rPr>
                <w:sz w:val="22"/>
                <w:szCs w:val="22"/>
              </w:rPr>
            </w:pPr>
          </w:p>
        </w:tc>
      </w:tr>
      <w:tr w:rsidR="00D40668" w:rsidRPr="007A4B4C" w14:paraId="3C30DF40" w14:textId="77777777" w:rsidTr="00283098">
        <w:trPr>
          <w:trHeight w:val="480"/>
        </w:trPr>
        <w:tc>
          <w:tcPr>
            <w:tcW w:w="7338" w:type="dxa"/>
            <w:noWrap/>
            <w:hideMark/>
          </w:tcPr>
          <w:p w14:paraId="191ACEBC" w14:textId="77777777" w:rsidR="00D40668" w:rsidRPr="00821353" w:rsidRDefault="00D40668" w:rsidP="00D40668">
            <w:pPr>
              <w:jc w:val="both"/>
              <w:rPr>
                <w:sz w:val="22"/>
                <w:szCs w:val="22"/>
              </w:rPr>
            </w:pPr>
            <w:r w:rsidRPr="00821353">
              <w:rPr>
                <w:sz w:val="22"/>
                <w:szCs w:val="22"/>
              </w:rPr>
              <w:t>X. Usar aguas nacionales residuales sin cumplir con las normas oficiales mexicanas en la materia;</w:t>
            </w:r>
          </w:p>
        </w:tc>
        <w:tc>
          <w:tcPr>
            <w:tcW w:w="7371" w:type="dxa"/>
            <w:noWrap/>
          </w:tcPr>
          <w:p w14:paraId="3479B566" w14:textId="39E619D9" w:rsidR="00D40668" w:rsidRPr="00821353" w:rsidRDefault="00D40668" w:rsidP="00D40668">
            <w:pPr>
              <w:jc w:val="both"/>
              <w:rPr>
                <w:sz w:val="22"/>
                <w:szCs w:val="22"/>
              </w:rPr>
            </w:pPr>
          </w:p>
        </w:tc>
      </w:tr>
      <w:tr w:rsidR="00D40668" w:rsidRPr="007A4B4C" w14:paraId="7A702A80" w14:textId="77777777" w:rsidTr="00283098">
        <w:trPr>
          <w:trHeight w:val="480"/>
        </w:trPr>
        <w:tc>
          <w:tcPr>
            <w:tcW w:w="7338" w:type="dxa"/>
            <w:noWrap/>
            <w:hideMark/>
          </w:tcPr>
          <w:p w14:paraId="39F161E2" w14:textId="77777777" w:rsidR="00D40668" w:rsidRPr="00821353" w:rsidRDefault="00D40668" w:rsidP="00D40668">
            <w:pPr>
              <w:jc w:val="both"/>
              <w:rPr>
                <w:sz w:val="22"/>
                <w:szCs w:val="22"/>
              </w:rPr>
            </w:pPr>
            <w:r w:rsidRPr="00821353">
              <w:rPr>
                <w:sz w:val="22"/>
                <w:szCs w:val="22"/>
              </w:rPr>
              <w:t>XI. Explotar, usar o aprovechar aguas nacionales en volúmenes mayores a los autorizados;</w:t>
            </w:r>
          </w:p>
        </w:tc>
        <w:tc>
          <w:tcPr>
            <w:tcW w:w="7371" w:type="dxa"/>
            <w:noWrap/>
          </w:tcPr>
          <w:p w14:paraId="7C44E773" w14:textId="4B7A5E17" w:rsidR="00D40668" w:rsidRPr="00821353" w:rsidRDefault="00D40668" w:rsidP="00D40668">
            <w:pPr>
              <w:jc w:val="both"/>
              <w:rPr>
                <w:sz w:val="22"/>
                <w:szCs w:val="22"/>
              </w:rPr>
            </w:pPr>
          </w:p>
        </w:tc>
      </w:tr>
      <w:tr w:rsidR="00D40668" w:rsidRPr="007A4B4C" w14:paraId="354583AF" w14:textId="77777777" w:rsidTr="00283098">
        <w:trPr>
          <w:trHeight w:val="300"/>
        </w:trPr>
        <w:tc>
          <w:tcPr>
            <w:tcW w:w="7338" w:type="dxa"/>
            <w:noWrap/>
            <w:hideMark/>
          </w:tcPr>
          <w:p w14:paraId="3C1B56ED" w14:textId="77777777" w:rsidR="00D40668" w:rsidRPr="00821353" w:rsidRDefault="00D40668" w:rsidP="00D40668">
            <w:pPr>
              <w:jc w:val="both"/>
              <w:rPr>
                <w:sz w:val="22"/>
                <w:szCs w:val="22"/>
              </w:rPr>
            </w:pPr>
            <w:r w:rsidRPr="00821353">
              <w:rPr>
                <w:sz w:val="22"/>
                <w:szCs w:val="22"/>
              </w:rPr>
              <w:t>XII. Ocupar o usar bienes nacionales sin título de concesión;</w:t>
            </w:r>
          </w:p>
        </w:tc>
        <w:tc>
          <w:tcPr>
            <w:tcW w:w="7371" w:type="dxa"/>
            <w:noWrap/>
          </w:tcPr>
          <w:p w14:paraId="7FE2A79F" w14:textId="30788467" w:rsidR="00D40668" w:rsidRPr="00821353" w:rsidRDefault="00D40668" w:rsidP="00D40668">
            <w:pPr>
              <w:jc w:val="both"/>
              <w:rPr>
                <w:sz w:val="22"/>
                <w:szCs w:val="22"/>
              </w:rPr>
            </w:pPr>
          </w:p>
        </w:tc>
      </w:tr>
      <w:tr w:rsidR="00D40668" w:rsidRPr="007A4B4C" w14:paraId="11A33EFC" w14:textId="77777777" w:rsidTr="00283098">
        <w:trPr>
          <w:trHeight w:val="480"/>
        </w:trPr>
        <w:tc>
          <w:tcPr>
            <w:tcW w:w="7338" w:type="dxa"/>
            <w:noWrap/>
            <w:hideMark/>
          </w:tcPr>
          <w:p w14:paraId="46D9B368" w14:textId="77777777" w:rsidR="00D40668" w:rsidRPr="00821353" w:rsidRDefault="00D40668" w:rsidP="00D40668">
            <w:pPr>
              <w:jc w:val="both"/>
              <w:rPr>
                <w:sz w:val="22"/>
                <w:szCs w:val="22"/>
              </w:rPr>
            </w:pPr>
            <w:r w:rsidRPr="00821353">
              <w:rPr>
                <w:sz w:val="22"/>
                <w:szCs w:val="22"/>
              </w:rPr>
              <w:t>XIII. Alterar la infraestructura hidráulica autorizada para la explotación, uso o aprovechamiento del agua, o su operación, sin el permiso correspondiente;</w:t>
            </w:r>
          </w:p>
        </w:tc>
        <w:tc>
          <w:tcPr>
            <w:tcW w:w="7371" w:type="dxa"/>
            <w:noWrap/>
          </w:tcPr>
          <w:p w14:paraId="28C466AA" w14:textId="1A7C3A6A" w:rsidR="00D40668" w:rsidRPr="00821353" w:rsidRDefault="00D40668" w:rsidP="00D40668">
            <w:pPr>
              <w:jc w:val="both"/>
              <w:rPr>
                <w:sz w:val="22"/>
                <w:szCs w:val="22"/>
              </w:rPr>
            </w:pPr>
          </w:p>
        </w:tc>
      </w:tr>
      <w:tr w:rsidR="00D40668" w:rsidRPr="007A4B4C" w14:paraId="7BFFEDE8" w14:textId="77777777" w:rsidTr="00283098">
        <w:trPr>
          <w:trHeight w:val="480"/>
        </w:trPr>
        <w:tc>
          <w:tcPr>
            <w:tcW w:w="7338" w:type="dxa"/>
            <w:noWrap/>
            <w:hideMark/>
          </w:tcPr>
          <w:p w14:paraId="3EB3F801" w14:textId="77777777" w:rsidR="00D40668" w:rsidRPr="00821353" w:rsidRDefault="00D40668" w:rsidP="00D40668">
            <w:pPr>
              <w:jc w:val="both"/>
              <w:rPr>
                <w:sz w:val="22"/>
                <w:szCs w:val="22"/>
              </w:rPr>
            </w:pPr>
            <w:r w:rsidRPr="00821353">
              <w:rPr>
                <w:sz w:val="22"/>
                <w:szCs w:val="22"/>
              </w:rPr>
              <w:t>XIV. No instalar, conservar, reparar o sustituir los dispositivos necesarios para el registro o medición de la cantidad y calidad de las aguas;</w:t>
            </w:r>
          </w:p>
        </w:tc>
        <w:tc>
          <w:tcPr>
            <w:tcW w:w="7371" w:type="dxa"/>
            <w:noWrap/>
          </w:tcPr>
          <w:p w14:paraId="193E0985" w14:textId="2AD9A390" w:rsidR="00D40668" w:rsidRPr="00821353" w:rsidRDefault="00D40668" w:rsidP="00D40668">
            <w:pPr>
              <w:jc w:val="both"/>
              <w:rPr>
                <w:sz w:val="22"/>
                <w:szCs w:val="22"/>
              </w:rPr>
            </w:pPr>
          </w:p>
        </w:tc>
      </w:tr>
      <w:tr w:rsidR="00D40668" w:rsidRPr="007A4B4C" w14:paraId="2520F8B3" w14:textId="77777777" w:rsidTr="00283098">
        <w:trPr>
          <w:trHeight w:val="300"/>
        </w:trPr>
        <w:tc>
          <w:tcPr>
            <w:tcW w:w="7338" w:type="dxa"/>
            <w:noWrap/>
            <w:hideMark/>
          </w:tcPr>
          <w:p w14:paraId="2456DF22" w14:textId="77777777" w:rsidR="00D40668" w:rsidRPr="00821353" w:rsidRDefault="00D40668" w:rsidP="00D40668">
            <w:pPr>
              <w:jc w:val="both"/>
              <w:rPr>
                <w:sz w:val="22"/>
                <w:szCs w:val="22"/>
              </w:rPr>
            </w:pPr>
            <w:r w:rsidRPr="00821353">
              <w:rPr>
                <w:sz w:val="22"/>
                <w:szCs w:val="22"/>
              </w:rPr>
              <w:t>XV. Infiltrar agua para recargar acuíferos sin el permiso correspondiente;</w:t>
            </w:r>
          </w:p>
        </w:tc>
        <w:tc>
          <w:tcPr>
            <w:tcW w:w="7371" w:type="dxa"/>
            <w:noWrap/>
          </w:tcPr>
          <w:p w14:paraId="33BAECF3" w14:textId="7A64A7D8" w:rsidR="00D40668" w:rsidRPr="00821353" w:rsidRDefault="00D40668" w:rsidP="00D40668">
            <w:pPr>
              <w:jc w:val="both"/>
              <w:rPr>
                <w:sz w:val="22"/>
                <w:szCs w:val="22"/>
              </w:rPr>
            </w:pPr>
          </w:p>
        </w:tc>
      </w:tr>
      <w:tr w:rsidR="00D40668" w:rsidRPr="007A4B4C" w14:paraId="1220A844" w14:textId="77777777" w:rsidTr="00283098">
        <w:trPr>
          <w:trHeight w:val="720"/>
        </w:trPr>
        <w:tc>
          <w:tcPr>
            <w:tcW w:w="7338" w:type="dxa"/>
            <w:noWrap/>
            <w:hideMark/>
          </w:tcPr>
          <w:p w14:paraId="7CF1BD5F" w14:textId="77777777" w:rsidR="00D40668" w:rsidRPr="00821353" w:rsidRDefault="00D40668" w:rsidP="00D40668">
            <w:pPr>
              <w:jc w:val="both"/>
              <w:rPr>
                <w:sz w:val="22"/>
                <w:szCs w:val="22"/>
              </w:rPr>
            </w:pPr>
            <w:r w:rsidRPr="00821353">
              <w:rPr>
                <w:sz w:val="22"/>
                <w:szCs w:val="22"/>
              </w:rPr>
              <w:t>XVI. Modificar o alterar las instalaciones y equipos para medir los volúmenes de agua explotados, usados o aprovechados sin permiso correspondiente, incluyendo los instalados por la Comisión;</w:t>
            </w:r>
          </w:p>
        </w:tc>
        <w:tc>
          <w:tcPr>
            <w:tcW w:w="7371" w:type="dxa"/>
            <w:noWrap/>
          </w:tcPr>
          <w:p w14:paraId="60FAD740" w14:textId="02881630" w:rsidR="00D40668" w:rsidRPr="00821353" w:rsidRDefault="00D40668" w:rsidP="00D40668">
            <w:pPr>
              <w:jc w:val="both"/>
              <w:rPr>
                <w:sz w:val="22"/>
                <w:szCs w:val="22"/>
              </w:rPr>
            </w:pPr>
          </w:p>
        </w:tc>
      </w:tr>
      <w:tr w:rsidR="00D40668" w:rsidRPr="007A4B4C" w14:paraId="014CBC4B" w14:textId="77777777" w:rsidTr="00283098">
        <w:trPr>
          <w:trHeight w:val="480"/>
        </w:trPr>
        <w:tc>
          <w:tcPr>
            <w:tcW w:w="7338" w:type="dxa"/>
            <w:noWrap/>
            <w:hideMark/>
          </w:tcPr>
          <w:p w14:paraId="09E3EF68" w14:textId="77777777" w:rsidR="00D40668" w:rsidRPr="00821353" w:rsidRDefault="00D40668" w:rsidP="00D40668">
            <w:pPr>
              <w:jc w:val="both"/>
              <w:rPr>
                <w:sz w:val="22"/>
                <w:szCs w:val="22"/>
              </w:rPr>
            </w:pPr>
            <w:r w:rsidRPr="00821353">
              <w:rPr>
                <w:sz w:val="22"/>
                <w:szCs w:val="22"/>
              </w:rPr>
              <w:lastRenderedPageBreak/>
              <w:t>XVII. Explotar, usar o aprovechar aguas nacionales sin el título respectivo, cuando así se requiere en los términos de la presente Ley;</w:t>
            </w:r>
          </w:p>
        </w:tc>
        <w:tc>
          <w:tcPr>
            <w:tcW w:w="7371" w:type="dxa"/>
            <w:noWrap/>
          </w:tcPr>
          <w:p w14:paraId="08640CD3" w14:textId="39C7E7B6" w:rsidR="00D40668" w:rsidRPr="00821353" w:rsidRDefault="00D40668" w:rsidP="00D40668">
            <w:pPr>
              <w:jc w:val="both"/>
              <w:rPr>
                <w:sz w:val="22"/>
                <w:szCs w:val="22"/>
              </w:rPr>
            </w:pPr>
          </w:p>
        </w:tc>
      </w:tr>
      <w:tr w:rsidR="00D40668" w:rsidRPr="007A4B4C" w14:paraId="4540AC1B" w14:textId="77777777" w:rsidTr="00283098">
        <w:trPr>
          <w:trHeight w:val="480"/>
        </w:trPr>
        <w:tc>
          <w:tcPr>
            <w:tcW w:w="7338" w:type="dxa"/>
            <w:noWrap/>
            <w:hideMark/>
          </w:tcPr>
          <w:p w14:paraId="77E04137" w14:textId="77777777" w:rsidR="00D40668" w:rsidRPr="00821353" w:rsidRDefault="00D40668" w:rsidP="00D40668">
            <w:pPr>
              <w:jc w:val="both"/>
              <w:rPr>
                <w:sz w:val="22"/>
                <w:szCs w:val="22"/>
              </w:rPr>
            </w:pPr>
            <w:r w:rsidRPr="00821353">
              <w:rPr>
                <w:sz w:val="22"/>
                <w:szCs w:val="22"/>
              </w:rPr>
              <w:t>XVIII. Ejecutar directamente o a través de un tercero obras para extraer aguas en cuencas o acuíferos, sin el permiso respectivo;</w:t>
            </w:r>
          </w:p>
        </w:tc>
        <w:tc>
          <w:tcPr>
            <w:tcW w:w="7371" w:type="dxa"/>
            <w:noWrap/>
          </w:tcPr>
          <w:p w14:paraId="7132CF1E" w14:textId="4510F468" w:rsidR="00D40668" w:rsidRPr="00821353" w:rsidRDefault="00D40668" w:rsidP="00D40668">
            <w:pPr>
              <w:jc w:val="both"/>
              <w:rPr>
                <w:sz w:val="22"/>
                <w:szCs w:val="22"/>
              </w:rPr>
            </w:pPr>
          </w:p>
        </w:tc>
      </w:tr>
      <w:tr w:rsidR="00D40668" w:rsidRPr="007A4B4C" w14:paraId="25705FC7" w14:textId="77777777" w:rsidTr="00283098">
        <w:trPr>
          <w:trHeight w:val="480"/>
        </w:trPr>
        <w:tc>
          <w:tcPr>
            <w:tcW w:w="7338" w:type="dxa"/>
            <w:noWrap/>
            <w:hideMark/>
          </w:tcPr>
          <w:p w14:paraId="5D176B89" w14:textId="77777777" w:rsidR="00D40668" w:rsidRPr="00821353" w:rsidRDefault="00D40668" w:rsidP="00D40668">
            <w:pPr>
              <w:jc w:val="both"/>
              <w:rPr>
                <w:sz w:val="22"/>
                <w:szCs w:val="22"/>
              </w:rPr>
            </w:pPr>
            <w:r w:rsidRPr="00821353">
              <w:rPr>
                <w:sz w:val="22"/>
                <w:szCs w:val="22"/>
              </w:rPr>
              <w:t>XIX. Suministrar aguas nacionales para consumo humano que no cumplan con las normas de calidad correspondientes;</w:t>
            </w:r>
          </w:p>
        </w:tc>
        <w:tc>
          <w:tcPr>
            <w:tcW w:w="7371" w:type="dxa"/>
            <w:noWrap/>
          </w:tcPr>
          <w:p w14:paraId="66855DE7" w14:textId="367D089B" w:rsidR="00D40668" w:rsidRPr="00821353" w:rsidRDefault="00D40668" w:rsidP="00D40668">
            <w:pPr>
              <w:jc w:val="both"/>
              <w:rPr>
                <w:sz w:val="22"/>
                <w:szCs w:val="22"/>
              </w:rPr>
            </w:pPr>
          </w:p>
        </w:tc>
      </w:tr>
      <w:tr w:rsidR="00D40668" w:rsidRPr="007A4B4C" w14:paraId="1145C356" w14:textId="77777777" w:rsidTr="00283098">
        <w:trPr>
          <w:trHeight w:val="960"/>
        </w:trPr>
        <w:tc>
          <w:tcPr>
            <w:tcW w:w="7338" w:type="dxa"/>
            <w:noWrap/>
            <w:hideMark/>
          </w:tcPr>
          <w:p w14:paraId="63172E9B" w14:textId="77777777" w:rsidR="00D40668" w:rsidRPr="00821353" w:rsidRDefault="00D40668" w:rsidP="00D40668">
            <w:pPr>
              <w:jc w:val="both"/>
              <w:rPr>
                <w:sz w:val="22"/>
                <w:szCs w:val="22"/>
              </w:rPr>
            </w:pPr>
            <w:r w:rsidRPr="00821353">
              <w:rPr>
                <w:sz w:val="22"/>
                <w:szCs w:val="22"/>
              </w:rPr>
              <w:t>XX. Arrojar, depositar o derramar cualquier contaminante en ríos, cauces, vasos, lagos, lagunas, esteros, aguas marinas y demás depósitos o corrientes de agua, o infiltrar materiales y sustancias que contaminen las aguas del subsuelo, en contravención a las disposiciones legales;</w:t>
            </w:r>
          </w:p>
        </w:tc>
        <w:tc>
          <w:tcPr>
            <w:tcW w:w="7371" w:type="dxa"/>
            <w:noWrap/>
          </w:tcPr>
          <w:p w14:paraId="0B63DDEF" w14:textId="75BFFF71" w:rsidR="00D40668" w:rsidRPr="00821353" w:rsidRDefault="00D40668" w:rsidP="00D40668">
            <w:pPr>
              <w:jc w:val="both"/>
              <w:rPr>
                <w:sz w:val="22"/>
                <w:szCs w:val="22"/>
              </w:rPr>
            </w:pPr>
          </w:p>
        </w:tc>
      </w:tr>
      <w:tr w:rsidR="00D40668" w:rsidRPr="007A4B4C" w14:paraId="50BFBB23" w14:textId="77777777" w:rsidTr="00283098">
        <w:trPr>
          <w:trHeight w:val="300"/>
        </w:trPr>
        <w:tc>
          <w:tcPr>
            <w:tcW w:w="7338" w:type="dxa"/>
            <w:noWrap/>
            <w:hideMark/>
          </w:tcPr>
          <w:p w14:paraId="3C6385D8" w14:textId="77777777" w:rsidR="00D40668" w:rsidRPr="00821353" w:rsidRDefault="00D40668" w:rsidP="00D40668">
            <w:pPr>
              <w:jc w:val="both"/>
              <w:rPr>
                <w:sz w:val="22"/>
                <w:szCs w:val="22"/>
              </w:rPr>
            </w:pPr>
            <w:r w:rsidRPr="00821353">
              <w:rPr>
                <w:sz w:val="22"/>
                <w:szCs w:val="22"/>
              </w:rPr>
              <w:t>XXI. No cumplir con las obligaciones consignadas en los títulos o permisos;</w:t>
            </w:r>
          </w:p>
        </w:tc>
        <w:tc>
          <w:tcPr>
            <w:tcW w:w="7371" w:type="dxa"/>
            <w:noWrap/>
          </w:tcPr>
          <w:p w14:paraId="511293DF" w14:textId="61B789C9" w:rsidR="00D40668" w:rsidRPr="00821353" w:rsidRDefault="00D40668" w:rsidP="00D40668">
            <w:pPr>
              <w:jc w:val="both"/>
              <w:rPr>
                <w:sz w:val="22"/>
                <w:szCs w:val="22"/>
              </w:rPr>
            </w:pPr>
          </w:p>
        </w:tc>
      </w:tr>
      <w:tr w:rsidR="00D40668" w:rsidRPr="007A4B4C" w14:paraId="25ABD039" w14:textId="77777777" w:rsidTr="00283098">
        <w:trPr>
          <w:trHeight w:val="300"/>
        </w:trPr>
        <w:tc>
          <w:tcPr>
            <w:tcW w:w="7338" w:type="dxa"/>
            <w:noWrap/>
            <w:hideMark/>
          </w:tcPr>
          <w:p w14:paraId="667B017C" w14:textId="77777777" w:rsidR="00D40668" w:rsidRPr="00821353" w:rsidRDefault="00D40668" w:rsidP="00D40668">
            <w:pPr>
              <w:jc w:val="both"/>
              <w:rPr>
                <w:sz w:val="22"/>
                <w:szCs w:val="22"/>
              </w:rPr>
            </w:pPr>
            <w:r w:rsidRPr="00821353">
              <w:rPr>
                <w:sz w:val="22"/>
                <w:szCs w:val="22"/>
              </w:rPr>
              <w:t>XXII. Ocasionar daños ambientales en materia de recursos hídricos;</w:t>
            </w:r>
          </w:p>
        </w:tc>
        <w:tc>
          <w:tcPr>
            <w:tcW w:w="7371" w:type="dxa"/>
            <w:noWrap/>
          </w:tcPr>
          <w:p w14:paraId="17F4CEBC" w14:textId="592DC80C" w:rsidR="00D40668" w:rsidRPr="00821353" w:rsidRDefault="00D40668" w:rsidP="00D40668">
            <w:pPr>
              <w:jc w:val="both"/>
              <w:rPr>
                <w:sz w:val="22"/>
                <w:szCs w:val="22"/>
              </w:rPr>
            </w:pPr>
          </w:p>
        </w:tc>
      </w:tr>
      <w:tr w:rsidR="00D40668" w:rsidRPr="007A4B4C" w14:paraId="5EF7100B" w14:textId="77777777" w:rsidTr="00283098">
        <w:trPr>
          <w:trHeight w:val="480"/>
        </w:trPr>
        <w:tc>
          <w:tcPr>
            <w:tcW w:w="7338" w:type="dxa"/>
            <w:noWrap/>
            <w:hideMark/>
          </w:tcPr>
          <w:p w14:paraId="4B5FF0F3" w14:textId="77777777" w:rsidR="00D40668" w:rsidRPr="00821353" w:rsidRDefault="00D40668" w:rsidP="00D40668">
            <w:pPr>
              <w:jc w:val="both"/>
              <w:rPr>
                <w:sz w:val="22"/>
                <w:szCs w:val="22"/>
              </w:rPr>
            </w:pPr>
            <w:r w:rsidRPr="00821353">
              <w:rPr>
                <w:sz w:val="22"/>
                <w:szCs w:val="22"/>
              </w:rPr>
              <w:t>XXIII. Modificar o desviar cauces, vasos o corrientes propiedad nacional, sin el permiso correspondiente;</w:t>
            </w:r>
          </w:p>
        </w:tc>
        <w:tc>
          <w:tcPr>
            <w:tcW w:w="7371" w:type="dxa"/>
            <w:noWrap/>
          </w:tcPr>
          <w:p w14:paraId="3AAB76BD" w14:textId="4C606101" w:rsidR="00D40668" w:rsidRPr="00821353" w:rsidRDefault="00D40668" w:rsidP="00D40668">
            <w:pPr>
              <w:jc w:val="both"/>
              <w:rPr>
                <w:sz w:val="22"/>
                <w:szCs w:val="22"/>
              </w:rPr>
            </w:pPr>
          </w:p>
        </w:tc>
      </w:tr>
      <w:tr w:rsidR="00D40668" w:rsidRPr="007A4B4C" w14:paraId="4CC39F1B" w14:textId="77777777" w:rsidTr="00283098">
        <w:trPr>
          <w:trHeight w:val="300"/>
        </w:trPr>
        <w:tc>
          <w:tcPr>
            <w:tcW w:w="7338" w:type="dxa"/>
            <w:noWrap/>
            <w:hideMark/>
          </w:tcPr>
          <w:p w14:paraId="472F589A" w14:textId="77777777" w:rsidR="00D40668" w:rsidRPr="00821353" w:rsidRDefault="00D40668" w:rsidP="00D40668">
            <w:pPr>
              <w:jc w:val="both"/>
              <w:rPr>
                <w:sz w:val="22"/>
                <w:szCs w:val="22"/>
              </w:rPr>
            </w:pPr>
            <w:r w:rsidRPr="00821353">
              <w:rPr>
                <w:sz w:val="22"/>
                <w:szCs w:val="22"/>
              </w:rPr>
              <w:t>XXIV. Dañar o destruir infraestructura hidráulica de propiedad nacional;</w:t>
            </w:r>
          </w:p>
        </w:tc>
        <w:tc>
          <w:tcPr>
            <w:tcW w:w="7371" w:type="dxa"/>
            <w:noWrap/>
          </w:tcPr>
          <w:p w14:paraId="7E66E748" w14:textId="28764BBD" w:rsidR="00D40668" w:rsidRPr="00821353" w:rsidRDefault="00D40668" w:rsidP="00D40668">
            <w:pPr>
              <w:jc w:val="both"/>
              <w:rPr>
                <w:sz w:val="22"/>
                <w:szCs w:val="22"/>
              </w:rPr>
            </w:pPr>
          </w:p>
        </w:tc>
      </w:tr>
      <w:tr w:rsidR="00D40668" w:rsidRPr="007A4B4C" w14:paraId="0F876DF6" w14:textId="77777777" w:rsidTr="00283098">
        <w:trPr>
          <w:trHeight w:val="480"/>
        </w:trPr>
        <w:tc>
          <w:tcPr>
            <w:tcW w:w="7338" w:type="dxa"/>
            <w:noWrap/>
            <w:hideMark/>
          </w:tcPr>
          <w:p w14:paraId="07BBA2A8" w14:textId="77777777" w:rsidR="00D40668" w:rsidRPr="00821353" w:rsidRDefault="00D40668" w:rsidP="00D40668">
            <w:pPr>
              <w:jc w:val="both"/>
              <w:rPr>
                <w:sz w:val="22"/>
                <w:szCs w:val="22"/>
              </w:rPr>
            </w:pPr>
            <w:r w:rsidRPr="00821353">
              <w:rPr>
                <w:sz w:val="22"/>
                <w:szCs w:val="22"/>
              </w:rPr>
              <w:t>XXV. Explotar, usar o aprovechar bienes nacionales que prevé esta Ley, sin contar con título de concesión;</w:t>
            </w:r>
          </w:p>
        </w:tc>
        <w:tc>
          <w:tcPr>
            <w:tcW w:w="7371" w:type="dxa"/>
            <w:noWrap/>
          </w:tcPr>
          <w:p w14:paraId="445BC453" w14:textId="5D446C79" w:rsidR="00D40668" w:rsidRPr="00821353" w:rsidRDefault="00D40668" w:rsidP="00D40668">
            <w:pPr>
              <w:jc w:val="both"/>
              <w:rPr>
                <w:sz w:val="22"/>
                <w:szCs w:val="22"/>
              </w:rPr>
            </w:pPr>
          </w:p>
        </w:tc>
      </w:tr>
      <w:tr w:rsidR="00D40668" w:rsidRPr="007A4B4C" w14:paraId="7CD0162A" w14:textId="77777777" w:rsidTr="00283098">
        <w:trPr>
          <w:trHeight w:val="480"/>
        </w:trPr>
        <w:tc>
          <w:tcPr>
            <w:tcW w:w="7338" w:type="dxa"/>
            <w:noWrap/>
            <w:hideMark/>
          </w:tcPr>
          <w:p w14:paraId="5992269F" w14:textId="77777777" w:rsidR="00D40668" w:rsidRPr="00821353" w:rsidRDefault="00D40668" w:rsidP="00D40668">
            <w:pPr>
              <w:jc w:val="both"/>
              <w:rPr>
                <w:sz w:val="22"/>
                <w:szCs w:val="22"/>
              </w:rPr>
            </w:pPr>
            <w:r w:rsidRPr="00821353">
              <w:rPr>
                <w:sz w:val="22"/>
                <w:szCs w:val="22"/>
              </w:rPr>
              <w:t>XXVI. Realizar obras de exploración, estudio, monitoreo, reinyección y remediación sin contar con el permiso correspondiente;</w:t>
            </w:r>
          </w:p>
        </w:tc>
        <w:tc>
          <w:tcPr>
            <w:tcW w:w="7371" w:type="dxa"/>
            <w:noWrap/>
          </w:tcPr>
          <w:p w14:paraId="56E07AB3" w14:textId="25023D7E" w:rsidR="00D40668" w:rsidRPr="00821353" w:rsidRDefault="00D40668" w:rsidP="00D40668">
            <w:pPr>
              <w:jc w:val="both"/>
              <w:rPr>
                <w:sz w:val="22"/>
                <w:szCs w:val="22"/>
              </w:rPr>
            </w:pPr>
          </w:p>
        </w:tc>
      </w:tr>
      <w:tr w:rsidR="00D40668" w:rsidRPr="007A4B4C" w14:paraId="400CF4DE" w14:textId="77777777" w:rsidTr="00283098">
        <w:trPr>
          <w:trHeight w:val="480"/>
        </w:trPr>
        <w:tc>
          <w:tcPr>
            <w:tcW w:w="7338" w:type="dxa"/>
            <w:noWrap/>
            <w:hideMark/>
          </w:tcPr>
          <w:p w14:paraId="55EF5419" w14:textId="77777777" w:rsidR="00D40668" w:rsidRPr="00821353" w:rsidRDefault="00D40668" w:rsidP="00D40668">
            <w:pPr>
              <w:jc w:val="both"/>
              <w:rPr>
                <w:sz w:val="22"/>
                <w:szCs w:val="22"/>
              </w:rPr>
            </w:pPr>
            <w:r w:rsidRPr="00821353">
              <w:rPr>
                <w:sz w:val="22"/>
                <w:szCs w:val="22"/>
              </w:rPr>
              <w:t>XXVII. Explotar, usar o aprovechar materiales pétreos en cantidad superior o en forma distinta a lo establecido en el respectivo título de concesión, y</w:t>
            </w:r>
          </w:p>
        </w:tc>
        <w:tc>
          <w:tcPr>
            <w:tcW w:w="7371" w:type="dxa"/>
            <w:noWrap/>
          </w:tcPr>
          <w:p w14:paraId="597A3340" w14:textId="61FDD4F3" w:rsidR="00D40668" w:rsidRPr="00821353" w:rsidRDefault="00D40668" w:rsidP="00D40668">
            <w:pPr>
              <w:jc w:val="both"/>
              <w:rPr>
                <w:sz w:val="22"/>
                <w:szCs w:val="22"/>
              </w:rPr>
            </w:pPr>
          </w:p>
        </w:tc>
      </w:tr>
      <w:tr w:rsidR="00D40668" w:rsidRPr="007A4B4C" w14:paraId="39639355" w14:textId="77777777" w:rsidTr="00283098">
        <w:trPr>
          <w:trHeight w:val="720"/>
        </w:trPr>
        <w:tc>
          <w:tcPr>
            <w:tcW w:w="7338" w:type="dxa"/>
            <w:noWrap/>
            <w:hideMark/>
          </w:tcPr>
          <w:p w14:paraId="4C1AC197" w14:textId="77777777" w:rsidR="00D40668" w:rsidRPr="00821353" w:rsidRDefault="00D40668" w:rsidP="00D40668">
            <w:pPr>
              <w:jc w:val="both"/>
              <w:rPr>
                <w:sz w:val="22"/>
                <w:szCs w:val="22"/>
              </w:rPr>
            </w:pPr>
            <w:r w:rsidRPr="00821353">
              <w:rPr>
                <w:sz w:val="22"/>
                <w:szCs w:val="22"/>
              </w:rPr>
              <w:t>XXVIII. Derramar o verter aguas o cualquier sustancia de condición variada que alteren las condiciones hidrológicas de los cuerpos de agua o sus bienes públicos inherentes.</w:t>
            </w:r>
          </w:p>
        </w:tc>
        <w:tc>
          <w:tcPr>
            <w:tcW w:w="7371" w:type="dxa"/>
            <w:noWrap/>
          </w:tcPr>
          <w:p w14:paraId="398188A2" w14:textId="61DF67BC" w:rsidR="00D40668" w:rsidRPr="00821353" w:rsidRDefault="00D40668" w:rsidP="00D40668">
            <w:pPr>
              <w:jc w:val="both"/>
              <w:rPr>
                <w:sz w:val="22"/>
                <w:szCs w:val="22"/>
              </w:rPr>
            </w:pPr>
          </w:p>
        </w:tc>
      </w:tr>
      <w:tr w:rsidR="00D40668" w:rsidRPr="007A4B4C" w14:paraId="0220ABDB" w14:textId="77777777" w:rsidTr="00283098">
        <w:trPr>
          <w:trHeight w:val="480"/>
        </w:trPr>
        <w:tc>
          <w:tcPr>
            <w:tcW w:w="7338" w:type="dxa"/>
            <w:noWrap/>
            <w:hideMark/>
          </w:tcPr>
          <w:p w14:paraId="3C17ED9C" w14:textId="77777777" w:rsidR="00D40668" w:rsidRPr="00821353" w:rsidRDefault="00D40668" w:rsidP="00D40668">
            <w:pPr>
              <w:jc w:val="both"/>
              <w:rPr>
                <w:sz w:val="22"/>
                <w:szCs w:val="22"/>
              </w:rPr>
            </w:pPr>
            <w:r w:rsidRPr="00821353">
              <w:rPr>
                <w:sz w:val="22"/>
                <w:szCs w:val="22"/>
              </w:rPr>
              <w:t>Artículo 268. Las conductas descritas en el artículo anterior serán sancionadas administrativamente por la Comisión en los términos siguientes:</w:t>
            </w:r>
          </w:p>
        </w:tc>
        <w:tc>
          <w:tcPr>
            <w:tcW w:w="7371" w:type="dxa"/>
            <w:noWrap/>
          </w:tcPr>
          <w:p w14:paraId="7D034951" w14:textId="529B81FE" w:rsidR="00D40668" w:rsidRPr="00821353" w:rsidRDefault="00D40668" w:rsidP="00D40668">
            <w:pPr>
              <w:jc w:val="both"/>
              <w:rPr>
                <w:sz w:val="22"/>
                <w:szCs w:val="22"/>
              </w:rPr>
            </w:pPr>
          </w:p>
        </w:tc>
      </w:tr>
      <w:tr w:rsidR="00D40668" w:rsidRPr="007A4B4C" w14:paraId="579FB23F" w14:textId="77777777" w:rsidTr="00283098">
        <w:trPr>
          <w:trHeight w:val="300"/>
        </w:trPr>
        <w:tc>
          <w:tcPr>
            <w:tcW w:w="7338" w:type="dxa"/>
            <w:noWrap/>
            <w:hideMark/>
          </w:tcPr>
          <w:p w14:paraId="3A6D94C0" w14:textId="77777777" w:rsidR="00D40668" w:rsidRPr="00821353" w:rsidRDefault="00D40668" w:rsidP="00D40668">
            <w:pPr>
              <w:jc w:val="both"/>
              <w:rPr>
                <w:sz w:val="22"/>
                <w:szCs w:val="22"/>
              </w:rPr>
            </w:pPr>
            <w:r w:rsidRPr="00821353">
              <w:rPr>
                <w:sz w:val="22"/>
                <w:szCs w:val="22"/>
              </w:rPr>
              <w:t>I. Clausura temporal o definitiva, total o parcial;</w:t>
            </w:r>
          </w:p>
        </w:tc>
        <w:tc>
          <w:tcPr>
            <w:tcW w:w="7371" w:type="dxa"/>
            <w:noWrap/>
          </w:tcPr>
          <w:p w14:paraId="18F05954" w14:textId="32D6E04A" w:rsidR="00D40668" w:rsidRPr="00821353" w:rsidRDefault="00D40668" w:rsidP="00D40668">
            <w:pPr>
              <w:jc w:val="both"/>
              <w:rPr>
                <w:sz w:val="22"/>
                <w:szCs w:val="22"/>
              </w:rPr>
            </w:pPr>
          </w:p>
        </w:tc>
      </w:tr>
      <w:tr w:rsidR="00D40668" w:rsidRPr="007A4B4C" w14:paraId="03784AAD" w14:textId="77777777" w:rsidTr="00283098">
        <w:trPr>
          <w:trHeight w:val="300"/>
        </w:trPr>
        <w:tc>
          <w:tcPr>
            <w:tcW w:w="7338" w:type="dxa"/>
            <w:noWrap/>
            <w:hideMark/>
          </w:tcPr>
          <w:p w14:paraId="248606B6" w14:textId="77777777" w:rsidR="00D40668" w:rsidRPr="00821353" w:rsidRDefault="00D40668" w:rsidP="00D40668">
            <w:pPr>
              <w:jc w:val="both"/>
              <w:rPr>
                <w:sz w:val="22"/>
                <w:szCs w:val="22"/>
              </w:rPr>
            </w:pPr>
            <w:r w:rsidRPr="00821353">
              <w:rPr>
                <w:sz w:val="22"/>
                <w:szCs w:val="22"/>
              </w:rPr>
              <w:t>II. Remoción o demolición de obras e infraestructura;</w:t>
            </w:r>
          </w:p>
        </w:tc>
        <w:tc>
          <w:tcPr>
            <w:tcW w:w="7371" w:type="dxa"/>
            <w:noWrap/>
          </w:tcPr>
          <w:p w14:paraId="44BC3634" w14:textId="786749C0" w:rsidR="00D40668" w:rsidRPr="00821353" w:rsidRDefault="00D40668" w:rsidP="00D40668">
            <w:pPr>
              <w:jc w:val="both"/>
              <w:rPr>
                <w:sz w:val="22"/>
                <w:szCs w:val="22"/>
              </w:rPr>
            </w:pPr>
          </w:p>
        </w:tc>
      </w:tr>
      <w:tr w:rsidR="00D40668" w:rsidRPr="007A4B4C" w14:paraId="7D62D6BE" w14:textId="77777777" w:rsidTr="00283098">
        <w:trPr>
          <w:trHeight w:val="480"/>
        </w:trPr>
        <w:tc>
          <w:tcPr>
            <w:tcW w:w="7338" w:type="dxa"/>
            <w:noWrap/>
            <w:hideMark/>
          </w:tcPr>
          <w:p w14:paraId="38D583E6" w14:textId="77777777" w:rsidR="00D40668" w:rsidRPr="00821353" w:rsidRDefault="00D40668" w:rsidP="00D40668">
            <w:pPr>
              <w:jc w:val="both"/>
              <w:rPr>
                <w:sz w:val="22"/>
                <w:szCs w:val="22"/>
              </w:rPr>
            </w:pPr>
            <w:r w:rsidRPr="00821353">
              <w:rPr>
                <w:sz w:val="22"/>
                <w:szCs w:val="22"/>
              </w:rPr>
              <w:t>III. Suspensión o revocación de las asignaciones, concesiones, permisos o autorizaciones correspondientes;</w:t>
            </w:r>
          </w:p>
        </w:tc>
        <w:tc>
          <w:tcPr>
            <w:tcW w:w="7371" w:type="dxa"/>
            <w:noWrap/>
          </w:tcPr>
          <w:p w14:paraId="7231D91B" w14:textId="2D8546E8" w:rsidR="00D40668" w:rsidRPr="00821353" w:rsidRDefault="00D40668" w:rsidP="00D40668">
            <w:pPr>
              <w:jc w:val="both"/>
              <w:rPr>
                <w:sz w:val="22"/>
                <w:szCs w:val="22"/>
              </w:rPr>
            </w:pPr>
          </w:p>
        </w:tc>
      </w:tr>
      <w:tr w:rsidR="00D40668" w:rsidRPr="007A4B4C" w14:paraId="3B17C088" w14:textId="77777777" w:rsidTr="00283098">
        <w:trPr>
          <w:trHeight w:val="300"/>
        </w:trPr>
        <w:tc>
          <w:tcPr>
            <w:tcW w:w="7338" w:type="dxa"/>
            <w:noWrap/>
            <w:hideMark/>
          </w:tcPr>
          <w:p w14:paraId="53D533A1" w14:textId="77777777" w:rsidR="00D40668" w:rsidRPr="00821353" w:rsidRDefault="00D40668" w:rsidP="00D40668">
            <w:pPr>
              <w:jc w:val="both"/>
              <w:rPr>
                <w:sz w:val="22"/>
                <w:szCs w:val="22"/>
              </w:rPr>
            </w:pPr>
            <w:r w:rsidRPr="00821353">
              <w:rPr>
                <w:sz w:val="22"/>
                <w:szCs w:val="22"/>
              </w:rPr>
              <w:t xml:space="preserve">IV. Remediación de sitios contaminados con cargo al infractor, y </w:t>
            </w:r>
          </w:p>
        </w:tc>
        <w:tc>
          <w:tcPr>
            <w:tcW w:w="7371" w:type="dxa"/>
            <w:noWrap/>
          </w:tcPr>
          <w:p w14:paraId="352A8407" w14:textId="6CFE0B5E" w:rsidR="00D40668" w:rsidRPr="00821353" w:rsidRDefault="00D40668" w:rsidP="00D40668">
            <w:pPr>
              <w:jc w:val="both"/>
              <w:rPr>
                <w:sz w:val="22"/>
                <w:szCs w:val="22"/>
              </w:rPr>
            </w:pPr>
          </w:p>
        </w:tc>
      </w:tr>
      <w:tr w:rsidR="00D40668" w:rsidRPr="007A4B4C" w14:paraId="452EF98F" w14:textId="77777777" w:rsidTr="00283098">
        <w:trPr>
          <w:trHeight w:val="300"/>
        </w:trPr>
        <w:tc>
          <w:tcPr>
            <w:tcW w:w="7338" w:type="dxa"/>
            <w:noWrap/>
            <w:hideMark/>
          </w:tcPr>
          <w:p w14:paraId="1941FFE5" w14:textId="77777777" w:rsidR="00D40668" w:rsidRPr="00821353" w:rsidRDefault="00D40668" w:rsidP="00D40668">
            <w:pPr>
              <w:jc w:val="both"/>
              <w:rPr>
                <w:sz w:val="22"/>
                <w:szCs w:val="22"/>
              </w:rPr>
            </w:pPr>
            <w:r w:rsidRPr="00821353">
              <w:rPr>
                <w:sz w:val="22"/>
                <w:szCs w:val="22"/>
              </w:rPr>
              <w:t>V. Multas.</w:t>
            </w:r>
          </w:p>
        </w:tc>
        <w:tc>
          <w:tcPr>
            <w:tcW w:w="7371" w:type="dxa"/>
            <w:noWrap/>
          </w:tcPr>
          <w:p w14:paraId="1402A98B" w14:textId="6907143A" w:rsidR="00D40668" w:rsidRPr="00821353" w:rsidRDefault="00D40668" w:rsidP="00D40668">
            <w:pPr>
              <w:jc w:val="both"/>
              <w:rPr>
                <w:sz w:val="22"/>
                <w:szCs w:val="22"/>
              </w:rPr>
            </w:pPr>
          </w:p>
        </w:tc>
      </w:tr>
      <w:tr w:rsidR="00D40668" w:rsidRPr="007A4B4C" w14:paraId="008A0688" w14:textId="77777777" w:rsidTr="00283098">
        <w:trPr>
          <w:trHeight w:val="480"/>
        </w:trPr>
        <w:tc>
          <w:tcPr>
            <w:tcW w:w="7338" w:type="dxa"/>
            <w:noWrap/>
            <w:hideMark/>
          </w:tcPr>
          <w:p w14:paraId="3628C867" w14:textId="77777777" w:rsidR="00D40668" w:rsidRPr="00821353" w:rsidRDefault="00D40668" w:rsidP="00D40668">
            <w:pPr>
              <w:jc w:val="both"/>
              <w:rPr>
                <w:sz w:val="22"/>
                <w:szCs w:val="22"/>
              </w:rPr>
            </w:pPr>
            <w:r w:rsidRPr="00821353">
              <w:rPr>
                <w:sz w:val="22"/>
                <w:szCs w:val="22"/>
              </w:rPr>
              <w:t>Las sanciones previstas en este artículo se impondrán con independencia de las que establecen las demás disposiciones aplicables en la materia.</w:t>
            </w:r>
          </w:p>
        </w:tc>
        <w:tc>
          <w:tcPr>
            <w:tcW w:w="7371" w:type="dxa"/>
            <w:noWrap/>
          </w:tcPr>
          <w:p w14:paraId="559CEF02" w14:textId="4F9FD14E" w:rsidR="00D40668" w:rsidRPr="00821353" w:rsidRDefault="00D40668" w:rsidP="00D40668">
            <w:pPr>
              <w:jc w:val="both"/>
              <w:rPr>
                <w:sz w:val="22"/>
                <w:szCs w:val="22"/>
              </w:rPr>
            </w:pPr>
          </w:p>
        </w:tc>
      </w:tr>
      <w:tr w:rsidR="00D40668" w:rsidRPr="007A4B4C" w14:paraId="5CEDA1F9" w14:textId="77777777" w:rsidTr="00283098">
        <w:trPr>
          <w:trHeight w:val="960"/>
        </w:trPr>
        <w:tc>
          <w:tcPr>
            <w:tcW w:w="7338" w:type="dxa"/>
            <w:noWrap/>
            <w:hideMark/>
          </w:tcPr>
          <w:p w14:paraId="4A294AF9" w14:textId="77777777" w:rsidR="00D40668" w:rsidRPr="00821353" w:rsidRDefault="00D40668" w:rsidP="00D40668">
            <w:pPr>
              <w:jc w:val="both"/>
              <w:rPr>
                <w:sz w:val="22"/>
                <w:szCs w:val="22"/>
              </w:rPr>
            </w:pPr>
            <w:r w:rsidRPr="00821353">
              <w:rPr>
                <w:sz w:val="22"/>
                <w:szCs w:val="22"/>
              </w:rPr>
              <w:lastRenderedPageBreak/>
              <w:t>Artículo 269. Las faltas a que se refiere el artículo 267 de esta Ley serán sancionadas administrativamente por la Comisión con multas entre 200 y 50,000 días de salario mínimo general vigente en el Distrito Federal en el momento en que se cometa la infracción.</w:t>
            </w:r>
          </w:p>
        </w:tc>
        <w:tc>
          <w:tcPr>
            <w:tcW w:w="7371" w:type="dxa"/>
            <w:noWrap/>
          </w:tcPr>
          <w:p w14:paraId="2D2E1BCF" w14:textId="412D8E2E" w:rsidR="00D40668" w:rsidRPr="00821353" w:rsidRDefault="00D40668" w:rsidP="00D40668">
            <w:pPr>
              <w:jc w:val="both"/>
              <w:rPr>
                <w:sz w:val="22"/>
                <w:szCs w:val="22"/>
              </w:rPr>
            </w:pPr>
          </w:p>
        </w:tc>
      </w:tr>
      <w:tr w:rsidR="00D40668" w:rsidRPr="007A4B4C" w14:paraId="2E090127" w14:textId="77777777" w:rsidTr="00283098">
        <w:trPr>
          <w:trHeight w:val="720"/>
        </w:trPr>
        <w:tc>
          <w:tcPr>
            <w:tcW w:w="7338" w:type="dxa"/>
            <w:noWrap/>
            <w:hideMark/>
          </w:tcPr>
          <w:p w14:paraId="236BBC21" w14:textId="77777777" w:rsidR="00D40668" w:rsidRPr="00821353" w:rsidRDefault="00D40668" w:rsidP="00D40668">
            <w:pPr>
              <w:jc w:val="both"/>
              <w:rPr>
                <w:sz w:val="22"/>
                <w:szCs w:val="22"/>
              </w:rPr>
            </w:pPr>
            <w:r w:rsidRPr="00821353">
              <w:rPr>
                <w:sz w:val="22"/>
                <w:szCs w:val="22"/>
              </w:rPr>
              <w:t>Las multas que imponga la autoridad en materia hídrica se deberán cubrir dentro de los quince días hábiles siguientes a aquel en que cause estado la resolución en la que fue impuesta.</w:t>
            </w:r>
          </w:p>
        </w:tc>
        <w:tc>
          <w:tcPr>
            <w:tcW w:w="7371" w:type="dxa"/>
            <w:noWrap/>
          </w:tcPr>
          <w:p w14:paraId="771CFC53" w14:textId="0BB44352" w:rsidR="00D40668" w:rsidRPr="00821353" w:rsidRDefault="00D40668" w:rsidP="00D40668">
            <w:pPr>
              <w:jc w:val="both"/>
              <w:rPr>
                <w:sz w:val="22"/>
                <w:szCs w:val="22"/>
              </w:rPr>
            </w:pPr>
          </w:p>
        </w:tc>
      </w:tr>
      <w:tr w:rsidR="00D40668" w:rsidRPr="007A4B4C" w14:paraId="45DCB83F" w14:textId="77777777" w:rsidTr="00283098">
        <w:trPr>
          <w:trHeight w:val="960"/>
        </w:trPr>
        <w:tc>
          <w:tcPr>
            <w:tcW w:w="7338" w:type="dxa"/>
            <w:noWrap/>
            <w:hideMark/>
          </w:tcPr>
          <w:p w14:paraId="2A7DF888" w14:textId="77777777" w:rsidR="00D40668" w:rsidRPr="00821353" w:rsidRDefault="00D40668" w:rsidP="00D40668">
            <w:pPr>
              <w:jc w:val="both"/>
              <w:rPr>
                <w:sz w:val="22"/>
                <w:szCs w:val="22"/>
              </w:rPr>
            </w:pPr>
            <w:r w:rsidRPr="00821353">
              <w:rPr>
                <w:sz w:val="22"/>
                <w:szCs w:val="22"/>
              </w:rPr>
              <w:t>Cuando las multas no se paguen en el término señalado, el monto de las mismas se actualizará mensualmente desde el momento en que quedó firme la resolución y hasta que el pago se efectúe, conforme al Índice Nacional de Precios al Consumidor.</w:t>
            </w:r>
          </w:p>
        </w:tc>
        <w:tc>
          <w:tcPr>
            <w:tcW w:w="7371" w:type="dxa"/>
            <w:noWrap/>
          </w:tcPr>
          <w:p w14:paraId="3DB43832" w14:textId="1D8754A4" w:rsidR="00D40668" w:rsidRPr="00821353" w:rsidRDefault="00D40668" w:rsidP="00D40668">
            <w:pPr>
              <w:jc w:val="both"/>
              <w:rPr>
                <w:sz w:val="22"/>
                <w:szCs w:val="22"/>
              </w:rPr>
            </w:pPr>
          </w:p>
        </w:tc>
      </w:tr>
      <w:tr w:rsidR="00D40668" w:rsidRPr="007A4B4C" w14:paraId="249AE9ED" w14:textId="77777777" w:rsidTr="00283098">
        <w:trPr>
          <w:trHeight w:val="480"/>
        </w:trPr>
        <w:tc>
          <w:tcPr>
            <w:tcW w:w="7338" w:type="dxa"/>
            <w:noWrap/>
            <w:hideMark/>
          </w:tcPr>
          <w:p w14:paraId="3F9519CF" w14:textId="77777777" w:rsidR="00D40668" w:rsidRPr="00821353" w:rsidRDefault="00D40668" w:rsidP="00D40668">
            <w:pPr>
              <w:jc w:val="both"/>
              <w:rPr>
                <w:sz w:val="22"/>
                <w:szCs w:val="22"/>
              </w:rPr>
            </w:pPr>
            <w:r w:rsidRPr="00821353">
              <w:rPr>
                <w:b/>
                <w:sz w:val="22"/>
                <w:szCs w:val="22"/>
              </w:rPr>
              <w:t>Artículo 270.</w:t>
            </w:r>
            <w:r w:rsidRPr="00821353">
              <w:rPr>
                <w:sz w:val="22"/>
                <w:szCs w:val="22"/>
              </w:rPr>
              <w:t xml:space="preserve"> Para sancionar las faltas a que se refiere este Capítulo, las infracciones se calificarán conforme a la gravedad de la falta y la reincidencia.</w:t>
            </w:r>
          </w:p>
        </w:tc>
        <w:tc>
          <w:tcPr>
            <w:tcW w:w="7371" w:type="dxa"/>
            <w:noWrap/>
          </w:tcPr>
          <w:p w14:paraId="560BFAA2" w14:textId="6BC6E5BA" w:rsidR="00D40668" w:rsidRPr="00821353" w:rsidRDefault="00D40668" w:rsidP="00D40668">
            <w:pPr>
              <w:jc w:val="both"/>
              <w:rPr>
                <w:sz w:val="22"/>
                <w:szCs w:val="22"/>
              </w:rPr>
            </w:pPr>
          </w:p>
        </w:tc>
      </w:tr>
      <w:tr w:rsidR="00D40668" w:rsidRPr="007A4B4C" w14:paraId="6CD09955" w14:textId="77777777" w:rsidTr="00283098">
        <w:trPr>
          <w:trHeight w:val="300"/>
        </w:trPr>
        <w:tc>
          <w:tcPr>
            <w:tcW w:w="7338" w:type="dxa"/>
            <w:noWrap/>
            <w:hideMark/>
          </w:tcPr>
          <w:p w14:paraId="660CF11A" w14:textId="77777777" w:rsidR="00D40668" w:rsidRPr="00821353" w:rsidRDefault="00D40668" w:rsidP="00D40668">
            <w:pPr>
              <w:jc w:val="both"/>
              <w:rPr>
                <w:sz w:val="22"/>
                <w:szCs w:val="22"/>
              </w:rPr>
            </w:pPr>
            <w:r w:rsidRPr="00821353">
              <w:rPr>
                <w:sz w:val="22"/>
                <w:szCs w:val="22"/>
              </w:rPr>
              <w:t>Se considerará reincidente al que:</w:t>
            </w:r>
          </w:p>
        </w:tc>
        <w:tc>
          <w:tcPr>
            <w:tcW w:w="7371" w:type="dxa"/>
            <w:noWrap/>
          </w:tcPr>
          <w:p w14:paraId="198A61A4" w14:textId="4867FBB8" w:rsidR="00D40668" w:rsidRPr="00821353" w:rsidRDefault="00D40668" w:rsidP="00D40668">
            <w:pPr>
              <w:jc w:val="both"/>
              <w:rPr>
                <w:sz w:val="22"/>
                <w:szCs w:val="22"/>
              </w:rPr>
            </w:pPr>
          </w:p>
        </w:tc>
      </w:tr>
      <w:tr w:rsidR="00D40668" w:rsidRPr="007A4B4C" w14:paraId="05A37934" w14:textId="77777777" w:rsidTr="00283098">
        <w:trPr>
          <w:trHeight w:val="720"/>
        </w:trPr>
        <w:tc>
          <w:tcPr>
            <w:tcW w:w="7338" w:type="dxa"/>
            <w:noWrap/>
            <w:hideMark/>
          </w:tcPr>
          <w:p w14:paraId="19973A08" w14:textId="77777777" w:rsidR="00D40668" w:rsidRPr="00821353" w:rsidRDefault="00D40668" w:rsidP="00D40668">
            <w:pPr>
              <w:jc w:val="both"/>
              <w:rPr>
                <w:sz w:val="22"/>
                <w:szCs w:val="22"/>
              </w:rPr>
            </w:pPr>
            <w:r w:rsidRPr="00821353">
              <w:rPr>
                <w:sz w:val="22"/>
                <w:szCs w:val="22"/>
              </w:rPr>
              <w:t>a) Habiendo incurrido en una infracción que haya sido sancionada, realice otra conducta prohibida por esta Ley, independientemente de su mismo tipo o naturaleza;</w:t>
            </w:r>
          </w:p>
        </w:tc>
        <w:tc>
          <w:tcPr>
            <w:tcW w:w="7371" w:type="dxa"/>
            <w:noWrap/>
          </w:tcPr>
          <w:p w14:paraId="599A0AF7" w14:textId="58309217" w:rsidR="00D40668" w:rsidRPr="00821353" w:rsidRDefault="00D40668" w:rsidP="00D40668">
            <w:pPr>
              <w:jc w:val="both"/>
              <w:rPr>
                <w:sz w:val="22"/>
                <w:szCs w:val="22"/>
              </w:rPr>
            </w:pPr>
          </w:p>
        </w:tc>
      </w:tr>
      <w:tr w:rsidR="00D40668" w:rsidRPr="007A4B4C" w14:paraId="13082838" w14:textId="77777777" w:rsidTr="00283098">
        <w:trPr>
          <w:trHeight w:val="480"/>
        </w:trPr>
        <w:tc>
          <w:tcPr>
            <w:tcW w:w="7338" w:type="dxa"/>
            <w:noWrap/>
            <w:hideMark/>
          </w:tcPr>
          <w:p w14:paraId="6B6D80B4" w14:textId="77777777" w:rsidR="00D40668" w:rsidRPr="00821353" w:rsidRDefault="00D40668" w:rsidP="00D40668">
            <w:pPr>
              <w:jc w:val="both"/>
              <w:rPr>
                <w:sz w:val="22"/>
                <w:szCs w:val="22"/>
              </w:rPr>
            </w:pPr>
            <w:r w:rsidRPr="00821353">
              <w:rPr>
                <w:sz w:val="22"/>
                <w:szCs w:val="22"/>
              </w:rPr>
              <w:t>b) Al inicio del segundo o ulterior procedimiento exista resolución previa que haya causado estado, y</w:t>
            </w:r>
          </w:p>
        </w:tc>
        <w:tc>
          <w:tcPr>
            <w:tcW w:w="7371" w:type="dxa"/>
            <w:noWrap/>
          </w:tcPr>
          <w:p w14:paraId="62EF57CC" w14:textId="5A616ACC" w:rsidR="00D40668" w:rsidRPr="00821353" w:rsidRDefault="00D40668" w:rsidP="00D40668">
            <w:pPr>
              <w:jc w:val="both"/>
              <w:rPr>
                <w:sz w:val="22"/>
                <w:szCs w:val="22"/>
              </w:rPr>
            </w:pPr>
          </w:p>
        </w:tc>
      </w:tr>
      <w:tr w:rsidR="00D40668" w:rsidRPr="007A4B4C" w14:paraId="51675060" w14:textId="77777777" w:rsidTr="00283098">
        <w:trPr>
          <w:trHeight w:val="480"/>
        </w:trPr>
        <w:tc>
          <w:tcPr>
            <w:tcW w:w="7338" w:type="dxa"/>
            <w:noWrap/>
            <w:hideMark/>
          </w:tcPr>
          <w:p w14:paraId="3AFBB087" w14:textId="77777777" w:rsidR="00D40668" w:rsidRPr="00821353" w:rsidRDefault="00D40668" w:rsidP="00D40668">
            <w:pPr>
              <w:jc w:val="both"/>
              <w:rPr>
                <w:sz w:val="22"/>
                <w:szCs w:val="22"/>
              </w:rPr>
            </w:pPr>
            <w:r w:rsidRPr="00821353">
              <w:rPr>
                <w:sz w:val="22"/>
                <w:szCs w:val="22"/>
              </w:rPr>
              <w:t>c) Que entre el inicio del procedimiento y la resolución que haya causado estado no hayan transcurrido más de diez años.</w:t>
            </w:r>
          </w:p>
        </w:tc>
        <w:tc>
          <w:tcPr>
            <w:tcW w:w="7371" w:type="dxa"/>
            <w:noWrap/>
          </w:tcPr>
          <w:p w14:paraId="64B0101F" w14:textId="664B0A45" w:rsidR="00D40668" w:rsidRPr="00821353" w:rsidRDefault="00D40668" w:rsidP="00D40668">
            <w:pPr>
              <w:jc w:val="both"/>
              <w:rPr>
                <w:sz w:val="22"/>
                <w:szCs w:val="22"/>
              </w:rPr>
            </w:pPr>
          </w:p>
        </w:tc>
      </w:tr>
      <w:tr w:rsidR="00D40668" w:rsidRPr="007A4B4C" w14:paraId="457D6A8E" w14:textId="77777777" w:rsidTr="00283098">
        <w:trPr>
          <w:trHeight w:val="480"/>
        </w:trPr>
        <w:tc>
          <w:tcPr>
            <w:tcW w:w="7338" w:type="dxa"/>
            <w:noWrap/>
            <w:hideMark/>
          </w:tcPr>
          <w:p w14:paraId="038347EC" w14:textId="77777777" w:rsidR="00D40668" w:rsidRPr="00821353" w:rsidRDefault="00D40668" w:rsidP="00D40668">
            <w:pPr>
              <w:jc w:val="both"/>
              <w:rPr>
                <w:sz w:val="22"/>
                <w:szCs w:val="22"/>
              </w:rPr>
            </w:pPr>
            <w:r w:rsidRPr="00821353">
              <w:rPr>
                <w:sz w:val="22"/>
                <w:szCs w:val="22"/>
              </w:rPr>
              <w:t>En caso de reincidencia, se podrá imponer una multa hasta por el doble de la que se hubiera determinado por la Comisión.</w:t>
            </w:r>
          </w:p>
        </w:tc>
        <w:tc>
          <w:tcPr>
            <w:tcW w:w="7371" w:type="dxa"/>
            <w:noWrap/>
          </w:tcPr>
          <w:p w14:paraId="5E6AE26D" w14:textId="67D5E410" w:rsidR="00D40668" w:rsidRPr="00821353" w:rsidRDefault="00D40668" w:rsidP="00D40668">
            <w:pPr>
              <w:jc w:val="both"/>
              <w:rPr>
                <w:sz w:val="22"/>
                <w:szCs w:val="22"/>
              </w:rPr>
            </w:pPr>
          </w:p>
        </w:tc>
      </w:tr>
      <w:tr w:rsidR="00D40668" w:rsidRPr="007A4B4C" w14:paraId="0C11A47D" w14:textId="77777777" w:rsidTr="00283098">
        <w:trPr>
          <w:trHeight w:val="960"/>
        </w:trPr>
        <w:tc>
          <w:tcPr>
            <w:tcW w:w="7338" w:type="dxa"/>
            <w:noWrap/>
            <w:hideMark/>
          </w:tcPr>
          <w:p w14:paraId="776DA632" w14:textId="77777777" w:rsidR="00D40668" w:rsidRPr="00821353" w:rsidRDefault="00D40668" w:rsidP="00D40668">
            <w:pPr>
              <w:jc w:val="both"/>
              <w:rPr>
                <w:sz w:val="22"/>
                <w:szCs w:val="22"/>
              </w:rPr>
            </w:pPr>
            <w:r w:rsidRPr="00821353">
              <w:rPr>
                <w:sz w:val="22"/>
                <w:szCs w:val="22"/>
              </w:rPr>
              <w:t>Se consideran faltas graves las contenidas en las fracciones X a XXVIII del artículo 267, mismas que no podrán sancionarse con multa inferior a 1,000 días de salario mínimo general vigente en el Distrito Federal en el momento en que se cometa la infracción.</w:t>
            </w:r>
          </w:p>
        </w:tc>
        <w:tc>
          <w:tcPr>
            <w:tcW w:w="7371" w:type="dxa"/>
            <w:noWrap/>
          </w:tcPr>
          <w:p w14:paraId="448DB97C" w14:textId="139B2257" w:rsidR="00D40668" w:rsidRPr="00821353" w:rsidRDefault="00D40668" w:rsidP="00D40668">
            <w:pPr>
              <w:jc w:val="both"/>
              <w:rPr>
                <w:sz w:val="22"/>
                <w:szCs w:val="22"/>
              </w:rPr>
            </w:pPr>
          </w:p>
        </w:tc>
      </w:tr>
      <w:tr w:rsidR="00D40668" w:rsidRPr="007A4B4C" w14:paraId="2D0A48A8" w14:textId="77777777" w:rsidTr="00283098">
        <w:trPr>
          <w:trHeight w:val="273"/>
        </w:trPr>
        <w:tc>
          <w:tcPr>
            <w:tcW w:w="7338" w:type="dxa"/>
            <w:noWrap/>
            <w:hideMark/>
          </w:tcPr>
          <w:p w14:paraId="1BE00C1B" w14:textId="77777777" w:rsidR="00D40668" w:rsidRPr="00821353" w:rsidRDefault="00D40668" w:rsidP="00D40668">
            <w:pPr>
              <w:jc w:val="both"/>
              <w:rPr>
                <w:sz w:val="22"/>
                <w:szCs w:val="22"/>
              </w:rPr>
            </w:pPr>
            <w:r w:rsidRPr="00821353">
              <w:rPr>
                <w:sz w:val="22"/>
                <w:szCs w:val="22"/>
              </w:rPr>
              <w:t>Asimismo, la Comisión debe considerar los hechos generales de la infracción a fin de tener los elementos que le permitan expresar pormenorizadamente los motivos que tenga para determinar el monto de la multa en una cuantía específica.</w:t>
            </w:r>
          </w:p>
        </w:tc>
        <w:tc>
          <w:tcPr>
            <w:tcW w:w="7371" w:type="dxa"/>
            <w:noWrap/>
          </w:tcPr>
          <w:p w14:paraId="7D3D203A" w14:textId="418125FE" w:rsidR="00D40668" w:rsidRPr="00821353" w:rsidRDefault="00D40668" w:rsidP="00D40668">
            <w:pPr>
              <w:jc w:val="both"/>
              <w:rPr>
                <w:sz w:val="22"/>
                <w:szCs w:val="22"/>
              </w:rPr>
            </w:pPr>
          </w:p>
        </w:tc>
      </w:tr>
      <w:tr w:rsidR="00D40668" w:rsidRPr="007A4B4C" w14:paraId="10497ACD" w14:textId="77777777" w:rsidTr="00283098">
        <w:trPr>
          <w:trHeight w:val="1200"/>
        </w:trPr>
        <w:tc>
          <w:tcPr>
            <w:tcW w:w="7338" w:type="dxa"/>
            <w:noWrap/>
            <w:hideMark/>
          </w:tcPr>
          <w:p w14:paraId="7E922AF8" w14:textId="77777777" w:rsidR="00D40668" w:rsidRPr="00821353" w:rsidRDefault="00D40668" w:rsidP="00D40668">
            <w:pPr>
              <w:jc w:val="both"/>
              <w:rPr>
                <w:sz w:val="22"/>
                <w:szCs w:val="22"/>
              </w:rPr>
            </w:pPr>
            <w:r w:rsidRPr="00821353">
              <w:rPr>
                <w:b/>
                <w:sz w:val="22"/>
                <w:szCs w:val="22"/>
              </w:rPr>
              <w:t>Artículo 271.</w:t>
            </w:r>
            <w:r w:rsidRPr="00821353">
              <w:rPr>
                <w:sz w:val="22"/>
                <w:szCs w:val="22"/>
              </w:rPr>
              <w:t xml:space="preserve"> El incumplimiento de servidores públicos federales, estatales, del Distrito Federal y municipales de la presente Ley y de las normas que de ésta deriven, dará lugar a la responsabilidad que establece el Título Cuarto de la Constitución Política de los Estados Unidos Mexicanos, así como la dispuesta en las leyes federales y estatales aplicables.</w:t>
            </w:r>
          </w:p>
        </w:tc>
        <w:tc>
          <w:tcPr>
            <w:tcW w:w="7371" w:type="dxa"/>
            <w:noWrap/>
          </w:tcPr>
          <w:p w14:paraId="48877969" w14:textId="129B5891" w:rsidR="00D40668" w:rsidRPr="00821353" w:rsidRDefault="00D40668" w:rsidP="00D40668">
            <w:pPr>
              <w:jc w:val="both"/>
              <w:rPr>
                <w:sz w:val="22"/>
                <w:szCs w:val="22"/>
              </w:rPr>
            </w:pPr>
          </w:p>
        </w:tc>
      </w:tr>
      <w:tr w:rsidR="00D40668" w:rsidRPr="007A4B4C" w14:paraId="318226CD" w14:textId="77777777" w:rsidTr="00283098">
        <w:trPr>
          <w:trHeight w:val="1200"/>
        </w:trPr>
        <w:tc>
          <w:tcPr>
            <w:tcW w:w="7338" w:type="dxa"/>
            <w:noWrap/>
            <w:hideMark/>
          </w:tcPr>
          <w:p w14:paraId="6DF8D327" w14:textId="77777777" w:rsidR="00D40668" w:rsidRPr="00821353" w:rsidRDefault="00D40668" w:rsidP="00D40668">
            <w:pPr>
              <w:jc w:val="both"/>
              <w:rPr>
                <w:sz w:val="22"/>
                <w:szCs w:val="22"/>
              </w:rPr>
            </w:pPr>
            <w:r w:rsidRPr="00821353">
              <w:rPr>
                <w:b/>
                <w:sz w:val="22"/>
                <w:szCs w:val="22"/>
              </w:rPr>
              <w:lastRenderedPageBreak/>
              <w:t>Artículo 272.</w:t>
            </w:r>
            <w:r w:rsidRPr="00821353">
              <w:rPr>
                <w:sz w:val="22"/>
                <w:szCs w:val="22"/>
              </w:rPr>
              <w:t xml:space="preserve"> Contra los actos o resoluciones definitivas de la Comisión que causen agravio a particulares se podrá interponer el recurso de revisión en los términos de la Ley Federal de Procedimiento Administrativo, o bien, cuando proceda, intentar la vía jurisdiccional ante el Tribunal Federal de Justicia Fiscal y Administrativa.</w:t>
            </w:r>
          </w:p>
        </w:tc>
        <w:tc>
          <w:tcPr>
            <w:tcW w:w="7371" w:type="dxa"/>
            <w:noWrap/>
          </w:tcPr>
          <w:p w14:paraId="7DC96059" w14:textId="6CA17D9A" w:rsidR="00D40668" w:rsidRPr="00821353" w:rsidRDefault="00D40668" w:rsidP="00D40668">
            <w:pPr>
              <w:jc w:val="both"/>
              <w:rPr>
                <w:sz w:val="22"/>
                <w:szCs w:val="22"/>
              </w:rPr>
            </w:pPr>
          </w:p>
        </w:tc>
      </w:tr>
      <w:tr w:rsidR="00D40668" w:rsidRPr="007A4B4C" w14:paraId="20EAF396" w14:textId="77777777" w:rsidTr="00283098">
        <w:trPr>
          <w:trHeight w:val="960"/>
        </w:trPr>
        <w:tc>
          <w:tcPr>
            <w:tcW w:w="7338" w:type="dxa"/>
            <w:noWrap/>
            <w:hideMark/>
          </w:tcPr>
          <w:p w14:paraId="691752AC" w14:textId="77777777" w:rsidR="00D40668" w:rsidRPr="00821353" w:rsidRDefault="00D40668" w:rsidP="00D40668">
            <w:pPr>
              <w:jc w:val="both"/>
              <w:rPr>
                <w:sz w:val="22"/>
                <w:szCs w:val="22"/>
              </w:rPr>
            </w:pPr>
            <w:r w:rsidRPr="00821353">
              <w:rPr>
                <w:b/>
                <w:sz w:val="22"/>
                <w:szCs w:val="22"/>
              </w:rPr>
              <w:t>Artículo 273.</w:t>
            </w:r>
            <w:r w:rsidRPr="00821353">
              <w:rPr>
                <w:sz w:val="22"/>
                <w:szCs w:val="22"/>
              </w:rPr>
              <w:t xml:space="preserve"> Sin perjuicio de las sanciones penales o administrativas que procedan, toda persona que contamine o deteriore el ambiente o afecte los recursos naturales o la biodiversidad, será responsable y estará obligada a la reparación del daño ocasionado.</w:t>
            </w:r>
          </w:p>
        </w:tc>
        <w:tc>
          <w:tcPr>
            <w:tcW w:w="7371" w:type="dxa"/>
            <w:noWrap/>
          </w:tcPr>
          <w:p w14:paraId="3ECB8646" w14:textId="0A5C6F5D" w:rsidR="00D40668" w:rsidRPr="00821353" w:rsidRDefault="00D40668" w:rsidP="00D40668">
            <w:pPr>
              <w:jc w:val="both"/>
              <w:rPr>
                <w:sz w:val="22"/>
                <w:szCs w:val="22"/>
              </w:rPr>
            </w:pPr>
          </w:p>
        </w:tc>
      </w:tr>
      <w:tr w:rsidR="00D40668" w:rsidRPr="007A4B4C" w14:paraId="20674E2C" w14:textId="77777777" w:rsidTr="008D6E5E">
        <w:trPr>
          <w:trHeight w:val="300"/>
        </w:trPr>
        <w:tc>
          <w:tcPr>
            <w:tcW w:w="7338" w:type="dxa"/>
            <w:noWrap/>
            <w:hideMark/>
          </w:tcPr>
          <w:p w14:paraId="708F9842" w14:textId="77777777" w:rsidR="00D40668" w:rsidRPr="00821353" w:rsidRDefault="00D40668" w:rsidP="00D40668">
            <w:pPr>
              <w:jc w:val="center"/>
              <w:rPr>
                <w:b/>
                <w:bCs/>
                <w:sz w:val="22"/>
                <w:szCs w:val="22"/>
              </w:rPr>
            </w:pPr>
            <w:r w:rsidRPr="00821353">
              <w:rPr>
                <w:b/>
                <w:bCs/>
                <w:sz w:val="22"/>
                <w:szCs w:val="22"/>
              </w:rPr>
              <w:t>Transitorios</w:t>
            </w:r>
          </w:p>
        </w:tc>
        <w:tc>
          <w:tcPr>
            <w:tcW w:w="7371" w:type="dxa"/>
            <w:noWrap/>
          </w:tcPr>
          <w:p w14:paraId="4FD102DA" w14:textId="503D3F31" w:rsidR="00D40668" w:rsidRPr="00821353" w:rsidRDefault="00D40668" w:rsidP="00D40668">
            <w:pPr>
              <w:jc w:val="center"/>
              <w:rPr>
                <w:b/>
                <w:bCs/>
                <w:sz w:val="22"/>
                <w:szCs w:val="22"/>
              </w:rPr>
            </w:pPr>
          </w:p>
        </w:tc>
      </w:tr>
      <w:tr w:rsidR="00D40668" w:rsidRPr="007A4B4C" w14:paraId="1C12C7BD" w14:textId="77777777" w:rsidTr="00283098">
        <w:trPr>
          <w:trHeight w:val="480"/>
        </w:trPr>
        <w:tc>
          <w:tcPr>
            <w:tcW w:w="7338" w:type="dxa"/>
            <w:noWrap/>
            <w:hideMark/>
          </w:tcPr>
          <w:p w14:paraId="362EB3D2" w14:textId="77777777" w:rsidR="00D40668" w:rsidRPr="00821353" w:rsidRDefault="00D40668" w:rsidP="00D40668">
            <w:pPr>
              <w:jc w:val="both"/>
              <w:rPr>
                <w:sz w:val="22"/>
                <w:szCs w:val="22"/>
              </w:rPr>
            </w:pPr>
            <w:r w:rsidRPr="00821353">
              <w:rPr>
                <w:b/>
                <w:bCs/>
                <w:sz w:val="22"/>
                <w:szCs w:val="22"/>
              </w:rPr>
              <w:t>Primero.</w:t>
            </w:r>
            <w:r w:rsidRPr="00821353">
              <w:rPr>
                <w:sz w:val="22"/>
                <w:szCs w:val="22"/>
              </w:rPr>
              <w:t xml:space="preserve"> La presente Ley entrará en vigor al día siguiente de su publicación en el Diario Oficial de la Federación.</w:t>
            </w:r>
          </w:p>
        </w:tc>
        <w:tc>
          <w:tcPr>
            <w:tcW w:w="7371" w:type="dxa"/>
            <w:noWrap/>
          </w:tcPr>
          <w:p w14:paraId="38B53DDB" w14:textId="1729045A" w:rsidR="00D40668" w:rsidRPr="00821353" w:rsidRDefault="00D40668" w:rsidP="00D40668">
            <w:pPr>
              <w:jc w:val="both"/>
              <w:rPr>
                <w:sz w:val="22"/>
                <w:szCs w:val="22"/>
              </w:rPr>
            </w:pPr>
          </w:p>
        </w:tc>
      </w:tr>
      <w:tr w:rsidR="00D40668" w:rsidRPr="007A4B4C" w14:paraId="432C1F53" w14:textId="77777777" w:rsidTr="00283098">
        <w:trPr>
          <w:trHeight w:val="480"/>
        </w:trPr>
        <w:tc>
          <w:tcPr>
            <w:tcW w:w="7338" w:type="dxa"/>
            <w:noWrap/>
            <w:hideMark/>
          </w:tcPr>
          <w:p w14:paraId="17855496" w14:textId="77777777" w:rsidR="00D40668" w:rsidRPr="00821353" w:rsidRDefault="00D40668" w:rsidP="00D40668">
            <w:pPr>
              <w:jc w:val="both"/>
              <w:rPr>
                <w:sz w:val="22"/>
                <w:szCs w:val="22"/>
              </w:rPr>
            </w:pPr>
            <w:r w:rsidRPr="00821353">
              <w:rPr>
                <w:b/>
                <w:bCs/>
                <w:sz w:val="22"/>
                <w:szCs w:val="22"/>
              </w:rPr>
              <w:t>Segundo.</w:t>
            </w:r>
            <w:r w:rsidRPr="00821353">
              <w:rPr>
                <w:sz w:val="22"/>
                <w:szCs w:val="22"/>
              </w:rPr>
              <w:t xml:space="preserve"> Se abroga la Ley de Aguas Nacionales publicada en el Diario Oficial de la Federación el 1o. de diciembre de 1992.</w:t>
            </w:r>
          </w:p>
        </w:tc>
        <w:tc>
          <w:tcPr>
            <w:tcW w:w="7371" w:type="dxa"/>
            <w:noWrap/>
          </w:tcPr>
          <w:p w14:paraId="710AB76F" w14:textId="1B98A1B3" w:rsidR="00D40668" w:rsidRPr="00821353" w:rsidRDefault="00D40668" w:rsidP="00D40668">
            <w:pPr>
              <w:jc w:val="both"/>
              <w:rPr>
                <w:sz w:val="22"/>
                <w:szCs w:val="22"/>
              </w:rPr>
            </w:pPr>
          </w:p>
        </w:tc>
      </w:tr>
      <w:tr w:rsidR="00D40668" w:rsidRPr="007A4B4C" w14:paraId="04CE35FF" w14:textId="77777777" w:rsidTr="00283098">
        <w:trPr>
          <w:trHeight w:val="720"/>
        </w:trPr>
        <w:tc>
          <w:tcPr>
            <w:tcW w:w="7338" w:type="dxa"/>
            <w:noWrap/>
            <w:hideMark/>
          </w:tcPr>
          <w:p w14:paraId="0EBA92B0" w14:textId="77777777" w:rsidR="00D40668" w:rsidRPr="00821353" w:rsidRDefault="00D40668" w:rsidP="00D40668">
            <w:pPr>
              <w:jc w:val="both"/>
              <w:rPr>
                <w:sz w:val="22"/>
                <w:szCs w:val="22"/>
              </w:rPr>
            </w:pPr>
            <w:r w:rsidRPr="00821353">
              <w:rPr>
                <w:b/>
                <w:bCs/>
                <w:sz w:val="22"/>
                <w:szCs w:val="22"/>
              </w:rPr>
              <w:t>Tercero.</w:t>
            </w:r>
            <w:r w:rsidRPr="00821353">
              <w:rPr>
                <w:sz w:val="22"/>
                <w:szCs w:val="22"/>
              </w:rPr>
              <w:t xml:space="preserve"> Los trámites iniciados antes de la entrada en vigor del presente Decreto, se resolverán en los términos de la Ley de Aguas Nacionales que se abroga.</w:t>
            </w:r>
          </w:p>
        </w:tc>
        <w:tc>
          <w:tcPr>
            <w:tcW w:w="7371" w:type="dxa"/>
            <w:noWrap/>
          </w:tcPr>
          <w:p w14:paraId="269A341E" w14:textId="498021EC" w:rsidR="00D40668" w:rsidRPr="00821353" w:rsidRDefault="00D40668" w:rsidP="00D40668">
            <w:pPr>
              <w:jc w:val="both"/>
              <w:rPr>
                <w:sz w:val="22"/>
                <w:szCs w:val="22"/>
              </w:rPr>
            </w:pPr>
          </w:p>
        </w:tc>
      </w:tr>
      <w:tr w:rsidR="00D40668" w:rsidRPr="007A4B4C" w14:paraId="509AE11E" w14:textId="77777777" w:rsidTr="00283098">
        <w:trPr>
          <w:trHeight w:val="480"/>
        </w:trPr>
        <w:tc>
          <w:tcPr>
            <w:tcW w:w="7338" w:type="dxa"/>
            <w:noWrap/>
            <w:hideMark/>
          </w:tcPr>
          <w:p w14:paraId="75FA3BF8" w14:textId="77777777" w:rsidR="00D40668" w:rsidRPr="00821353" w:rsidRDefault="00D40668" w:rsidP="00D40668">
            <w:pPr>
              <w:jc w:val="both"/>
              <w:rPr>
                <w:sz w:val="22"/>
                <w:szCs w:val="22"/>
              </w:rPr>
            </w:pPr>
            <w:r w:rsidRPr="00821353">
              <w:rPr>
                <w:b/>
                <w:bCs/>
                <w:sz w:val="22"/>
                <w:szCs w:val="22"/>
              </w:rPr>
              <w:t xml:space="preserve">Cuarto. </w:t>
            </w:r>
            <w:r w:rsidRPr="00821353">
              <w:rPr>
                <w:sz w:val="22"/>
                <w:szCs w:val="22"/>
              </w:rPr>
              <w:t>En un plazo no mayor de seis meses a partir de la entrada en vigor del presente Decreto, el Ejecutivo Federal expedirá el Reglamento de esta Ley.</w:t>
            </w:r>
          </w:p>
        </w:tc>
        <w:tc>
          <w:tcPr>
            <w:tcW w:w="7371" w:type="dxa"/>
            <w:noWrap/>
          </w:tcPr>
          <w:p w14:paraId="1BDB8C1C" w14:textId="53A24907" w:rsidR="00D40668" w:rsidRPr="00821353" w:rsidRDefault="00D40668" w:rsidP="00D40668">
            <w:pPr>
              <w:jc w:val="both"/>
              <w:rPr>
                <w:sz w:val="22"/>
                <w:szCs w:val="22"/>
              </w:rPr>
            </w:pPr>
          </w:p>
        </w:tc>
      </w:tr>
      <w:tr w:rsidR="00D40668" w:rsidRPr="007A4B4C" w14:paraId="1D824902" w14:textId="77777777" w:rsidTr="00283098">
        <w:trPr>
          <w:trHeight w:val="720"/>
        </w:trPr>
        <w:tc>
          <w:tcPr>
            <w:tcW w:w="7338" w:type="dxa"/>
            <w:noWrap/>
            <w:hideMark/>
          </w:tcPr>
          <w:p w14:paraId="60BB18A8" w14:textId="77777777" w:rsidR="00D40668" w:rsidRPr="00821353" w:rsidRDefault="00D40668" w:rsidP="00D40668">
            <w:pPr>
              <w:jc w:val="both"/>
              <w:rPr>
                <w:sz w:val="22"/>
                <w:szCs w:val="22"/>
              </w:rPr>
            </w:pPr>
            <w:r w:rsidRPr="00821353">
              <w:rPr>
                <w:sz w:val="22"/>
                <w:szCs w:val="22"/>
              </w:rPr>
              <w:t>En tanto se expide el Reglamento de la presente Ley, quedan vigentes las disposiciones del Reglamento de la Ley de Aguas Nacionales, en todo lo que no contravenga lo dispuesto en el presente Decreto y la Ley que contiene.</w:t>
            </w:r>
          </w:p>
        </w:tc>
        <w:tc>
          <w:tcPr>
            <w:tcW w:w="7371" w:type="dxa"/>
            <w:noWrap/>
          </w:tcPr>
          <w:p w14:paraId="04ADE04B" w14:textId="13D879C5" w:rsidR="00D40668" w:rsidRPr="00821353" w:rsidRDefault="00D40668" w:rsidP="00D40668">
            <w:pPr>
              <w:jc w:val="both"/>
              <w:rPr>
                <w:sz w:val="22"/>
                <w:szCs w:val="22"/>
              </w:rPr>
            </w:pPr>
          </w:p>
        </w:tc>
      </w:tr>
      <w:tr w:rsidR="00D40668" w:rsidRPr="007A4B4C" w14:paraId="19901255" w14:textId="77777777" w:rsidTr="00283098">
        <w:trPr>
          <w:trHeight w:val="1200"/>
        </w:trPr>
        <w:tc>
          <w:tcPr>
            <w:tcW w:w="7338" w:type="dxa"/>
            <w:noWrap/>
            <w:hideMark/>
          </w:tcPr>
          <w:p w14:paraId="2A378833" w14:textId="77777777" w:rsidR="00D40668" w:rsidRPr="00821353" w:rsidRDefault="00D40668" w:rsidP="00D40668">
            <w:pPr>
              <w:jc w:val="both"/>
              <w:rPr>
                <w:sz w:val="22"/>
                <w:szCs w:val="22"/>
              </w:rPr>
            </w:pPr>
            <w:r w:rsidRPr="00821353">
              <w:rPr>
                <w:b/>
                <w:bCs/>
                <w:sz w:val="22"/>
                <w:szCs w:val="22"/>
              </w:rPr>
              <w:t>Quinto.</w:t>
            </w:r>
            <w:r w:rsidRPr="00821353">
              <w:rPr>
                <w:sz w:val="22"/>
                <w:szCs w:val="22"/>
              </w:rPr>
              <w:t xml:space="preserve"> Los títulos otorgados a los ayuntamientos, a los estados, o al Distrito Federal, que administren los respectivos sistemas de agua potable y alcantarillado, subsistirán aun cuando estos sistemas sean administrados por entidades paraestatales o paramunicipales, o se concesionen a particulares, y los servicios sean proporcionados por estos últimos.</w:t>
            </w:r>
          </w:p>
        </w:tc>
        <w:tc>
          <w:tcPr>
            <w:tcW w:w="7371" w:type="dxa"/>
            <w:noWrap/>
          </w:tcPr>
          <w:p w14:paraId="2F70E864" w14:textId="72C44771" w:rsidR="00D40668" w:rsidRPr="00821353" w:rsidRDefault="00D40668" w:rsidP="00D40668">
            <w:pPr>
              <w:jc w:val="both"/>
              <w:rPr>
                <w:sz w:val="22"/>
                <w:szCs w:val="22"/>
              </w:rPr>
            </w:pPr>
          </w:p>
        </w:tc>
      </w:tr>
      <w:tr w:rsidR="00D40668" w:rsidRPr="007A4B4C" w14:paraId="45E6EA67" w14:textId="77777777" w:rsidTr="00283098">
        <w:trPr>
          <w:trHeight w:val="720"/>
        </w:trPr>
        <w:tc>
          <w:tcPr>
            <w:tcW w:w="7338" w:type="dxa"/>
            <w:noWrap/>
            <w:hideMark/>
          </w:tcPr>
          <w:p w14:paraId="471BFDBA" w14:textId="77777777" w:rsidR="00D40668" w:rsidRPr="00821353" w:rsidRDefault="00D40668" w:rsidP="00D40668">
            <w:pPr>
              <w:jc w:val="both"/>
              <w:rPr>
                <w:sz w:val="22"/>
                <w:szCs w:val="22"/>
              </w:rPr>
            </w:pPr>
            <w:r w:rsidRPr="00821353">
              <w:rPr>
                <w:b/>
                <w:bCs/>
                <w:sz w:val="22"/>
                <w:szCs w:val="22"/>
              </w:rPr>
              <w:t>Sexto</w:t>
            </w:r>
            <w:r w:rsidRPr="00821353">
              <w:rPr>
                <w:sz w:val="22"/>
                <w:szCs w:val="22"/>
              </w:rPr>
              <w:t xml:space="preserve">. En tanto se expiden los títulos de concesión para los Distritos de Temporal Tecnificado, continuarán vigentes los instrumentos jurídicos que los rigen. </w:t>
            </w:r>
          </w:p>
        </w:tc>
        <w:tc>
          <w:tcPr>
            <w:tcW w:w="7371" w:type="dxa"/>
            <w:noWrap/>
          </w:tcPr>
          <w:p w14:paraId="17E1A0EA" w14:textId="6EF5A1D3" w:rsidR="00D40668" w:rsidRPr="00821353" w:rsidRDefault="00D40668" w:rsidP="00D40668">
            <w:pPr>
              <w:jc w:val="both"/>
              <w:rPr>
                <w:sz w:val="22"/>
                <w:szCs w:val="22"/>
              </w:rPr>
            </w:pPr>
          </w:p>
        </w:tc>
      </w:tr>
      <w:tr w:rsidR="00D40668" w:rsidRPr="007A4B4C" w14:paraId="3CF1520B" w14:textId="77777777" w:rsidTr="00283098">
        <w:trPr>
          <w:trHeight w:val="1200"/>
        </w:trPr>
        <w:tc>
          <w:tcPr>
            <w:tcW w:w="7338" w:type="dxa"/>
            <w:noWrap/>
            <w:hideMark/>
          </w:tcPr>
          <w:p w14:paraId="46BB5080" w14:textId="77777777" w:rsidR="00D40668" w:rsidRPr="00821353" w:rsidRDefault="00D40668" w:rsidP="00D40668">
            <w:pPr>
              <w:jc w:val="both"/>
              <w:rPr>
                <w:sz w:val="22"/>
                <w:szCs w:val="22"/>
              </w:rPr>
            </w:pPr>
            <w:r w:rsidRPr="00821353">
              <w:rPr>
                <w:b/>
                <w:bCs/>
                <w:sz w:val="22"/>
                <w:szCs w:val="22"/>
              </w:rPr>
              <w:t>Séptimo</w:t>
            </w:r>
            <w:r w:rsidRPr="00821353">
              <w:rPr>
                <w:sz w:val="22"/>
                <w:szCs w:val="22"/>
              </w:rPr>
              <w:t>. Queda derogada toda la normatividad que se oponga a esta Ley. Las disposiciones federales, estatales, locales y municipales que continúen vigentes, en materia de recursos hídricos, infraestructura hidráulica y servicios relacionados, serán complementarias de esta Ley sólo en la medida en que sean acordes con su contenido.</w:t>
            </w:r>
          </w:p>
        </w:tc>
        <w:tc>
          <w:tcPr>
            <w:tcW w:w="7371" w:type="dxa"/>
            <w:noWrap/>
          </w:tcPr>
          <w:p w14:paraId="1B0C2B99" w14:textId="604E0B85" w:rsidR="00D40668" w:rsidRPr="00821353" w:rsidRDefault="00D40668" w:rsidP="00D40668">
            <w:pPr>
              <w:jc w:val="both"/>
              <w:rPr>
                <w:sz w:val="22"/>
                <w:szCs w:val="22"/>
              </w:rPr>
            </w:pPr>
          </w:p>
        </w:tc>
      </w:tr>
      <w:tr w:rsidR="00D40668" w:rsidRPr="007A4B4C" w14:paraId="18D7648F" w14:textId="77777777" w:rsidTr="00283098">
        <w:trPr>
          <w:trHeight w:val="720"/>
        </w:trPr>
        <w:tc>
          <w:tcPr>
            <w:tcW w:w="7338" w:type="dxa"/>
            <w:noWrap/>
            <w:hideMark/>
          </w:tcPr>
          <w:p w14:paraId="10E53216" w14:textId="77777777" w:rsidR="00D40668" w:rsidRPr="00821353" w:rsidRDefault="00D40668" w:rsidP="00D40668">
            <w:pPr>
              <w:jc w:val="both"/>
              <w:rPr>
                <w:sz w:val="22"/>
                <w:szCs w:val="22"/>
              </w:rPr>
            </w:pPr>
            <w:r w:rsidRPr="00821353">
              <w:rPr>
                <w:b/>
                <w:bCs/>
                <w:sz w:val="22"/>
                <w:szCs w:val="22"/>
              </w:rPr>
              <w:t>Octavo.</w:t>
            </w:r>
            <w:r w:rsidRPr="00821353">
              <w:rPr>
                <w:sz w:val="22"/>
                <w:szCs w:val="22"/>
              </w:rPr>
              <w:t xml:space="preserve"> Las declaratorias, vedas, reservas y reglamentaciones de aguas nacionales que haya expedido el Ejecutivo Federal seguirán produciendo sus efectos legales.</w:t>
            </w:r>
          </w:p>
        </w:tc>
        <w:tc>
          <w:tcPr>
            <w:tcW w:w="7371" w:type="dxa"/>
            <w:noWrap/>
          </w:tcPr>
          <w:p w14:paraId="43BF3169" w14:textId="2D1CCE80" w:rsidR="00D40668" w:rsidRPr="00821353" w:rsidRDefault="00D40668" w:rsidP="00D40668">
            <w:pPr>
              <w:jc w:val="both"/>
              <w:rPr>
                <w:sz w:val="22"/>
                <w:szCs w:val="22"/>
              </w:rPr>
            </w:pPr>
          </w:p>
        </w:tc>
      </w:tr>
      <w:tr w:rsidR="00D40668" w:rsidRPr="007A4B4C" w14:paraId="42AD9EC8" w14:textId="77777777" w:rsidTr="00283098">
        <w:trPr>
          <w:trHeight w:val="960"/>
        </w:trPr>
        <w:tc>
          <w:tcPr>
            <w:tcW w:w="7338" w:type="dxa"/>
            <w:noWrap/>
            <w:hideMark/>
          </w:tcPr>
          <w:p w14:paraId="1A398C81" w14:textId="77777777" w:rsidR="00D40668" w:rsidRPr="00821353" w:rsidRDefault="00D40668" w:rsidP="00D40668">
            <w:pPr>
              <w:jc w:val="both"/>
              <w:rPr>
                <w:sz w:val="22"/>
                <w:szCs w:val="22"/>
              </w:rPr>
            </w:pPr>
            <w:r w:rsidRPr="00821353">
              <w:rPr>
                <w:b/>
                <w:bCs/>
                <w:sz w:val="22"/>
                <w:szCs w:val="22"/>
              </w:rPr>
              <w:lastRenderedPageBreak/>
              <w:t>Noveno.</w:t>
            </w:r>
            <w:r w:rsidRPr="00821353">
              <w:rPr>
                <w:sz w:val="22"/>
                <w:szCs w:val="22"/>
              </w:rPr>
              <w:t xml:space="preserve"> Seguirán en vigor los actos, acuerdos, decretos y manuales de procedimientos expedidos por el Ejecutivo Federal o por la Comisión Nacional del Agua hasta el día de la publicación de esta Ley, en tanto no se opongan con los contenidos de ésta.</w:t>
            </w:r>
          </w:p>
        </w:tc>
        <w:tc>
          <w:tcPr>
            <w:tcW w:w="7371" w:type="dxa"/>
            <w:noWrap/>
          </w:tcPr>
          <w:p w14:paraId="2CD00070" w14:textId="452ACE87" w:rsidR="00D40668" w:rsidRPr="00821353" w:rsidRDefault="00D40668" w:rsidP="00D40668">
            <w:pPr>
              <w:jc w:val="both"/>
              <w:rPr>
                <w:sz w:val="22"/>
                <w:szCs w:val="22"/>
              </w:rPr>
            </w:pPr>
          </w:p>
        </w:tc>
      </w:tr>
      <w:tr w:rsidR="00D40668" w:rsidRPr="007A4B4C" w14:paraId="6EE83619" w14:textId="77777777" w:rsidTr="00283098">
        <w:trPr>
          <w:trHeight w:val="960"/>
        </w:trPr>
        <w:tc>
          <w:tcPr>
            <w:tcW w:w="7338" w:type="dxa"/>
            <w:noWrap/>
            <w:hideMark/>
          </w:tcPr>
          <w:p w14:paraId="19B12D2F" w14:textId="77777777" w:rsidR="00D40668" w:rsidRPr="00821353" w:rsidRDefault="00D40668" w:rsidP="00D40668">
            <w:pPr>
              <w:jc w:val="both"/>
              <w:rPr>
                <w:sz w:val="22"/>
                <w:szCs w:val="22"/>
              </w:rPr>
            </w:pPr>
            <w:r w:rsidRPr="00821353">
              <w:rPr>
                <w:sz w:val="22"/>
                <w:szCs w:val="22"/>
              </w:rPr>
              <w:t>Los Reglamentos con los que cuentan los Distritos de Riego que fueron elaborados de conformidad con la Ley de Aguas Nacionales que mediante el presente Decreto se abroga, continuarán vigentes en tanto no se autoricen los nuevos reglamentos.</w:t>
            </w:r>
          </w:p>
        </w:tc>
        <w:tc>
          <w:tcPr>
            <w:tcW w:w="7371" w:type="dxa"/>
            <w:noWrap/>
          </w:tcPr>
          <w:p w14:paraId="3D1F2556" w14:textId="1641FC91" w:rsidR="00D40668" w:rsidRPr="00821353" w:rsidRDefault="00D40668" w:rsidP="00D40668">
            <w:pPr>
              <w:jc w:val="both"/>
              <w:rPr>
                <w:sz w:val="22"/>
                <w:szCs w:val="22"/>
              </w:rPr>
            </w:pPr>
          </w:p>
        </w:tc>
      </w:tr>
      <w:tr w:rsidR="00D40668" w:rsidRPr="007A4B4C" w14:paraId="3CEDEF94" w14:textId="77777777" w:rsidTr="00283098">
        <w:trPr>
          <w:trHeight w:val="480"/>
        </w:trPr>
        <w:tc>
          <w:tcPr>
            <w:tcW w:w="7338" w:type="dxa"/>
            <w:noWrap/>
            <w:hideMark/>
          </w:tcPr>
          <w:p w14:paraId="5D703F76" w14:textId="77777777" w:rsidR="00D40668" w:rsidRPr="00821353" w:rsidRDefault="00D40668" w:rsidP="00D40668">
            <w:pPr>
              <w:jc w:val="both"/>
              <w:rPr>
                <w:sz w:val="22"/>
                <w:szCs w:val="22"/>
              </w:rPr>
            </w:pPr>
            <w:r w:rsidRPr="00821353">
              <w:rPr>
                <w:b/>
                <w:bCs/>
                <w:sz w:val="22"/>
                <w:szCs w:val="22"/>
              </w:rPr>
              <w:t>Décimo.</w:t>
            </w:r>
            <w:r w:rsidRPr="00821353">
              <w:rPr>
                <w:sz w:val="22"/>
                <w:szCs w:val="22"/>
              </w:rPr>
              <w:t xml:space="preserve"> La Comisión debe publicar periódicamente la actualización de la Estrategia Nacional del Agua. </w:t>
            </w:r>
          </w:p>
        </w:tc>
        <w:tc>
          <w:tcPr>
            <w:tcW w:w="7371" w:type="dxa"/>
            <w:noWrap/>
          </w:tcPr>
          <w:p w14:paraId="363F7EBD" w14:textId="7C831340" w:rsidR="00D40668" w:rsidRPr="00821353" w:rsidRDefault="00D40668" w:rsidP="00D40668">
            <w:pPr>
              <w:jc w:val="both"/>
              <w:rPr>
                <w:sz w:val="22"/>
                <w:szCs w:val="22"/>
              </w:rPr>
            </w:pPr>
          </w:p>
        </w:tc>
      </w:tr>
      <w:tr w:rsidR="00D40668" w:rsidRPr="007A4B4C" w14:paraId="4B26C031" w14:textId="77777777" w:rsidTr="00283098">
        <w:trPr>
          <w:trHeight w:val="960"/>
        </w:trPr>
        <w:tc>
          <w:tcPr>
            <w:tcW w:w="7338" w:type="dxa"/>
            <w:noWrap/>
            <w:hideMark/>
          </w:tcPr>
          <w:p w14:paraId="0F0CCF38" w14:textId="77777777" w:rsidR="00D40668" w:rsidRPr="00821353" w:rsidRDefault="00D40668" w:rsidP="00D40668">
            <w:pPr>
              <w:jc w:val="both"/>
              <w:rPr>
                <w:sz w:val="22"/>
                <w:szCs w:val="22"/>
              </w:rPr>
            </w:pPr>
            <w:r w:rsidRPr="00821353">
              <w:rPr>
                <w:b/>
                <w:bCs/>
                <w:sz w:val="22"/>
                <w:szCs w:val="22"/>
              </w:rPr>
              <w:t xml:space="preserve">Décimo Primero. </w:t>
            </w:r>
            <w:r w:rsidRPr="00821353">
              <w:rPr>
                <w:sz w:val="22"/>
                <w:szCs w:val="22"/>
              </w:rPr>
              <w:t>En el plazo de dieciocho meses a partir de la entrada en vigor del presente Decreto, la Federación, estados, Distrito Federal y municipios, en el ámbito de sus respectivas competencias, deberán expedir los ordenamientos y modificaciones necesarios para su cumplimiento.</w:t>
            </w:r>
          </w:p>
        </w:tc>
        <w:tc>
          <w:tcPr>
            <w:tcW w:w="7371" w:type="dxa"/>
            <w:noWrap/>
          </w:tcPr>
          <w:p w14:paraId="797651A3" w14:textId="4B867084" w:rsidR="00D40668" w:rsidRPr="00821353" w:rsidRDefault="00D40668" w:rsidP="00D40668">
            <w:pPr>
              <w:jc w:val="both"/>
              <w:rPr>
                <w:sz w:val="22"/>
                <w:szCs w:val="22"/>
              </w:rPr>
            </w:pPr>
          </w:p>
        </w:tc>
      </w:tr>
      <w:tr w:rsidR="00D40668" w:rsidRPr="007A4B4C" w14:paraId="1EB4DA9D" w14:textId="77777777" w:rsidTr="00283098">
        <w:trPr>
          <w:trHeight w:val="1260"/>
        </w:trPr>
        <w:tc>
          <w:tcPr>
            <w:tcW w:w="7338" w:type="dxa"/>
            <w:noWrap/>
            <w:hideMark/>
          </w:tcPr>
          <w:p w14:paraId="28A7F9E2" w14:textId="77777777" w:rsidR="00D40668" w:rsidRPr="00821353" w:rsidRDefault="00D40668" w:rsidP="00D40668">
            <w:pPr>
              <w:jc w:val="both"/>
              <w:rPr>
                <w:sz w:val="22"/>
                <w:szCs w:val="22"/>
              </w:rPr>
            </w:pPr>
            <w:r w:rsidRPr="00821353">
              <w:rPr>
                <w:b/>
                <w:bCs/>
                <w:sz w:val="22"/>
                <w:szCs w:val="22"/>
              </w:rPr>
              <w:t>Décimo Segundo.</w:t>
            </w:r>
            <w:r w:rsidRPr="00821353">
              <w:rPr>
                <w:sz w:val="22"/>
                <w:szCs w:val="22"/>
              </w:rPr>
              <w:t xml:space="preserve"> El Congreso de la Unión, las legislaturas de los estados y el órgano legislativo del Distrito Federal, en los términos de la legislación aplicable, deberán destinar los recursos suficientes para el cumplimiento del presente Decreto. Las partidas presupuestales deberán señalarse en el presupuesto inmediato siguiente y, de ser necesario, en los presupuestos sucesivos.</w:t>
            </w:r>
          </w:p>
        </w:tc>
        <w:tc>
          <w:tcPr>
            <w:tcW w:w="7371" w:type="dxa"/>
            <w:noWrap/>
          </w:tcPr>
          <w:p w14:paraId="4F2A2406" w14:textId="7F9751F0" w:rsidR="00D40668" w:rsidRPr="00821353" w:rsidRDefault="00D40668" w:rsidP="00D40668">
            <w:pPr>
              <w:jc w:val="both"/>
              <w:rPr>
                <w:sz w:val="22"/>
                <w:szCs w:val="22"/>
              </w:rPr>
            </w:pPr>
          </w:p>
        </w:tc>
      </w:tr>
      <w:tr w:rsidR="00D40668" w:rsidRPr="007A4B4C" w14:paraId="53B3D98A" w14:textId="77777777" w:rsidTr="00283098">
        <w:trPr>
          <w:trHeight w:val="720"/>
        </w:trPr>
        <w:tc>
          <w:tcPr>
            <w:tcW w:w="7338" w:type="dxa"/>
            <w:noWrap/>
            <w:hideMark/>
          </w:tcPr>
          <w:p w14:paraId="1B338A1C" w14:textId="77777777" w:rsidR="00D40668" w:rsidRPr="00821353" w:rsidRDefault="00D40668" w:rsidP="00D40668">
            <w:pPr>
              <w:jc w:val="both"/>
              <w:rPr>
                <w:sz w:val="22"/>
                <w:szCs w:val="22"/>
              </w:rPr>
            </w:pPr>
            <w:r w:rsidRPr="00821353">
              <w:rPr>
                <w:b/>
                <w:bCs/>
                <w:sz w:val="22"/>
                <w:szCs w:val="22"/>
              </w:rPr>
              <w:t>Décimo Tercero.</w:t>
            </w:r>
            <w:r w:rsidRPr="00821353">
              <w:rPr>
                <w:sz w:val="22"/>
                <w:szCs w:val="22"/>
              </w:rPr>
              <w:t xml:space="preserve"> Las referencias en diversas disposiciones normativas hechas a la Ley de Aguas Nacionales deberán entenderse ahora referenciadas a la Ley General de Aguas.</w:t>
            </w:r>
          </w:p>
        </w:tc>
        <w:tc>
          <w:tcPr>
            <w:tcW w:w="7371" w:type="dxa"/>
            <w:noWrap/>
          </w:tcPr>
          <w:p w14:paraId="23461C2E" w14:textId="6B2F6A28" w:rsidR="00D40668" w:rsidRPr="00821353" w:rsidRDefault="00D40668" w:rsidP="00D40668">
            <w:pPr>
              <w:jc w:val="both"/>
              <w:rPr>
                <w:sz w:val="22"/>
                <w:szCs w:val="22"/>
              </w:rPr>
            </w:pPr>
          </w:p>
        </w:tc>
      </w:tr>
      <w:tr w:rsidR="00D40668" w:rsidRPr="007A4B4C" w14:paraId="097ADA54" w14:textId="77777777" w:rsidTr="00283098">
        <w:trPr>
          <w:trHeight w:val="960"/>
        </w:trPr>
        <w:tc>
          <w:tcPr>
            <w:tcW w:w="7338" w:type="dxa"/>
            <w:noWrap/>
            <w:hideMark/>
          </w:tcPr>
          <w:p w14:paraId="35AD7241" w14:textId="77777777" w:rsidR="00D40668" w:rsidRPr="00821353" w:rsidRDefault="00D40668" w:rsidP="00D40668">
            <w:pPr>
              <w:jc w:val="both"/>
              <w:rPr>
                <w:sz w:val="22"/>
                <w:szCs w:val="22"/>
              </w:rPr>
            </w:pPr>
            <w:r w:rsidRPr="00821353">
              <w:rPr>
                <w:b/>
                <w:bCs/>
                <w:sz w:val="22"/>
                <w:szCs w:val="22"/>
              </w:rPr>
              <w:t>Décimo Cuarto.</w:t>
            </w:r>
            <w:r w:rsidRPr="00821353">
              <w:rPr>
                <w:sz w:val="22"/>
                <w:szCs w:val="22"/>
              </w:rPr>
              <w:t xml:space="preserve"> El supuesto de excepción a la caducidad de la concesión mediante el pago de la cuota de garantía, previsto en la Ley de Aguas Nacionales que mediante el presente Decreto se abroga, estará vigente hasta el 31 de diciembre de 2015, en tanto se constituyen los bancos de agua.</w:t>
            </w:r>
          </w:p>
        </w:tc>
        <w:tc>
          <w:tcPr>
            <w:tcW w:w="7371" w:type="dxa"/>
            <w:noWrap/>
          </w:tcPr>
          <w:p w14:paraId="5A04E966" w14:textId="1508780B" w:rsidR="00D40668" w:rsidRPr="00821353" w:rsidRDefault="00D40668" w:rsidP="00D40668">
            <w:pPr>
              <w:jc w:val="both"/>
              <w:rPr>
                <w:sz w:val="22"/>
                <w:szCs w:val="22"/>
              </w:rPr>
            </w:pPr>
          </w:p>
        </w:tc>
      </w:tr>
      <w:tr w:rsidR="00D40668" w:rsidRPr="007A4B4C" w14:paraId="1AD21CF5" w14:textId="77777777" w:rsidTr="00283098">
        <w:trPr>
          <w:trHeight w:val="1200"/>
        </w:trPr>
        <w:tc>
          <w:tcPr>
            <w:tcW w:w="7338" w:type="dxa"/>
            <w:noWrap/>
            <w:hideMark/>
          </w:tcPr>
          <w:p w14:paraId="49168E0D" w14:textId="77777777" w:rsidR="00D40668" w:rsidRPr="00821353" w:rsidRDefault="00D40668" w:rsidP="00D40668">
            <w:pPr>
              <w:jc w:val="both"/>
              <w:rPr>
                <w:sz w:val="22"/>
                <w:szCs w:val="22"/>
              </w:rPr>
            </w:pPr>
            <w:r w:rsidRPr="00821353">
              <w:rPr>
                <w:b/>
                <w:bCs/>
                <w:sz w:val="22"/>
                <w:szCs w:val="22"/>
              </w:rPr>
              <w:t>Décimo Quinto</w:t>
            </w:r>
            <w:r w:rsidRPr="00821353">
              <w:rPr>
                <w:sz w:val="22"/>
                <w:szCs w:val="22"/>
              </w:rPr>
              <w:t xml:space="preserve">. Las modificaciones que se lleven a cabo a la estructura orgánica de la Comisión Nacional del Agua se deberán realizar conforme a las disposiciones aplicables y mediante movimientos compensatorios que no impliquen aumento en el presupuesto </w:t>
            </w:r>
            <w:proofErr w:type="spellStart"/>
            <w:r w:rsidRPr="00821353">
              <w:rPr>
                <w:sz w:val="22"/>
                <w:szCs w:val="22"/>
              </w:rPr>
              <w:t>regularizable</w:t>
            </w:r>
            <w:proofErr w:type="spellEnd"/>
            <w:r w:rsidRPr="00821353">
              <w:rPr>
                <w:sz w:val="22"/>
                <w:szCs w:val="22"/>
              </w:rPr>
              <w:t xml:space="preserve"> de servicios personales aprobado para </w:t>
            </w:r>
            <w:proofErr w:type="gramStart"/>
            <w:r w:rsidRPr="00821353">
              <w:rPr>
                <w:sz w:val="22"/>
                <w:szCs w:val="22"/>
              </w:rPr>
              <w:t>el presente ejercicio fiscal y subsecuentes</w:t>
            </w:r>
            <w:proofErr w:type="gramEnd"/>
            <w:r w:rsidRPr="00821353">
              <w:rPr>
                <w:sz w:val="22"/>
                <w:szCs w:val="22"/>
              </w:rPr>
              <w:t xml:space="preserve">. </w:t>
            </w:r>
          </w:p>
        </w:tc>
        <w:tc>
          <w:tcPr>
            <w:tcW w:w="7371" w:type="dxa"/>
            <w:noWrap/>
          </w:tcPr>
          <w:p w14:paraId="015451C8" w14:textId="00F20D0D" w:rsidR="00D40668" w:rsidRPr="00821353" w:rsidRDefault="00D40668" w:rsidP="00D40668">
            <w:pPr>
              <w:jc w:val="both"/>
              <w:rPr>
                <w:sz w:val="22"/>
                <w:szCs w:val="22"/>
              </w:rPr>
            </w:pPr>
          </w:p>
        </w:tc>
      </w:tr>
      <w:tr w:rsidR="00D40668" w:rsidRPr="007A4B4C" w14:paraId="78DD7FC0" w14:textId="77777777" w:rsidTr="00283098">
        <w:trPr>
          <w:trHeight w:val="300"/>
        </w:trPr>
        <w:tc>
          <w:tcPr>
            <w:tcW w:w="7338" w:type="dxa"/>
            <w:noWrap/>
            <w:hideMark/>
          </w:tcPr>
          <w:p w14:paraId="09AD986F" w14:textId="77777777" w:rsidR="00D40668" w:rsidRPr="00821353" w:rsidRDefault="00D40668" w:rsidP="00D40668">
            <w:pPr>
              <w:jc w:val="both"/>
              <w:rPr>
                <w:sz w:val="22"/>
                <w:szCs w:val="22"/>
              </w:rPr>
            </w:pPr>
          </w:p>
        </w:tc>
        <w:tc>
          <w:tcPr>
            <w:tcW w:w="7371" w:type="dxa"/>
            <w:noWrap/>
          </w:tcPr>
          <w:p w14:paraId="63BD867E" w14:textId="77777777" w:rsidR="00D40668" w:rsidRPr="00821353" w:rsidRDefault="00D40668" w:rsidP="00D40668">
            <w:pPr>
              <w:jc w:val="both"/>
              <w:rPr>
                <w:sz w:val="22"/>
                <w:szCs w:val="22"/>
              </w:rPr>
            </w:pPr>
          </w:p>
        </w:tc>
      </w:tr>
      <w:tr w:rsidR="00D40668" w:rsidRPr="007A4B4C" w14:paraId="5B23BC87" w14:textId="77777777" w:rsidTr="00283098">
        <w:trPr>
          <w:trHeight w:val="480"/>
        </w:trPr>
        <w:tc>
          <w:tcPr>
            <w:tcW w:w="7338" w:type="dxa"/>
            <w:noWrap/>
            <w:hideMark/>
          </w:tcPr>
          <w:p w14:paraId="647AE787" w14:textId="77777777" w:rsidR="00D40668" w:rsidRPr="00821353" w:rsidRDefault="00D40668" w:rsidP="00D40668">
            <w:pPr>
              <w:jc w:val="both"/>
              <w:rPr>
                <w:b/>
                <w:bCs/>
                <w:sz w:val="22"/>
                <w:szCs w:val="22"/>
              </w:rPr>
            </w:pPr>
            <w:r w:rsidRPr="00821353">
              <w:rPr>
                <w:b/>
                <w:bCs/>
                <w:sz w:val="22"/>
                <w:szCs w:val="22"/>
              </w:rPr>
              <w:t>Dado en la Sala de Comisiones de la H. Cámara de Diputados del Congreso de la Unión.</w:t>
            </w:r>
          </w:p>
        </w:tc>
        <w:tc>
          <w:tcPr>
            <w:tcW w:w="7371" w:type="dxa"/>
            <w:noWrap/>
          </w:tcPr>
          <w:p w14:paraId="5A110CC5" w14:textId="60EB5109" w:rsidR="00D40668" w:rsidRPr="00821353" w:rsidRDefault="00D40668" w:rsidP="00D40668">
            <w:pPr>
              <w:jc w:val="both"/>
              <w:rPr>
                <w:b/>
                <w:bCs/>
                <w:sz w:val="22"/>
                <w:szCs w:val="22"/>
              </w:rPr>
            </w:pPr>
          </w:p>
        </w:tc>
      </w:tr>
      <w:tr w:rsidR="00D40668" w:rsidRPr="007A4B4C" w14:paraId="46A209E3" w14:textId="77777777" w:rsidTr="00283098">
        <w:trPr>
          <w:trHeight w:val="300"/>
        </w:trPr>
        <w:tc>
          <w:tcPr>
            <w:tcW w:w="7338" w:type="dxa"/>
            <w:noWrap/>
            <w:hideMark/>
          </w:tcPr>
          <w:p w14:paraId="1C9EC6CA" w14:textId="77777777" w:rsidR="00D40668" w:rsidRPr="00821353" w:rsidRDefault="00D40668" w:rsidP="00D40668">
            <w:pPr>
              <w:jc w:val="both"/>
              <w:rPr>
                <w:b/>
                <w:bCs/>
                <w:sz w:val="22"/>
                <w:szCs w:val="22"/>
              </w:rPr>
            </w:pPr>
            <w:r w:rsidRPr="00821353">
              <w:rPr>
                <w:b/>
                <w:bCs/>
                <w:sz w:val="22"/>
                <w:szCs w:val="22"/>
              </w:rPr>
              <w:t xml:space="preserve">Palacio Legislativo de San Lázaro a los 4 días de marzo de 2015. </w:t>
            </w:r>
          </w:p>
        </w:tc>
        <w:tc>
          <w:tcPr>
            <w:tcW w:w="7371" w:type="dxa"/>
            <w:noWrap/>
          </w:tcPr>
          <w:p w14:paraId="123CEECE" w14:textId="3E90B1A5" w:rsidR="00D40668" w:rsidRPr="00821353" w:rsidRDefault="00D40668" w:rsidP="00D40668">
            <w:pPr>
              <w:jc w:val="both"/>
              <w:rPr>
                <w:b/>
                <w:bCs/>
                <w:sz w:val="22"/>
                <w:szCs w:val="22"/>
              </w:rPr>
            </w:pPr>
          </w:p>
        </w:tc>
      </w:tr>
    </w:tbl>
    <w:p w14:paraId="4A127283" w14:textId="6E6F621E" w:rsidR="00B474C1" w:rsidRPr="00040922" w:rsidRDefault="00B474C1" w:rsidP="000678AA">
      <w:pPr>
        <w:tabs>
          <w:tab w:val="left" w:pos="14448"/>
        </w:tabs>
      </w:pPr>
    </w:p>
    <w:sectPr w:rsidR="00B474C1" w:rsidRPr="00040922" w:rsidSect="000678AA">
      <w:headerReference w:type="even" r:id="rId9"/>
      <w:headerReference w:type="default" r:id="rId10"/>
      <w:footerReference w:type="even" r:id="rId11"/>
      <w:footerReference w:type="default" r:id="rId12"/>
      <w:pgSz w:w="15840" w:h="12240" w:orient="landscape"/>
      <w:pgMar w:top="284" w:right="284" w:bottom="794" w:left="284" w:header="27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3FC62" w14:textId="77777777" w:rsidR="003A40D2" w:rsidRDefault="003A40D2" w:rsidP="007A4B4C">
      <w:r>
        <w:separator/>
      </w:r>
    </w:p>
  </w:endnote>
  <w:endnote w:type="continuationSeparator" w:id="0">
    <w:p w14:paraId="71E58B4B" w14:textId="77777777" w:rsidR="003A40D2" w:rsidRDefault="003A40D2" w:rsidP="007A4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4817E" w14:textId="77777777" w:rsidR="00032AB0" w:rsidRDefault="00032AB0" w:rsidP="007D11C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2E8AAAB" w14:textId="77777777" w:rsidR="00032AB0" w:rsidRDefault="00032AB0" w:rsidP="007A4B4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CF8CA" w14:textId="77777777" w:rsidR="00032AB0" w:rsidRDefault="00032AB0" w:rsidP="007D11C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D6E5E">
      <w:rPr>
        <w:rStyle w:val="Nmerodepgina"/>
        <w:noProof/>
      </w:rPr>
      <w:t>19</w:t>
    </w:r>
    <w:r>
      <w:rPr>
        <w:rStyle w:val="Nmerodepgina"/>
      </w:rPr>
      <w:fldChar w:fldCharType="end"/>
    </w:r>
  </w:p>
  <w:p w14:paraId="3C315F89" w14:textId="77777777" w:rsidR="00032AB0" w:rsidRDefault="00032AB0" w:rsidP="00040922">
    <w:pPr>
      <w:pStyle w:val="Piedepgina"/>
      <w:ind w:right="360"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3E376" w14:textId="77777777" w:rsidR="003A40D2" w:rsidRDefault="003A40D2" w:rsidP="007A4B4C">
      <w:r>
        <w:separator/>
      </w:r>
    </w:p>
  </w:footnote>
  <w:footnote w:type="continuationSeparator" w:id="0">
    <w:p w14:paraId="20AC5966" w14:textId="77777777" w:rsidR="003A40D2" w:rsidRDefault="003A40D2" w:rsidP="007A4B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3C557" w14:textId="77777777" w:rsidR="00032AB0" w:rsidRDefault="00032AB0">
    <w:pPr>
      <w:pStyle w:val="Encabezado"/>
    </w:pPr>
    <w:sdt>
      <w:sdtPr>
        <w:id w:val="171999623"/>
        <w:placeholder>
          <w:docPart w:val="A67C19F4C2CC4A4F886062DE269A1A1B"/>
        </w:placeholder>
        <w:temporary/>
        <w:showingPlcHdr/>
      </w:sdtPr>
      <w:sdtContent>
        <w:r>
          <w:rPr>
            <w:lang w:val="es-ES"/>
          </w:rPr>
          <w:t>[Escriba texto]</w:t>
        </w:r>
      </w:sdtContent>
    </w:sdt>
    <w:r>
      <w:ptab w:relativeTo="margin" w:alignment="center" w:leader="none"/>
    </w:r>
    <w:sdt>
      <w:sdtPr>
        <w:id w:val="171999624"/>
        <w:placeholder>
          <w:docPart w:val="3E39BE50A47E8748B483187054BEBAB1"/>
        </w:placeholder>
        <w:temporary/>
        <w:showingPlcHdr/>
      </w:sdtPr>
      <w:sdtContent>
        <w:r>
          <w:rPr>
            <w:lang w:val="es-ES"/>
          </w:rPr>
          <w:t>[Escriba texto]</w:t>
        </w:r>
      </w:sdtContent>
    </w:sdt>
    <w:r>
      <w:ptab w:relativeTo="margin" w:alignment="right" w:leader="none"/>
    </w:r>
    <w:sdt>
      <w:sdtPr>
        <w:id w:val="171999625"/>
        <w:placeholder>
          <w:docPart w:val="931D115EDE318040A18C0340D3E435AE"/>
        </w:placeholder>
        <w:temporary/>
        <w:showingPlcHdr/>
      </w:sdtPr>
      <w:sdtContent>
        <w:r>
          <w:rPr>
            <w:lang w:val="es-ES"/>
          </w:rPr>
          <w:t>[Escriba texto]</w:t>
        </w:r>
      </w:sdtContent>
    </w:sdt>
  </w:p>
  <w:p w14:paraId="418697F6" w14:textId="77777777" w:rsidR="00032AB0" w:rsidRDefault="00032AB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F146D" w14:textId="77777777" w:rsidR="00032AB0" w:rsidRDefault="00032AB0">
    <w:pPr>
      <w:pStyle w:val="Encabezado"/>
    </w:pPr>
  </w:p>
  <w:p w14:paraId="044F7BD5" w14:textId="77777777" w:rsidR="00032AB0" w:rsidRDefault="00032AB0">
    <w:pPr>
      <w:pStyle w:val="Encabezado"/>
    </w:pPr>
  </w:p>
  <w:tbl>
    <w:tblPr>
      <w:tblStyle w:val="Tablaconcuadrcula"/>
      <w:tblpPr w:leftFromText="141" w:rightFromText="141" w:vertAnchor="page" w:horzAnchor="page" w:tblpXSpec="center" w:tblpY="321"/>
      <w:tblW w:w="0" w:type="auto"/>
      <w:tblLook w:val="04A0" w:firstRow="1" w:lastRow="0" w:firstColumn="1" w:lastColumn="0" w:noHBand="0" w:noVBand="1"/>
    </w:tblPr>
    <w:tblGrid>
      <w:gridCol w:w="7744"/>
      <w:gridCol w:w="7744"/>
    </w:tblGrid>
    <w:tr w:rsidR="00032AB0" w:rsidRPr="00711ECE" w14:paraId="34D6A2FA" w14:textId="77777777" w:rsidTr="00711ECE">
      <w:trPr>
        <w:trHeight w:val="580"/>
      </w:trPr>
      <w:tc>
        <w:tcPr>
          <w:tcW w:w="7744" w:type="dxa"/>
          <w:hideMark/>
        </w:tcPr>
        <w:p w14:paraId="784E52DF" w14:textId="77777777" w:rsidR="00032AB0" w:rsidRDefault="00032AB0" w:rsidP="00711ECE">
          <w:pPr>
            <w:pStyle w:val="Encabezado"/>
            <w:jc w:val="center"/>
            <w:rPr>
              <w:b/>
              <w:bCs/>
              <w:color w:val="FF0000"/>
            </w:rPr>
          </w:pPr>
          <w:r w:rsidRPr="007A4B4C">
            <w:rPr>
              <w:b/>
              <w:bCs/>
            </w:rPr>
            <w:t>PROYECTO DE DECRETO QUE EXPIDE LA LEY GENERAL DE AGUAS.</w:t>
          </w:r>
        </w:p>
        <w:p w14:paraId="6FCE3390" w14:textId="77777777" w:rsidR="00032AB0" w:rsidRPr="00711ECE" w:rsidRDefault="00032AB0" w:rsidP="00711ECE">
          <w:pPr>
            <w:pStyle w:val="Encabezado"/>
            <w:jc w:val="center"/>
            <w:rPr>
              <w:b/>
              <w:bCs/>
              <w:color w:val="FF0000"/>
            </w:rPr>
          </w:pPr>
          <w:r w:rsidRPr="00711ECE">
            <w:rPr>
              <w:b/>
              <w:bCs/>
              <w:color w:val="FF0000"/>
            </w:rPr>
            <w:t>D   I   C   E</w:t>
          </w:r>
        </w:p>
      </w:tc>
      <w:tc>
        <w:tcPr>
          <w:tcW w:w="7744" w:type="dxa"/>
          <w:hideMark/>
        </w:tcPr>
        <w:p w14:paraId="549D1392" w14:textId="77777777" w:rsidR="00032AB0" w:rsidRDefault="00032AB0" w:rsidP="00711ECE">
          <w:pPr>
            <w:pStyle w:val="Encabezado"/>
            <w:jc w:val="center"/>
            <w:rPr>
              <w:b/>
              <w:bCs/>
              <w:color w:val="034403"/>
            </w:rPr>
          </w:pPr>
          <w:r w:rsidRPr="007A4B4C">
            <w:rPr>
              <w:b/>
              <w:bCs/>
            </w:rPr>
            <w:t>PROYECTO DE DECRETO QUE EXPIDE LA LEY GENERAL DE AGUAS.</w:t>
          </w:r>
        </w:p>
        <w:p w14:paraId="2904B669" w14:textId="77777777" w:rsidR="00032AB0" w:rsidRPr="00711ECE" w:rsidRDefault="00032AB0" w:rsidP="00711ECE">
          <w:pPr>
            <w:pStyle w:val="Encabezado"/>
            <w:jc w:val="center"/>
            <w:rPr>
              <w:b/>
              <w:bCs/>
              <w:color w:val="034403"/>
            </w:rPr>
          </w:pPr>
          <w:r>
            <w:rPr>
              <w:b/>
              <w:bCs/>
              <w:color w:val="034403"/>
            </w:rPr>
            <w:t>DEBE DECIR</w:t>
          </w:r>
        </w:p>
      </w:tc>
    </w:tr>
  </w:tbl>
  <w:p w14:paraId="29371994" w14:textId="77777777" w:rsidR="00032AB0" w:rsidRDefault="00032AB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64D24"/>
    <w:multiLevelType w:val="hybridMultilevel"/>
    <w:tmpl w:val="6D3621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C4D15A6"/>
    <w:multiLevelType w:val="hybridMultilevel"/>
    <w:tmpl w:val="71065C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8A377A0"/>
    <w:multiLevelType w:val="hybridMultilevel"/>
    <w:tmpl w:val="F0707FE8"/>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Grammatical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B4C"/>
    <w:rsid w:val="00001DC6"/>
    <w:rsid w:val="00025CA6"/>
    <w:rsid w:val="00032AB0"/>
    <w:rsid w:val="000364D3"/>
    <w:rsid w:val="00040922"/>
    <w:rsid w:val="0004577B"/>
    <w:rsid w:val="000472A9"/>
    <w:rsid w:val="00056F54"/>
    <w:rsid w:val="000678AA"/>
    <w:rsid w:val="00076E75"/>
    <w:rsid w:val="000844F4"/>
    <w:rsid w:val="00091B30"/>
    <w:rsid w:val="000C17A6"/>
    <w:rsid w:val="000D73BF"/>
    <w:rsid w:val="00164B30"/>
    <w:rsid w:val="00171160"/>
    <w:rsid w:val="00191AE8"/>
    <w:rsid w:val="001A02AC"/>
    <w:rsid w:val="001E3F7C"/>
    <w:rsid w:val="001E64EF"/>
    <w:rsid w:val="001F6A70"/>
    <w:rsid w:val="0020625B"/>
    <w:rsid w:val="00206B10"/>
    <w:rsid w:val="00212247"/>
    <w:rsid w:val="002245E3"/>
    <w:rsid w:val="00261023"/>
    <w:rsid w:val="00267CB7"/>
    <w:rsid w:val="00283098"/>
    <w:rsid w:val="002D01CE"/>
    <w:rsid w:val="002D0C66"/>
    <w:rsid w:val="002E75A2"/>
    <w:rsid w:val="003068BA"/>
    <w:rsid w:val="00306A6C"/>
    <w:rsid w:val="003548FA"/>
    <w:rsid w:val="003828C3"/>
    <w:rsid w:val="003857D0"/>
    <w:rsid w:val="00397A10"/>
    <w:rsid w:val="003A40D2"/>
    <w:rsid w:val="003B4136"/>
    <w:rsid w:val="003B7F86"/>
    <w:rsid w:val="003E4CD8"/>
    <w:rsid w:val="003F43D0"/>
    <w:rsid w:val="004342C9"/>
    <w:rsid w:val="004350B0"/>
    <w:rsid w:val="00445611"/>
    <w:rsid w:val="004649CC"/>
    <w:rsid w:val="004A6FBC"/>
    <w:rsid w:val="004E391F"/>
    <w:rsid w:val="00504B3A"/>
    <w:rsid w:val="00510DFE"/>
    <w:rsid w:val="00516CAE"/>
    <w:rsid w:val="00544D7A"/>
    <w:rsid w:val="005540D7"/>
    <w:rsid w:val="005724A4"/>
    <w:rsid w:val="005760E7"/>
    <w:rsid w:val="00675DFC"/>
    <w:rsid w:val="006A4750"/>
    <w:rsid w:val="006B07F6"/>
    <w:rsid w:val="006C1177"/>
    <w:rsid w:val="006C74C4"/>
    <w:rsid w:val="006E0F2C"/>
    <w:rsid w:val="006F25DB"/>
    <w:rsid w:val="00700697"/>
    <w:rsid w:val="00711ECE"/>
    <w:rsid w:val="00726803"/>
    <w:rsid w:val="0074061B"/>
    <w:rsid w:val="00741207"/>
    <w:rsid w:val="00741600"/>
    <w:rsid w:val="00760EAA"/>
    <w:rsid w:val="007A4B4C"/>
    <w:rsid w:val="007B58A9"/>
    <w:rsid w:val="007C0135"/>
    <w:rsid w:val="007D11C5"/>
    <w:rsid w:val="0080411E"/>
    <w:rsid w:val="00805455"/>
    <w:rsid w:val="00821353"/>
    <w:rsid w:val="008842B8"/>
    <w:rsid w:val="00890B58"/>
    <w:rsid w:val="00896904"/>
    <w:rsid w:val="008D137D"/>
    <w:rsid w:val="008D6E5E"/>
    <w:rsid w:val="008E470C"/>
    <w:rsid w:val="00902DCF"/>
    <w:rsid w:val="0092327F"/>
    <w:rsid w:val="009835AC"/>
    <w:rsid w:val="009863D9"/>
    <w:rsid w:val="009C3935"/>
    <w:rsid w:val="009F0BE1"/>
    <w:rsid w:val="00A2678B"/>
    <w:rsid w:val="00A27FF1"/>
    <w:rsid w:val="00A32306"/>
    <w:rsid w:val="00A3644F"/>
    <w:rsid w:val="00A517F4"/>
    <w:rsid w:val="00A53184"/>
    <w:rsid w:val="00A821B8"/>
    <w:rsid w:val="00AC27FE"/>
    <w:rsid w:val="00AD054C"/>
    <w:rsid w:val="00B372D9"/>
    <w:rsid w:val="00B45BBC"/>
    <w:rsid w:val="00B474C1"/>
    <w:rsid w:val="00B60551"/>
    <w:rsid w:val="00B92D18"/>
    <w:rsid w:val="00B97D81"/>
    <w:rsid w:val="00BD2796"/>
    <w:rsid w:val="00C24D38"/>
    <w:rsid w:val="00C54D38"/>
    <w:rsid w:val="00C90A66"/>
    <w:rsid w:val="00CC04B7"/>
    <w:rsid w:val="00CC2C5D"/>
    <w:rsid w:val="00CD165A"/>
    <w:rsid w:val="00CE514C"/>
    <w:rsid w:val="00D0526B"/>
    <w:rsid w:val="00D11A37"/>
    <w:rsid w:val="00D40668"/>
    <w:rsid w:val="00D46E60"/>
    <w:rsid w:val="00D55224"/>
    <w:rsid w:val="00D5543C"/>
    <w:rsid w:val="00DB7AFF"/>
    <w:rsid w:val="00E044F3"/>
    <w:rsid w:val="00E05B4D"/>
    <w:rsid w:val="00E21768"/>
    <w:rsid w:val="00E50635"/>
    <w:rsid w:val="00E75F0F"/>
    <w:rsid w:val="00ED5F9D"/>
    <w:rsid w:val="00EF4191"/>
    <w:rsid w:val="00F07D1A"/>
    <w:rsid w:val="00F2615F"/>
    <w:rsid w:val="00F325D7"/>
    <w:rsid w:val="00F43E19"/>
    <w:rsid w:val="00F718A4"/>
    <w:rsid w:val="00F84520"/>
    <w:rsid w:val="00FB17E0"/>
    <w:rsid w:val="00FD6047"/>
    <w:rsid w:val="00FF169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AB40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4B4C"/>
    <w:pPr>
      <w:ind w:left="720"/>
      <w:contextualSpacing/>
    </w:pPr>
  </w:style>
  <w:style w:type="paragraph" w:customStyle="1" w:styleId="Texto">
    <w:name w:val="Texto"/>
    <w:basedOn w:val="Normal"/>
    <w:link w:val="TextoCar"/>
    <w:rsid w:val="007A4B4C"/>
    <w:pPr>
      <w:spacing w:after="101" w:line="216" w:lineRule="exact"/>
      <w:ind w:firstLine="288"/>
      <w:jc w:val="both"/>
    </w:pPr>
    <w:rPr>
      <w:rFonts w:ascii="Arial" w:eastAsia="Times New Roman" w:hAnsi="Arial" w:cs="Arial"/>
      <w:sz w:val="18"/>
      <w:szCs w:val="20"/>
      <w:lang w:val="es-ES"/>
    </w:rPr>
  </w:style>
  <w:style w:type="character" w:customStyle="1" w:styleId="TextoCar">
    <w:name w:val="Texto Car"/>
    <w:link w:val="Texto"/>
    <w:locked/>
    <w:rsid w:val="007A4B4C"/>
    <w:rPr>
      <w:rFonts w:ascii="Arial" w:eastAsia="Times New Roman" w:hAnsi="Arial" w:cs="Arial"/>
      <w:sz w:val="18"/>
      <w:szCs w:val="20"/>
      <w:lang w:val="es-ES"/>
    </w:rPr>
  </w:style>
  <w:style w:type="character" w:styleId="Hipervnculo">
    <w:name w:val="Hyperlink"/>
    <w:basedOn w:val="Fuentedeprrafopredeter"/>
    <w:uiPriority w:val="99"/>
    <w:semiHidden/>
    <w:unhideWhenUsed/>
    <w:rsid w:val="007A4B4C"/>
    <w:rPr>
      <w:color w:val="0000FF"/>
      <w:u w:val="single"/>
    </w:rPr>
  </w:style>
  <w:style w:type="character" w:styleId="Hipervnculovisitado">
    <w:name w:val="FollowedHyperlink"/>
    <w:basedOn w:val="Fuentedeprrafopredeter"/>
    <w:uiPriority w:val="99"/>
    <w:semiHidden/>
    <w:unhideWhenUsed/>
    <w:rsid w:val="007A4B4C"/>
    <w:rPr>
      <w:color w:val="800080"/>
      <w:u w:val="single"/>
    </w:rPr>
  </w:style>
  <w:style w:type="paragraph" w:customStyle="1" w:styleId="font5">
    <w:name w:val="font5"/>
    <w:basedOn w:val="Normal"/>
    <w:rsid w:val="007A4B4C"/>
    <w:pPr>
      <w:spacing w:before="100" w:beforeAutospacing="1" w:after="100" w:afterAutospacing="1"/>
    </w:pPr>
    <w:rPr>
      <w:rFonts w:ascii="Arial" w:hAnsi="Arial" w:cs="Arial"/>
      <w:b/>
      <w:bCs/>
      <w:color w:val="800000"/>
      <w:lang w:val="es-MX"/>
    </w:rPr>
  </w:style>
  <w:style w:type="paragraph" w:customStyle="1" w:styleId="font6">
    <w:name w:val="font6"/>
    <w:basedOn w:val="Normal"/>
    <w:rsid w:val="007A4B4C"/>
    <w:pPr>
      <w:spacing w:before="100" w:beforeAutospacing="1" w:after="100" w:afterAutospacing="1"/>
    </w:pPr>
    <w:rPr>
      <w:rFonts w:ascii="Arial" w:hAnsi="Arial" w:cs="Arial"/>
      <w:b/>
      <w:bCs/>
      <w:color w:val="800000"/>
      <w:sz w:val="20"/>
      <w:szCs w:val="20"/>
      <w:lang w:val="es-MX"/>
    </w:rPr>
  </w:style>
  <w:style w:type="paragraph" w:customStyle="1" w:styleId="font7">
    <w:name w:val="font7"/>
    <w:basedOn w:val="Normal"/>
    <w:rsid w:val="007A4B4C"/>
    <w:pPr>
      <w:spacing w:before="100" w:beforeAutospacing="1" w:after="100" w:afterAutospacing="1"/>
    </w:pPr>
    <w:rPr>
      <w:rFonts w:ascii="Arial" w:hAnsi="Arial" w:cs="Arial"/>
      <w:b/>
      <w:bCs/>
      <w:color w:val="000000"/>
      <w:sz w:val="20"/>
      <w:szCs w:val="20"/>
      <w:lang w:val="es-MX"/>
    </w:rPr>
  </w:style>
  <w:style w:type="paragraph" w:customStyle="1" w:styleId="font8">
    <w:name w:val="font8"/>
    <w:basedOn w:val="Normal"/>
    <w:rsid w:val="007A4B4C"/>
    <w:pPr>
      <w:spacing w:before="100" w:beforeAutospacing="1" w:after="100" w:afterAutospacing="1"/>
    </w:pPr>
    <w:rPr>
      <w:rFonts w:ascii="Arial" w:hAnsi="Arial" w:cs="Arial"/>
      <w:color w:val="000000"/>
      <w:sz w:val="20"/>
      <w:szCs w:val="20"/>
      <w:lang w:val="es-MX"/>
    </w:rPr>
  </w:style>
  <w:style w:type="paragraph" w:customStyle="1" w:styleId="font9">
    <w:name w:val="font9"/>
    <w:basedOn w:val="Normal"/>
    <w:rsid w:val="007A4B4C"/>
    <w:pPr>
      <w:spacing w:before="100" w:beforeAutospacing="1" w:after="100" w:afterAutospacing="1"/>
    </w:pPr>
    <w:rPr>
      <w:rFonts w:ascii="Arial" w:hAnsi="Arial" w:cs="Arial"/>
      <w:b/>
      <w:bCs/>
      <w:color w:val="064B02"/>
      <w:lang w:val="es-MX"/>
    </w:rPr>
  </w:style>
  <w:style w:type="paragraph" w:customStyle="1" w:styleId="xl63">
    <w:name w:val="xl63"/>
    <w:basedOn w:val="Normal"/>
    <w:rsid w:val="007A4B4C"/>
    <w:pPr>
      <w:spacing w:before="100" w:beforeAutospacing="1" w:after="100" w:afterAutospacing="1"/>
    </w:pPr>
    <w:rPr>
      <w:rFonts w:ascii="Arial" w:hAnsi="Arial" w:cs="Arial"/>
      <w:sz w:val="20"/>
      <w:szCs w:val="20"/>
      <w:lang w:val="es-MX"/>
    </w:rPr>
  </w:style>
  <w:style w:type="paragraph" w:customStyle="1" w:styleId="xl64">
    <w:name w:val="xl64"/>
    <w:basedOn w:val="Normal"/>
    <w:rsid w:val="007A4B4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65">
    <w:name w:val="xl65"/>
    <w:basedOn w:val="Normal"/>
    <w:rsid w:val="007A4B4C"/>
    <w:pPr>
      <w:pBdr>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66">
    <w:name w:val="xl66"/>
    <w:basedOn w:val="Normal"/>
    <w:rsid w:val="007A4B4C"/>
    <w:pPr>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67">
    <w:name w:val="xl67"/>
    <w:basedOn w:val="Normal"/>
    <w:rsid w:val="007A4B4C"/>
    <w:pPr>
      <w:spacing w:before="100" w:beforeAutospacing="1" w:after="100" w:afterAutospacing="1"/>
      <w:jc w:val="both"/>
      <w:textAlignment w:val="center"/>
    </w:pPr>
    <w:rPr>
      <w:rFonts w:ascii="Arial" w:hAnsi="Arial" w:cs="Arial"/>
      <w:b/>
      <w:bCs/>
      <w:color w:val="000000"/>
      <w:sz w:val="20"/>
      <w:szCs w:val="20"/>
      <w:lang w:val="es-MX"/>
    </w:rPr>
  </w:style>
  <w:style w:type="paragraph" w:customStyle="1" w:styleId="xl68">
    <w:name w:val="xl68"/>
    <w:basedOn w:val="Normal"/>
    <w:rsid w:val="007A4B4C"/>
    <w:pPr>
      <w:spacing w:before="100" w:beforeAutospacing="1" w:after="100" w:afterAutospacing="1"/>
      <w:jc w:val="center"/>
      <w:textAlignment w:val="center"/>
    </w:pPr>
    <w:rPr>
      <w:rFonts w:ascii="Arial" w:hAnsi="Arial" w:cs="Arial"/>
      <w:b/>
      <w:bCs/>
      <w:color w:val="0000FF"/>
      <w:sz w:val="20"/>
      <w:szCs w:val="20"/>
      <w:lang w:val="es-MX"/>
    </w:rPr>
  </w:style>
  <w:style w:type="paragraph" w:customStyle="1" w:styleId="xl69">
    <w:name w:val="xl69"/>
    <w:basedOn w:val="Normal"/>
    <w:rsid w:val="007A4B4C"/>
    <w:pPr>
      <w:pBdr>
        <w:top w:val="single" w:sz="8" w:space="0" w:color="auto"/>
        <w:left w:val="single" w:sz="4" w:space="0" w:color="auto"/>
        <w:right w:val="single" w:sz="8" w:space="0" w:color="auto"/>
      </w:pBdr>
      <w:spacing w:before="100" w:beforeAutospacing="1" w:after="100" w:afterAutospacing="1"/>
      <w:jc w:val="center"/>
      <w:textAlignment w:val="top"/>
    </w:pPr>
    <w:rPr>
      <w:rFonts w:ascii="Arial" w:hAnsi="Arial" w:cs="Arial"/>
      <w:b/>
      <w:bCs/>
      <w:color w:val="800000"/>
      <w:sz w:val="20"/>
      <w:szCs w:val="20"/>
      <w:lang w:val="es-MX"/>
    </w:rPr>
  </w:style>
  <w:style w:type="paragraph" w:customStyle="1" w:styleId="xl70">
    <w:name w:val="xl70"/>
    <w:basedOn w:val="Normal"/>
    <w:rsid w:val="007A4B4C"/>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800000"/>
      <w:sz w:val="20"/>
      <w:szCs w:val="20"/>
      <w:lang w:val="es-MX"/>
    </w:rPr>
  </w:style>
  <w:style w:type="paragraph" w:customStyle="1" w:styleId="xl71">
    <w:name w:val="xl71"/>
    <w:basedOn w:val="Normal"/>
    <w:rsid w:val="007A4B4C"/>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2">
    <w:name w:val="xl72"/>
    <w:basedOn w:val="Normal"/>
    <w:rsid w:val="007A4B4C"/>
    <w:pPr>
      <w:spacing w:before="100" w:beforeAutospacing="1" w:after="100" w:afterAutospacing="1"/>
      <w:jc w:val="both"/>
      <w:textAlignment w:val="center"/>
    </w:pPr>
    <w:rPr>
      <w:rFonts w:ascii="Arial" w:hAnsi="Arial" w:cs="Arial"/>
      <w:color w:val="000000"/>
      <w:sz w:val="20"/>
      <w:szCs w:val="20"/>
      <w:lang w:val="es-MX"/>
    </w:rPr>
  </w:style>
  <w:style w:type="paragraph" w:customStyle="1" w:styleId="xl73">
    <w:name w:val="xl73"/>
    <w:basedOn w:val="Normal"/>
    <w:rsid w:val="007A4B4C"/>
    <w:pPr>
      <w:pBdr>
        <w:top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4">
    <w:name w:val="xl74"/>
    <w:basedOn w:val="Normal"/>
    <w:rsid w:val="007A4B4C"/>
    <w:pPr>
      <w:pBdr>
        <w:left w:val="single" w:sz="4" w:space="0" w:color="auto"/>
        <w:right w:val="single" w:sz="4" w:space="0" w:color="auto"/>
      </w:pBdr>
      <w:spacing w:before="100" w:beforeAutospacing="1" w:after="100" w:afterAutospacing="1"/>
      <w:jc w:val="both"/>
      <w:textAlignment w:val="center"/>
    </w:pPr>
    <w:rPr>
      <w:rFonts w:ascii="Arial" w:hAnsi="Arial" w:cs="Arial"/>
      <w:b/>
      <w:bCs/>
      <w:color w:val="000000"/>
      <w:sz w:val="20"/>
      <w:szCs w:val="20"/>
      <w:lang w:val="es-MX"/>
    </w:rPr>
  </w:style>
  <w:style w:type="paragraph" w:customStyle="1" w:styleId="xl75">
    <w:name w:val="xl75"/>
    <w:basedOn w:val="Normal"/>
    <w:rsid w:val="007A4B4C"/>
    <w:pPr>
      <w:pBdr>
        <w:left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6">
    <w:name w:val="xl76"/>
    <w:basedOn w:val="Normal"/>
    <w:rsid w:val="007A4B4C"/>
    <w:pPr>
      <w:pBdr>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7">
    <w:name w:val="xl77"/>
    <w:basedOn w:val="Normal"/>
    <w:rsid w:val="007A4B4C"/>
    <w:pPr>
      <w:pBdr>
        <w:top w:val="single" w:sz="4" w:space="0" w:color="auto"/>
        <w:lef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8">
    <w:name w:val="xl78"/>
    <w:basedOn w:val="Normal"/>
    <w:rsid w:val="007A4B4C"/>
    <w:pPr>
      <w:pBdr>
        <w:lef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9">
    <w:name w:val="xl79"/>
    <w:basedOn w:val="Normal"/>
    <w:rsid w:val="007A4B4C"/>
    <w:pPr>
      <w:pBdr>
        <w:left w:val="single" w:sz="4" w:space="0" w:color="auto"/>
        <w:bottom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0">
    <w:name w:val="xl80"/>
    <w:basedOn w:val="Normal"/>
    <w:rsid w:val="007A4B4C"/>
    <w:pPr>
      <w:pBdr>
        <w:top w:val="single" w:sz="8" w:space="0" w:color="auto"/>
        <w:left w:val="single" w:sz="8"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1">
    <w:name w:val="xl81"/>
    <w:basedOn w:val="Normal"/>
    <w:rsid w:val="007A4B4C"/>
    <w:pPr>
      <w:pBdr>
        <w:left w:val="single" w:sz="8"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2">
    <w:name w:val="xl82"/>
    <w:basedOn w:val="Normal"/>
    <w:rsid w:val="007A4B4C"/>
    <w:pPr>
      <w:pBdr>
        <w:left w:val="single" w:sz="4" w:space="0" w:color="auto"/>
        <w:bottom w:val="single" w:sz="4"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3">
    <w:name w:val="xl83"/>
    <w:basedOn w:val="Normal"/>
    <w:rsid w:val="007A4B4C"/>
    <w:pPr>
      <w:pBdr>
        <w:left w:val="single" w:sz="8" w:space="0" w:color="auto"/>
        <w:bottom w:val="single" w:sz="4"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4">
    <w:name w:val="xl84"/>
    <w:basedOn w:val="Normal"/>
    <w:rsid w:val="007A4B4C"/>
    <w:pPr>
      <w:pBdr>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85">
    <w:name w:val="xl85"/>
    <w:basedOn w:val="Normal"/>
    <w:rsid w:val="007A4B4C"/>
    <w:pPr>
      <w:pBdr>
        <w:top w:val="single" w:sz="4" w:space="0" w:color="auto"/>
        <w:left w:val="single" w:sz="8"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6">
    <w:name w:val="xl86"/>
    <w:basedOn w:val="Normal"/>
    <w:rsid w:val="007A4B4C"/>
    <w:pPr>
      <w:pBdr>
        <w:top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7">
    <w:name w:val="xl87"/>
    <w:basedOn w:val="Normal"/>
    <w:rsid w:val="007A4B4C"/>
    <w:pPr>
      <w:pBdr>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8">
    <w:name w:val="xl88"/>
    <w:basedOn w:val="Normal"/>
    <w:rsid w:val="007A4B4C"/>
    <w:pPr>
      <w:shd w:val="clear" w:color="000000" w:fill="FFFF00"/>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89">
    <w:name w:val="xl89"/>
    <w:basedOn w:val="Normal"/>
    <w:rsid w:val="007A4B4C"/>
    <w:pPr>
      <w:shd w:val="clear" w:color="000000" w:fill="CCFFCC"/>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0">
    <w:name w:val="xl90"/>
    <w:basedOn w:val="Normal"/>
    <w:rsid w:val="007A4B4C"/>
    <w:pPr>
      <w:shd w:val="clear" w:color="000000" w:fill="FDE9D9"/>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1">
    <w:name w:val="xl91"/>
    <w:basedOn w:val="Normal"/>
    <w:rsid w:val="007A4B4C"/>
    <w:pPr>
      <w:shd w:val="clear" w:color="000000" w:fill="EBF1DE"/>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2">
    <w:name w:val="xl92"/>
    <w:basedOn w:val="Normal"/>
    <w:rsid w:val="007A4B4C"/>
    <w:pPr>
      <w:shd w:val="clear" w:color="000000" w:fill="DCE6F1"/>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3">
    <w:name w:val="xl93"/>
    <w:basedOn w:val="Normal"/>
    <w:rsid w:val="007A4B4C"/>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4">
    <w:name w:val="xl94"/>
    <w:basedOn w:val="Normal"/>
    <w:rsid w:val="007A4B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5">
    <w:name w:val="xl95"/>
    <w:basedOn w:val="Normal"/>
    <w:rsid w:val="007A4B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6">
    <w:name w:val="xl96"/>
    <w:basedOn w:val="Normal"/>
    <w:rsid w:val="007A4B4C"/>
    <w:pP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7">
    <w:name w:val="xl97"/>
    <w:basedOn w:val="Normal"/>
    <w:rsid w:val="007A4B4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8">
    <w:name w:val="xl98"/>
    <w:basedOn w:val="Normal"/>
    <w:rsid w:val="007A4B4C"/>
    <w:pP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9">
    <w:name w:val="xl99"/>
    <w:basedOn w:val="Normal"/>
    <w:rsid w:val="007A4B4C"/>
    <w:pPr>
      <w:spacing w:before="100" w:beforeAutospacing="1" w:after="100" w:afterAutospacing="1"/>
      <w:textAlignment w:val="center"/>
    </w:pPr>
    <w:rPr>
      <w:rFonts w:ascii="Arial" w:hAnsi="Arial" w:cs="Arial"/>
      <w:sz w:val="20"/>
      <w:szCs w:val="20"/>
      <w:lang w:val="es-MX"/>
    </w:rPr>
  </w:style>
  <w:style w:type="paragraph" w:customStyle="1" w:styleId="xl100">
    <w:name w:val="xl100"/>
    <w:basedOn w:val="Normal"/>
    <w:rsid w:val="007A4B4C"/>
    <w:pPr>
      <w:spacing w:before="100" w:beforeAutospacing="1" w:after="100" w:afterAutospacing="1"/>
      <w:jc w:val="right"/>
      <w:textAlignment w:val="center"/>
    </w:pPr>
    <w:rPr>
      <w:rFonts w:ascii="Arial" w:hAnsi="Arial" w:cs="Arial"/>
      <w:b/>
      <w:bCs/>
      <w:color w:val="000000"/>
      <w:sz w:val="20"/>
      <w:szCs w:val="20"/>
      <w:lang w:val="es-MX"/>
    </w:rPr>
  </w:style>
  <w:style w:type="paragraph" w:customStyle="1" w:styleId="xl101">
    <w:name w:val="xl101"/>
    <w:basedOn w:val="Normal"/>
    <w:rsid w:val="007A4B4C"/>
    <w:pPr>
      <w:spacing w:before="100" w:beforeAutospacing="1" w:after="100" w:afterAutospacing="1"/>
      <w:textAlignment w:val="center"/>
    </w:pPr>
    <w:rPr>
      <w:rFonts w:ascii="Arial" w:hAnsi="Arial" w:cs="Arial"/>
      <w:b/>
      <w:bCs/>
      <w:color w:val="000000"/>
      <w:sz w:val="20"/>
      <w:szCs w:val="20"/>
      <w:lang w:val="es-MX"/>
    </w:rPr>
  </w:style>
  <w:style w:type="paragraph" w:customStyle="1" w:styleId="xl102">
    <w:name w:val="xl102"/>
    <w:basedOn w:val="Normal"/>
    <w:rsid w:val="007A4B4C"/>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b/>
      <w:bCs/>
      <w:color w:val="000000"/>
      <w:sz w:val="20"/>
      <w:szCs w:val="20"/>
      <w:lang w:val="es-MX"/>
    </w:rPr>
  </w:style>
  <w:style w:type="table" w:styleId="Tablaconcuadrcula">
    <w:name w:val="Table Grid"/>
    <w:basedOn w:val="Tablanormal"/>
    <w:uiPriority w:val="59"/>
    <w:rsid w:val="007A4B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7A4B4C"/>
    <w:pPr>
      <w:tabs>
        <w:tab w:val="center" w:pos="4252"/>
        <w:tab w:val="right" w:pos="8504"/>
      </w:tabs>
    </w:pPr>
  </w:style>
  <w:style w:type="character" w:customStyle="1" w:styleId="PiedepginaCar">
    <w:name w:val="Pie de página Car"/>
    <w:basedOn w:val="Fuentedeprrafopredeter"/>
    <w:link w:val="Piedepgina"/>
    <w:uiPriority w:val="99"/>
    <w:rsid w:val="007A4B4C"/>
  </w:style>
  <w:style w:type="character" w:styleId="Nmerodepgina">
    <w:name w:val="page number"/>
    <w:basedOn w:val="Fuentedeprrafopredeter"/>
    <w:uiPriority w:val="99"/>
    <w:semiHidden/>
    <w:unhideWhenUsed/>
    <w:rsid w:val="007A4B4C"/>
  </w:style>
  <w:style w:type="paragraph" w:styleId="Encabezado">
    <w:name w:val="header"/>
    <w:basedOn w:val="Normal"/>
    <w:link w:val="EncabezadoCar"/>
    <w:uiPriority w:val="99"/>
    <w:unhideWhenUsed/>
    <w:rsid w:val="00711ECE"/>
    <w:pPr>
      <w:tabs>
        <w:tab w:val="center" w:pos="4252"/>
        <w:tab w:val="right" w:pos="8504"/>
      </w:tabs>
    </w:pPr>
  </w:style>
  <w:style w:type="character" w:customStyle="1" w:styleId="EncabezadoCar">
    <w:name w:val="Encabezado Car"/>
    <w:basedOn w:val="Fuentedeprrafopredeter"/>
    <w:link w:val="Encabezado"/>
    <w:uiPriority w:val="99"/>
    <w:rsid w:val="00711E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4B4C"/>
    <w:pPr>
      <w:ind w:left="720"/>
      <w:contextualSpacing/>
    </w:pPr>
  </w:style>
  <w:style w:type="paragraph" w:customStyle="1" w:styleId="Texto">
    <w:name w:val="Texto"/>
    <w:basedOn w:val="Normal"/>
    <w:link w:val="TextoCar"/>
    <w:rsid w:val="007A4B4C"/>
    <w:pPr>
      <w:spacing w:after="101" w:line="216" w:lineRule="exact"/>
      <w:ind w:firstLine="288"/>
      <w:jc w:val="both"/>
    </w:pPr>
    <w:rPr>
      <w:rFonts w:ascii="Arial" w:eastAsia="Times New Roman" w:hAnsi="Arial" w:cs="Arial"/>
      <w:sz w:val="18"/>
      <w:szCs w:val="20"/>
      <w:lang w:val="es-ES"/>
    </w:rPr>
  </w:style>
  <w:style w:type="character" w:customStyle="1" w:styleId="TextoCar">
    <w:name w:val="Texto Car"/>
    <w:link w:val="Texto"/>
    <w:locked/>
    <w:rsid w:val="007A4B4C"/>
    <w:rPr>
      <w:rFonts w:ascii="Arial" w:eastAsia="Times New Roman" w:hAnsi="Arial" w:cs="Arial"/>
      <w:sz w:val="18"/>
      <w:szCs w:val="20"/>
      <w:lang w:val="es-ES"/>
    </w:rPr>
  </w:style>
  <w:style w:type="character" w:styleId="Hipervnculo">
    <w:name w:val="Hyperlink"/>
    <w:basedOn w:val="Fuentedeprrafopredeter"/>
    <w:uiPriority w:val="99"/>
    <w:semiHidden/>
    <w:unhideWhenUsed/>
    <w:rsid w:val="007A4B4C"/>
    <w:rPr>
      <w:color w:val="0000FF"/>
      <w:u w:val="single"/>
    </w:rPr>
  </w:style>
  <w:style w:type="character" w:styleId="Hipervnculovisitado">
    <w:name w:val="FollowedHyperlink"/>
    <w:basedOn w:val="Fuentedeprrafopredeter"/>
    <w:uiPriority w:val="99"/>
    <w:semiHidden/>
    <w:unhideWhenUsed/>
    <w:rsid w:val="007A4B4C"/>
    <w:rPr>
      <w:color w:val="800080"/>
      <w:u w:val="single"/>
    </w:rPr>
  </w:style>
  <w:style w:type="paragraph" w:customStyle="1" w:styleId="font5">
    <w:name w:val="font5"/>
    <w:basedOn w:val="Normal"/>
    <w:rsid w:val="007A4B4C"/>
    <w:pPr>
      <w:spacing w:before="100" w:beforeAutospacing="1" w:after="100" w:afterAutospacing="1"/>
    </w:pPr>
    <w:rPr>
      <w:rFonts w:ascii="Arial" w:hAnsi="Arial" w:cs="Arial"/>
      <w:b/>
      <w:bCs/>
      <w:color w:val="800000"/>
      <w:lang w:val="es-MX"/>
    </w:rPr>
  </w:style>
  <w:style w:type="paragraph" w:customStyle="1" w:styleId="font6">
    <w:name w:val="font6"/>
    <w:basedOn w:val="Normal"/>
    <w:rsid w:val="007A4B4C"/>
    <w:pPr>
      <w:spacing w:before="100" w:beforeAutospacing="1" w:after="100" w:afterAutospacing="1"/>
    </w:pPr>
    <w:rPr>
      <w:rFonts w:ascii="Arial" w:hAnsi="Arial" w:cs="Arial"/>
      <w:b/>
      <w:bCs/>
      <w:color w:val="800000"/>
      <w:sz w:val="20"/>
      <w:szCs w:val="20"/>
      <w:lang w:val="es-MX"/>
    </w:rPr>
  </w:style>
  <w:style w:type="paragraph" w:customStyle="1" w:styleId="font7">
    <w:name w:val="font7"/>
    <w:basedOn w:val="Normal"/>
    <w:rsid w:val="007A4B4C"/>
    <w:pPr>
      <w:spacing w:before="100" w:beforeAutospacing="1" w:after="100" w:afterAutospacing="1"/>
    </w:pPr>
    <w:rPr>
      <w:rFonts w:ascii="Arial" w:hAnsi="Arial" w:cs="Arial"/>
      <w:b/>
      <w:bCs/>
      <w:color w:val="000000"/>
      <w:sz w:val="20"/>
      <w:szCs w:val="20"/>
      <w:lang w:val="es-MX"/>
    </w:rPr>
  </w:style>
  <w:style w:type="paragraph" w:customStyle="1" w:styleId="font8">
    <w:name w:val="font8"/>
    <w:basedOn w:val="Normal"/>
    <w:rsid w:val="007A4B4C"/>
    <w:pPr>
      <w:spacing w:before="100" w:beforeAutospacing="1" w:after="100" w:afterAutospacing="1"/>
    </w:pPr>
    <w:rPr>
      <w:rFonts w:ascii="Arial" w:hAnsi="Arial" w:cs="Arial"/>
      <w:color w:val="000000"/>
      <w:sz w:val="20"/>
      <w:szCs w:val="20"/>
      <w:lang w:val="es-MX"/>
    </w:rPr>
  </w:style>
  <w:style w:type="paragraph" w:customStyle="1" w:styleId="font9">
    <w:name w:val="font9"/>
    <w:basedOn w:val="Normal"/>
    <w:rsid w:val="007A4B4C"/>
    <w:pPr>
      <w:spacing w:before="100" w:beforeAutospacing="1" w:after="100" w:afterAutospacing="1"/>
    </w:pPr>
    <w:rPr>
      <w:rFonts w:ascii="Arial" w:hAnsi="Arial" w:cs="Arial"/>
      <w:b/>
      <w:bCs/>
      <w:color w:val="064B02"/>
      <w:lang w:val="es-MX"/>
    </w:rPr>
  </w:style>
  <w:style w:type="paragraph" w:customStyle="1" w:styleId="xl63">
    <w:name w:val="xl63"/>
    <w:basedOn w:val="Normal"/>
    <w:rsid w:val="007A4B4C"/>
    <w:pPr>
      <w:spacing w:before="100" w:beforeAutospacing="1" w:after="100" w:afterAutospacing="1"/>
    </w:pPr>
    <w:rPr>
      <w:rFonts w:ascii="Arial" w:hAnsi="Arial" w:cs="Arial"/>
      <w:sz w:val="20"/>
      <w:szCs w:val="20"/>
      <w:lang w:val="es-MX"/>
    </w:rPr>
  </w:style>
  <w:style w:type="paragraph" w:customStyle="1" w:styleId="xl64">
    <w:name w:val="xl64"/>
    <w:basedOn w:val="Normal"/>
    <w:rsid w:val="007A4B4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65">
    <w:name w:val="xl65"/>
    <w:basedOn w:val="Normal"/>
    <w:rsid w:val="007A4B4C"/>
    <w:pPr>
      <w:pBdr>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66">
    <w:name w:val="xl66"/>
    <w:basedOn w:val="Normal"/>
    <w:rsid w:val="007A4B4C"/>
    <w:pPr>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67">
    <w:name w:val="xl67"/>
    <w:basedOn w:val="Normal"/>
    <w:rsid w:val="007A4B4C"/>
    <w:pPr>
      <w:spacing w:before="100" w:beforeAutospacing="1" w:after="100" w:afterAutospacing="1"/>
      <w:jc w:val="both"/>
      <w:textAlignment w:val="center"/>
    </w:pPr>
    <w:rPr>
      <w:rFonts w:ascii="Arial" w:hAnsi="Arial" w:cs="Arial"/>
      <w:b/>
      <w:bCs/>
      <w:color w:val="000000"/>
      <w:sz w:val="20"/>
      <w:szCs w:val="20"/>
      <w:lang w:val="es-MX"/>
    </w:rPr>
  </w:style>
  <w:style w:type="paragraph" w:customStyle="1" w:styleId="xl68">
    <w:name w:val="xl68"/>
    <w:basedOn w:val="Normal"/>
    <w:rsid w:val="007A4B4C"/>
    <w:pPr>
      <w:spacing w:before="100" w:beforeAutospacing="1" w:after="100" w:afterAutospacing="1"/>
      <w:jc w:val="center"/>
      <w:textAlignment w:val="center"/>
    </w:pPr>
    <w:rPr>
      <w:rFonts w:ascii="Arial" w:hAnsi="Arial" w:cs="Arial"/>
      <w:b/>
      <w:bCs/>
      <w:color w:val="0000FF"/>
      <w:sz w:val="20"/>
      <w:szCs w:val="20"/>
      <w:lang w:val="es-MX"/>
    </w:rPr>
  </w:style>
  <w:style w:type="paragraph" w:customStyle="1" w:styleId="xl69">
    <w:name w:val="xl69"/>
    <w:basedOn w:val="Normal"/>
    <w:rsid w:val="007A4B4C"/>
    <w:pPr>
      <w:pBdr>
        <w:top w:val="single" w:sz="8" w:space="0" w:color="auto"/>
        <w:left w:val="single" w:sz="4" w:space="0" w:color="auto"/>
        <w:right w:val="single" w:sz="8" w:space="0" w:color="auto"/>
      </w:pBdr>
      <w:spacing w:before="100" w:beforeAutospacing="1" w:after="100" w:afterAutospacing="1"/>
      <w:jc w:val="center"/>
      <w:textAlignment w:val="top"/>
    </w:pPr>
    <w:rPr>
      <w:rFonts w:ascii="Arial" w:hAnsi="Arial" w:cs="Arial"/>
      <w:b/>
      <w:bCs/>
      <w:color w:val="800000"/>
      <w:sz w:val="20"/>
      <w:szCs w:val="20"/>
      <w:lang w:val="es-MX"/>
    </w:rPr>
  </w:style>
  <w:style w:type="paragraph" w:customStyle="1" w:styleId="xl70">
    <w:name w:val="xl70"/>
    <w:basedOn w:val="Normal"/>
    <w:rsid w:val="007A4B4C"/>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800000"/>
      <w:sz w:val="20"/>
      <w:szCs w:val="20"/>
      <w:lang w:val="es-MX"/>
    </w:rPr>
  </w:style>
  <w:style w:type="paragraph" w:customStyle="1" w:styleId="xl71">
    <w:name w:val="xl71"/>
    <w:basedOn w:val="Normal"/>
    <w:rsid w:val="007A4B4C"/>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2">
    <w:name w:val="xl72"/>
    <w:basedOn w:val="Normal"/>
    <w:rsid w:val="007A4B4C"/>
    <w:pPr>
      <w:spacing w:before="100" w:beforeAutospacing="1" w:after="100" w:afterAutospacing="1"/>
      <w:jc w:val="both"/>
      <w:textAlignment w:val="center"/>
    </w:pPr>
    <w:rPr>
      <w:rFonts w:ascii="Arial" w:hAnsi="Arial" w:cs="Arial"/>
      <w:color w:val="000000"/>
      <w:sz w:val="20"/>
      <w:szCs w:val="20"/>
      <w:lang w:val="es-MX"/>
    </w:rPr>
  </w:style>
  <w:style w:type="paragraph" w:customStyle="1" w:styleId="xl73">
    <w:name w:val="xl73"/>
    <w:basedOn w:val="Normal"/>
    <w:rsid w:val="007A4B4C"/>
    <w:pPr>
      <w:pBdr>
        <w:top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4">
    <w:name w:val="xl74"/>
    <w:basedOn w:val="Normal"/>
    <w:rsid w:val="007A4B4C"/>
    <w:pPr>
      <w:pBdr>
        <w:left w:val="single" w:sz="4" w:space="0" w:color="auto"/>
        <w:right w:val="single" w:sz="4" w:space="0" w:color="auto"/>
      </w:pBdr>
      <w:spacing w:before="100" w:beforeAutospacing="1" w:after="100" w:afterAutospacing="1"/>
      <w:jc w:val="both"/>
      <w:textAlignment w:val="center"/>
    </w:pPr>
    <w:rPr>
      <w:rFonts w:ascii="Arial" w:hAnsi="Arial" w:cs="Arial"/>
      <w:b/>
      <w:bCs/>
      <w:color w:val="000000"/>
      <w:sz w:val="20"/>
      <w:szCs w:val="20"/>
      <w:lang w:val="es-MX"/>
    </w:rPr>
  </w:style>
  <w:style w:type="paragraph" w:customStyle="1" w:styleId="xl75">
    <w:name w:val="xl75"/>
    <w:basedOn w:val="Normal"/>
    <w:rsid w:val="007A4B4C"/>
    <w:pPr>
      <w:pBdr>
        <w:left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6">
    <w:name w:val="xl76"/>
    <w:basedOn w:val="Normal"/>
    <w:rsid w:val="007A4B4C"/>
    <w:pPr>
      <w:pBdr>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7">
    <w:name w:val="xl77"/>
    <w:basedOn w:val="Normal"/>
    <w:rsid w:val="007A4B4C"/>
    <w:pPr>
      <w:pBdr>
        <w:top w:val="single" w:sz="4" w:space="0" w:color="auto"/>
        <w:lef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8">
    <w:name w:val="xl78"/>
    <w:basedOn w:val="Normal"/>
    <w:rsid w:val="007A4B4C"/>
    <w:pPr>
      <w:pBdr>
        <w:lef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9">
    <w:name w:val="xl79"/>
    <w:basedOn w:val="Normal"/>
    <w:rsid w:val="007A4B4C"/>
    <w:pPr>
      <w:pBdr>
        <w:left w:val="single" w:sz="4" w:space="0" w:color="auto"/>
        <w:bottom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0">
    <w:name w:val="xl80"/>
    <w:basedOn w:val="Normal"/>
    <w:rsid w:val="007A4B4C"/>
    <w:pPr>
      <w:pBdr>
        <w:top w:val="single" w:sz="8" w:space="0" w:color="auto"/>
        <w:left w:val="single" w:sz="8"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1">
    <w:name w:val="xl81"/>
    <w:basedOn w:val="Normal"/>
    <w:rsid w:val="007A4B4C"/>
    <w:pPr>
      <w:pBdr>
        <w:left w:val="single" w:sz="8"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2">
    <w:name w:val="xl82"/>
    <w:basedOn w:val="Normal"/>
    <w:rsid w:val="007A4B4C"/>
    <w:pPr>
      <w:pBdr>
        <w:left w:val="single" w:sz="4" w:space="0" w:color="auto"/>
        <w:bottom w:val="single" w:sz="4"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3">
    <w:name w:val="xl83"/>
    <w:basedOn w:val="Normal"/>
    <w:rsid w:val="007A4B4C"/>
    <w:pPr>
      <w:pBdr>
        <w:left w:val="single" w:sz="8" w:space="0" w:color="auto"/>
        <w:bottom w:val="single" w:sz="4"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4">
    <w:name w:val="xl84"/>
    <w:basedOn w:val="Normal"/>
    <w:rsid w:val="007A4B4C"/>
    <w:pPr>
      <w:pBdr>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85">
    <w:name w:val="xl85"/>
    <w:basedOn w:val="Normal"/>
    <w:rsid w:val="007A4B4C"/>
    <w:pPr>
      <w:pBdr>
        <w:top w:val="single" w:sz="4" w:space="0" w:color="auto"/>
        <w:left w:val="single" w:sz="8"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6">
    <w:name w:val="xl86"/>
    <w:basedOn w:val="Normal"/>
    <w:rsid w:val="007A4B4C"/>
    <w:pPr>
      <w:pBdr>
        <w:top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7">
    <w:name w:val="xl87"/>
    <w:basedOn w:val="Normal"/>
    <w:rsid w:val="007A4B4C"/>
    <w:pPr>
      <w:pBdr>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8">
    <w:name w:val="xl88"/>
    <w:basedOn w:val="Normal"/>
    <w:rsid w:val="007A4B4C"/>
    <w:pPr>
      <w:shd w:val="clear" w:color="000000" w:fill="FFFF00"/>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89">
    <w:name w:val="xl89"/>
    <w:basedOn w:val="Normal"/>
    <w:rsid w:val="007A4B4C"/>
    <w:pPr>
      <w:shd w:val="clear" w:color="000000" w:fill="CCFFCC"/>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0">
    <w:name w:val="xl90"/>
    <w:basedOn w:val="Normal"/>
    <w:rsid w:val="007A4B4C"/>
    <w:pPr>
      <w:shd w:val="clear" w:color="000000" w:fill="FDE9D9"/>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1">
    <w:name w:val="xl91"/>
    <w:basedOn w:val="Normal"/>
    <w:rsid w:val="007A4B4C"/>
    <w:pPr>
      <w:shd w:val="clear" w:color="000000" w:fill="EBF1DE"/>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2">
    <w:name w:val="xl92"/>
    <w:basedOn w:val="Normal"/>
    <w:rsid w:val="007A4B4C"/>
    <w:pPr>
      <w:shd w:val="clear" w:color="000000" w:fill="DCE6F1"/>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3">
    <w:name w:val="xl93"/>
    <w:basedOn w:val="Normal"/>
    <w:rsid w:val="007A4B4C"/>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4">
    <w:name w:val="xl94"/>
    <w:basedOn w:val="Normal"/>
    <w:rsid w:val="007A4B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5">
    <w:name w:val="xl95"/>
    <w:basedOn w:val="Normal"/>
    <w:rsid w:val="007A4B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6">
    <w:name w:val="xl96"/>
    <w:basedOn w:val="Normal"/>
    <w:rsid w:val="007A4B4C"/>
    <w:pP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7">
    <w:name w:val="xl97"/>
    <w:basedOn w:val="Normal"/>
    <w:rsid w:val="007A4B4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8">
    <w:name w:val="xl98"/>
    <w:basedOn w:val="Normal"/>
    <w:rsid w:val="007A4B4C"/>
    <w:pP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9">
    <w:name w:val="xl99"/>
    <w:basedOn w:val="Normal"/>
    <w:rsid w:val="007A4B4C"/>
    <w:pPr>
      <w:spacing w:before="100" w:beforeAutospacing="1" w:after="100" w:afterAutospacing="1"/>
      <w:textAlignment w:val="center"/>
    </w:pPr>
    <w:rPr>
      <w:rFonts w:ascii="Arial" w:hAnsi="Arial" w:cs="Arial"/>
      <w:sz w:val="20"/>
      <w:szCs w:val="20"/>
      <w:lang w:val="es-MX"/>
    </w:rPr>
  </w:style>
  <w:style w:type="paragraph" w:customStyle="1" w:styleId="xl100">
    <w:name w:val="xl100"/>
    <w:basedOn w:val="Normal"/>
    <w:rsid w:val="007A4B4C"/>
    <w:pPr>
      <w:spacing w:before="100" w:beforeAutospacing="1" w:after="100" w:afterAutospacing="1"/>
      <w:jc w:val="right"/>
      <w:textAlignment w:val="center"/>
    </w:pPr>
    <w:rPr>
      <w:rFonts w:ascii="Arial" w:hAnsi="Arial" w:cs="Arial"/>
      <w:b/>
      <w:bCs/>
      <w:color w:val="000000"/>
      <w:sz w:val="20"/>
      <w:szCs w:val="20"/>
      <w:lang w:val="es-MX"/>
    </w:rPr>
  </w:style>
  <w:style w:type="paragraph" w:customStyle="1" w:styleId="xl101">
    <w:name w:val="xl101"/>
    <w:basedOn w:val="Normal"/>
    <w:rsid w:val="007A4B4C"/>
    <w:pPr>
      <w:spacing w:before="100" w:beforeAutospacing="1" w:after="100" w:afterAutospacing="1"/>
      <w:textAlignment w:val="center"/>
    </w:pPr>
    <w:rPr>
      <w:rFonts w:ascii="Arial" w:hAnsi="Arial" w:cs="Arial"/>
      <w:b/>
      <w:bCs/>
      <w:color w:val="000000"/>
      <w:sz w:val="20"/>
      <w:szCs w:val="20"/>
      <w:lang w:val="es-MX"/>
    </w:rPr>
  </w:style>
  <w:style w:type="paragraph" w:customStyle="1" w:styleId="xl102">
    <w:name w:val="xl102"/>
    <w:basedOn w:val="Normal"/>
    <w:rsid w:val="007A4B4C"/>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b/>
      <w:bCs/>
      <w:color w:val="000000"/>
      <w:sz w:val="20"/>
      <w:szCs w:val="20"/>
      <w:lang w:val="es-MX"/>
    </w:rPr>
  </w:style>
  <w:style w:type="table" w:styleId="Tablaconcuadrcula">
    <w:name w:val="Table Grid"/>
    <w:basedOn w:val="Tablanormal"/>
    <w:uiPriority w:val="59"/>
    <w:rsid w:val="007A4B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7A4B4C"/>
    <w:pPr>
      <w:tabs>
        <w:tab w:val="center" w:pos="4252"/>
        <w:tab w:val="right" w:pos="8504"/>
      </w:tabs>
    </w:pPr>
  </w:style>
  <w:style w:type="character" w:customStyle="1" w:styleId="PiedepginaCar">
    <w:name w:val="Pie de página Car"/>
    <w:basedOn w:val="Fuentedeprrafopredeter"/>
    <w:link w:val="Piedepgina"/>
    <w:uiPriority w:val="99"/>
    <w:rsid w:val="007A4B4C"/>
  </w:style>
  <w:style w:type="character" w:styleId="Nmerodepgina">
    <w:name w:val="page number"/>
    <w:basedOn w:val="Fuentedeprrafopredeter"/>
    <w:uiPriority w:val="99"/>
    <w:semiHidden/>
    <w:unhideWhenUsed/>
    <w:rsid w:val="007A4B4C"/>
  </w:style>
  <w:style w:type="paragraph" w:styleId="Encabezado">
    <w:name w:val="header"/>
    <w:basedOn w:val="Normal"/>
    <w:link w:val="EncabezadoCar"/>
    <w:uiPriority w:val="99"/>
    <w:unhideWhenUsed/>
    <w:rsid w:val="00711ECE"/>
    <w:pPr>
      <w:tabs>
        <w:tab w:val="center" w:pos="4252"/>
        <w:tab w:val="right" w:pos="8504"/>
      </w:tabs>
    </w:pPr>
  </w:style>
  <w:style w:type="character" w:customStyle="1" w:styleId="EncabezadoCar">
    <w:name w:val="Encabezado Car"/>
    <w:basedOn w:val="Fuentedeprrafopredeter"/>
    <w:link w:val="Encabezado"/>
    <w:uiPriority w:val="99"/>
    <w:rsid w:val="00711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364123">
      <w:bodyDiv w:val="1"/>
      <w:marLeft w:val="0"/>
      <w:marRight w:val="0"/>
      <w:marTop w:val="0"/>
      <w:marBottom w:val="0"/>
      <w:divBdr>
        <w:top w:val="none" w:sz="0" w:space="0" w:color="auto"/>
        <w:left w:val="none" w:sz="0" w:space="0" w:color="auto"/>
        <w:bottom w:val="none" w:sz="0" w:space="0" w:color="auto"/>
        <w:right w:val="none" w:sz="0" w:space="0" w:color="auto"/>
      </w:divBdr>
    </w:div>
    <w:div w:id="18715336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67C19F4C2CC4A4F886062DE269A1A1B"/>
        <w:category>
          <w:name w:val="General"/>
          <w:gallery w:val="placeholder"/>
        </w:category>
        <w:types>
          <w:type w:val="bbPlcHdr"/>
        </w:types>
        <w:behaviors>
          <w:behavior w:val="content"/>
        </w:behaviors>
        <w:guid w:val="{B09B0D1B-1ACD-054B-9729-C629E137457D}"/>
      </w:docPartPr>
      <w:docPartBody>
        <w:p w:rsidR="00EF6764" w:rsidRDefault="00EF6764" w:rsidP="00EF6764">
          <w:pPr>
            <w:pStyle w:val="A67C19F4C2CC4A4F886062DE269A1A1B"/>
          </w:pPr>
          <w:r>
            <w:rPr>
              <w:lang w:val="es-ES"/>
            </w:rPr>
            <w:t>[Escriba texto]</w:t>
          </w:r>
        </w:p>
      </w:docPartBody>
    </w:docPart>
    <w:docPart>
      <w:docPartPr>
        <w:name w:val="3E39BE50A47E8748B483187054BEBAB1"/>
        <w:category>
          <w:name w:val="General"/>
          <w:gallery w:val="placeholder"/>
        </w:category>
        <w:types>
          <w:type w:val="bbPlcHdr"/>
        </w:types>
        <w:behaviors>
          <w:behavior w:val="content"/>
        </w:behaviors>
        <w:guid w:val="{F555968A-B05D-2045-BED8-ADDC0920CA77}"/>
      </w:docPartPr>
      <w:docPartBody>
        <w:p w:rsidR="00EF6764" w:rsidRDefault="00EF6764" w:rsidP="00EF6764">
          <w:pPr>
            <w:pStyle w:val="3E39BE50A47E8748B483187054BEBAB1"/>
          </w:pPr>
          <w:r>
            <w:rPr>
              <w:lang w:val="es-ES"/>
            </w:rPr>
            <w:t>[Escriba texto]</w:t>
          </w:r>
        </w:p>
      </w:docPartBody>
    </w:docPart>
    <w:docPart>
      <w:docPartPr>
        <w:name w:val="931D115EDE318040A18C0340D3E435AE"/>
        <w:category>
          <w:name w:val="General"/>
          <w:gallery w:val="placeholder"/>
        </w:category>
        <w:types>
          <w:type w:val="bbPlcHdr"/>
        </w:types>
        <w:behaviors>
          <w:behavior w:val="content"/>
        </w:behaviors>
        <w:guid w:val="{B9210C7D-091E-D643-BAD1-A3F1D3A943AA}"/>
      </w:docPartPr>
      <w:docPartBody>
        <w:p w:rsidR="00EF6764" w:rsidRDefault="00EF6764" w:rsidP="00EF6764">
          <w:pPr>
            <w:pStyle w:val="931D115EDE318040A18C0340D3E435AE"/>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764"/>
    <w:rsid w:val="000F1227"/>
    <w:rsid w:val="009B132D"/>
    <w:rsid w:val="00DA7E6D"/>
    <w:rsid w:val="00EF6764"/>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MX"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0B2119EECDF9A40934BF6A23C5EF27E">
    <w:name w:val="50B2119EECDF9A40934BF6A23C5EF27E"/>
    <w:rsid w:val="00EF6764"/>
  </w:style>
  <w:style w:type="paragraph" w:customStyle="1" w:styleId="0AD1BDC73685B64B86AABF6988D258DB">
    <w:name w:val="0AD1BDC73685B64B86AABF6988D258DB"/>
    <w:rsid w:val="00EF6764"/>
  </w:style>
  <w:style w:type="paragraph" w:customStyle="1" w:styleId="C660ABB5E1B9974A9C4D4C3032F41BD7">
    <w:name w:val="C660ABB5E1B9974A9C4D4C3032F41BD7"/>
    <w:rsid w:val="00EF6764"/>
  </w:style>
  <w:style w:type="paragraph" w:customStyle="1" w:styleId="B1BCCAF7D229DD4F9624CADBF04429EF">
    <w:name w:val="B1BCCAF7D229DD4F9624CADBF04429EF"/>
    <w:rsid w:val="00EF6764"/>
  </w:style>
  <w:style w:type="paragraph" w:customStyle="1" w:styleId="C60BCA96B42F7249964DCE7ACCFFA6E6">
    <w:name w:val="C60BCA96B42F7249964DCE7ACCFFA6E6"/>
    <w:rsid w:val="00EF6764"/>
  </w:style>
  <w:style w:type="paragraph" w:customStyle="1" w:styleId="E4C9D57AEF005A41BE2E68D964FF578D">
    <w:name w:val="E4C9D57AEF005A41BE2E68D964FF578D"/>
    <w:rsid w:val="00EF6764"/>
  </w:style>
  <w:style w:type="paragraph" w:customStyle="1" w:styleId="A67C19F4C2CC4A4F886062DE269A1A1B">
    <w:name w:val="A67C19F4C2CC4A4F886062DE269A1A1B"/>
    <w:rsid w:val="00EF6764"/>
  </w:style>
  <w:style w:type="paragraph" w:customStyle="1" w:styleId="3E39BE50A47E8748B483187054BEBAB1">
    <w:name w:val="3E39BE50A47E8748B483187054BEBAB1"/>
    <w:rsid w:val="00EF6764"/>
  </w:style>
  <w:style w:type="paragraph" w:customStyle="1" w:styleId="931D115EDE318040A18C0340D3E435AE">
    <w:name w:val="931D115EDE318040A18C0340D3E435AE"/>
    <w:rsid w:val="00EF6764"/>
  </w:style>
  <w:style w:type="paragraph" w:customStyle="1" w:styleId="B7DEC4FDC46F664DB0DAE4CEE8453A6C">
    <w:name w:val="B7DEC4FDC46F664DB0DAE4CEE8453A6C"/>
    <w:rsid w:val="00EF6764"/>
  </w:style>
  <w:style w:type="paragraph" w:customStyle="1" w:styleId="BDE4BF7D2D4C7242A1F026048BAAB1FE">
    <w:name w:val="BDE4BF7D2D4C7242A1F026048BAAB1FE"/>
    <w:rsid w:val="00EF6764"/>
  </w:style>
  <w:style w:type="paragraph" w:customStyle="1" w:styleId="71ED4A584CAB4C4E86AFEB93FB557378">
    <w:name w:val="71ED4A584CAB4C4E86AFEB93FB557378"/>
    <w:rsid w:val="00EF676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MX"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0B2119EECDF9A40934BF6A23C5EF27E">
    <w:name w:val="50B2119EECDF9A40934BF6A23C5EF27E"/>
    <w:rsid w:val="00EF6764"/>
  </w:style>
  <w:style w:type="paragraph" w:customStyle="1" w:styleId="0AD1BDC73685B64B86AABF6988D258DB">
    <w:name w:val="0AD1BDC73685B64B86AABF6988D258DB"/>
    <w:rsid w:val="00EF6764"/>
  </w:style>
  <w:style w:type="paragraph" w:customStyle="1" w:styleId="C660ABB5E1B9974A9C4D4C3032F41BD7">
    <w:name w:val="C660ABB5E1B9974A9C4D4C3032F41BD7"/>
    <w:rsid w:val="00EF6764"/>
  </w:style>
  <w:style w:type="paragraph" w:customStyle="1" w:styleId="B1BCCAF7D229DD4F9624CADBF04429EF">
    <w:name w:val="B1BCCAF7D229DD4F9624CADBF04429EF"/>
    <w:rsid w:val="00EF6764"/>
  </w:style>
  <w:style w:type="paragraph" w:customStyle="1" w:styleId="C60BCA96B42F7249964DCE7ACCFFA6E6">
    <w:name w:val="C60BCA96B42F7249964DCE7ACCFFA6E6"/>
    <w:rsid w:val="00EF6764"/>
  </w:style>
  <w:style w:type="paragraph" w:customStyle="1" w:styleId="E4C9D57AEF005A41BE2E68D964FF578D">
    <w:name w:val="E4C9D57AEF005A41BE2E68D964FF578D"/>
    <w:rsid w:val="00EF6764"/>
  </w:style>
  <w:style w:type="paragraph" w:customStyle="1" w:styleId="A67C19F4C2CC4A4F886062DE269A1A1B">
    <w:name w:val="A67C19F4C2CC4A4F886062DE269A1A1B"/>
    <w:rsid w:val="00EF6764"/>
  </w:style>
  <w:style w:type="paragraph" w:customStyle="1" w:styleId="3E39BE50A47E8748B483187054BEBAB1">
    <w:name w:val="3E39BE50A47E8748B483187054BEBAB1"/>
    <w:rsid w:val="00EF6764"/>
  </w:style>
  <w:style w:type="paragraph" w:customStyle="1" w:styleId="931D115EDE318040A18C0340D3E435AE">
    <w:name w:val="931D115EDE318040A18C0340D3E435AE"/>
    <w:rsid w:val="00EF6764"/>
  </w:style>
  <w:style w:type="paragraph" w:customStyle="1" w:styleId="B7DEC4FDC46F664DB0DAE4CEE8453A6C">
    <w:name w:val="B7DEC4FDC46F664DB0DAE4CEE8453A6C"/>
    <w:rsid w:val="00EF6764"/>
  </w:style>
  <w:style w:type="paragraph" w:customStyle="1" w:styleId="BDE4BF7D2D4C7242A1F026048BAAB1FE">
    <w:name w:val="BDE4BF7D2D4C7242A1F026048BAAB1FE"/>
    <w:rsid w:val="00EF6764"/>
  </w:style>
  <w:style w:type="paragraph" w:customStyle="1" w:styleId="71ED4A584CAB4C4E86AFEB93FB557378">
    <w:name w:val="71ED4A584CAB4C4E86AFEB93FB557378"/>
    <w:rsid w:val="00EF67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27F660A-BB85-4872-A751-F13E3B7C2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104</Pages>
  <Words>35250</Words>
  <Characters>193878</Characters>
  <Application>Microsoft Office Word</Application>
  <DocSecurity>0</DocSecurity>
  <Lines>1615</Lines>
  <Paragraphs>457</Paragraphs>
  <ScaleCrop>false</ScaleCrop>
  <HeadingPairs>
    <vt:vector size="2" baseType="variant">
      <vt:variant>
        <vt:lpstr>Título</vt:lpstr>
      </vt:variant>
      <vt:variant>
        <vt:i4>1</vt:i4>
      </vt:variant>
    </vt:vector>
  </HeadingPairs>
  <TitlesOfParts>
    <vt:vector size="1" baseType="lpstr">
      <vt:lpstr/>
    </vt:vector>
  </TitlesOfParts>
  <Company>COORDINADORA DE COMITES ESTATALES DE SANIDAD VEGETA</Company>
  <LinksUpToDate>false</LinksUpToDate>
  <CharactersWithSpaces>228671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AMALIO VARGAS SOTO</dc:creator>
  <cp:lastModifiedBy>Luis Alfonso Velasquez Mezta</cp:lastModifiedBy>
  <cp:revision>3</cp:revision>
  <cp:lastPrinted>2015-06-09T12:30:00Z</cp:lastPrinted>
  <dcterms:created xsi:type="dcterms:W3CDTF">2015-06-10T00:09:00Z</dcterms:created>
  <dcterms:modified xsi:type="dcterms:W3CDTF">2015-06-10T00:32:00Z</dcterms:modified>
</cp:coreProperties>
</file>