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1C" w:rsidRDefault="000C6C1C" w:rsidP="00C012DC">
      <w:pPr>
        <w:pStyle w:val="Texto"/>
        <w:spacing w:after="0" w:line="240" w:lineRule="auto"/>
        <w:ind w:firstLine="0"/>
        <w:rPr>
          <w:b/>
          <w:sz w:val="24"/>
          <w:szCs w:val="24"/>
          <w:lang w:val="es-ES"/>
        </w:rPr>
      </w:pPr>
      <w:r>
        <w:rPr>
          <w:b/>
          <w:sz w:val="24"/>
          <w:szCs w:val="24"/>
          <w:lang w:val="es-ES"/>
        </w:rPr>
        <w:t xml:space="preserve">Acuerdo por el que se dan a conocer las Reglas de Operación del Programa de Fomento a la Productividad Pesquera y Acuícola de la Secretaría de Agricultura y Desarrollo Rural </w:t>
      </w:r>
      <w:bookmarkStart w:id="0" w:name="_GoBack"/>
      <w:bookmarkEnd w:id="0"/>
      <w:r>
        <w:rPr>
          <w:b/>
          <w:sz w:val="24"/>
          <w:szCs w:val="24"/>
          <w:lang w:val="es-ES"/>
        </w:rPr>
        <w:t>para el ejercicio 2019.</w:t>
      </w:r>
    </w:p>
    <w:p w:rsidR="000C6C1C" w:rsidRDefault="000C6C1C" w:rsidP="00C012DC">
      <w:pPr>
        <w:pStyle w:val="Texto"/>
        <w:spacing w:after="0" w:line="240" w:lineRule="auto"/>
        <w:ind w:firstLine="0"/>
        <w:rPr>
          <w:b/>
          <w:sz w:val="24"/>
          <w:szCs w:val="24"/>
          <w:lang w:val="es-ES"/>
        </w:rPr>
      </w:pPr>
    </w:p>
    <w:p w:rsidR="000C6C1C" w:rsidRPr="00DD5C1D" w:rsidRDefault="000C6C1C" w:rsidP="00C012DC">
      <w:pPr>
        <w:pStyle w:val="Texto"/>
        <w:spacing w:after="0" w:line="240" w:lineRule="auto"/>
        <w:ind w:firstLine="0"/>
        <w:rPr>
          <w:b/>
          <w:sz w:val="24"/>
          <w:szCs w:val="24"/>
          <w:lang w:val="es-ES"/>
        </w:rPr>
      </w:pPr>
    </w:p>
    <w:p w:rsidR="000C6C1C" w:rsidRPr="00DD5C1D" w:rsidRDefault="000C6C1C" w:rsidP="00C012DC">
      <w:pPr>
        <w:pStyle w:val="Texto"/>
        <w:spacing w:after="0" w:line="240" w:lineRule="auto"/>
        <w:ind w:firstLine="0"/>
        <w:rPr>
          <w:b/>
          <w:sz w:val="24"/>
          <w:szCs w:val="24"/>
        </w:rPr>
      </w:pPr>
      <w:r w:rsidRPr="00DD5C1D">
        <w:rPr>
          <w:color w:val="FF0000"/>
          <w:sz w:val="24"/>
          <w:szCs w:val="24"/>
          <w:u w:val="single"/>
        </w:rPr>
        <w:t>VÍCTOR MANUEL VILLALOBOS ARÁMBULA</w:t>
      </w:r>
      <w:r w:rsidRPr="00DD5C1D">
        <w:rPr>
          <w:sz w:val="24"/>
          <w:szCs w:val="24"/>
        </w:rPr>
        <w:t xml:space="preserve">, Secretario de Agricultura </w:t>
      </w:r>
      <w:r w:rsidRPr="00DD5C1D">
        <w:rPr>
          <w:color w:val="FF0000"/>
          <w:sz w:val="24"/>
          <w:szCs w:val="24"/>
          <w:u w:val="single"/>
        </w:rPr>
        <w:t>y Desarrollo Rural</w:t>
      </w:r>
      <w:r w:rsidRPr="00DD5C1D">
        <w:rPr>
          <w:strike/>
          <w:color w:val="FF0000"/>
          <w:sz w:val="24"/>
          <w:szCs w:val="24"/>
        </w:rPr>
        <w:t>,</w:t>
      </w:r>
      <w:r w:rsidRPr="00DD5C1D">
        <w:rPr>
          <w:sz w:val="24"/>
          <w:szCs w:val="24"/>
        </w:rPr>
        <w:t xml:space="preserve"> </w:t>
      </w:r>
      <w:r w:rsidRPr="00DD5C1D">
        <w:rPr>
          <w:strike/>
          <w:color w:val="FF0000"/>
          <w:sz w:val="24"/>
          <w:szCs w:val="24"/>
        </w:rPr>
        <w:t>Ganadería, Desarrollo Rural, Pesca y Alimentación</w:t>
      </w:r>
      <w:r w:rsidRPr="00DD5C1D">
        <w:rPr>
          <w:sz w:val="24"/>
          <w:szCs w:val="24"/>
        </w:rPr>
        <w:t xml:space="preserve">, con fundamento en los artículos </w:t>
      </w:r>
      <w:r w:rsidRPr="00DD5C1D">
        <w:rPr>
          <w:color w:val="FF0000"/>
          <w:sz w:val="24"/>
          <w:szCs w:val="24"/>
        </w:rPr>
        <w:t>4°</w:t>
      </w:r>
      <w:r w:rsidRPr="00DD5C1D">
        <w:rPr>
          <w:strike/>
          <w:color w:val="FF0000"/>
          <w:sz w:val="24"/>
          <w:szCs w:val="24"/>
        </w:rPr>
        <w:t>o</w:t>
      </w:r>
      <w:r w:rsidRPr="00DD5C1D">
        <w:rPr>
          <w:strike/>
          <w:sz w:val="24"/>
          <w:szCs w:val="24"/>
        </w:rPr>
        <w:t>.</w:t>
      </w:r>
      <w:r w:rsidRPr="00DD5C1D">
        <w:rPr>
          <w:sz w:val="24"/>
          <w:szCs w:val="24"/>
        </w:rPr>
        <w:t xml:space="preserve">, </w:t>
      </w:r>
      <w:r w:rsidRPr="00DD5C1D">
        <w:rPr>
          <w:color w:val="FF0000"/>
          <w:sz w:val="24"/>
          <w:szCs w:val="24"/>
          <w:u w:val="single"/>
        </w:rPr>
        <w:t>párrafo</w:t>
      </w:r>
      <w:r w:rsidRPr="00DD5C1D">
        <w:rPr>
          <w:sz w:val="24"/>
          <w:szCs w:val="24"/>
        </w:rPr>
        <w:t xml:space="preserve"> </w:t>
      </w:r>
      <w:r w:rsidRPr="00DD5C1D">
        <w:rPr>
          <w:color w:val="FF0000"/>
          <w:sz w:val="24"/>
          <w:szCs w:val="24"/>
          <w:u w:val="single"/>
        </w:rPr>
        <w:t>tercero,</w:t>
      </w:r>
      <w:r w:rsidRPr="00DD5C1D">
        <w:rPr>
          <w:sz w:val="24"/>
          <w:szCs w:val="24"/>
        </w:rPr>
        <w:t xml:space="preserve"> 25, 27, fracción XX y 28, párrafo decimotercero de la Constitución Política de los Estados Unidos Mexicanos; 9</w:t>
      </w:r>
      <w:r w:rsidRPr="00DD5C1D">
        <w:rPr>
          <w:color w:val="FF0000"/>
          <w:sz w:val="24"/>
          <w:szCs w:val="24"/>
        </w:rPr>
        <w:t>°</w:t>
      </w:r>
      <w:r w:rsidRPr="00DD5C1D">
        <w:rPr>
          <w:sz w:val="24"/>
          <w:szCs w:val="24"/>
        </w:rPr>
        <w:t>, 12, 23, 26 y 35 de la Ley Orgánica de la Administración Pública Federal; 4</w:t>
      </w:r>
      <w:r w:rsidRPr="00DD5C1D">
        <w:rPr>
          <w:color w:val="FF0000"/>
          <w:sz w:val="24"/>
          <w:szCs w:val="24"/>
        </w:rPr>
        <w:t>°</w:t>
      </w:r>
      <w:r w:rsidRPr="00DD5C1D">
        <w:rPr>
          <w:strike/>
          <w:color w:val="FF0000"/>
          <w:sz w:val="24"/>
          <w:szCs w:val="24"/>
        </w:rPr>
        <w:t>o.</w:t>
      </w:r>
      <w:r w:rsidRPr="00DD5C1D">
        <w:rPr>
          <w:color w:val="FF0000"/>
          <w:sz w:val="24"/>
          <w:szCs w:val="24"/>
          <w:u w:val="single"/>
        </w:rPr>
        <w:t>,</w:t>
      </w:r>
      <w:r w:rsidRPr="00DD5C1D">
        <w:rPr>
          <w:sz w:val="24"/>
          <w:szCs w:val="24"/>
        </w:rPr>
        <w:t xml:space="preserve"> de la Ley Federal de Procedimiento Administrativo; 9</w:t>
      </w:r>
      <w:r w:rsidRPr="00DD5C1D">
        <w:rPr>
          <w:color w:val="FF0000"/>
          <w:sz w:val="24"/>
          <w:szCs w:val="24"/>
        </w:rPr>
        <w:t>°</w:t>
      </w:r>
      <w:r w:rsidRPr="00DD5C1D">
        <w:rPr>
          <w:sz w:val="24"/>
          <w:szCs w:val="24"/>
        </w:rPr>
        <w:t>, 12, 33, 34</w:t>
      </w:r>
      <w:r w:rsidRPr="00DD5C1D">
        <w:rPr>
          <w:color w:val="FF0000"/>
          <w:sz w:val="24"/>
          <w:szCs w:val="24"/>
          <w:u w:val="single"/>
        </w:rPr>
        <w:t>,</w:t>
      </w:r>
      <w:r w:rsidRPr="00DD5C1D">
        <w:rPr>
          <w:sz w:val="24"/>
          <w:szCs w:val="24"/>
        </w:rPr>
        <w:t xml:space="preserve"> </w:t>
      </w:r>
      <w:r w:rsidRPr="00DD5C1D">
        <w:rPr>
          <w:strike/>
          <w:color w:val="FF0000"/>
          <w:sz w:val="24"/>
          <w:szCs w:val="24"/>
        </w:rPr>
        <w:t>y</w:t>
      </w:r>
      <w:r w:rsidRPr="00DD5C1D">
        <w:rPr>
          <w:sz w:val="24"/>
          <w:szCs w:val="24"/>
        </w:rPr>
        <w:t xml:space="preserve"> 35 </w:t>
      </w:r>
      <w:r w:rsidRPr="00DD5C1D">
        <w:rPr>
          <w:color w:val="FF0000"/>
          <w:sz w:val="24"/>
          <w:szCs w:val="24"/>
          <w:u w:val="single"/>
        </w:rPr>
        <w:t>y</w:t>
      </w:r>
      <w:r w:rsidRPr="00DD5C1D">
        <w:rPr>
          <w:sz w:val="24"/>
          <w:szCs w:val="24"/>
        </w:rPr>
        <w:t xml:space="preserve"> </w:t>
      </w:r>
      <w:r w:rsidRPr="00DD5C1D">
        <w:rPr>
          <w:color w:val="FF0000"/>
          <w:sz w:val="24"/>
          <w:szCs w:val="24"/>
        </w:rPr>
        <w:t>40</w:t>
      </w:r>
      <w:r w:rsidRPr="00DD5C1D">
        <w:rPr>
          <w:sz w:val="24"/>
          <w:szCs w:val="24"/>
        </w:rPr>
        <w:t xml:space="preserve"> de la Ley de Planeación; 75 y 77 de la Ley Federal de Presupuesto y Responsabilidad Hacendaria y 176 de su Reglamento; 7</w:t>
      </w:r>
      <w:r w:rsidRPr="00DD5C1D">
        <w:rPr>
          <w:color w:val="FF0000"/>
          <w:sz w:val="24"/>
          <w:szCs w:val="24"/>
        </w:rPr>
        <w:t>°</w:t>
      </w:r>
      <w:r w:rsidRPr="00DD5C1D">
        <w:rPr>
          <w:strike/>
          <w:color w:val="FF0000"/>
          <w:sz w:val="24"/>
          <w:szCs w:val="24"/>
        </w:rPr>
        <w:t>o.</w:t>
      </w:r>
      <w:r w:rsidRPr="00DD5C1D">
        <w:rPr>
          <w:sz w:val="24"/>
          <w:szCs w:val="24"/>
        </w:rPr>
        <w:t>, 8</w:t>
      </w:r>
      <w:r w:rsidRPr="00DD5C1D">
        <w:rPr>
          <w:color w:val="FF0000"/>
          <w:sz w:val="24"/>
          <w:szCs w:val="24"/>
        </w:rPr>
        <w:t>°</w:t>
      </w:r>
      <w:r w:rsidRPr="00DD5C1D">
        <w:rPr>
          <w:strike/>
          <w:color w:val="FF0000"/>
          <w:sz w:val="24"/>
          <w:szCs w:val="24"/>
        </w:rPr>
        <w:t>o.</w:t>
      </w:r>
      <w:r w:rsidRPr="00DD5C1D">
        <w:rPr>
          <w:sz w:val="24"/>
          <w:szCs w:val="24"/>
        </w:rPr>
        <w:t xml:space="preserve">, 32, fracciones I, II, IV, VI, IX, X y XIV, 53, 54, 55, 56, 58, 59, 60, 61, 62, 64, 72, 79 primer párrafo, 80, 86, 87, 89, 104, 140, 143, 164, 178, 183, </w:t>
      </w:r>
      <w:r w:rsidRPr="00DD5C1D">
        <w:rPr>
          <w:color w:val="FF0000"/>
          <w:sz w:val="24"/>
          <w:szCs w:val="24"/>
          <w:u w:val="single"/>
        </w:rPr>
        <w:t>189,</w:t>
      </w:r>
      <w:r w:rsidRPr="00DD5C1D">
        <w:rPr>
          <w:sz w:val="24"/>
          <w:szCs w:val="24"/>
        </w:rPr>
        <w:t xml:space="preserve"> 190, fracciones I</w:t>
      </w:r>
      <w:r w:rsidRPr="00DD5C1D">
        <w:rPr>
          <w:color w:val="FF0000"/>
          <w:sz w:val="24"/>
          <w:szCs w:val="24"/>
          <w:u w:val="single"/>
        </w:rPr>
        <w:t>,</w:t>
      </w:r>
      <w:r w:rsidRPr="00DD5C1D">
        <w:rPr>
          <w:sz w:val="24"/>
          <w:szCs w:val="24"/>
        </w:rPr>
        <w:t xml:space="preserve"> </w:t>
      </w:r>
      <w:r w:rsidRPr="00DD5C1D">
        <w:rPr>
          <w:strike/>
          <w:color w:val="FF0000"/>
          <w:sz w:val="24"/>
          <w:szCs w:val="24"/>
        </w:rPr>
        <w:t xml:space="preserve">y </w:t>
      </w:r>
      <w:r w:rsidRPr="00DD5C1D">
        <w:rPr>
          <w:sz w:val="24"/>
          <w:szCs w:val="24"/>
        </w:rPr>
        <w:t xml:space="preserve">III y 191 de la Ley de Desarrollo Rural Sustentable; 70, fracciones I, XV, XIX, XX y XXVI de la Ley General de Transparencia y Acceso a la Información Pública; </w:t>
      </w:r>
      <w:r w:rsidRPr="00DD5C1D">
        <w:rPr>
          <w:color w:val="FF0000"/>
          <w:sz w:val="24"/>
          <w:szCs w:val="24"/>
          <w:u w:val="single"/>
        </w:rPr>
        <w:t>25,</w:t>
      </w:r>
      <w:r w:rsidRPr="00DD5C1D">
        <w:rPr>
          <w:sz w:val="24"/>
          <w:szCs w:val="24"/>
          <w:u w:val="single"/>
        </w:rPr>
        <w:t xml:space="preserve"> </w:t>
      </w:r>
      <w:r w:rsidRPr="00DD5C1D">
        <w:rPr>
          <w:color w:val="FF0000"/>
          <w:sz w:val="24"/>
          <w:szCs w:val="24"/>
          <w:u w:val="single"/>
        </w:rPr>
        <w:t>fracciones I, II, III, IV, V y VI, 26,</w:t>
      </w:r>
      <w:r w:rsidRPr="00DD5C1D">
        <w:rPr>
          <w:sz w:val="24"/>
          <w:szCs w:val="24"/>
        </w:rPr>
        <w:t xml:space="preserve"> 27, </w:t>
      </w:r>
      <w:r>
        <w:rPr>
          <w:color w:val="FF0000"/>
          <w:sz w:val="24"/>
          <w:szCs w:val="24"/>
          <w:u w:val="single"/>
        </w:rPr>
        <w:t>fracciones I y</w:t>
      </w:r>
      <w:r w:rsidRPr="00DD5C1D">
        <w:rPr>
          <w:color w:val="FF0000"/>
          <w:sz w:val="24"/>
          <w:szCs w:val="24"/>
          <w:u w:val="single"/>
        </w:rPr>
        <w:t xml:space="preserve"> II,</w:t>
      </w:r>
      <w:r w:rsidRPr="00DD5C1D">
        <w:rPr>
          <w:strike/>
          <w:color w:val="FF0000"/>
          <w:sz w:val="24"/>
          <w:szCs w:val="24"/>
        </w:rPr>
        <w:t xml:space="preserve"> III, IV, V y VI, 28, fracción I, 29 fracciones I y II</w:t>
      </w:r>
      <w:r w:rsidRPr="00DD5C1D">
        <w:rPr>
          <w:sz w:val="24"/>
          <w:szCs w:val="24"/>
        </w:rPr>
        <w:t xml:space="preserve"> </w:t>
      </w:r>
      <w:r w:rsidRPr="00DD5C1D">
        <w:rPr>
          <w:strike/>
          <w:color w:val="FF0000"/>
          <w:sz w:val="24"/>
          <w:szCs w:val="24"/>
        </w:rPr>
        <w:t>y</w:t>
      </w:r>
      <w:r w:rsidRPr="00DD5C1D">
        <w:rPr>
          <w:color w:val="FF0000"/>
          <w:sz w:val="24"/>
          <w:szCs w:val="24"/>
          <w:u w:val="single"/>
        </w:rPr>
        <w:t xml:space="preserve"> 31</w:t>
      </w:r>
      <w:r>
        <w:rPr>
          <w:color w:val="FF0000"/>
          <w:sz w:val="24"/>
          <w:szCs w:val="24"/>
          <w:u w:val="single"/>
        </w:rPr>
        <w:t xml:space="preserve">, </w:t>
      </w:r>
      <w:r w:rsidRPr="00DD5C1D">
        <w:rPr>
          <w:sz w:val="24"/>
          <w:szCs w:val="24"/>
        </w:rPr>
        <w:t>3</w:t>
      </w:r>
      <w:r w:rsidRPr="00DD5C1D">
        <w:rPr>
          <w:strike/>
          <w:color w:val="FF0000"/>
          <w:sz w:val="24"/>
          <w:szCs w:val="24"/>
        </w:rPr>
        <w:t>5</w:t>
      </w:r>
      <w:r w:rsidRPr="00DD5C1D">
        <w:rPr>
          <w:color w:val="FF0000"/>
          <w:sz w:val="24"/>
          <w:szCs w:val="24"/>
          <w:u w:val="single"/>
        </w:rPr>
        <w:t>2,</w:t>
      </w:r>
      <w:r w:rsidRPr="00DD5C1D">
        <w:rPr>
          <w:sz w:val="24"/>
          <w:szCs w:val="24"/>
        </w:rPr>
        <w:t xml:space="preserve"> </w:t>
      </w:r>
      <w:r w:rsidRPr="00D1563B">
        <w:rPr>
          <w:color w:val="FF0000"/>
          <w:sz w:val="24"/>
          <w:szCs w:val="24"/>
        </w:rPr>
        <w:t>Quinto y Décimo Terceros Transitorios</w:t>
      </w:r>
      <w:r>
        <w:rPr>
          <w:sz w:val="24"/>
          <w:szCs w:val="24"/>
        </w:rPr>
        <w:t xml:space="preserve"> </w:t>
      </w:r>
      <w:r w:rsidRPr="00DD5C1D">
        <w:rPr>
          <w:strike/>
          <w:color w:val="FF0000"/>
          <w:sz w:val="24"/>
          <w:szCs w:val="24"/>
        </w:rPr>
        <w:t xml:space="preserve">así como </w:t>
      </w:r>
      <w:r w:rsidRPr="00D1563B">
        <w:rPr>
          <w:color w:val="FF0000"/>
          <w:sz w:val="24"/>
          <w:szCs w:val="24"/>
          <w:u w:val="single"/>
        </w:rPr>
        <w:t xml:space="preserve">y </w:t>
      </w:r>
      <w:r w:rsidRPr="00D1563B">
        <w:rPr>
          <w:color w:val="FF0000"/>
          <w:sz w:val="24"/>
          <w:szCs w:val="24"/>
        </w:rPr>
        <w:t>los Anexos 11, 16, 25 y</w:t>
      </w:r>
      <w:r w:rsidRPr="00DD5C1D">
        <w:rPr>
          <w:sz w:val="24"/>
          <w:szCs w:val="24"/>
        </w:rPr>
        <w:t xml:space="preserve"> 2</w:t>
      </w:r>
      <w:r w:rsidRPr="00DD5C1D">
        <w:rPr>
          <w:color w:val="FF0000"/>
          <w:sz w:val="24"/>
          <w:szCs w:val="24"/>
          <w:u w:val="single"/>
        </w:rPr>
        <w:t>5</w:t>
      </w:r>
      <w:r w:rsidRPr="00DD5C1D">
        <w:rPr>
          <w:strike/>
          <w:color w:val="FF0000"/>
          <w:sz w:val="24"/>
          <w:szCs w:val="24"/>
        </w:rPr>
        <w:t>6</w:t>
      </w:r>
      <w:r w:rsidRPr="00DD5C1D">
        <w:rPr>
          <w:sz w:val="24"/>
          <w:szCs w:val="24"/>
        </w:rPr>
        <w:t xml:space="preserve"> del </w:t>
      </w:r>
      <w:r w:rsidRPr="007F64E3">
        <w:rPr>
          <w:color w:val="FF0000"/>
          <w:sz w:val="24"/>
          <w:szCs w:val="24"/>
        </w:rPr>
        <w:t>Decreto de</w:t>
      </w:r>
      <w:r w:rsidRPr="00DD5C1D">
        <w:rPr>
          <w:sz w:val="24"/>
          <w:szCs w:val="24"/>
        </w:rPr>
        <w:t xml:space="preserve"> Presupuesto de Egresos de la Federación para el Ejercicio Fiscal 201</w:t>
      </w:r>
      <w:r w:rsidRPr="00DD5C1D">
        <w:rPr>
          <w:color w:val="FF0000"/>
          <w:sz w:val="24"/>
          <w:szCs w:val="24"/>
          <w:u w:val="single"/>
        </w:rPr>
        <w:t>9</w:t>
      </w:r>
      <w:r w:rsidRPr="00DD5C1D">
        <w:rPr>
          <w:strike/>
          <w:color w:val="FF0000"/>
          <w:sz w:val="24"/>
          <w:szCs w:val="24"/>
        </w:rPr>
        <w:t>8</w:t>
      </w:r>
      <w:r w:rsidRPr="00DD5C1D">
        <w:rPr>
          <w:sz w:val="24"/>
          <w:szCs w:val="24"/>
        </w:rPr>
        <w:t>; 1</w:t>
      </w:r>
      <w:r w:rsidRPr="00DD5C1D">
        <w:rPr>
          <w:color w:val="FF0000"/>
          <w:sz w:val="24"/>
          <w:szCs w:val="24"/>
        </w:rPr>
        <w:t>°</w:t>
      </w:r>
      <w:r w:rsidRPr="00DD5C1D">
        <w:rPr>
          <w:strike/>
          <w:color w:val="FF0000"/>
          <w:sz w:val="24"/>
          <w:szCs w:val="24"/>
        </w:rPr>
        <w:t>o.</w:t>
      </w:r>
      <w:r w:rsidRPr="00DD5C1D">
        <w:rPr>
          <w:sz w:val="24"/>
          <w:szCs w:val="24"/>
        </w:rPr>
        <w:t>, 2</w:t>
      </w:r>
      <w:r w:rsidRPr="00DD5C1D">
        <w:rPr>
          <w:color w:val="FF0000"/>
          <w:sz w:val="24"/>
          <w:szCs w:val="24"/>
        </w:rPr>
        <w:t>°</w:t>
      </w:r>
      <w:r w:rsidRPr="00DD5C1D">
        <w:rPr>
          <w:strike/>
          <w:color w:val="FF0000"/>
          <w:sz w:val="24"/>
          <w:szCs w:val="24"/>
        </w:rPr>
        <w:t>o.</w:t>
      </w:r>
      <w:r w:rsidRPr="00DD5C1D">
        <w:rPr>
          <w:sz w:val="24"/>
          <w:szCs w:val="24"/>
        </w:rPr>
        <w:t>,</w:t>
      </w:r>
      <w:r>
        <w:rPr>
          <w:sz w:val="24"/>
          <w:szCs w:val="24"/>
        </w:rPr>
        <w:t xml:space="preserve"> </w:t>
      </w:r>
      <w:r w:rsidRPr="00D1563B">
        <w:rPr>
          <w:color w:val="FF0000"/>
          <w:sz w:val="24"/>
          <w:szCs w:val="24"/>
        </w:rPr>
        <w:t>apartado D, fracción III</w:t>
      </w:r>
      <w:r>
        <w:rPr>
          <w:sz w:val="24"/>
          <w:szCs w:val="24"/>
        </w:rPr>
        <w:t>,</w:t>
      </w:r>
      <w:r w:rsidRPr="00DD5C1D">
        <w:rPr>
          <w:sz w:val="24"/>
          <w:szCs w:val="24"/>
        </w:rPr>
        <w:t xml:space="preserve"> 3</w:t>
      </w:r>
      <w:r w:rsidRPr="00DD5C1D">
        <w:rPr>
          <w:color w:val="FF0000"/>
          <w:sz w:val="24"/>
          <w:szCs w:val="24"/>
        </w:rPr>
        <w:t>°</w:t>
      </w:r>
      <w:r w:rsidRPr="00DD5C1D">
        <w:rPr>
          <w:strike/>
          <w:color w:val="FF0000"/>
          <w:sz w:val="24"/>
          <w:szCs w:val="24"/>
        </w:rPr>
        <w:t>o</w:t>
      </w:r>
      <w:r w:rsidRPr="00DD5C1D">
        <w:rPr>
          <w:sz w:val="24"/>
          <w:szCs w:val="24"/>
        </w:rPr>
        <w:t>, 5</w:t>
      </w:r>
      <w:r w:rsidRPr="00DD5C1D">
        <w:rPr>
          <w:color w:val="FF0000"/>
          <w:sz w:val="24"/>
          <w:szCs w:val="24"/>
        </w:rPr>
        <w:t>°</w:t>
      </w:r>
      <w:r w:rsidRPr="00DD5C1D">
        <w:rPr>
          <w:strike/>
          <w:color w:val="FF0000"/>
          <w:sz w:val="24"/>
          <w:szCs w:val="24"/>
        </w:rPr>
        <w:t>o.</w:t>
      </w:r>
      <w:r w:rsidRPr="00DD5C1D">
        <w:rPr>
          <w:sz w:val="24"/>
          <w:szCs w:val="24"/>
        </w:rPr>
        <w:t xml:space="preserve">, fracción XXII, </w:t>
      </w:r>
      <w:r w:rsidRPr="00D1563B">
        <w:rPr>
          <w:color w:val="FF0000"/>
          <w:sz w:val="24"/>
          <w:szCs w:val="24"/>
        </w:rPr>
        <w:t>17</w:t>
      </w:r>
      <w:r>
        <w:rPr>
          <w:sz w:val="24"/>
          <w:szCs w:val="24"/>
        </w:rPr>
        <w:t xml:space="preserve">, </w:t>
      </w:r>
      <w:r w:rsidRPr="00DD5C1D">
        <w:rPr>
          <w:sz w:val="24"/>
          <w:szCs w:val="24"/>
        </w:rPr>
        <w:t xml:space="preserve">44, 45 </w:t>
      </w:r>
      <w:r>
        <w:rPr>
          <w:sz w:val="24"/>
          <w:szCs w:val="24"/>
        </w:rPr>
        <w:t xml:space="preserve">y </w:t>
      </w:r>
      <w:r w:rsidRPr="00D1563B">
        <w:rPr>
          <w:color w:val="FF0000"/>
          <w:sz w:val="24"/>
          <w:szCs w:val="24"/>
        </w:rPr>
        <w:t>46</w:t>
      </w:r>
      <w:r>
        <w:rPr>
          <w:sz w:val="24"/>
          <w:szCs w:val="24"/>
        </w:rPr>
        <w:t xml:space="preserve"> </w:t>
      </w:r>
      <w:r w:rsidRPr="00DD5C1D">
        <w:rPr>
          <w:sz w:val="24"/>
          <w:szCs w:val="24"/>
        </w:rPr>
        <w:t xml:space="preserve">del Reglamento Interior de la Secretaría de Agricultura </w:t>
      </w:r>
      <w:r w:rsidRPr="00DD5C1D">
        <w:rPr>
          <w:strike/>
          <w:color w:val="FF0000"/>
          <w:sz w:val="24"/>
          <w:szCs w:val="24"/>
          <w:u w:val="single"/>
        </w:rPr>
        <w:t>y Desarrollo Rural</w:t>
      </w:r>
      <w:r w:rsidRPr="00DD5C1D">
        <w:rPr>
          <w:color w:val="FF0000"/>
          <w:sz w:val="24"/>
          <w:szCs w:val="24"/>
        </w:rPr>
        <w:t>,</w:t>
      </w:r>
      <w:r w:rsidRPr="00DD5C1D">
        <w:rPr>
          <w:strike/>
          <w:color w:val="FF0000"/>
          <w:sz w:val="24"/>
          <w:szCs w:val="24"/>
        </w:rPr>
        <w:t xml:space="preserve"> </w:t>
      </w:r>
      <w:r w:rsidRPr="00DD5C1D">
        <w:rPr>
          <w:color w:val="FF0000"/>
          <w:sz w:val="24"/>
          <w:szCs w:val="24"/>
        </w:rPr>
        <w:t>Ganadería, Desarrollo Rural, Pesca y Alimentación vigente</w:t>
      </w:r>
      <w:r w:rsidRPr="00DD5C1D">
        <w:rPr>
          <w:sz w:val="24"/>
          <w:szCs w:val="24"/>
        </w:rPr>
        <w:t>, y</w:t>
      </w:r>
    </w:p>
    <w:p w:rsidR="000C6C1C" w:rsidRPr="00DD5C1D" w:rsidRDefault="000C6C1C" w:rsidP="00C012DC">
      <w:pPr>
        <w:pStyle w:val="ANOTACION"/>
        <w:spacing w:before="0" w:after="0" w:line="240" w:lineRule="auto"/>
        <w:rPr>
          <w:rFonts w:ascii="Arial" w:hAnsi="Arial" w:cs="Arial"/>
          <w:sz w:val="24"/>
          <w:szCs w:val="24"/>
        </w:rPr>
      </w:pPr>
      <w:r w:rsidRPr="00DD5C1D">
        <w:rPr>
          <w:rFonts w:ascii="Arial" w:hAnsi="Arial" w:cs="Arial"/>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 xml:space="preserve">Que la Constitución Política de los Estados Unidos Mexicanos, establece en </w:t>
      </w:r>
      <w:r w:rsidRPr="00DD5C1D">
        <w:rPr>
          <w:strike/>
          <w:color w:val="FF0000"/>
          <w:sz w:val="24"/>
          <w:szCs w:val="24"/>
        </w:rPr>
        <w:t>su</w:t>
      </w:r>
      <w:r w:rsidRPr="00DD5C1D">
        <w:rPr>
          <w:color w:val="FF0000"/>
          <w:sz w:val="24"/>
          <w:szCs w:val="24"/>
        </w:rPr>
        <w:t>el</w:t>
      </w:r>
      <w:r w:rsidRPr="00DD5C1D">
        <w:rPr>
          <w:sz w:val="24"/>
          <w:szCs w:val="24"/>
        </w:rPr>
        <w:t xml:space="preserve"> artículo 4</w:t>
      </w:r>
      <w:r w:rsidRPr="00DD5C1D">
        <w:rPr>
          <w:color w:val="FF0000"/>
          <w:sz w:val="24"/>
          <w:szCs w:val="24"/>
        </w:rPr>
        <w:t>°</w:t>
      </w:r>
      <w:r w:rsidRPr="00DD5C1D">
        <w:rPr>
          <w:strike/>
          <w:color w:val="FF0000"/>
          <w:sz w:val="24"/>
          <w:szCs w:val="24"/>
        </w:rPr>
        <w:t>o.</w:t>
      </w:r>
      <w:r w:rsidRPr="00DD5C1D">
        <w:rPr>
          <w:sz w:val="24"/>
          <w:szCs w:val="24"/>
        </w:rPr>
        <w:t>, que toda persona tiene derecho a la alimentación nutritiva, suficiente y de calidad, lo cual será garantizado por el Estado</w:t>
      </w:r>
      <w:r w:rsidRPr="00DD5C1D">
        <w:rPr>
          <w:strike/>
          <w:color w:val="FF0000"/>
          <w:sz w:val="24"/>
          <w:szCs w:val="24"/>
        </w:rPr>
        <w:t>;</w:t>
      </w:r>
      <w:r w:rsidRPr="00DD5C1D">
        <w:rPr>
          <w:sz w:val="24"/>
          <w:szCs w:val="24"/>
        </w:rPr>
        <w:t xml:space="preserve"> y </w:t>
      </w:r>
      <w:r w:rsidRPr="00DD5C1D">
        <w:rPr>
          <w:strike/>
          <w:color w:val="FF0000"/>
          <w:sz w:val="24"/>
          <w:szCs w:val="24"/>
        </w:rPr>
        <w:t xml:space="preserve">que </w:t>
      </w:r>
      <w:r w:rsidRPr="00DD5C1D">
        <w:rPr>
          <w:sz w:val="24"/>
          <w:szCs w:val="24"/>
        </w:rPr>
        <w:t xml:space="preserve">en </w:t>
      </w:r>
      <w:r w:rsidRPr="00DD5C1D">
        <w:rPr>
          <w:strike/>
          <w:color w:val="FF0000"/>
          <w:sz w:val="24"/>
          <w:szCs w:val="24"/>
        </w:rPr>
        <w:t xml:space="preserve">su </w:t>
      </w:r>
      <w:r w:rsidRPr="00DD5C1D">
        <w:rPr>
          <w:color w:val="FF0000"/>
          <w:sz w:val="24"/>
          <w:szCs w:val="24"/>
          <w:u w:val="single"/>
        </w:rPr>
        <w:t>el</w:t>
      </w:r>
      <w:r w:rsidRPr="00DD5C1D">
        <w:rPr>
          <w:sz w:val="24"/>
          <w:szCs w:val="24"/>
          <w:u w:val="single"/>
        </w:rPr>
        <w:t xml:space="preserve"> </w:t>
      </w:r>
      <w:r w:rsidRPr="00DD5C1D">
        <w:rPr>
          <w:sz w:val="24"/>
          <w:szCs w:val="24"/>
        </w:rPr>
        <w:t>artículo 25, dispone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0C6C1C" w:rsidRPr="00DD5C1D" w:rsidRDefault="000C6C1C" w:rsidP="00C012DC">
      <w:pPr>
        <w:pStyle w:val="Texto"/>
        <w:spacing w:after="0" w:line="240" w:lineRule="auto"/>
        <w:ind w:firstLine="0"/>
        <w:rPr>
          <w:b/>
          <w:sz w:val="24"/>
          <w:szCs w:val="24"/>
        </w:rPr>
      </w:pPr>
      <w:r w:rsidRPr="00DD5C1D">
        <w:rPr>
          <w:strike/>
          <w:color w:val="FF0000"/>
          <w:sz w:val="24"/>
          <w:szCs w:val="24"/>
        </w:rPr>
        <w:t xml:space="preserve">Que </w:t>
      </w:r>
      <w:r w:rsidRPr="00DD5C1D">
        <w:rPr>
          <w:color w:val="FF0000"/>
          <w:sz w:val="24"/>
          <w:szCs w:val="24"/>
          <w:u w:val="single"/>
        </w:rPr>
        <w:t>El artículo 17 de la Ley General de Pesca y Acuacultura Sustentables establece los principios</w:t>
      </w:r>
      <w:r w:rsidRPr="00DD5C1D">
        <w:rPr>
          <w:strike/>
          <w:color w:val="FF0000"/>
          <w:sz w:val="24"/>
          <w:szCs w:val="24"/>
        </w:rPr>
        <w:t>;</w:t>
      </w:r>
      <w:r w:rsidRPr="00DD5C1D">
        <w:rPr>
          <w:sz w:val="24"/>
          <w:szCs w:val="24"/>
        </w:rPr>
        <w:t xml:space="preserve"> para la formulación y conducción de la Política Nacional de Pesca y Acuacultura Sustentables</w:t>
      </w:r>
      <w:r w:rsidRPr="00DD5C1D">
        <w:rPr>
          <w:strike/>
          <w:color w:val="FF0000"/>
          <w:sz w:val="24"/>
          <w:szCs w:val="24"/>
        </w:rPr>
        <w:t>, el artículo 17 fracción I, de la Ley General de Pesca y Acuacultura Sustentables dispone</w:t>
      </w:r>
      <w:r w:rsidRPr="00DD5C1D">
        <w:rPr>
          <w:sz w:val="24"/>
          <w:szCs w:val="24"/>
        </w:rPr>
        <w:t xml:space="preserve">; </w:t>
      </w:r>
      <w:r w:rsidRPr="00DD5C1D">
        <w:rPr>
          <w:color w:val="FF0000"/>
          <w:sz w:val="24"/>
          <w:szCs w:val="24"/>
          <w:u w:val="single"/>
        </w:rPr>
        <w:t>entre ellos, que</w:t>
      </w:r>
      <w:r w:rsidRPr="00DD5C1D">
        <w:rPr>
          <w:sz w:val="24"/>
          <w:szCs w:val="24"/>
          <w:u w:val="single"/>
        </w:rPr>
        <w:t xml:space="preserve"> </w:t>
      </w:r>
      <w:r w:rsidRPr="00DD5C1D">
        <w:rPr>
          <w:sz w:val="24"/>
          <w:szCs w:val="24"/>
        </w:rPr>
        <w:t xml:space="preserve">el Estado Mexicano reconoce que la pesca y la acuacultura son actividades que fortalecen la soberanía alimentaria y territorial de la nación, que son asuntos de seguridad nacional y son </w:t>
      </w:r>
      <w:r w:rsidRPr="00DD5C1D">
        <w:rPr>
          <w:sz w:val="24"/>
          <w:szCs w:val="24"/>
        </w:rPr>
        <w:lastRenderedPageBreak/>
        <w:t>prioridad para la planeación nacional del desarrollo y la gestión integral de los recursos pesqueros y acuícolas;</w:t>
      </w:r>
    </w:p>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Que la igualdad de oportunidades es fundamental</w:t>
      </w:r>
      <w:r w:rsidRPr="00DD5C1D">
        <w:rPr>
          <w:strike/>
          <w:color w:val="FF0000"/>
          <w:sz w:val="24"/>
          <w:szCs w:val="24"/>
          <w:u w:val="single"/>
        </w:rPr>
        <w:t>,</w:t>
      </w:r>
      <w:r w:rsidRPr="00DD5C1D">
        <w:rPr>
          <w:strike/>
          <w:color w:val="FF0000"/>
          <w:sz w:val="24"/>
          <w:szCs w:val="24"/>
        </w:rPr>
        <w:t xml:space="preserve"> motivo para impulsar un México Próspero, por lo que es necesario elevar la productividad del país como medio para incrementar el crecimiento potencial de la economía y así el bienestar de las familias, y uno de los propósitos del Gobierno de la República es generar una sociedad de derechos que logre la inclusión de todos los sectores sociales y reducir los altos niveles de desigualdad, con base en lo estipulado en el Pacto por México;</w:t>
      </w:r>
    </w:p>
    <w:p w:rsidR="000C6C1C" w:rsidRPr="00DD5C1D" w:rsidRDefault="000C6C1C" w:rsidP="00C012DC">
      <w:pPr>
        <w:pStyle w:val="Texto"/>
        <w:spacing w:after="0" w:line="240" w:lineRule="auto"/>
        <w:ind w:firstLine="289"/>
        <w:rPr>
          <w:color w:val="FF0000"/>
          <w:sz w:val="24"/>
          <w:szCs w:val="24"/>
          <w:u w:val="single"/>
          <w:lang w:val="es-ES"/>
        </w:rPr>
      </w:pPr>
      <w:r w:rsidRPr="00DD5C1D">
        <w:rPr>
          <w:strike/>
          <w:color w:val="FF0000"/>
          <w:sz w:val="24"/>
          <w:szCs w:val="24"/>
          <w:lang w:val="es-ES"/>
        </w:rPr>
        <w:t xml:space="preserve">Que todos los Componentes y Subcomponentes incluidos en las Reglas de Operación del presente Programa, están sujetos al presupuesto autorizado en el Decreto de Presupuesto de Egresos de la Federación para el año fiscal correspondiente al ejercicio anual 2019, y se sumarán a la perspectiva transversal del Programa Especial Concurrente para el Desarrollo Rural Sustentable, con el objeto de incrementar el ingreso permanente de los beneficiarios y la producción de alimentos de calidad en beneficio de las familias y se ejecutarán observando las prioridades que se establezcan en el Plan Nacional de Desarrollo 2019-2024 y en el Programa Sectorial de la Secretaría de Agricultura y Desarrollo Rural 2019-2024, así como en los Acuerdos del Consejo Mexicano para el Desarrollo Rural Sustentable y de la Comisión Intersecretarial para el Desarrollo Rural Sustentable; </w:t>
      </w:r>
    </w:p>
    <w:p w:rsidR="000C6C1C" w:rsidRPr="00DD5C1D" w:rsidRDefault="000C6C1C" w:rsidP="00C012DC">
      <w:pPr>
        <w:pStyle w:val="Texto"/>
        <w:spacing w:after="0" w:line="240" w:lineRule="auto"/>
        <w:ind w:firstLine="0"/>
        <w:rPr>
          <w:b/>
          <w:sz w:val="24"/>
          <w:szCs w:val="24"/>
          <w:lang w:val="es-ES"/>
        </w:rPr>
      </w:pPr>
    </w:p>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Que conforme a lo establecido en el Decreto por el que se establece el Sistema Nacional para la Cruzada Contra el Hambre, publicado en el Diario Oficial de la Federación el 22 de enero de 2013, el Gobierno de la República debe dar resultados en el corto plazo para garantizar a la población el derecho a una alimentación nutritiva, suficiente y de calidad, a través de acciones coordinadas, eficaces, eficientes, y transparentes con un alto contenido de participación social, por lo que las dependencias y entidades de la Administración Pública Federal realizarán las acciones necesarias para el cumplimiento del citado Decreto conforme a las disposiciones jurídicas aplicables;</w:t>
      </w:r>
    </w:p>
    <w:p w:rsidR="000C6C1C" w:rsidRPr="00DD5C1D" w:rsidRDefault="000C6C1C" w:rsidP="00C012DC">
      <w:pPr>
        <w:pStyle w:val="Texto"/>
        <w:spacing w:after="0" w:line="240" w:lineRule="auto"/>
        <w:ind w:firstLine="0"/>
        <w:rPr>
          <w:strike/>
          <w:color w:val="FF0000"/>
          <w:sz w:val="24"/>
          <w:szCs w:val="24"/>
        </w:rPr>
      </w:pPr>
    </w:p>
    <w:p w:rsidR="000C6C1C" w:rsidRPr="00D95E56" w:rsidRDefault="000C6C1C" w:rsidP="00C012DC">
      <w:pPr>
        <w:pStyle w:val="Texto"/>
        <w:spacing w:after="0" w:line="240" w:lineRule="auto"/>
        <w:ind w:firstLine="0"/>
        <w:rPr>
          <w:color w:val="FF0000"/>
          <w:sz w:val="24"/>
          <w:szCs w:val="24"/>
          <w:u w:val="single"/>
        </w:rPr>
      </w:pPr>
      <w:r w:rsidRPr="00D95E56">
        <w:rPr>
          <w:color w:val="FF0000"/>
          <w:sz w:val="24"/>
          <w:szCs w:val="24"/>
          <w:u w:val="single"/>
        </w:rPr>
        <w:t>Que mediante DECRETO por el que se formula la Declaratoria de las Zonas de Atención Prioritaria para el año 2019, publicado en el Diario Oficial de la Federación, el 28 de diciembre de 2018, la Cámara de Diputados del Honorable Congreso de la Unión, en cumplimiento a lo dispuesto por los artículos 29 y 30 de la Ley General de Desarrollo Social formula la citada Declaratoria, con base en los Criterios Generales para la Determinación de las Zonas de Atención Prioritaria 2019, emitidos en julio de 2018 por el Consejo Nacional de Evaluación de la Política de Desarrollo Social, así como en los resultados de los estudios de medición de la pobreza y los indicadores asociados;</w:t>
      </w:r>
    </w:p>
    <w:p w:rsidR="000C6C1C" w:rsidRPr="00DD5C1D" w:rsidRDefault="000C6C1C" w:rsidP="00C012DC">
      <w:pPr>
        <w:pStyle w:val="Texto"/>
        <w:spacing w:after="0" w:line="240" w:lineRule="auto"/>
        <w:ind w:firstLine="0"/>
        <w:rPr>
          <w:strike/>
          <w:color w:val="FF0000"/>
          <w:sz w:val="24"/>
          <w:szCs w:val="24"/>
          <w:lang w:val="es-ES"/>
        </w:rPr>
      </w:pPr>
      <w:r w:rsidRPr="00DD5C1D">
        <w:rPr>
          <w:strike/>
          <w:color w:val="FF0000"/>
          <w:sz w:val="24"/>
          <w:szCs w:val="24"/>
          <w:lang w:val="es-ES"/>
        </w:rPr>
        <w:lastRenderedPageBreak/>
        <w:t>Que el Plan Nacional de Desarrollo 2013-2018, publicado en el Diario Oficial de la Federación el 20 de mayo de 2013, reconoce que “el campo es un sector estratégico, a causa de su potencial para reducir la pobreza e incidir sobre el desarrollo regional”, que “la capitalización del sector debe ser fortalecida”, por tanto establece como una de las cinco metas nacionales, un México Próspero que promueva el crecimiento sostenido de la productividad en un clima de estabilidad económica y mediante la generación de igualdad de oportunidades, considerando que una infraestructura adecuada y el acceso a insumos estratégicos fomentan la competencia y permiten mayores flujos de capital y conocimiento hacia individuos y empresas con el mayor potencial para aprovecharlo; asimismo, busca proveer condiciones favorables para el desarrollo económico, a través de una regulación que permita una sana competencia entre las empresas y el diseño de una política moderna de fomento económico enfocada a generar innovación y crecimiento en sectores estratégicos;</w:t>
      </w:r>
    </w:p>
    <w:p w:rsidR="000C6C1C" w:rsidRPr="009B298A" w:rsidRDefault="000C6C1C" w:rsidP="00C012DC">
      <w:pPr>
        <w:pStyle w:val="Texto"/>
        <w:spacing w:after="0" w:line="240" w:lineRule="auto"/>
        <w:ind w:firstLine="0"/>
        <w:rPr>
          <w:strike/>
          <w:color w:val="FF0000"/>
          <w:sz w:val="24"/>
          <w:szCs w:val="24"/>
          <w:highlight w:val="yellow"/>
          <w:u w:val="single"/>
        </w:rPr>
      </w:pPr>
    </w:p>
    <w:p w:rsidR="000C6C1C" w:rsidRPr="009B298A" w:rsidRDefault="000C6C1C" w:rsidP="00C012DC">
      <w:pPr>
        <w:pStyle w:val="Texto"/>
        <w:spacing w:after="0" w:line="240" w:lineRule="auto"/>
        <w:ind w:firstLine="0"/>
        <w:rPr>
          <w:color w:val="FF0000"/>
          <w:sz w:val="24"/>
          <w:szCs w:val="24"/>
          <w:lang w:val="es-ES"/>
        </w:rPr>
      </w:pPr>
      <w:r w:rsidRPr="009B298A">
        <w:rPr>
          <w:color w:val="FF0000"/>
          <w:sz w:val="24"/>
          <w:szCs w:val="24"/>
          <w:u w:val="single"/>
        </w:rPr>
        <w:t>Los proyectos de Presupuesto de Egresos que formule el Ejecutivo Federal deberán ser congruentes, según lo dispone el artículo 40 de la Ley de Planeación, con los objetivos, las metas y las prioridades establecidas en el Plan Nacional de Desarrollo, los Programas Sectoriales correlacionados y el Programa Especial Concurrente, definidos para el corto y mediano plazos. En dichos proyectos e instrumentos, a iniciativa del Ejecutivo Federal, se tomará en cuenta la necesidad de coordinar las acciones de las distintas dependencias y entidades federales para impulsar el desarrollo rural sustentable;</w:t>
      </w:r>
    </w:p>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Además, el precedente Plan Nacional de Desarrollo, establece dentro de la Meta 4. México Próspero, el Objetivo 4.10. Construir un sector agropecuario y pesquero productivo que garantice la seguridad alimentaria del país, el cual esta canalizado en 5 Estrategias: Impulsar la productividad en el sector agroalimentario mediante la inversión en el desarrollo de capital físico, humano y tecnológico, el aprovechamiento sustentable de los recursos naturales del país, así como los modelos de asociación que generen economías de escala y mayor valor agregado de los productores del sector agroalimentario, promover mayor certidumbre en la actividad agroalimentaria mediante mecanismos de administración de riesgo, y modernizar el marco normativo e institucional para impulsar un sector agroalimentario productivo y competitivo;</w:t>
      </w:r>
    </w:p>
    <w:p w:rsidR="000C6C1C" w:rsidRPr="00DD5C1D" w:rsidRDefault="000C6C1C" w:rsidP="00C012DC">
      <w:pPr>
        <w:pStyle w:val="Texto"/>
        <w:spacing w:after="0" w:line="240" w:lineRule="auto"/>
        <w:ind w:firstLine="0"/>
        <w:rPr>
          <w:strike/>
          <w:color w:val="FF0000"/>
          <w:sz w:val="24"/>
          <w:szCs w:val="24"/>
          <w:lang w:val="es-ES"/>
        </w:rPr>
      </w:pPr>
      <w:r w:rsidRPr="00DD5C1D">
        <w:rPr>
          <w:strike/>
          <w:color w:val="FF0000"/>
          <w:sz w:val="24"/>
          <w:szCs w:val="24"/>
          <w:lang w:val="es-ES"/>
        </w:rPr>
        <w:t xml:space="preserve">Que en este mismo contexto de políticas públicas para el desarrollo y la prosperidad nacional, en el Programa Sectorial de Desarrollo Agropecuario, Pesquero y Alimentario 2013-2018 de la Secretaría de Agricultura, Ganadería, Desarrollo Rural, Pesca y Alimentación, se establecen los objetivos estratégicos siguientes: 1).- Impulsar la productividad en el sector agroalimentario mediante inversión en capital físico, humano y tecnológico que garantice la seguridad alimentaria; 2).- Impulsar </w:t>
      </w:r>
      <w:r w:rsidRPr="00DD5C1D">
        <w:rPr>
          <w:strike/>
          <w:color w:val="FF0000"/>
          <w:sz w:val="24"/>
          <w:szCs w:val="24"/>
          <w:lang w:val="es-ES"/>
        </w:rPr>
        <w:lastRenderedPageBreak/>
        <w:t>modelos de asociación que generen economías de escala y mayor valor agregado en el sector agroalimentario; 3).- Promover mayor certidumbre en la actividad agroalimentaria mediante mecanismos de administración de riesgos; 4).- Impulsar el aprovechamiento sustentable de los recursos naturales del país, y 5).- Contribuir a erradicar la carencia alimentaria en el medio rural;</w:t>
      </w:r>
    </w:p>
    <w:p w:rsidR="000C6C1C" w:rsidRPr="00DD5C1D" w:rsidRDefault="000C6C1C" w:rsidP="00C012DC">
      <w:pPr>
        <w:pStyle w:val="Texto"/>
        <w:spacing w:after="0" w:line="240" w:lineRule="auto"/>
        <w:ind w:firstLine="0"/>
        <w:rPr>
          <w:strike/>
          <w:color w:val="FF0000"/>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Que</w:t>
      </w:r>
      <w:r w:rsidRPr="00DD5C1D">
        <w:rPr>
          <w:strike/>
          <w:color w:val="FF0000"/>
          <w:sz w:val="24"/>
          <w:szCs w:val="24"/>
        </w:rPr>
        <w:t>conforme</w:t>
      </w:r>
      <w:r w:rsidRPr="00DD5C1D">
        <w:rPr>
          <w:sz w:val="24"/>
          <w:szCs w:val="24"/>
        </w:rPr>
        <w:t xml:space="preserve"> </w:t>
      </w:r>
      <w:r w:rsidRPr="00DD5C1D">
        <w:rPr>
          <w:color w:val="FF0000"/>
          <w:sz w:val="24"/>
          <w:szCs w:val="24"/>
          <w:u w:val="single"/>
        </w:rPr>
        <w:t>en</w:t>
      </w:r>
      <w:r w:rsidRPr="00DD5C1D">
        <w:rPr>
          <w:strike/>
          <w:color w:val="FF0000"/>
          <w:sz w:val="24"/>
          <w:szCs w:val="24"/>
        </w:rPr>
        <w:t>a</w:t>
      </w:r>
      <w:r w:rsidRPr="00DD5C1D">
        <w:rPr>
          <w:sz w:val="24"/>
          <w:szCs w:val="24"/>
        </w:rPr>
        <w:t xml:space="preserve"> los artículos </w:t>
      </w:r>
      <w:r w:rsidRPr="00DD5C1D">
        <w:rPr>
          <w:color w:val="FF0000"/>
          <w:sz w:val="24"/>
          <w:szCs w:val="24"/>
          <w:u w:val="single"/>
        </w:rPr>
        <w:t>25,</w:t>
      </w:r>
      <w:r w:rsidRPr="00DD5C1D">
        <w:rPr>
          <w:sz w:val="24"/>
          <w:szCs w:val="24"/>
          <w:u w:val="single"/>
        </w:rPr>
        <w:t xml:space="preserve"> </w:t>
      </w:r>
      <w:r w:rsidRPr="00DD5C1D">
        <w:rPr>
          <w:color w:val="FF0000"/>
          <w:sz w:val="24"/>
          <w:szCs w:val="24"/>
          <w:u w:val="single"/>
        </w:rPr>
        <w:t>fracciones I, II, III, IV, V y VI, 26,</w:t>
      </w:r>
      <w:r w:rsidRPr="00DD5C1D">
        <w:rPr>
          <w:sz w:val="24"/>
          <w:szCs w:val="24"/>
        </w:rPr>
        <w:t xml:space="preserve"> 27 fracciones I, II, </w:t>
      </w:r>
      <w:r w:rsidRPr="00DD5C1D">
        <w:rPr>
          <w:strike/>
          <w:color w:val="FF0000"/>
          <w:sz w:val="24"/>
          <w:szCs w:val="24"/>
        </w:rPr>
        <w:t>III, IV, V y VI,</w:t>
      </w:r>
      <w:r w:rsidRPr="00DD5C1D">
        <w:rPr>
          <w:sz w:val="24"/>
          <w:szCs w:val="24"/>
        </w:rPr>
        <w:t xml:space="preserve"> </w:t>
      </w:r>
      <w:r w:rsidRPr="00DD5C1D">
        <w:rPr>
          <w:strike/>
          <w:color w:val="FF0000"/>
          <w:sz w:val="24"/>
          <w:szCs w:val="24"/>
        </w:rPr>
        <w:t xml:space="preserve">28, fracción I, 29 fracciones I y </w:t>
      </w:r>
      <w:r w:rsidRPr="00DD5C1D">
        <w:rPr>
          <w:color w:val="FF0000"/>
          <w:sz w:val="24"/>
          <w:szCs w:val="24"/>
        </w:rPr>
        <w:t>II</w:t>
      </w:r>
      <w:r w:rsidRPr="00DD5C1D">
        <w:rPr>
          <w:strike/>
          <w:color w:val="FF0000"/>
          <w:sz w:val="24"/>
          <w:szCs w:val="24"/>
        </w:rPr>
        <w:t xml:space="preserve">, y </w:t>
      </w:r>
      <w:r w:rsidRPr="00DD5C1D">
        <w:rPr>
          <w:color w:val="FF0000"/>
          <w:sz w:val="24"/>
          <w:szCs w:val="24"/>
          <w:u w:val="single"/>
        </w:rPr>
        <w:t xml:space="preserve">31, </w:t>
      </w:r>
      <w:r w:rsidRPr="00DD5C1D">
        <w:rPr>
          <w:sz w:val="24"/>
          <w:szCs w:val="24"/>
        </w:rPr>
        <w:t>3</w:t>
      </w:r>
      <w:r w:rsidRPr="00DD5C1D">
        <w:rPr>
          <w:strike/>
          <w:color w:val="FF0000"/>
          <w:sz w:val="24"/>
          <w:szCs w:val="24"/>
        </w:rPr>
        <w:t>5</w:t>
      </w:r>
      <w:r w:rsidRPr="00DD5C1D">
        <w:rPr>
          <w:color w:val="FF0000"/>
          <w:sz w:val="24"/>
          <w:szCs w:val="24"/>
          <w:u w:val="single"/>
        </w:rPr>
        <w:t>2</w:t>
      </w:r>
      <w:r w:rsidRPr="00DD5C1D">
        <w:rPr>
          <w:sz w:val="24"/>
          <w:szCs w:val="24"/>
        </w:rPr>
        <w:t xml:space="preserve"> del </w:t>
      </w:r>
      <w:r w:rsidRPr="00DD5C1D">
        <w:rPr>
          <w:strike/>
          <w:color w:val="FF0000"/>
          <w:sz w:val="24"/>
          <w:szCs w:val="24"/>
        </w:rPr>
        <w:t>Decreto de</w:t>
      </w:r>
      <w:r w:rsidRPr="00DD5C1D">
        <w:rPr>
          <w:sz w:val="24"/>
          <w:szCs w:val="24"/>
        </w:rPr>
        <w:t xml:space="preserve"> Presupuesto de Egresos de la Federación para el Ejercicio Fiscal 201</w:t>
      </w:r>
      <w:r w:rsidRPr="00DD5C1D">
        <w:rPr>
          <w:color w:val="FF0000"/>
          <w:sz w:val="24"/>
          <w:szCs w:val="24"/>
          <w:u w:val="single"/>
        </w:rPr>
        <w:t>9</w:t>
      </w:r>
      <w:r w:rsidRPr="00DD5C1D">
        <w:rPr>
          <w:strike/>
          <w:color w:val="FF0000"/>
          <w:sz w:val="24"/>
          <w:szCs w:val="24"/>
        </w:rPr>
        <w:t>8</w:t>
      </w:r>
      <w:r w:rsidRPr="00DD5C1D">
        <w:rPr>
          <w:sz w:val="24"/>
          <w:szCs w:val="24"/>
        </w:rPr>
        <w:t xml:space="preserve">, </w:t>
      </w:r>
      <w:r w:rsidRPr="00DD5C1D">
        <w:rPr>
          <w:strike/>
          <w:color w:val="FF0000"/>
          <w:sz w:val="24"/>
          <w:szCs w:val="24"/>
        </w:rPr>
        <w:t>en su Anexo 11,</w:t>
      </w:r>
      <w:r w:rsidRPr="00DD5C1D">
        <w:rPr>
          <w:sz w:val="24"/>
          <w:szCs w:val="24"/>
        </w:rPr>
        <w:t xml:space="preserve"> se establecen los criterios generales </w:t>
      </w:r>
      <w:r w:rsidRPr="00DD5C1D">
        <w:rPr>
          <w:color w:val="FF0000"/>
          <w:sz w:val="24"/>
          <w:szCs w:val="24"/>
          <w:u w:val="single"/>
        </w:rPr>
        <w:t>a que deberán sujetarse las Reglas de Operación de los Programas; así como las disposiciones</w:t>
      </w:r>
      <w:r w:rsidRPr="00DD5C1D">
        <w:rPr>
          <w:sz w:val="24"/>
          <w:szCs w:val="24"/>
          <w:u w:val="single"/>
        </w:rPr>
        <w:t xml:space="preserve"> </w:t>
      </w:r>
      <w:r w:rsidRPr="00DD5C1D">
        <w:rPr>
          <w:color w:val="FF0000"/>
          <w:sz w:val="24"/>
          <w:szCs w:val="24"/>
          <w:u w:val="single"/>
        </w:rPr>
        <w:t>para asegurar la aplicación eficiente, eficaz, oportuna y equitativa de los recursos públicos asignados a los mismos y</w:t>
      </w:r>
      <w:r>
        <w:rPr>
          <w:color w:val="FF0000"/>
          <w:sz w:val="24"/>
          <w:szCs w:val="24"/>
          <w:u w:val="single"/>
        </w:rPr>
        <w:t xml:space="preserve"> </w:t>
      </w:r>
      <w:r w:rsidRPr="00DD5C1D">
        <w:rPr>
          <w:strike/>
          <w:color w:val="FF0000"/>
          <w:sz w:val="24"/>
          <w:szCs w:val="24"/>
        </w:rPr>
        <w:t>aportación y aplicación a que deberán sujetarse las Reglas de Operación de los programas federales; asimismo,</w:t>
      </w:r>
      <w:r w:rsidRPr="00DD5C1D">
        <w:rPr>
          <w:sz w:val="24"/>
          <w:szCs w:val="24"/>
        </w:rPr>
        <w:t xml:space="preserve"> </w:t>
      </w:r>
      <w:r w:rsidRPr="00DD5C1D">
        <w:rPr>
          <w:color w:val="FF0000"/>
          <w:sz w:val="24"/>
          <w:szCs w:val="24"/>
          <w:u w:val="single"/>
        </w:rPr>
        <w:t>en</w:t>
      </w:r>
      <w:r w:rsidRPr="00DD5C1D">
        <w:rPr>
          <w:sz w:val="24"/>
          <w:szCs w:val="24"/>
        </w:rPr>
        <w:t xml:space="preserve"> </w:t>
      </w:r>
      <w:r w:rsidRPr="00DD5C1D">
        <w:rPr>
          <w:strike/>
          <w:color w:val="FF0000"/>
          <w:sz w:val="24"/>
          <w:szCs w:val="24"/>
        </w:rPr>
        <w:t xml:space="preserve">el </w:t>
      </w:r>
      <w:r w:rsidRPr="00DD5C1D">
        <w:rPr>
          <w:color w:val="FF0000"/>
          <w:sz w:val="24"/>
          <w:szCs w:val="24"/>
          <w:u w:val="single"/>
        </w:rPr>
        <w:t xml:space="preserve">su </w:t>
      </w:r>
      <w:r w:rsidRPr="00DD5C1D">
        <w:rPr>
          <w:sz w:val="24"/>
          <w:szCs w:val="24"/>
        </w:rPr>
        <w:t>Anexo 2</w:t>
      </w:r>
      <w:r w:rsidRPr="00DD5C1D">
        <w:rPr>
          <w:color w:val="FF0000"/>
          <w:sz w:val="24"/>
          <w:szCs w:val="24"/>
          <w:u w:val="single"/>
        </w:rPr>
        <w:t>5</w:t>
      </w:r>
      <w:r w:rsidRPr="00DD5C1D">
        <w:rPr>
          <w:strike/>
          <w:color w:val="FF0000"/>
          <w:sz w:val="24"/>
          <w:szCs w:val="24"/>
        </w:rPr>
        <w:t>6 enuncia</w:t>
      </w:r>
      <w:r w:rsidRPr="00DD5C1D">
        <w:rPr>
          <w:sz w:val="24"/>
          <w:szCs w:val="24"/>
        </w:rPr>
        <w:t xml:space="preserve"> se prevé los programas </w:t>
      </w:r>
      <w:r w:rsidRPr="00DD5C1D">
        <w:rPr>
          <w:strike/>
          <w:color w:val="FF0000"/>
          <w:sz w:val="24"/>
          <w:szCs w:val="24"/>
        </w:rPr>
        <w:t>federales</w:t>
      </w:r>
      <w:r w:rsidRPr="00DD5C1D">
        <w:rPr>
          <w:sz w:val="24"/>
          <w:szCs w:val="24"/>
        </w:rPr>
        <w:t xml:space="preserve"> sujetos a Reglas de Operación;</w:t>
      </w:r>
    </w:p>
    <w:p w:rsidR="000C6C1C" w:rsidRPr="00975CA7" w:rsidRDefault="000C6C1C" w:rsidP="00C012DC">
      <w:pPr>
        <w:pStyle w:val="Texto"/>
        <w:spacing w:after="0" w:line="240" w:lineRule="auto"/>
        <w:ind w:firstLine="0"/>
        <w:rPr>
          <w:sz w:val="24"/>
          <w:szCs w:val="24"/>
        </w:rPr>
      </w:pPr>
      <w:r w:rsidRPr="00975CA7">
        <w:rPr>
          <w:sz w:val="24"/>
          <w:szCs w:val="24"/>
        </w:rPr>
        <w:t xml:space="preserve">Que las presentes Reglas de Operación, continúan privilegiando el gasto </w:t>
      </w:r>
      <w:r w:rsidRPr="00975CA7">
        <w:rPr>
          <w:strike/>
          <w:color w:val="FF0000"/>
          <w:sz w:val="24"/>
          <w:szCs w:val="24"/>
        </w:rPr>
        <w:t>en</w:t>
      </w:r>
      <w:r w:rsidRPr="00286719">
        <w:rPr>
          <w:color w:val="FF0000"/>
          <w:sz w:val="24"/>
          <w:szCs w:val="24"/>
        </w:rPr>
        <w:t xml:space="preserve"> </w:t>
      </w:r>
      <w:r w:rsidRPr="00975CA7">
        <w:rPr>
          <w:color w:val="FF0000"/>
          <w:sz w:val="24"/>
          <w:szCs w:val="24"/>
          <w:u w:val="single"/>
        </w:rPr>
        <w:t>de</w:t>
      </w:r>
      <w:r w:rsidRPr="00975CA7">
        <w:rPr>
          <w:sz w:val="24"/>
          <w:szCs w:val="24"/>
        </w:rPr>
        <w:t xml:space="preserve"> bienes públicos, </w:t>
      </w:r>
      <w:r w:rsidRPr="00975CA7">
        <w:rPr>
          <w:strike/>
          <w:color w:val="FF0000"/>
          <w:sz w:val="24"/>
          <w:szCs w:val="24"/>
        </w:rPr>
        <w:t>por</w:t>
      </w:r>
      <w:r w:rsidRPr="00975CA7">
        <w:rPr>
          <w:sz w:val="24"/>
          <w:szCs w:val="24"/>
        </w:rPr>
        <w:t xml:space="preserve"> </w:t>
      </w:r>
      <w:r w:rsidRPr="00975CA7">
        <w:rPr>
          <w:color w:val="FF0000"/>
          <w:sz w:val="24"/>
          <w:szCs w:val="24"/>
          <w:u w:val="single"/>
        </w:rPr>
        <w:t>para</w:t>
      </w:r>
      <w:r w:rsidRPr="00975CA7">
        <w:rPr>
          <w:sz w:val="24"/>
          <w:szCs w:val="24"/>
          <w:u w:val="single"/>
        </w:rPr>
        <w:t xml:space="preserve"> </w:t>
      </w:r>
      <w:r w:rsidRPr="00975CA7">
        <w:rPr>
          <w:strike/>
          <w:color w:val="FF0000"/>
          <w:sz w:val="24"/>
          <w:szCs w:val="24"/>
        </w:rPr>
        <w:t>s</w:t>
      </w:r>
      <w:r w:rsidRPr="00975CA7">
        <w:rPr>
          <w:sz w:val="24"/>
          <w:szCs w:val="24"/>
        </w:rPr>
        <w:t>u</w:t>
      </w:r>
      <w:r w:rsidRPr="00975CA7">
        <w:rPr>
          <w:color w:val="FF0000"/>
          <w:sz w:val="24"/>
          <w:szCs w:val="24"/>
          <w:u w:val="single"/>
        </w:rPr>
        <w:t>n</w:t>
      </w:r>
      <w:r w:rsidRPr="00975CA7">
        <w:rPr>
          <w:sz w:val="24"/>
          <w:szCs w:val="24"/>
        </w:rPr>
        <w:t xml:space="preserve"> mayor impacto en </w:t>
      </w:r>
      <w:r w:rsidRPr="00975CA7">
        <w:rPr>
          <w:color w:val="FF0000"/>
          <w:sz w:val="24"/>
          <w:szCs w:val="24"/>
          <w:u w:val="single"/>
        </w:rPr>
        <w:t xml:space="preserve">la </w:t>
      </w:r>
      <w:r w:rsidRPr="00975CA7">
        <w:rPr>
          <w:sz w:val="24"/>
          <w:szCs w:val="24"/>
        </w:rPr>
        <w:t xml:space="preserve">productividad y eficiencia de los productores del sector agropecuario, pesquero y acuícola, </w:t>
      </w:r>
      <w:r w:rsidRPr="00975CA7">
        <w:rPr>
          <w:color w:val="FF0000"/>
          <w:sz w:val="24"/>
          <w:szCs w:val="24"/>
          <w:u w:val="single"/>
        </w:rPr>
        <w:t xml:space="preserve">con particular énfasis en brindar apoyos a los pequeños productores, </w:t>
      </w:r>
      <w:r w:rsidRPr="00975CA7">
        <w:rPr>
          <w:sz w:val="24"/>
          <w:szCs w:val="24"/>
        </w:rPr>
        <w:t>sin dejar de apoyar la inversión privada;</w:t>
      </w:r>
    </w:p>
    <w:p w:rsidR="000C6C1C" w:rsidRPr="00DD5C1D" w:rsidRDefault="000C6C1C" w:rsidP="00C012DC">
      <w:pPr>
        <w:pStyle w:val="Texto"/>
        <w:spacing w:after="0" w:line="240" w:lineRule="auto"/>
        <w:ind w:firstLine="0"/>
        <w:rPr>
          <w:sz w:val="24"/>
          <w:szCs w:val="24"/>
        </w:rPr>
      </w:pPr>
      <w:r w:rsidRPr="00DD5C1D">
        <w:rPr>
          <w:sz w:val="24"/>
          <w:szCs w:val="24"/>
        </w:rPr>
        <w:t xml:space="preserve">Que la estructura programática de la Secretaría de Agricultura </w:t>
      </w:r>
      <w:r w:rsidRPr="00DD5C1D">
        <w:rPr>
          <w:color w:val="FF0000"/>
          <w:sz w:val="24"/>
          <w:szCs w:val="24"/>
          <w:u w:val="single"/>
        </w:rPr>
        <w:t>y Desarrollo Rural</w:t>
      </w:r>
      <w:r w:rsidRPr="00DD5C1D">
        <w:rPr>
          <w:strike/>
          <w:color w:val="FF0000"/>
          <w:sz w:val="24"/>
          <w:szCs w:val="24"/>
        </w:rPr>
        <w:t>Ganadería, Desarrollo Rural, Pesca y Alimentación</w:t>
      </w:r>
      <w:r w:rsidRPr="00DD5C1D">
        <w:rPr>
          <w:sz w:val="24"/>
          <w:szCs w:val="24"/>
        </w:rPr>
        <w:t>, aprobada para 201</w:t>
      </w:r>
      <w:r w:rsidRPr="00DD5C1D">
        <w:rPr>
          <w:color w:val="FF0000"/>
          <w:sz w:val="24"/>
          <w:szCs w:val="24"/>
          <w:u w:val="single"/>
        </w:rPr>
        <w:t>9</w:t>
      </w:r>
      <w:r w:rsidRPr="00DD5C1D">
        <w:rPr>
          <w:strike/>
          <w:color w:val="FF0000"/>
          <w:sz w:val="24"/>
          <w:szCs w:val="24"/>
        </w:rPr>
        <w:t>8</w:t>
      </w:r>
      <w:r w:rsidRPr="00DD5C1D">
        <w:rPr>
          <w:sz w:val="24"/>
          <w:szCs w:val="24"/>
        </w:rPr>
        <w:t>, incluye el Programa de Fomento a la Productividad Pesquera y Acuícola;</w:t>
      </w:r>
    </w:p>
    <w:p w:rsidR="000C6C1C" w:rsidRPr="00DD5C1D" w:rsidRDefault="000C6C1C" w:rsidP="00C012DC">
      <w:pPr>
        <w:pStyle w:val="Texto"/>
        <w:spacing w:after="0" w:line="240" w:lineRule="auto"/>
        <w:ind w:firstLine="0"/>
        <w:rPr>
          <w:b/>
          <w:sz w:val="24"/>
          <w:szCs w:val="24"/>
        </w:rPr>
      </w:pPr>
      <w:r w:rsidRPr="00DD5C1D">
        <w:rPr>
          <w:sz w:val="24"/>
          <w:szCs w:val="24"/>
        </w:rPr>
        <w:t xml:space="preserve">Que el segundo párrafo del artículo 77 de la Ley Federal de Presupuesto y Responsabilidad Hacendaria apunta: las dependencias, las entidades a través de sus respectivas dependencias coordinadoras de sector o, en su caso, las entidades no coordinadas serán responsables de emitir las </w:t>
      </w:r>
      <w:r w:rsidRPr="00DD5C1D">
        <w:rPr>
          <w:strike/>
          <w:color w:val="FF0000"/>
          <w:sz w:val="24"/>
          <w:szCs w:val="24"/>
        </w:rPr>
        <w:t>r</w:t>
      </w:r>
      <w:r w:rsidRPr="00DD5C1D">
        <w:rPr>
          <w:color w:val="FF0000"/>
          <w:sz w:val="24"/>
          <w:szCs w:val="24"/>
          <w:u w:val="single"/>
        </w:rPr>
        <w:t>R</w:t>
      </w:r>
      <w:r w:rsidRPr="00DD5C1D">
        <w:rPr>
          <w:sz w:val="24"/>
          <w:szCs w:val="24"/>
        </w:rPr>
        <w:t xml:space="preserve">eglas de </w:t>
      </w:r>
      <w:r w:rsidRPr="00DD5C1D">
        <w:rPr>
          <w:strike/>
          <w:color w:val="FF0000"/>
          <w:sz w:val="24"/>
          <w:szCs w:val="24"/>
        </w:rPr>
        <w:t>o</w:t>
      </w:r>
      <w:r w:rsidRPr="00DD5C1D">
        <w:rPr>
          <w:color w:val="FF0000"/>
          <w:sz w:val="24"/>
          <w:szCs w:val="24"/>
          <w:u w:val="single"/>
        </w:rPr>
        <w:t>O</w:t>
      </w:r>
      <w:r w:rsidRPr="00DD5C1D">
        <w:rPr>
          <w:sz w:val="24"/>
          <w:szCs w:val="24"/>
        </w:rPr>
        <w:t>peración de los programas que inicien su operación en el ejercicio fiscal siguiente o, en su caso, las modificaciones a aquellas que continúen vigentes, y</w:t>
      </w:r>
    </w:p>
    <w:p w:rsidR="000C6C1C" w:rsidRPr="00DD5C1D" w:rsidRDefault="000C6C1C" w:rsidP="00C012DC">
      <w:pPr>
        <w:pStyle w:val="Texto"/>
        <w:spacing w:after="0" w:line="240" w:lineRule="auto"/>
        <w:ind w:firstLine="0"/>
        <w:rPr>
          <w:sz w:val="24"/>
          <w:szCs w:val="24"/>
        </w:rPr>
      </w:pPr>
      <w:r w:rsidRPr="00DD5C1D">
        <w:rPr>
          <w:sz w:val="24"/>
          <w:szCs w:val="24"/>
        </w:rPr>
        <w:t xml:space="preserve">Que a los programas sujetos a </w:t>
      </w:r>
      <w:r w:rsidRPr="00DD5C1D">
        <w:rPr>
          <w:strike/>
          <w:color w:val="FF0000"/>
          <w:sz w:val="24"/>
          <w:szCs w:val="24"/>
        </w:rPr>
        <w:t>r</w:t>
      </w:r>
      <w:r w:rsidRPr="00DD5C1D">
        <w:rPr>
          <w:color w:val="FF0000"/>
          <w:sz w:val="24"/>
          <w:szCs w:val="24"/>
          <w:u w:val="single"/>
        </w:rPr>
        <w:t>R</w:t>
      </w:r>
      <w:r w:rsidRPr="00DD5C1D">
        <w:rPr>
          <w:sz w:val="24"/>
          <w:szCs w:val="24"/>
        </w:rPr>
        <w:t xml:space="preserve">eglas de </w:t>
      </w:r>
      <w:r w:rsidRPr="00DD5C1D">
        <w:rPr>
          <w:strike/>
          <w:color w:val="FF0000"/>
          <w:sz w:val="24"/>
          <w:szCs w:val="24"/>
        </w:rPr>
        <w:t>o</w:t>
      </w:r>
      <w:r w:rsidRPr="00DD5C1D">
        <w:rPr>
          <w:color w:val="FF0000"/>
          <w:sz w:val="24"/>
          <w:szCs w:val="24"/>
          <w:u w:val="single"/>
        </w:rPr>
        <w:t>O</w:t>
      </w:r>
      <w:r w:rsidRPr="00DD5C1D">
        <w:rPr>
          <w:sz w:val="24"/>
          <w:szCs w:val="24"/>
        </w:rPr>
        <w:t>peración se les adicionarán otros ejes de política pública, para coadyuvar al impulso de los mercados y a perfeccionar la información disponible para el sector; por lo que he tenido a bien expedir el siguiente:</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ANOTACION"/>
        <w:spacing w:before="0" w:after="0" w:line="240" w:lineRule="auto"/>
        <w:rPr>
          <w:rFonts w:ascii="Arial" w:hAnsi="Arial" w:cs="Arial"/>
          <w:sz w:val="24"/>
          <w:szCs w:val="24"/>
        </w:rPr>
      </w:pPr>
      <w:r w:rsidRPr="00DD5C1D">
        <w:rPr>
          <w:rFonts w:ascii="Arial" w:hAnsi="Arial" w:cs="Arial"/>
          <w:sz w:val="24"/>
          <w:szCs w:val="24"/>
        </w:rPr>
        <w:t xml:space="preserve">ACUERDO POR EL QUE SE DAN A CONOCER LAS REGLAS DE OPERACIÓN DEL PROGRAMA DE FOMENTO A LA PRODUCTIVIDAD PESQUERA Y ACUÍCOLA DE LA SECRETARÍA DE AGRICULTURA </w:t>
      </w:r>
      <w:r w:rsidRPr="00DD5C1D">
        <w:rPr>
          <w:rFonts w:ascii="Arial" w:hAnsi="Arial" w:cs="Arial"/>
          <w:color w:val="FF0000"/>
          <w:sz w:val="24"/>
          <w:szCs w:val="24"/>
          <w:u w:val="single"/>
        </w:rPr>
        <w:t>Y DESARROLLO RURAL</w:t>
      </w:r>
      <w:r w:rsidRPr="00DD5C1D">
        <w:rPr>
          <w:rFonts w:ascii="Arial" w:hAnsi="Arial" w:cs="Arial"/>
          <w:strike/>
          <w:color w:val="FF0000"/>
          <w:sz w:val="24"/>
          <w:szCs w:val="24"/>
        </w:rPr>
        <w:t>,GANADERÍA, DESARROLLO RURAL, PESCA Y ALIMENTACIÓN</w:t>
      </w:r>
      <w:r w:rsidRPr="00DD5C1D">
        <w:rPr>
          <w:rFonts w:ascii="Arial" w:hAnsi="Arial" w:cs="Arial"/>
          <w:sz w:val="24"/>
          <w:szCs w:val="24"/>
        </w:rPr>
        <w:t xml:space="preserve"> PARA EL EJERCICIO 201</w:t>
      </w:r>
      <w:r w:rsidRPr="00DD5C1D">
        <w:rPr>
          <w:rFonts w:ascii="Arial" w:hAnsi="Arial" w:cs="Arial"/>
          <w:strike/>
          <w:color w:val="FF0000"/>
          <w:sz w:val="24"/>
          <w:szCs w:val="24"/>
        </w:rPr>
        <w:t>8</w:t>
      </w:r>
      <w:r w:rsidRPr="00DD5C1D">
        <w:rPr>
          <w:rFonts w:ascii="Arial" w:hAnsi="Arial" w:cs="Arial"/>
          <w:color w:val="FF0000"/>
          <w:sz w:val="24"/>
          <w:szCs w:val="24"/>
          <w:u w:val="single"/>
        </w:rPr>
        <w:t>9</w:t>
      </w:r>
    </w:p>
    <w:p w:rsidR="000C6C1C" w:rsidRPr="00DD5C1D" w:rsidRDefault="000C6C1C" w:rsidP="00C012DC">
      <w:pPr>
        <w:pStyle w:val="ANOTACION"/>
        <w:spacing w:before="0" w:after="0" w:line="240" w:lineRule="auto"/>
        <w:jc w:val="left"/>
        <w:rPr>
          <w:rFonts w:ascii="Arial" w:hAnsi="Arial" w:cs="Arial"/>
          <w:sz w:val="24"/>
          <w:szCs w:val="24"/>
        </w:rPr>
      </w:pPr>
      <w:r w:rsidRPr="00DD5C1D">
        <w:rPr>
          <w:rFonts w:ascii="Arial" w:hAnsi="Arial" w:cs="Arial"/>
          <w:sz w:val="24"/>
          <w:szCs w:val="24"/>
        </w:rPr>
        <w:t>[…]</w:t>
      </w:r>
    </w:p>
    <w:p w:rsidR="000C6C1C" w:rsidRPr="00DD5C1D" w:rsidRDefault="000C6C1C" w:rsidP="00C012DC">
      <w:pPr>
        <w:pStyle w:val="Texto"/>
        <w:spacing w:after="0" w:line="240" w:lineRule="auto"/>
        <w:ind w:firstLine="0"/>
        <w:jc w:val="left"/>
        <w:rPr>
          <w:b/>
          <w:sz w:val="24"/>
          <w:szCs w:val="24"/>
          <w:lang w:val="es-ES"/>
        </w:rPr>
      </w:pPr>
      <w:r w:rsidRPr="00DD5C1D">
        <w:rPr>
          <w:b/>
          <w:sz w:val="24"/>
          <w:szCs w:val="24"/>
        </w:rPr>
        <w:t>[…]</w:t>
      </w:r>
    </w:p>
    <w:p w:rsidR="000C6C1C" w:rsidRPr="00DD5C1D" w:rsidRDefault="000C6C1C" w:rsidP="00C012DC">
      <w:pPr>
        <w:pStyle w:val="Texto"/>
        <w:spacing w:after="0" w:line="240" w:lineRule="auto"/>
        <w:ind w:firstLine="0"/>
        <w:jc w:val="left"/>
        <w:rPr>
          <w:sz w:val="24"/>
          <w:szCs w:val="24"/>
          <w:lang w:val="es-ES"/>
        </w:rPr>
      </w:pPr>
      <w:r w:rsidRPr="00DD5C1D">
        <w:rPr>
          <w:sz w:val="24"/>
          <w:szCs w:val="24"/>
          <w:lang w:val="es-ES"/>
        </w:rPr>
        <w:lastRenderedPageBreak/>
        <w:t>[…]</w:t>
      </w:r>
    </w:p>
    <w:p w:rsidR="000C6C1C" w:rsidRPr="00DD5C1D" w:rsidRDefault="000C6C1C" w:rsidP="00C012DC">
      <w:pPr>
        <w:rPr>
          <w:rFonts w:ascii="Arial" w:hAnsi="Arial" w:cs="Arial"/>
        </w:rPr>
      </w:pPr>
      <w:r w:rsidRPr="00DD5C1D">
        <w:rPr>
          <w:rFonts w:ascii="Arial" w:hAnsi="Arial" w:cs="Arial"/>
          <w:lang w:val="es-ES"/>
        </w:rPr>
        <w:t>[…]</w:t>
      </w:r>
    </w:p>
    <w:p w:rsidR="000C6C1C" w:rsidRPr="00DD5C1D" w:rsidRDefault="000C6C1C" w:rsidP="00C012DC">
      <w:pPr>
        <w:rPr>
          <w:rFonts w:ascii="Arial" w:hAnsi="Arial" w:cs="Arial"/>
          <w:b/>
        </w:rPr>
      </w:pPr>
      <w:r w:rsidRPr="00DD5C1D">
        <w:rPr>
          <w:rFonts w:ascii="Arial" w:hAnsi="Arial" w:cs="Arial"/>
          <w:b/>
          <w:lang w:val="es-ES"/>
        </w:rPr>
        <w:t>[…]</w:t>
      </w:r>
    </w:p>
    <w:p w:rsidR="000C6C1C" w:rsidRPr="00780C88" w:rsidRDefault="000C6C1C" w:rsidP="00C012DC">
      <w:pPr>
        <w:pStyle w:val="Texto"/>
        <w:spacing w:after="0" w:line="240" w:lineRule="auto"/>
        <w:ind w:firstLine="0"/>
        <w:rPr>
          <w:color w:val="FF0000"/>
          <w:sz w:val="24"/>
          <w:szCs w:val="24"/>
          <w:u w:val="single"/>
          <w:lang w:val="es-ES_tradnl"/>
        </w:rPr>
      </w:pPr>
      <w:r w:rsidRPr="00DD5C1D">
        <w:rPr>
          <w:sz w:val="24"/>
          <w:szCs w:val="24"/>
          <w:lang w:val="es-ES_tradnl"/>
        </w:rPr>
        <w:t>Capítulo I Del Componente Impulso a la Capitalización</w:t>
      </w:r>
      <w:r>
        <w:rPr>
          <w:sz w:val="24"/>
          <w:szCs w:val="24"/>
          <w:lang w:val="es-ES_tradnl"/>
        </w:rPr>
        <w:t xml:space="preserve"> </w:t>
      </w:r>
      <w:r>
        <w:rPr>
          <w:color w:val="FF0000"/>
          <w:sz w:val="24"/>
          <w:szCs w:val="24"/>
          <w:u w:val="single"/>
          <w:lang w:val="es-ES_tradnl"/>
        </w:rPr>
        <w:t>Pesquera y Acuícola</w:t>
      </w:r>
    </w:p>
    <w:p w:rsidR="000C6C1C" w:rsidRPr="00DD5C1D" w:rsidRDefault="000C6C1C" w:rsidP="00C012DC">
      <w:pPr>
        <w:rPr>
          <w:rFonts w:ascii="Arial" w:hAnsi="Arial" w:cs="Arial"/>
        </w:rPr>
      </w:pPr>
      <w:r w:rsidRPr="00DD5C1D">
        <w:rPr>
          <w:rFonts w:ascii="Arial" w:hAnsi="Arial" w:cs="Arial"/>
          <w:lang w:val="es-ES"/>
        </w:rPr>
        <w:t>[…]</w:t>
      </w:r>
    </w:p>
    <w:p w:rsidR="000C6C1C" w:rsidRPr="00DD5C1D" w:rsidRDefault="000C6C1C" w:rsidP="00C012DC">
      <w:pPr>
        <w:rPr>
          <w:rFonts w:ascii="Arial" w:hAnsi="Arial" w:cs="Arial"/>
        </w:rPr>
      </w:pPr>
      <w:r w:rsidRPr="00DD5C1D">
        <w:rPr>
          <w:rFonts w:ascii="Arial" w:hAnsi="Arial" w:cs="Arial"/>
          <w:lang w:val="es-ES"/>
        </w:rPr>
        <w:t>[…]</w:t>
      </w:r>
    </w:p>
    <w:p w:rsidR="000C6C1C" w:rsidRPr="00DD5C1D" w:rsidRDefault="000C6C1C" w:rsidP="00C012DC">
      <w:pPr>
        <w:rPr>
          <w:rFonts w:ascii="Arial" w:hAnsi="Arial" w:cs="Arial"/>
        </w:rPr>
      </w:pPr>
      <w:r w:rsidRPr="006747A0">
        <w:rPr>
          <w:rFonts w:ascii="Arial" w:hAnsi="Arial" w:cs="Arial"/>
        </w:rPr>
        <w:t>Capítulo IV Del Componente Fomento al Consumo</w:t>
      </w:r>
      <w:r>
        <w:rPr>
          <w:rFonts w:ascii="Arial" w:hAnsi="Arial" w:cs="Arial"/>
        </w:rPr>
        <w:t xml:space="preserve"> </w:t>
      </w:r>
      <w:r w:rsidRPr="006747A0">
        <w:rPr>
          <w:rFonts w:ascii="Arial" w:hAnsi="Arial" w:cs="Arial"/>
          <w:color w:val="FF0000"/>
          <w:u w:val="single"/>
        </w:rPr>
        <w:t>Pesquero y Acuícola</w:t>
      </w:r>
    </w:p>
    <w:p w:rsidR="000C6C1C" w:rsidRPr="00DD5C1D" w:rsidRDefault="000C6C1C" w:rsidP="00C012DC">
      <w:pPr>
        <w:rPr>
          <w:rFonts w:ascii="Arial" w:hAnsi="Arial" w:cs="Arial"/>
        </w:rPr>
      </w:pPr>
      <w:r w:rsidRPr="00DD5C1D">
        <w:rPr>
          <w:rFonts w:ascii="Arial" w:hAnsi="Arial" w:cs="Arial"/>
          <w:lang w:val="es-ES"/>
        </w:rPr>
        <w:t>[…]</w:t>
      </w:r>
    </w:p>
    <w:p w:rsidR="000C6C1C" w:rsidRPr="00DD5C1D" w:rsidRDefault="000C6C1C" w:rsidP="00C012DC">
      <w:pPr>
        <w:rPr>
          <w:rFonts w:ascii="Arial" w:hAnsi="Arial" w:cs="Arial"/>
          <w:b/>
        </w:rPr>
      </w:pPr>
      <w:r w:rsidRPr="00DD5C1D">
        <w:rPr>
          <w:rFonts w:ascii="Arial" w:hAnsi="Arial" w:cs="Arial"/>
          <w:b/>
          <w:lang w:val="es-ES"/>
        </w:rPr>
        <w:t>[…]</w:t>
      </w:r>
    </w:p>
    <w:p w:rsidR="000C6C1C" w:rsidRPr="00DD5C1D" w:rsidRDefault="000C6C1C" w:rsidP="00C012DC">
      <w:pPr>
        <w:rPr>
          <w:rFonts w:ascii="Arial" w:hAnsi="Arial" w:cs="Arial"/>
          <w:b/>
        </w:rPr>
      </w:pPr>
      <w:r w:rsidRPr="00DD5C1D">
        <w:rPr>
          <w:rFonts w:ascii="Arial" w:hAnsi="Arial" w:cs="Arial"/>
          <w:b/>
          <w:lang w:val="es-ES"/>
        </w:rPr>
        <w:t>[…]</w:t>
      </w:r>
    </w:p>
    <w:p w:rsidR="000C6C1C" w:rsidRPr="00DD5C1D" w:rsidRDefault="000C6C1C" w:rsidP="00C012DC">
      <w:pPr>
        <w:rPr>
          <w:rFonts w:ascii="Arial" w:hAnsi="Arial" w:cs="Arial"/>
        </w:rPr>
      </w:pPr>
      <w:r w:rsidRPr="00DD5C1D">
        <w:rPr>
          <w:rFonts w:ascii="Arial" w:hAnsi="Arial" w:cs="Arial"/>
          <w:lang w:val="es-ES"/>
        </w:rPr>
        <w:t>[…]</w:t>
      </w:r>
    </w:p>
    <w:p w:rsidR="000C6C1C" w:rsidRPr="00DD5C1D" w:rsidRDefault="000C6C1C" w:rsidP="00C012DC">
      <w:pPr>
        <w:rPr>
          <w:rFonts w:ascii="Arial" w:hAnsi="Arial" w:cs="Arial"/>
        </w:rPr>
      </w:pPr>
      <w:r w:rsidRPr="00DD5C1D">
        <w:rPr>
          <w:rFonts w:ascii="Arial" w:hAnsi="Arial" w:cs="Arial"/>
          <w:lang w:val="es-ES"/>
        </w:rPr>
        <w:t>[…]</w:t>
      </w:r>
    </w:p>
    <w:p w:rsidR="000C6C1C" w:rsidRPr="00DD5C1D" w:rsidRDefault="000C6C1C" w:rsidP="00C012DC">
      <w:pPr>
        <w:ind w:left="706" w:hanging="706"/>
        <w:rPr>
          <w:rFonts w:ascii="Arial" w:hAnsi="Arial" w:cs="Arial"/>
        </w:rPr>
      </w:pPr>
      <w:r w:rsidRPr="00DD5C1D">
        <w:rPr>
          <w:rFonts w:ascii="Arial" w:hAnsi="Arial" w:cs="Arial"/>
          <w:lang w:val="es-ES"/>
        </w:rPr>
        <w:t>[…]</w:t>
      </w:r>
    </w:p>
    <w:p w:rsidR="000C6C1C" w:rsidRPr="009A6236" w:rsidRDefault="000C6C1C" w:rsidP="00C012DC">
      <w:pPr>
        <w:rPr>
          <w:rFonts w:ascii="Arial" w:hAnsi="Arial" w:cs="Arial"/>
          <w:strike/>
          <w:color w:val="FF0000"/>
          <w:lang w:val="es-ES_tradnl"/>
        </w:rPr>
      </w:pPr>
      <w:r w:rsidRPr="009A6236">
        <w:rPr>
          <w:rFonts w:ascii="Arial" w:hAnsi="Arial" w:cs="Arial"/>
          <w:strike/>
          <w:color w:val="FF0000"/>
          <w:lang w:val="es-ES_tradnl"/>
        </w:rPr>
        <w:t>Capítulo IV De los Proyectos Estratégicos</w:t>
      </w:r>
    </w:p>
    <w:p w:rsidR="000C6C1C" w:rsidRPr="00DD5C1D" w:rsidRDefault="000C6C1C" w:rsidP="00C012DC">
      <w:pPr>
        <w:pStyle w:val="Texto"/>
        <w:spacing w:after="0" w:line="240" w:lineRule="auto"/>
        <w:ind w:firstLine="0"/>
        <w:rPr>
          <w:sz w:val="24"/>
          <w:szCs w:val="24"/>
          <w:lang w:val="es-ES_tradnl"/>
        </w:rPr>
      </w:pPr>
      <w:r w:rsidRPr="00DD5C1D">
        <w:rPr>
          <w:sz w:val="24"/>
          <w:szCs w:val="24"/>
          <w:lang w:val="es-ES_tradnl"/>
        </w:rPr>
        <w:t xml:space="preserve">Capítulo </w:t>
      </w:r>
      <w:r>
        <w:rPr>
          <w:color w:val="FF0000"/>
          <w:sz w:val="24"/>
          <w:szCs w:val="24"/>
          <w:u w:val="single"/>
          <w:lang w:val="es-ES_tradnl"/>
        </w:rPr>
        <w:t>I</w:t>
      </w:r>
      <w:r w:rsidRPr="00DD5C1D">
        <w:rPr>
          <w:sz w:val="24"/>
          <w:szCs w:val="24"/>
          <w:lang w:val="es-ES_tradnl"/>
        </w:rPr>
        <w:t>V De los Bienes Públicos</w:t>
      </w:r>
    </w:p>
    <w:p w:rsidR="000C6C1C" w:rsidRPr="00DD5C1D" w:rsidRDefault="000C6C1C" w:rsidP="00C012DC">
      <w:pPr>
        <w:pStyle w:val="Texto"/>
        <w:spacing w:after="0" w:line="240" w:lineRule="auto"/>
        <w:ind w:firstLine="0"/>
        <w:rPr>
          <w:sz w:val="24"/>
          <w:szCs w:val="24"/>
          <w:lang w:val="es-ES_tradnl"/>
        </w:rPr>
      </w:pPr>
      <w:r w:rsidRPr="00DD5C1D">
        <w:rPr>
          <w:sz w:val="24"/>
          <w:szCs w:val="24"/>
          <w:lang w:val="es-ES_tradnl"/>
        </w:rPr>
        <w:t>Capítulo V</w:t>
      </w:r>
      <w:r w:rsidRPr="009A6236">
        <w:rPr>
          <w:strike/>
          <w:color w:val="FF0000"/>
          <w:sz w:val="24"/>
          <w:szCs w:val="24"/>
          <w:lang w:val="es-ES_tradnl"/>
        </w:rPr>
        <w:t>I</w:t>
      </w:r>
      <w:r w:rsidRPr="00DD5C1D">
        <w:rPr>
          <w:sz w:val="24"/>
          <w:szCs w:val="24"/>
          <w:lang w:val="es-ES_tradnl"/>
        </w:rPr>
        <w:t xml:space="preserve"> De los Procedimientos e Instancias de Recepción de Quejas y Denuncias</w:t>
      </w:r>
    </w:p>
    <w:p w:rsidR="000C6C1C" w:rsidRPr="00DD5C1D" w:rsidRDefault="000C6C1C" w:rsidP="00C012DC">
      <w:pPr>
        <w:pStyle w:val="Texto"/>
        <w:spacing w:after="0" w:line="240" w:lineRule="auto"/>
        <w:ind w:firstLine="0"/>
        <w:rPr>
          <w:sz w:val="24"/>
          <w:szCs w:val="24"/>
          <w:lang w:val="es-ES_tradnl"/>
        </w:rPr>
      </w:pPr>
      <w:r w:rsidRPr="00DD5C1D">
        <w:rPr>
          <w:sz w:val="24"/>
          <w:szCs w:val="24"/>
          <w:lang w:val="es-ES_tradnl"/>
        </w:rPr>
        <w:t>Capítulo VI</w:t>
      </w:r>
      <w:r w:rsidRPr="009A6236">
        <w:rPr>
          <w:strike/>
          <w:color w:val="FF0000"/>
          <w:sz w:val="24"/>
          <w:szCs w:val="24"/>
          <w:lang w:val="es-ES_tradnl"/>
        </w:rPr>
        <w:t>I</w:t>
      </w:r>
      <w:r w:rsidRPr="00DD5C1D">
        <w:rPr>
          <w:sz w:val="24"/>
          <w:szCs w:val="24"/>
          <w:lang w:val="es-ES_tradnl"/>
        </w:rPr>
        <w:t xml:space="preserve"> Solicitudes de Información</w:t>
      </w:r>
    </w:p>
    <w:p w:rsidR="000C6C1C" w:rsidRPr="00DD5C1D" w:rsidRDefault="000C6C1C" w:rsidP="00C012DC">
      <w:pPr>
        <w:rPr>
          <w:rFonts w:ascii="Arial" w:hAnsi="Arial" w:cs="Arial"/>
          <w:b/>
        </w:rPr>
      </w:pPr>
      <w:r w:rsidRPr="00DD5C1D">
        <w:rPr>
          <w:rFonts w:ascii="Arial" w:hAnsi="Arial" w:cs="Arial"/>
          <w:b/>
          <w:lang w:val="es-ES"/>
        </w:rPr>
        <w:t>[…]</w:t>
      </w:r>
    </w:p>
    <w:p w:rsidR="000C6C1C" w:rsidRPr="00DD5C1D" w:rsidRDefault="000C6C1C" w:rsidP="00C012DC">
      <w:pPr>
        <w:rPr>
          <w:rFonts w:ascii="Arial" w:hAnsi="Arial" w:cs="Arial"/>
          <w:b/>
        </w:rPr>
      </w:pPr>
      <w:r w:rsidRPr="00DD5C1D">
        <w:rPr>
          <w:rFonts w:ascii="Arial" w:hAnsi="Arial" w:cs="Arial"/>
          <w:b/>
          <w:lang w:val="es-ES"/>
        </w:rPr>
        <w:t>[…]</w:t>
      </w:r>
    </w:p>
    <w:p w:rsidR="000C6C1C" w:rsidRPr="00DD5C1D" w:rsidRDefault="000C6C1C" w:rsidP="00C012DC">
      <w:pPr>
        <w:rPr>
          <w:rFonts w:ascii="Arial" w:hAnsi="Arial" w:cs="Arial"/>
        </w:rPr>
      </w:pPr>
      <w:r w:rsidRPr="00DD5C1D">
        <w:rPr>
          <w:rFonts w:ascii="Arial" w:hAnsi="Arial" w:cs="Arial"/>
          <w:lang w:val="es-ES"/>
        </w:rPr>
        <w:t>[…]</w:t>
      </w:r>
    </w:p>
    <w:p w:rsidR="000C6C1C" w:rsidRPr="00DD5C1D" w:rsidRDefault="000C6C1C" w:rsidP="00C012DC">
      <w:pPr>
        <w:rPr>
          <w:rFonts w:ascii="Arial" w:hAnsi="Arial" w:cs="Arial"/>
        </w:rPr>
      </w:pPr>
      <w:r w:rsidRPr="00DD5C1D">
        <w:rPr>
          <w:rFonts w:ascii="Arial" w:hAnsi="Arial" w:cs="Arial"/>
          <w:lang w:val="es-ES"/>
        </w:rPr>
        <w:t>[…]</w:t>
      </w:r>
    </w:p>
    <w:p w:rsidR="000C6C1C" w:rsidRPr="00DD5C1D" w:rsidRDefault="000C6C1C" w:rsidP="00C012DC">
      <w:pPr>
        <w:pStyle w:val="Texto"/>
        <w:spacing w:after="0" w:line="240" w:lineRule="auto"/>
        <w:ind w:firstLine="0"/>
        <w:rPr>
          <w:strike/>
          <w:color w:val="FF0000"/>
          <w:sz w:val="24"/>
          <w:szCs w:val="24"/>
        </w:rPr>
      </w:pPr>
      <w:r w:rsidRPr="00DD5C1D">
        <w:rPr>
          <w:sz w:val="24"/>
          <w:szCs w:val="24"/>
        </w:rPr>
        <w:t>Anexo III Diagrama de Flujo</w:t>
      </w:r>
      <w:r w:rsidRPr="00DD5C1D">
        <w:rPr>
          <w:strike/>
          <w:color w:val="FF0000"/>
          <w:sz w:val="24"/>
          <w:szCs w:val="24"/>
        </w:rPr>
        <w:t xml:space="preserve"> Único</w:t>
      </w:r>
    </w:p>
    <w:p w:rsidR="000C6C1C" w:rsidRPr="00DD5C1D" w:rsidRDefault="000C6C1C" w:rsidP="00C012DC">
      <w:pPr>
        <w:pStyle w:val="Texto"/>
        <w:spacing w:after="0" w:line="240" w:lineRule="auto"/>
        <w:ind w:firstLine="0"/>
        <w:rPr>
          <w:sz w:val="24"/>
          <w:szCs w:val="24"/>
        </w:rPr>
      </w:pPr>
      <w:r w:rsidRPr="00DD5C1D">
        <w:rPr>
          <w:sz w:val="24"/>
          <w:szCs w:val="24"/>
          <w:lang w:val="es-ES"/>
        </w:rPr>
        <w:t>[…]</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t>[…]</w:t>
      </w:r>
    </w:p>
    <w:p w:rsidR="000C6C1C" w:rsidRPr="00DD5C1D" w:rsidRDefault="000C6C1C" w:rsidP="00C012DC">
      <w:pPr>
        <w:pStyle w:val="Texto"/>
        <w:spacing w:after="0" w:line="240" w:lineRule="auto"/>
        <w:ind w:firstLine="0"/>
        <w:rPr>
          <w:sz w:val="24"/>
          <w:szCs w:val="24"/>
          <w:lang w:val="es-ES"/>
        </w:rPr>
      </w:pPr>
      <w:r w:rsidRPr="00DD5C1D">
        <w:rPr>
          <w:b/>
          <w:sz w:val="24"/>
          <w:szCs w:val="24"/>
          <w:lang w:val="es-ES"/>
        </w:rPr>
        <w:t>[…]</w:t>
      </w:r>
    </w:p>
    <w:p w:rsidR="000C6C1C" w:rsidRPr="00DD5C1D" w:rsidRDefault="000C6C1C" w:rsidP="00C012DC">
      <w:pPr>
        <w:rPr>
          <w:rFonts w:ascii="Arial" w:hAnsi="Arial" w:cs="Arial"/>
          <w:b/>
        </w:rPr>
      </w:pPr>
      <w:r w:rsidRPr="00DD5C1D">
        <w:rPr>
          <w:rFonts w:ascii="Arial" w:hAnsi="Arial" w:cs="Arial"/>
          <w:lang w:val="es-ES"/>
        </w:rPr>
        <w:t>[…]</w:t>
      </w:r>
    </w:p>
    <w:p w:rsidR="000C6C1C" w:rsidRPr="00DD5C1D" w:rsidRDefault="000C6C1C" w:rsidP="00C012DC">
      <w:pPr>
        <w:rPr>
          <w:rFonts w:ascii="Arial" w:hAnsi="Arial" w:cs="Arial"/>
        </w:rPr>
      </w:pPr>
      <w:r w:rsidRPr="00DD5C1D">
        <w:rPr>
          <w:rFonts w:ascii="Arial" w:hAnsi="Arial" w:cs="Arial"/>
          <w:lang w:val="es-ES"/>
        </w:rPr>
        <w:t>[…]</w:t>
      </w:r>
    </w:p>
    <w:p w:rsidR="000C6C1C" w:rsidRPr="00DD5C1D" w:rsidRDefault="000C6C1C" w:rsidP="00C012DC">
      <w:pPr>
        <w:rPr>
          <w:rFonts w:ascii="Arial" w:hAnsi="Arial" w:cs="Arial"/>
          <w:strike/>
          <w:color w:val="FF0000"/>
        </w:rPr>
      </w:pPr>
      <w:r w:rsidRPr="00DD5C1D">
        <w:rPr>
          <w:rFonts w:ascii="Arial" w:hAnsi="Arial" w:cs="Arial"/>
          <w:strike/>
          <w:color w:val="FF0000"/>
          <w:lang w:val="es-ES"/>
        </w:rPr>
        <w:t>Anexo VIII Escrito de la Unidad Económica que acredite la pertenencia del solicitante para el Subcomponente PROPESCA</w:t>
      </w:r>
    </w:p>
    <w:p w:rsidR="000C6C1C" w:rsidRPr="00DD5C1D" w:rsidRDefault="000C6C1C" w:rsidP="00C012DC">
      <w:pPr>
        <w:pStyle w:val="Texto"/>
        <w:spacing w:after="0" w:line="240" w:lineRule="auto"/>
        <w:ind w:firstLine="0"/>
        <w:rPr>
          <w:strike/>
          <w:color w:val="FF0000"/>
          <w:sz w:val="24"/>
          <w:szCs w:val="24"/>
          <w:lang w:val="es-ES"/>
        </w:rPr>
      </w:pPr>
      <w:r w:rsidRPr="00DD5C1D">
        <w:rPr>
          <w:sz w:val="24"/>
          <w:szCs w:val="24"/>
          <w:lang w:val="es-ES"/>
        </w:rPr>
        <w:t xml:space="preserve">Anexo </w:t>
      </w:r>
      <w:r w:rsidRPr="00DD5C1D">
        <w:rPr>
          <w:strike/>
          <w:color w:val="FF0000"/>
          <w:sz w:val="24"/>
          <w:szCs w:val="24"/>
          <w:lang w:val="es-ES"/>
        </w:rPr>
        <w:t>IX</w:t>
      </w:r>
      <w:r w:rsidRPr="00DD5C1D">
        <w:rPr>
          <w:color w:val="FF0000"/>
          <w:sz w:val="24"/>
          <w:szCs w:val="24"/>
          <w:u w:val="single"/>
          <w:lang w:val="es-ES"/>
        </w:rPr>
        <w:t>VIII</w:t>
      </w:r>
      <w:r w:rsidRPr="00DD5C1D">
        <w:rPr>
          <w:sz w:val="24"/>
          <w:szCs w:val="24"/>
          <w:lang w:val="es-ES"/>
        </w:rPr>
        <w:t xml:space="preserve"> Ficha Técnica para el Subcomponente Fortalecimiento de Capacidades</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t xml:space="preserve">Anexo </w:t>
      </w:r>
      <w:r w:rsidRPr="00DD5C1D">
        <w:rPr>
          <w:color w:val="FF0000"/>
          <w:sz w:val="24"/>
          <w:szCs w:val="24"/>
          <w:u w:val="single"/>
          <w:lang w:val="es-ES"/>
        </w:rPr>
        <w:t>I</w:t>
      </w:r>
      <w:r w:rsidRPr="00DD5C1D">
        <w:rPr>
          <w:sz w:val="24"/>
          <w:szCs w:val="24"/>
          <w:lang w:val="es-ES"/>
        </w:rPr>
        <w:t>X Ficha de Identificación de Unidades de Producción sujetas al Subcomponente Acuacultura Rural 201</w:t>
      </w:r>
      <w:r w:rsidRPr="00DD5C1D">
        <w:rPr>
          <w:color w:val="FF0000"/>
          <w:sz w:val="24"/>
          <w:szCs w:val="24"/>
          <w:u w:val="single"/>
          <w:lang w:val="es-ES"/>
        </w:rPr>
        <w:t>9</w:t>
      </w:r>
      <w:r w:rsidRPr="00DD5C1D">
        <w:rPr>
          <w:strike/>
          <w:color w:val="FF0000"/>
          <w:sz w:val="24"/>
          <w:szCs w:val="24"/>
          <w:lang w:val="es-ES"/>
        </w:rPr>
        <w:t>8.</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t>Anexo X</w:t>
      </w:r>
      <w:r w:rsidRPr="00DD5C1D">
        <w:rPr>
          <w:strike/>
          <w:color w:val="FF0000"/>
          <w:sz w:val="24"/>
          <w:szCs w:val="24"/>
          <w:lang w:val="es-ES"/>
        </w:rPr>
        <w:t>I</w:t>
      </w:r>
      <w:r w:rsidRPr="00DD5C1D">
        <w:rPr>
          <w:sz w:val="24"/>
          <w:szCs w:val="24"/>
          <w:lang w:val="es-ES"/>
        </w:rPr>
        <w:t xml:space="preserve"> Guion para la Elaboración de Proyectos Concertados para el Subcomponente Desarrollo de Cadenas Productivas</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t>Anexo XI</w:t>
      </w:r>
      <w:r w:rsidRPr="00DD5C1D">
        <w:rPr>
          <w:strike/>
          <w:color w:val="FF0000"/>
          <w:sz w:val="24"/>
          <w:szCs w:val="24"/>
          <w:lang w:val="es-ES"/>
        </w:rPr>
        <w:t>I</w:t>
      </w:r>
      <w:r w:rsidRPr="00DD5C1D">
        <w:rPr>
          <w:sz w:val="24"/>
          <w:szCs w:val="24"/>
          <w:lang w:val="es-ES"/>
        </w:rPr>
        <w:t xml:space="preserve"> Guion para la Elaboración de Proyectos Concertados del Subcomponente Acciones para Fomento al Consumo</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t>Anexo XII</w:t>
      </w:r>
      <w:r w:rsidRPr="00DD5C1D">
        <w:rPr>
          <w:strike/>
          <w:color w:val="FF0000"/>
          <w:sz w:val="24"/>
          <w:szCs w:val="24"/>
          <w:lang w:val="es-ES"/>
        </w:rPr>
        <w:t>I</w:t>
      </w:r>
      <w:r w:rsidRPr="00DD5C1D">
        <w:rPr>
          <w:sz w:val="24"/>
          <w:szCs w:val="24"/>
          <w:lang w:val="es-ES"/>
        </w:rPr>
        <w:t xml:space="preserve"> Carta de Capacidades Técnicas para el Subcomponente Recursos Genéticos Acuícolas</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lastRenderedPageBreak/>
        <w:t>Anexo XI</w:t>
      </w:r>
      <w:r w:rsidRPr="00DD5C1D">
        <w:rPr>
          <w:color w:val="FF0000"/>
          <w:sz w:val="24"/>
          <w:szCs w:val="24"/>
          <w:u w:val="single"/>
          <w:lang w:val="es-ES"/>
        </w:rPr>
        <w:t>II</w:t>
      </w:r>
      <w:r w:rsidRPr="00DD5C1D">
        <w:rPr>
          <w:strike/>
          <w:color w:val="FF0000"/>
          <w:sz w:val="24"/>
          <w:szCs w:val="24"/>
          <w:lang w:val="es-ES"/>
        </w:rPr>
        <w:t>V</w:t>
      </w:r>
      <w:r w:rsidRPr="00DD5C1D">
        <w:rPr>
          <w:sz w:val="24"/>
          <w:szCs w:val="24"/>
          <w:lang w:val="es-ES"/>
        </w:rPr>
        <w:t xml:space="preserve"> Tabla de potencias y volúmenes máximos por día para el Subcomponente Diésel Marino</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t>Anexo X</w:t>
      </w:r>
      <w:r w:rsidRPr="00DD5C1D">
        <w:rPr>
          <w:color w:val="FF0000"/>
          <w:sz w:val="24"/>
          <w:szCs w:val="24"/>
          <w:u w:val="single"/>
          <w:lang w:val="es-ES"/>
        </w:rPr>
        <w:t>I</w:t>
      </w:r>
      <w:r w:rsidRPr="00DD5C1D">
        <w:rPr>
          <w:sz w:val="24"/>
          <w:szCs w:val="24"/>
          <w:lang w:val="es-ES"/>
        </w:rPr>
        <w:t>V Ficha Técnica para el Subcomponente Adquisición de Recursos Biológicos 201</w:t>
      </w:r>
      <w:r w:rsidRPr="00DD5C1D">
        <w:rPr>
          <w:strike/>
          <w:color w:val="FF0000"/>
          <w:sz w:val="24"/>
          <w:szCs w:val="24"/>
          <w:lang w:val="es-ES"/>
        </w:rPr>
        <w:t>8</w:t>
      </w:r>
      <w:r w:rsidRPr="00DD5C1D">
        <w:rPr>
          <w:color w:val="FF0000"/>
          <w:sz w:val="24"/>
          <w:szCs w:val="24"/>
          <w:u w:val="single"/>
          <w:lang w:val="es-ES"/>
        </w:rPr>
        <w:t>9</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t>Anexo XV</w:t>
      </w:r>
      <w:r w:rsidRPr="00DD5C1D">
        <w:rPr>
          <w:strike/>
          <w:color w:val="FF0000"/>
          <w:sz w:val="24"/>
          <w:szCs w:val="24"/>
          <w:lang w:val="es-ES"/>
        </w:rPr>
        <w:t>I</w:t>
      </w:r>
      <w:r w:rsidRPr="00DD5C1D">
        <w:rPr>
          <w:sz w:val="24"/>
          <w:szCs w:val="24"/>
          <w:lang w:val="es-ES"/>
        </w:rPr>
        <w:t xml:space="preserve"> Manifiesto de Excusas para los Servidores Públicos</w:t>
      </w:r>
    </w:p>
    <w:p w:rsidR="000C6C1C" w:rsidRPr="00DD5C1D" w:rsidRDefault="000C6C1C" w:rsidP="00C012DC">
      <w:pPr>
        <w:pStyle w:val="Texto"/>
        <w:spacing w:after="0" w:line="240" w:lineRule="auto"/>
        <w:ind w:firstLine="0"/>
        <w:rPr>
          <w:sz w:val="24"/>
          <w:szCs w:val="24"/>
          <w:lang w:val="es-ES"/>
        </w:rPr>
      </w:pPr>
      <w:r w:rsidRPr="00DD5C1D">
        <w:rPr>
          <w:color w:val="FF0000"/>
          <w:sz w:val="24"/>
          <w:szCs w:val="24"/>
          <w:u w:val="single"/>
          <w:lang w:val="es-ES"/>
        </w:rPr>
        <w:t>Anexo XVI Lineamientos y criterios técnicos, operativos y administrativos del Subcomponente Adquisición de Recursos Biológicos 2019</w:t>
      </w:r>
    </w:p>
    <w:p w:rsidR="000C6C1C" w:rsidRPr="00DD5C1D" w:rsidRDefault="000C6C1C" w:rsidP="00C012DC">
      <w:pPr>
        <w:pStyle w:val="Texto"/>
        <w:spacing w:after="0" w:line="240" w:lineRule="auto"/>
        <w:ind w:firstLine="0"/>
        <w:rPr>
          <w:sz w:val="24"/>
          <w:szCs w:val="24"/>
          <w:lang w:val="es-ES"/>
        </w:rPr>
      </w:pPr>
      <w:r w:rsidRPr="00DD5C1D">
        <w:rPr>
          <w:color w:val="FF0000"/>
          <w:sz w:val="24"/>
          <w:szCs w:val="24"/>
          <w:u w:val="single"/>
        </w:rPr>
        <w:t>Anexo XVII Proyecto Simplificado para el Subcomponente Transformación y Comercialización de Produ</w:t>
      </w:r>
      <w:r>
        <w:rPr>
          <w:color w:val="FF0000"/>
          <w:sz w:val="24"/>
          <w:szCs w:val="24"/>
          <w:u w:val="single"/>
        </w:rPr>
        <w:t>c</w:t>
      </w:r>
      <w:r w:rsidRPr="00DD5C1D">
        <w:rPr>
          <w:color w:val="FF0000"/>
          <w:sz w:val="24"/>
          <w:szCs w:val="24"/>
          <w:u w:val="single"/>
        </w:rPr>
        <w:t>to</w:t>
      </w:r>
      <w:r>
        <w:rPr>
          <w:color w:val="FF0000"/>
          <w:sz w:val="24"/>
          <w:szCs w:val="24"/>
          <w:u w:val="single"/>
        </w:rPr>
        <w:t>s</w:t>
      </w:r>
    </w:p>
    <w:p w:rsidR="000C6C1C" w:rsidRPr="00DD5C1D" w:rsidRDefault="000C6C1C" w:rsidP="00C012DC">
      <w:pPr>
        <w:pStyle w:val="Texto"/>
        <w:spacing w:after="0" w:line="240" w:lineRule="auto"/>
        <w:ind w:firstLine="0"/>
        <w:jc w:val="center"/>
        <w:rPr>
          <w:color w:val="FF0000"/>
          <w:sz w:val="24"/>
          <w:szCs w:val="24"/>
          <w:u w:val="single"/>
          <w:lang w:val="es-ES"/>
        </w:rPr>
      </w:pPr>
      <w:r w:rsidRPr="00DD5C1D">
        <w:rPr>
          <w:b/>
          <w:sz w:val="24"/>
          <w:szCs w:val="24"/>
          <w:lang w:val="es-ES"/>
        </w:rPr>
        <w:t>[…]</w:t>
      </w:r>
    </w:p>
    <w:p w:rsidR="000C6C1C" w:rsidRPr="00DD5C1D" w:rsidRDefault="000C6C1C" w:rsidP="00C012DC">
      <w:pPr>
        <w:pStyle w:val="Texto"/>
        <w:spacing w:after="0" w:line="240" w:lineRule="auto"/>
        <w:ind w:firstLine="0"/>
        <w:jc w:val="center"/>
        <w:rPr>
          <w:b/>
          <w:sz w:val="24"/>
          <w:szCs w:val="24"/>
          <w:lang w:val="es-ES"/>
        </w:rPr>
      </w:pPr>
      <w:r w:rsidRPr="00DD5C1D">
        <w:rPr>
          <w:b/>
          <w:sz w:val="24"/>
          <w:szCs w:val="24"/>
          <w:lang w:val="es-ES"/>
        </w:rPr>
        <w:t>[…]</w:t>
      </w:r>
    </w:p>
    <w:p w:rsidR="000C6C1C" w:rsidRPr="00DD5C1D" w:rsidRDefault="000C6C1C" w:rsidP="00C012DC">
      <w:pPr>
        <w:pStyle w:val="Texto"/>
        <w:spacing w:after="0" w:line="240" w:lineRule="auto"/>
        <w:ind w:firstLine="0"/>
        <w:jc w:val="center"/>
        <w:rPr>
          <w:b/>
          <w:sz w:val="24"/>
          <w:szCs w:val="24"/>
          <w:lang w:val="es-ES"/>
        </w:rPr>
      </w:pPr>
      <w:r w:rsidRPr="00DD5C1D">
        <w:rPr>
          <w:b/>
          <w:sz w:val="24"/>
          <w:szCs w:val="24"/>
          <w:lang w:val="es-ES"/>
        </w:rPr>
        <w:t>[…]</w:t>
      </w:r>
    </w:p>
    <w:p w:rsidR="000C6C1C" w:rsidRPr="00DD5C1D" w:rsidRDefault="000C6C1C" w:rsidP="00C012DC">
      <w:pPr>
        <w:pStyle w:val="Texto"/>
        <w:spacing w:after="0" w:line="240" w:lineRule="auto"/>
        <w:ind w:firstLine="0"/>
        <w:jc w:val="center"/>
        <w:rPr>
          <w:b/>
          <w:sz w:val="24"/>
          <w:szCs w:val="24"/>
          <w:lang w:val="es-ES"/>
        </w:rPr>
      </w:pPr>
      <w:r w:rsidRPr="00DD5C1D">
        <w:rPr>
          <w:b/>
          <w:sz w:val="24"/>
          <w:szCs w:val="24"/>
          <w:lang w:val="es-ES"/>
        </w:rPr>
        <w:t>[…]</w:t>
      </w:r>
    </w:p>
    <w:p w:rsidR="000C6C1C" w:rsidRPr="00DD5C1D" w:rsidRDefault="000C6C1C" w:rsidP="00C012DC">
      <w:pPr>
        <w:pStyle w:val="Texto"/>
        <w:spacing w:after="0" w:line="240" w:lineRule="auto"/>
        <w:ind w:firstLine="0"/>
        <w:jc w:val="left"/>
        <w:rPr>
          <w:b/>
          <w:sz w:val="24"/>
          <w:szCs w:val="24"/>
          <w:lang w:val="es-ES"/>
        </w:rPr>
      </w:pPr>
      <w:r w:rsidRPr="00DD5C1D">
        <w:rPr>
          <w:b/>
          <w:sz w:val="24"/>
          <w:szCs w:val="24"/>
        </w:rPr>
        <w:t>Artículo 1.</w:t>
      </w:r>
      <w:r w:rsidRPr="00DD5C1D">
        <w:rPr>
          <w:b/>
          <w:sz w:val="24"/>
          <w:szCs w:val="24"/>
          <w:lang w:val="es-ES"/>
        </w:rPr>
        <w:t xml:space="preserve"> […]</w:t>
      </w:r>
    </w:p>
    <w:p w:rsidR="000C6C1C" w:rsidRPr="00057B68" w:rsidRDefault="000C6C1C" w:rsidP="00C012DC">
      <w:pPr>
        <w:pStyle w:val="Texto"/>
        <w:spacing w:after="0" w:line="240" w:lineRule="auto"/>
        <w:ind w:firstLine="0"/>
        <w:rPr>
          <w:color w:val="FF0000"/>
          <w:sz w:val="24"/>
          <w:szCs w:val="24"/>
          <w:u w:val="single"/>
        </w:rPr>
      </w:pPr>
      <w:r w:rsidRPr="00057B68">
        <w:rPr>
          <w:sz w:val="24"/>
          <w:szCs w:val="24"/>
          <w:lang w:val="es-ES_tradnl"/>
        </w:rPr>
        <w:t>I.</w:t>
      </w:r>
      <w:r w:rsidRPr="00057B68">
        <w:rPr>
          <w:sz w:val="24"/>
          <w:szCs w:val="24"/>
          <w:lang w:val="es-ES_tradnl"/>
        </w:rPr>
        <w:tab/>
        <w:t xml:space="preserve">Impulso a la Capitalización </w:t>
      </w:r>
      <w:r w:rsidRPr="00057B68">
        <w:rPr>
          <w:color w:val="FF0000"/>
          <w:sz w:val="24"/>
          <w:szCs w:val="24"/>
          <w:u w:val="single"/>
          <w:lang w:val="es-ES_tradnl"/>
        </w:rPr>
        <w:t>Pesquera y Acuícola</w:t>
      </w:r>
    </w:p>
    <w:p w:rsidR="000C6C1C" w:rsidRPr="00057B68" w:rsidRDefault="000C6C1C" w:rsidP="00C012DC">
      <w:pPr>
        <w:rPr>
          <w:rFonts w:ascii="Arial" w:hAnsi="Arial" w:cs="Arial"/>
        </w:rPr>
      </w:pPr>
      <w:r w:rsidRPr="00057B68">
        <w:rPr>
          <w:rFonts w:ascii="Arial" w:hAnsi="Arial" w:cs="Arial"/>
          <w:lang w:val="es-ES"/>
        </w:rPr>
        <w:t>[…]</w:t>
      </w:r>
    </w:p>
    <w:p w:rsidR="000C6C1C" w:rsidRPr="00057B68" w:rsidRDefault="000C6C1C" w:rsidP="00C012DC">
      <w:pPr>
        <w:rPr>
          <w:rFonts w:ascii="Arial" w:hAnsi="Arial" w:cs="Arial"/>
        </w:rPr>
      </w:pPr>
      <w:r w:rsidRPr="00057B68">
        <w:rPr>
          <w:rFonts w:ascii="Arial" w:hAnsi="Arial" w:cs="Arial"/>
          <w:lang w:val="es-ES"/>
        </w:rPr>
        <w:t>[…]</w:t>
      </w:r>
    </w:p>
    <w:p w:rsidR="000C6C1C" w:rsidRPr="00057B68" w:rsidRDefault="000C6C1C" w:rsidP="00C012DC">
      <w:pPr>
        <w:pStyle w:val="ROMANOS"/>
        <w:spacing w:after="0" w:line="240" w:lineRule="auto"/>
        <w:ind w:left="0" w:firstLine="0"/>
        <w:rPr>
          <w:color w:val="FF0000"/>
          <w:sz w:val="24"/>
          <w:szCs w:val="24"/>
          <w:u w:val="single"/>
          <w:lang w:val="es-ES_tradnl"/>
        </w:rPr>
      </w:pPr>
      <w:r w:rsidRPr="00057B68">
        <w:rPr>
          <w:sz w:val="24"/>
          <w:szCs w:val="24"/>
          <w:lang w:val="es-ES_tradnl"/>
        </w:rPr>
        <w:t>IV.</w:t>
      </w:r>
      <w:r w:rsidRPr="00057B68">
        <w:rPr>
          <w:sz w:val="24"/>
          <w:szCs w:val="24"/>
          <w:lang w:val="es-ES_tradnl"/>
        </w:rPr>
        <w:tab/>
        <w:t xml:space="preserve">Fomento al Consumo </w:t>
      </w:r>
      <w:r w:rsidRPr="00057B68">
        <w:rPr>
          <w:color w:val="FF0000"/>
          <w:sz w:val="24"/>
          <w:szCs w:val="24"/>
          <w:u w:val="single"/>
          <w:lang w:val="es-ES_tradnl"/>
        </w:rPr>
        <w:t>Pesquero y Acuícola</w:t>
      </w:r>
    </w:p>
    <w:p w:rsidR="000C6C1C" w:rsidRPr="00057B68" w:rsidRDefault="000C6C1C" w:rsidP="00C012DC">
      <w:pPr>
        <w:jc w:val="both"/>
        <w:rPr>
          <w:rFonts w:ascii="Arial" w:hAnsi="Arial" w:cs="Arial"/>
        </w:rPr>
      </w:pPr>
      <w:r w:rsidRPr="00057B68">
        <w:rPr>
          <w:rFonts w:ascii="Arial" w:hAnsi="Arial" w:cs="Arial"/>
          <w:lang w:val="es-ES"/>
        </w:rPr>
        <w:t>[…]</w:t>
      </w:r>
    </w:p>
    <w:p w:rsidR="000C6C1C" w:rsidRPr="00DD5C1D" w:rsidRDefault="000C6C1C" w:rsidP="00C012DC">
      <w:pPr>
        <w:jc w:val="both"/>
        <w:rPr>
          <w:rFonts w:ascii="Arial" w:hAnsi="Arial" w:cs="Arial"/>
        </w:rPr>
      </w:pPr>
      <w:r w:rsidRPr="00DD5C1D">
        <w:rPr>
          <w:rFonts w:ascii="Arial" w:hAnsi="Arial" w:cs="Arial"/>
        </w:rPr>
        <w:t xml:space="preserve">El Programa y sus componentes incluidos en las presentes Reglas de Operación están sujetos al presupuesto autorizado en el </w:t>
      </w:r>
      <w:r w:rsidRPr="00C53E95">
        <w:rPr>
          <w:rFonts w:ascii="Arial" w:hAnsi="Arial" w:cs="Arial"/>
          <w:strike/>
          <w:color w:val="FF0000"/>
        </w:rPr>
        <w:t xml:space="preserve">Decreto de </w:t>
      </w:r>
      <w:r w:rsidRPr="00DD5C1D">
        <w:rPr>
          <w:rFonts w:ascii="Arial" w:hAnsi="Arial" w:cs="Arial"/>
        </w:rPr>
        <w:t>Presupuesto de Egresos de la Federación para el año fiscal correspondiente y se sumarán a la perspectiva transversal del Programa Especial Concurrente para el Desarrollo Rural Sustentable, con el fin de impulsar la productividad en el sector agroalimentario, observando las prioridades que establece el Plan Nacional de Desarrollo</w:t>
      </w:r>
      <w:r>
        <w:rPr>
          <w:rFonts w:ascii="Arial" w:hAnsi="Arial" w:cs="Arial"/>
        </w:rPr>
        <w:t xml:space="preserve"> </w:t>
      </w:r>
      <w:r w:rsidRPr="00DD5C1D">
        <w:rPr>
          <w:rFonts w:ascii="Arial" w:hAnsi="Arial" w:cs="Arial"/>
          <w:color w:val="FF0000"/>
          <w:u w:val="single"/>
        </w:rPr>
        <w:t>2019-2024</w:t>
      </w:r>
      <w:r w:rsidRPr="00DD5C1D">
        <w:rPr>
          <w:rFonts w:ascii="Arial" w:hAnsi="Arial" w:cs="Arial"/>
        </w:rPr>
        <w:t xml:space="preserve"> </w:t>
      </w:r>
      <w:r w:rsidRPr="00DD5C1D">
        <w:rPr>
          <w:rFonts w:ascii="Arial" w:hAnsi="Arial" w:cs="Arial"/>
          <w:strike/>
          <w:color w:val="FF0000"/>
        </w:rPr>
        <w:t>2013-2018</w:t>
      </w:r>
      <w:r w:rsidRPr="00DD5C1D">
        <w:rPr>
          <w:rFonts w:ascii="Arial" w:hAnsi="Arial" w:cs="Arial"/>
        </w:rPr>
        <w:t>.</w:t>
      </w:r>
    </w:p>
    <w:p w:rsidR="000C6C1C" w:rsidRPr="00DD5C1D" w:rsidRDefault="000C6C1C" w:rsidP="00C012DC">
      <w:pPr>
        <w:pStyle w:val="Texto"/>
        <w:spacing w:after="0" w:line="240" w:lineRule="auto"/>
        <w:ind w:firstLine="0"/>
        <w:rPr>
          <w:sz w:val="24"/>
          <w:szCs w:val="24"/>
        </w:rPr>
      </w:pPr>
      <w:r w:rsidRPr="00DD5C1D">
        <w:rPr>
          <w:sz w:val="24"/>
          <w:szCs w:val="24"/>
        </w:rPr>
        <w:t xml:space="preserve">La interpretación técnica y operativa de las disposiciones contenidas en el presente Acuerdo, así como la resolución de los asuntos no previstos en estas Reglas de Operación, serán facultad de la Secretaría de Agricultura </w:t>
      </w:r>
      <w:r w:rsidRPr="00DD5C1D">
        <w:rPr>
          <w:color w:val="FF0000"/>
          <w:sz w:val="24"/>
          <w:szCs w:val="24"/>
          <w:u w:val="single"/>
        </w:rPr>
        <w:t>y Desarrollo Rural</w:t>
      </w:r>
      <w:r w:rsidRPr="00DD5C1D">
        <w:rPr>
          <w:strike/>
          <w:color w:val="FF0000"/>
          <w:sz w:val="24"/>
          <w:szCs w:val="24"/>
        </w:rPr>
        <w:t>, Ganadería, Desarrollo Rural, Pesca y Alimentación</w:t>
      </w:r>
      <w:r w:rsidRPr="00DD5C1D">
        <w:rPr>
          <w:sz w:val="24"/>
          <w:szCs w:val="24"/>
        </w:rPr>
        <w:t xml:space="preserve">, a través de la Comisión Nacional de Acuacultura y Pesca, </w:t>
      </w:r>
      <w:r>
        <w:rPr>
          <w:sz w:val="24"/>
          <w:szCs w:val="24"/>
        </w:rPr>
        <w:t>quien fungirá como Unidad</w:t>
      </w:r>
      <w:r w:rsidRPr="00DD5C1D">
        <w:rPr>
          <w:sz w:val="24"/>
          <w:szCs w:val="24"/>
        </w:rPr>
        <w:t xml:space="preserve"> Responsable, en los términos de las disposiciones aplicables en la materia</w:t>
      </w:r>
      <w:r w:rsidRPr="00BD50BD">
        <w:rPr>
          <w:sz w:val="24"/>
          <w:szCs w:val="24"/>
        </w:rPr>
        <w:t>, sin perjuicio de las facultades de la Oficina del Abogado General.</w:t>
      </w:r>
    </w:p>
    <w:p w:rsidR="000C6C1C" w:rsidRPr="00004B06" w:rsidRDefault="000C6C1C" w:rsidP="00C012DC">
      <w:pPr>
        <w:pStyle w:val="Texto"/>
        <w:spacing w:after="0" w:line="240" w:lineRule="auto"/>
        <w:ind w:firstLine="0"/>
        <w:rPr>
          <w:sz w:val="24"/>
          <w:szCs w:val="24"/>
          <w:lang w:val="es-ES"/>
        </w:rPr>
      </w:pPr>
      <w:r w:rsidRPr="00DD5C1D">
        <w:rPr>
          <w:sz w:val="24"/>
          <w:szCs w:val="24"/>
          <w:lang w:val="es-ES"/>
        </w:rPr>
        <w:t xml:space="preserve">Se deberá observar conjuntamente con lo dispuesto en el presente Acuerdo, lo previsto en el Acuerdo por el que se dan a conocer las Disposiciones Generales Aplicables a las Reglas de Operación de los Programas de la Secretaría de Agricultura </w:t>
      </w:r>
      <w:r w:rsidRPr="00DD5C1D">
        <w:rPr>
          <w:color w:val="FF0000"/>
          <w:sz w:val="24"/>
          <w:szCs w:val="24"/>
          <w:u w:val="single"/>
          <w:lang w:val="es-ES"/>
        </w:rPr>
        <w:t>y Desarrollo Rural</w:t>
      </w:r>
      <w:r w:rsidRPr="00DD5C1D">
        <w:rPr>
          <w:strike/>
          <w:color w:val="FF0000"/>
          <w:sz w:val="24"/>
          <w:szCs w:val="24"/>
          <w:lang w:val="es-ES"/>
        </w:rPr>
        <w:t>, Ganadería, Desarrollo Rural, Pesca y Alimentación</w:t>
      </w:r>
      <w:r w:rsidRPr="00DD5C1D">
        <w:rPr>
          <w:sz w:val="24"/>
          <w:szCs w:val="24"/>
          <w:lang w:val="es-ES"/>
        </w:rPr>
        <w:t>, para el ejercicio 201</w:t>
      </w:r>
      <w:r w:rsidRPr="00DD5C1D">
        <w:rPr>
          <w:strike/>
          <w:color w:val="FF0000"/>
          <w:sz w:val="24"/>
          <w:szCs w:val="24"/>
          <w:lang w:val="es-ES"/>
        </w:rPr>
        <w:t>8</w:t>
      </w:r>
      <w:r w:rsidRPr="00DD5C1D">
        <w:rPr>
          <w:color w:val="FF0000"/>
          <w:sz w:val="24"/>
          <w:szCs w:val="24"/>
          <w:u w:val="single"/>
          <w:lang w:val="es-ES"/>
        </w:rPr>
        <w:t>9</w:t>
      </w:r>
      <w:r w:rsidRPr="00DD5C1D">
        <w:rPr>
          <w:sz w:val="24"/>
          <w:szCs w:val="24"/>
          <w:lang w:val="es-ES"/>
        </w:rPr>
        <w:t>, cuando lo previsto en éste no se contraponga a aquél.</w:t>
      </w:r>
    </w:p>
    <w:p w:rsidR="000C6C1C" w:rsidRPr="00A731B1" w:rsidRDefault="000C6C1C" w:rsidP="00C012DC">
      <w:pPr>
        <w:pStyle w:val="Texto"/>
        <w:spacing w:after="0" w:line="240" w:lineRule="auto"/>
        <w:ind w:firstLine="0"/>
        <w:rPr>
          <w:strike/>
          <w:color w:val="FF0000"/>
          <w:sz w:val="24"/>
          <w:szCs w:val="24"/>
          <w:lang w:val="es-ES"/>
        </w:rPr>
      </w:pPr>
      <w:r w:rsidRPr="00A731B1">
        <w:rPr>
          <w:strike/>
          <w:color w:val="FF0000"/>
          <w:sz w:val="24"/>
          <w:szCs w:val="24"/>
          <w:lang w:val="es-ES"/>
        </w:rPr>
        <w:t xml:space="preserve">Los Componentes que integran el Programa de Fomento a la Productividad Pesquera y Acuícola, deberán atender lo previsto en el Capítulo XI De la Igualdad </w:t>
      </w:r>
      <w:r w:rsidRPr="00A731B1">
        <w:rPr>
          <w:strike/>
          <w:color w:val="FF0000"/>
          <w:sz w:val="24"/>
          <w:szCs w:val="24"/>
          <w:lang w:val="es-ES"/>
        </w:rPr>
        <w:lastRenderedPageBreak/>
        <w:t>entre Mujeres y Hombres, del ACUERDO por el que se dan a conocer las Disposiciones Generales aplicables a las Reglas de Operación de los Programas de la Secretaría de Agricultura, Ganadería, Desarrollo Rural, Pesca y Alimentación para el ejercicio 2018.</w:t>
      </w:r>
    </w:p>
    <w:p w:rsidR="000C6C1C" w:rsidRPr="00DD5C1D" w:rsidRDefault="000C6C1C" w:rsidP="00C012DC">
      <w:pPr>
        <w:pStyle w:val="Texto"/>
        <w:spacing w:after="0" w:line="240" w:lineRule="auto"/>
        <w:ind w:firstLine="0"/>
        <w:rPr>
          <w:b/>
          <w:sz w:val="24"/>
          <w:szCs w:val="24"/>
          <w:lang w:val="es-ES"/>
        </w:rPr>
      </w:pPr>
      <w:r w:rsidRPr="00DD5C1D">
        <w:rPr>
          <w:sz w:val="24"/>
          <w:szCs w:val="24"/>
        </w:rPr>
        <w:t>[…]</w:t>
      </w:r>
    </w:p>
    <w:p w:rsidR="000C6C1C" w:rsidRPr="00222007" w:rsidRDefault="000C6C1C" w:rsidP="00C012DC">
      <w:pPr>
        <w:pStyle w:val="Texto"/>
        <w:spacing w:after="0" w:line="240" w:lineRule="auto"/>
        <w:ind w:firstLine="0"/>
        <w:rPr>
          <w:sz w:val="24"/>
          <w:szCs w:val="24"/>
          <w:lang w:val="es-ES_tradnl"/>
        </w:rPr>
      </w:pPr>
      <w:r w:rsidRPr="00AC02D2">
        <w:rPr>
          <w:b/>
          <w:sz w:val="24"/>
          <w:szCs w:val="24"/>
        </w:rPr>
        <w:t xml:space="preserve">Artículo 2. </w:t>
      </w:r>
      <w:r w:rsidRPr="00AC02D2">
        <w:rPr>
          <w:sz w:val="24"/>
          <w:szCs w:val="24"/>
        </w:rPr>
        <w:t xml:space="preserve">El objetivo general </w:t>
      </w:r>
      <w:r w:rsidRPr="00AC02D2">
        <w:rPr>
          <w:sz w:val="24"/>
          <w:szCs w:val="24"/>
          <w:lang w:val="es-ES_tradnl"/>
        </w:rPr>
        <w:t xml:space="preserve">es lograr que </w:t>
      </w:r>
      <w:r w:rsidRPr="00AC02D2">
        <w:rPr>
          <w:color w:val="FF0000"/>
          <w:sz w:val="24"/>
          <w:szCs w:val="24"/>
          <w:u w:val="single"/>
          <w:lang w:val="es-ES_tradnl"/>
        </w:rPr>
        <w:t>el sector</w:t>
      </w:r>
      <w:r w:rsidRPr="00AC02D2">
        <w:rPr>
          <w:strike/>
          <w:color w:val="FF0000"/>
          <w:sz w:val="24"/>
          <w:szCs w:val="24"/>
          <w:lang w:val="es-ES_tradnl"/>
        </w:rPr>
        <w:t>las Unidades Económicas</w:t>
      </w:r>
      <w:r w:rsidRPr="00AC02D2">
        <w:rPr>
          <w:sz w:val="24"/>
          <w:szCs w:val="24"/>
          <w:lang w:val="es-ES_tradnl"/>
        </w:rPr>
        <w:t xml:space="preserve"> Pesquer</w:t>
      </w:r>
      <w:r w:rsidRPr="00AC02D2">
        <w:rPr>
          <w:color w:val="FF0000"/>
          <w:sz w:val="24"/>
          <w:szCs w:val="24"/>
          <w:u w:val="single"/>
          <w:lang w:val="es-ES_tradnl"/>
        </w:rPr>
        <w:t>o</w:t>
      </w:r>
      <w:r w:rsidRPr="00AC02D2">
        <w:rPr>
          <w:strike/>
          <w:color w:val="FF0000"/>
          <w:sz w:val="24"/>
          <w:szCs w:val="24"/>
          <w:lang w:val="es-ES_tradnl"/>
        </w:rPr>
        <w:t>as</w:t>
      </w:r>
      <w:r w:rsidRPr="00AC02D2">
        <w:rPr>
          <w:sz w:val="24"/>
          <w:szCs w:val="24"/>
          <w:lang w:val="es-ES_tradnl"/>
        </w:rPr>
        <w:t xml:space="preserve"> y Acuícola</w:t>
      </w:r>
      <w:r w:rsidRPr="00AC02D2">
        <w:rPr>
          <w:strike/>
          <w:color w:val="FF0000"/>
          <w:sz w:val="24"/>
          <w:szCs w:val="24"/>
          <w:lang w:val="es-ES_tradnl"/>
        </w:rPr>
        <w:t>s</w:t>
      </w:r>
      <w:r w:rsidRPr="00AC02D2">
        <w:rPr>
          <w:sz w:val="24"/>
          <w:szCs w:val="24"/>
          <w:lang w:val="es-ES_tradnl"/>
        </w:rPr>
        <w:t xml:space="preserve"> increment</w:t>
      </w:r>
      <w:r w:rsidRPr="00222007">
        <w:rPr>
          <w:sz w:val="24"/>
          <w:szCs w:val="24"/>
          <w:lang w:val="es-ES_tradnl"/>
        </w:rPr>
        <w:t>en</w:t>
      </w:r>
      <w:r w:rsidRPr="00AC02D2">
        <w:rPr>
          <w:sz w:val="24"/>
          <w:szCs w:val="24"/>
          <w:lang w:val="es-ES_tradnl"/>
        </w:rPr>
        <w:t xml:space="preserve"> su productividad, en un marco de sustentabilidad </w:t>
      </w:r>
      <w:r w:rsidRPr="00AC02D2">
        <w:rPr>
          <w:color w:val="FF0000"/>
          <w:sz w:val="24"/>
          <w:szCs w:val="24"/>
          <w:u w:val="single"/>
          <w:lang w:val="es-ES_tradnl"/>
        </w:rPr>
        <w:t>y buscando reducir las brechas de desigualdad social</w:t>
      </w:r>
      <w:r w:rsidRPr="00AC02D2">
        <w:rPr>
          <w:sz w:val="24"/>
          <w:szCs w:val="24"/>
          <w:lang w:val="es-ES_tradnl"/>
        </w:rPr>
        <w:t>.</w:t>
      </w:r>
    </w:p>
    <w:p w:rsidR="000C6C1C" w:rsidRPr="00222007" w:rsidRDefault="000C6C1C" w:rsidP="00C012DC">
      <w:pPr>
        <w:pStyle w:val="Texto"/>
        <w:spacing w:after="0" w:line="240" w:lineRule="auto"/>
        <w:ind w:firstLine="0"/>
        <w:rPr>
          <w:strike/>
          <w:color w:val="FF0000"/>
          <w:sz w:val="24"/>
          <w:szCs w:val="24"/>
          <w:lang w:val="es-ES_tradnl"/>
        </w:rPr>
      </w:pPr>
      <w:r w:rsidRPr="00222007">
        <w:rPr>
          <w:b/>
          <w:sz w:val="24"/>
          <w:szCs w:val="24"/>
        </w:rPr>
        <w:t>Artículo 3.</w:t>
      </w:r>
      <w:r w:rsidRPr="00222007">
        <w:rPr>
          <w:b/>
          <w:color w:val="FF0000"/>
          <w:sz w:val="24"/>
          <w:szCs w:val="24"/>
        </w:rPr>
        <w:t xml:space="preserve"> </w:t>
      </w:r>
      <w:r w:rsidRPr="00222007">
        <w:rPr>
          <w:strike/>
          <w:color w:val="FF0000"/>
          <w:sz w:val="24"/>
          <w:szCs w:val="24"/>
        </w:rPr>
        <w:t xml:space="preserve">El objetivo específico es </w:t>
      </w:r>
      <w:r w:rsidRPr="00222007">
        <w:rPr>
          <w:strike/>
          <w:color w:val="FF0000"/>
          <w:sz w:val="24"/>
          <w:szCs w:val="24"/>
          <w:lang w:val="es-ES_tradnl"/>
        </w:rPr>
        <w:t>mejorar la productividad de las Unidades Económicas Pesqueras y Acuícolas, otorgando incentivos a la producción para agregar valor a la comercialización y fomento al consumo; así como para el aprovechamiento sustentable de los recursos pesqueros y acuícolas.</w:t>
      </w:r>
    </w:p>
    <w:p w:rsidR="000C6C1C" w:rsidRPr="00222007" w:rsidRDefault="000C6C1C" w:rsidP="00C012DC">
      <w:pPr>
        <w:pStyle w:val="Texto"/>
        <w:spacing w:after="0" w:line="240" w:lineRule="auto"/>
        <w:ind w:firstLine="0"/>
        <w:rPr>
          <w:strike/>
          <w:color w:val="FF0000"/>
          <w:sz w:val="24"/>
          <w:szCs w:val="24"/>
          <w:lang w:val="es-ES_tradnl"/>
        </w:rPr>
      </w:pPr>
      <w:r w:rsidRPr="00222007">
        <w:rPr>
          <w:strike/>
          <w:color w:val="FF0000"/>
          <w:sz w:val="24"/>
          <w:szCs w:val="24"/>
          <w:lang w:val="es-ES_tradnl"/>
        </w:rPr>
        <w:t>SI</w:t>
      </w:r>
    </w:p>
    <w:p w:rsidR="000C6C1C" w:rsidRPr="00222007" w:rsidRDefault="000C6C1C" w:rsidP="00C012DC">
      <w:pPr>
        <w:pStyle w:val="Texto"/>
        <w:spacing w:after="0" w:line="240" w:lineRule="auto"/>
        <w:ind w:firstLine="0"/>
        <w:rPr>
          <w:color w:val="FF0000"/>
          <w:sz w:val="24"/>
          <w:szCs w:val="24"/>
          <w:u w:val="single"/>
        </w:rPr>
      </w:pPr>
      <w:r w:rsidRPr="00222007">
        <w:rPr>
          <w:b/>
          <w:color w:val="FF0000"/>
          <w:sz w:val="24"/>
          <w:szCs w:val="24"/>
          <w:u w:val="single"/>
        </w:rPr>
        <w:t xml:space="preserve">Artículo 3. </w:t>
      </w:r>
      <w:r>
        <w:rPr>
          <w:color w:val="FF0000"/>
          <w:sz w:val="24"/>
          <w:szCs w:val="24"/>
          <w:u w:val="single"/>
        </w:rPr>
        <w:t>Los objetivos específicos son</w:t>
      </w:r>
      <w:r w:rsidRPr="00222007">
        <w:rPr>
          <w:color w:val="FF0000"/>
          <w:sz w:val="24"/>
          <w:szCs w:val="24"/>
          <w:u w:val="single"/>
        </w:rPr>
        <w:t xml:space="preserve"> Impulsar la capitalización, el ordenamiento y</w:t>
      </w:r>
      <w:r>
        <w:rPr>
          <w:color w:val="FF0000"/>
          <w:sz w:val="24"/>
          <w:szCs w:val="24"/>
          <w:u w:val="single"/>
        </w:rPr>
        <w:t xml:space="preserve"> vigilancia pesquera y acuícola;</w:t>
      </w:r>
      <w:r w:rsidRPr="00222007">
        <w:rPr>
          <w:color w:val="FF0000"/>
          <w:sz w:val="24"/>
          <w:szCs w:val="24"/>
          <w:u w:val="single"/>
        </w:rPr>
        <w:t xml:space="preserve"> promover el desarrollo de la acuacultura, la innovación y transferencia tecnológica</w:t>
      </w:r>
      <w:r>
        <w:rPr>
          <w:color w:val="FF0000"/>
          <w:sz w:val="24"/>
          <w:szCs w:val="24"/>
          <w:u w:val="single"/>
        </w:rPr>
        <w:t>;</w:t>
      </w:r>
      <w:r w:rsidRPr="00222007">
        <w:rPr>
          <w:color w:val="FF0000"/>
          <w:sz w:val="24"/>
          <w:szCs w:val="24"/>
          <w:u w:val="single"/>
        </w:rPr>
        <w:t xml:space="preserve"> y fomentar el consumo de productos </w:t>
      </w:r>
      <w:r>
        <w:rPr>
          <w:color w:val="FF0000"/>
          <w:sz w:val="24"/>
          <w:szCs w:val="24"/>
          <w:u w:val="single"/>
        </w:rPr>
        <w:t xml:space="preserve">del </w:t>
      </w:r>
      <w:r w:rsidRPr="00222007">
        <w:rPr>
          <w:color w:val="FF0000"/>
          <w:sz w:val="24"/>
          <w:szCs w:val="24"/>
          <w:u w:val="single"/>
        </w:rPr>
        <w:t xml:space="preserve"> sector pesquero y acuícola.</w:t>
      </w:r>
    </w:p>
    <w:p w:rsidR="000C6C1C" w:rsidRPr="00222007" w:rsidRDefault="000C6C1C" w:rsidP="00C012DC">
      <w:pPr>
        <w:pStyle w:val="Texto"/>
        <w:spacing w:after="0" w:line="240" w:lineRule="auto"/>
        <w:ind w:firstLine="0"/>
        <w:rPr>
          <w:strike/>
          <w:color w:val="FF0000"/>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lang w:val="es-ES"/>
        </w:rPr>
        <w:t>XI.</w:t>
      </w:r>
      <w:r w:rsidRPr="00DD5C1D">
        <w:rPr>
          <w:b/>
          <w:sz w:val="24"/>
          <w:szCs w:val="24"/>
          <w:lang w:val="es-ES"/>
        </w:rPr>
        <w:tab/>
        <w:t>CONAPESCA</w:t>
      </w:r>
      <w:r w:rsidRPr="00DD5C1D">
        <w:rPr>
          <w:sz w:val="24"/>
          <w:szCs w:val="24"/>
          <w:lang w:val="es-ES"/>
        </w:rPr>
        <w:t xml:space="preserve">.- Comisión Nacional de Acuacultura y Pesca, Órgano Administrativo Desconcentrado de la </w:t>
      </w:r>
      <w:r w:rsidRPr="003A28A7">
        <w:rPr>
          <w:strike/>
          <w:color w:val="FF0000"/>
          <w:sz w:val="24"/>
          <w:szCs w:val="24"/>
          <w:lang w:val="es-ES"/>
        </w:rPr>
        <w:t>Secretaría</w:t>
      </w:r>
      <w:r w:rsidRPr="003A28A7">
        <w:rPr>
          <w:color w:val="FF0000"/>
          <w:sz w:val="24"/>
          <w:szCs w:val="24"/>
          <w:u w:val="single"/>
          <w:lang w:val="es-ES"/>
        </w:rPr>
        <w:t>SADER</w:t>
      </w:r>
      <w:r w:rsidRPr="00DD5C1D">
        <w:rPr>
          <w:sz w:val="24"/>
          <w:szCs w:val="24"/>
          <w:lang w:val="es-ES"/>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XIV.</w:t>
      </w:r>
      <w:r w:rsidRPr="00DD5C1D">
        <w:rPr>
          <w:sz w:val="24"/>
          <w:szCs w:val="24"/>
        </w:rPr>
        <w:tab/>
      </w:r>
      <w:r w:rsidRPr="00DD5C1D">
        <w:rPr>
          <w:b/>
          <w:sz w:val="24"/>
          <w:szCs w:val="24"/>
        </w:rPr>
        <w:t>Convenio de Concertación</w:t>
      </w:r>
      <w:r w:rsidRPr="00DD5C1D">
        <w:rPr>
          <w:sz w:val="24"/>
          <w:szCs w:val="24"/>
        </w:rPr>
        <w:t xml:space="preserve">.- </w:t>
      </w:r>
      <w:r w:rsidRPr="00DD5C1D">
        <w:rPr>
          <w:color w:val="FF0000"/>
          <w:sz w:val="24"/>
          <w:szCs w:val="24"/>
          <w:u w:val="single"/>
        </w:rPr>
        <w:t>Instrumento jurídico que consiste en el</w:t>
      </w:r>
      <w:r w:rsidRPr="00DD5C1D">
        <w:rPr>
          <w:sz w:val="24"/>
          <w:szCs w:val="24"/>
        </w:rPr>
        <w:t xml:space="preserve"> acuerdo de voluntades que se suscribe entre la Unidad Responsable con el Beneficiario </w:t>
      </w:r>
      <w:r w:rsidRPr="00DD5C1D">
        <w:rPr>
          <w:color w:val="FF0000"/>
          <w:sz w:val="24"/>
          <w:szCs w:val="24"/>
          <w:u w:val="single"/>
        </w:rPr>
        <w:t>o Instancia Ejecutora</w:t>
      </w:r>
      <w:r w:rsidRPr="00DD5C1D">
        <w:rPr>
          <w:sz w:val="24"/>
          <w:szCs w:val="24"/>
        </w:rPr>
        <w:t xml:space="preserve"> del componente o subcomponente del Programa, a través de sus representantes legales, con el objeto de formalizar la entrega de recursos para la implementación de acciones de los proyectos aprobados;</w:t>
      </w:r>
    </w:p>
    <w:p w:rsidR="000C6C1C" w:rsidRPr="00DD5C1D" w:rsidRDefault="000C6C1C" w:rsidP="00C012DC">
      <w:pPr>
        <w:jc w:val="both"/>
        <w:rPr>
          <w:rFonts w:ascii="Arial" w:hAnsi="Arial" w:cs="Arial"/>
        </w:rPr>
      </w:pPr>
      <w:r w:rsidRPr="00DD5C1D">
        <w:rPr>
          <w:rFonts w:ascii="Arial" w:hAnsi="Arial" w:cs="Arial"/>
          <w:b/>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lastRenderedPageBreak/>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XIX.</w:t>
      </w:r>
      <w:r w:rsidRPr="00DD5C1D">
        <w:rPr>
          <w:b/>
          <w:sz w:val="24"/>
          <w:szCs w:val="24"/>
        </w:rPr>
        <w:tab/>
        <w:t>Documento que acredite la legal propiedad o posesión</w:t>
      </w:r>
      <w:r w:rsidRPr="00DD5C1D">
        <w:rPr>
          <w:sz w:val="24"/>
          <w:szCs w:val="24"/>
        </w:rPr>
        <w:t xml:space="preserve">.- Se considerará como documento idóneo: Factura del bien a nombre del beneficiario, contrato de compra venta, </w:t>
      </w:r>
      <w:r w:rsidRPr="00DD5C1D">
        <w:rPr>
          <w:strike/>
          <w:color w:val="FF0000"/>
          <w:sz w:val="24"/>
          <w:szCs w:val="24"/>
        </w:rPr>
        <w:t>donación</w:t>
      </w:r>
      <w:r w:rsidRPr="00DD5C1D">
        <w:rPr>
          <w:color w:val="FF0000"/>
          <w:sz w:val="24"/>
          <w:szCs w:val="24"/>
          <w:u w:val="single"/>
        </w:rPr>
        <w:t xml:space="preserve">dación </w:t>
      </w:r>
      <w:r w:rsidRPr="00DD5C1D">
        <w:rPr>
          <w:sz w:val="24"/>
          <w:szCs w:val="24"/>
        </w:rPr>
        <w:t>en pago, adjudicación emitida por autoridad judicial, certificado parcelario, permuta o arrendamiento, otorgado ante fedatario público e inscrito en el Registro Público de la Propiedad o en el Registro Agrario Nacional o ante el Registro Público Marítimo Nacional, según corresponda;</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XXI.</w:t>
      </w:r>
      <w:r w:rsidRPr="00DD5C1D">
        <w:rPr>
          <w:b/>
          <w:sz w:val="24"/>
          <w:szCs w:val="24"/>
        </w:rPr>
        <w:tab/>
        <w:t>Ferias</w:t>
      </w:r>
      <w:r w:rsidRPr="00DD5C1D">
        <w:rPr>
          <w:sz w:val="24"/>
          <w:szCs w:val="24"/>
        </w:rPr>
        <w:t>.- Degustacio</w:t>
      </w:r>
      <w:r w:rsidRPr="00DD5C1D">
        <w:rPr>
          <w:color w:val="FF0000"/>
          <w:sz w:val="24"/>
          <w:szCs w:val="24"/>
          <w:u w:val="single"/>
        </w:rPr>
        <w:t>ó</w:t>
      </w:r>
      <w:r w:rsidRPr="00DD5C1D">
        <w:rPr>
          <w:sz w:val="24"/>
          <w:szCs w:val="24"/>
        </w:rPr>
        <w:t>n</w:t>
      </w:r>
      <w:r w:rsidRPr="00DD5C1D">
        <w:rPr>
          <w:color w:val="FF0000"/>
          <w:sz w:val="24"/>
          <w:szCs w:val="24"/>
          <w:u w:val="single"/>
        </w:rPr>
        <w:t>,</w:t>
      </w:r>
      <w:r w:rsidRPr="00DD5C1D">
        <w:rPr>
          <w:strike/>
          <w:color w:val="FF0000"/>
          <w:sz w:val="24"/>
          <w:szCs w:val="24"/>
        </w:rPr>
        <w:t>es</w:t>
      </w:r>
      <w:r w:rsidRPr="00DD5C1D">
        <w:rPr>
          <w:sz w:val="24"/>
          <w:szCs w:val="24"/>
        </w:rPr>
        <w:t xml:space="preserve"> </w:t>
      </w:r>
      <w:r w:rsidRPr="00DD5C1D">
        <w:rPr>
          <w:strike/>
          <w:color w:val="FF0000"/>
          <w:sz w:val="24"/>
          <w:szCs w:val="24"/>
        </w:rPr>
        <w:t>de</w:t>
      </w:r>
      <w:r w:rsidRPr="00DD5C1D">
        <w:rPr>
          <w:sz w:val="24"/>
          <w:szCs w:val="24"/>
        </w:rPr>
        <w:t xml:space="preserve"> promoción, exhibiciones</w:t>
      </w:r>
      <w:r w:rsidRPr="00DD5C1D">
        <w:rPr>
          <w:color w:val="FF0000"/>
          <w:sz w:val="24"/>
          <w:szCs w:val="24"/>
        </w:rPr>
        <w:t>,</w:t>
      </w:r>
      <w:r w:rsidRPr="00DD5C1D">
        <w:rPr>
          <w:sz w:val="24"/>
          <w:szCs w:val="24"/>
        </w:rPr>
        <w:t xml:space="preserve"> </w:t>
      </w:r>
      <w:r w:rsidRPr="00DD5C1D">
        <w:rPr>
          <w:strike/>
          <w:color w:val="FF0000"/>
          <w:sz w:val="24"/>
          <w:szCs w:val="24"/>
        </w:rPr>
        <w:t>y</w:t>
      </w:r>
      <w:r w:rsidRPr="00DD5C1D">
        <w:rPr>
          <w:sz w:val="24"/>
          <w:szCs w:val="24"/>
        </w:rPr>
        <w:t xml:space="preserve"> exposiciones especializadas, foros, congresos</w:t>
      </w:r>
      <w:r w:rsidRPr="00DD5C1D">
        <w:rPr>
          <w:color w:val="FF0000"/>
          <w:sz w:val="24"/>
          <w:szCs w:val="24"/>
          <w:u w:val="single"/>
        </w:rPr>
        <w:t>,</w:t>
      </w:r>
      <w:r w:rsidRPr="00DD5C1D">
        <w:rPr>
          <w:strike/>
          <w:color w:val="FF0000"/>
          <w:sz w:val="24"/>
          <w:szCs w:val="24"/>
        </w:rPr>
        <w:t>y</w:t>
      </w:r>
      <w:r w:rsidRPr="00DD5C1D">
        <w:rPr>
          <w:sz w:val="24"/>
          <w:szCs w:val="24"/>
        </w:rPr>
        <w:t xml:space="preserve"> convenciones nacionales o internacionales, sujetas a la demanda, </w:t>
      </w:r>
      <w:r w:rsidRPr="00DD5C1D">
        <w:rPr>
          <w:strike/>
          <w:color w:val="FF0000"/>
          <w:sz w:val="24"/>
          <w:szCs w:val="24"/>
        </w:rPr>
        <w:t>y</w:t>
      </w:r>
      <w:r w:rsidRPr="00DD5C1D">
        <w:rPr>
          <w:sz w:val="24"/>
          <w:szCs w:val="24"/>
        </w:rPr>
        <w:t xml:space="preserve"> que no estén contempladas en el Programa de Eventos Comerciales Nacionales e Internacionales autorizados por la </w:t>
      </w:r>
      <w:r w:rsidRPr="003A28A7">
        <w:rPr>
          <w:strike/>
          <w:color w:val="FF0000"/>
          <w:sz w:val="24"/>
          <w:szCs w:val="24"/>
        </w:rPr>
        <w:t>Secretaría</w:t>
      </w:r>
      <w:r w:rsidRPr="003A28A7">
        <w:rPr>
          <w:color w:val="FF0000"/>
          <w:sz w:val="24"/>
          <w:szCs w:val="24"/>
          <w:u w:val="single"/>
        </w:rPr>
        <w:t>SADER</w:t>
      </w:r>
      <w:r w:rsidRPr="00DD5C1D">
        <w:rPr>
          <w:sz w:val="24"/>
          <w:szCs w:val="24"/>
        </w:rPr>
        <w:t>;</w:t>
      </w:r>
    </w:p>
    <w:p w:rsidR="000C6C1C" w:rsidRPr="00DD5C1D" w:rsidRDefault="000C6C1C" w:rsidP="00C012DC">
      <w:pPr>
        <w:jc w:val="both"/>
        <w:rPr>
          <w:rFonts w:ascii="Arial" w:hAnsi="Arial" w:cs="Arial"/>
        </w:rPr>
      </w:pPr>
      <w:r w:rsidRPr="00DD5C1D">
        <w:rPr>
          <w:rFonts w:ascii="Arial" w:hAnsi="Arial" w:cs="Arial"/>
          <w:b/>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lang w:val="es-ES"/>
        </w:rPr>
        <w:t>XXV.</w:t>
      </w:r>
      <w:r w:rsidRPr="00DD5C1D">
        <w:rPr>
          <w:b/>
          <w:sz w:val="24"/>
          <w:szCs w:val="24"/>
          <w:lang w:val="es-ES"/>
        </w:rPr>
        <w:tab/>
        <w:t>Padrón de Beneficiarios/as</w:t>
      </w:r>
      <w:r w:rsidRPr="00DD5C1D">
        <w:rPr>
          <w:sz w:val="24"/>
          <w:szCs w:val="24"/>
          <w:lang w:val="es-ES"/>
        </w:rPr>
        <w:t xml:space="preserve">.- Se refiere a las listas, registros o bases de datos de beneficiarios que hayan creado, administren, operen y tengan a su cargo las Unidades Responsables de los Programas de la </w:t>
      </w:r>
      <w:r w:rsidRPr="003A28A7">
        <w:rPr>
          <w:strike/>
          <w:color w:val="FF0000"/>
          <w:sz w:val="24"/>
          <w:szCs w:val="24"/>
          <w:lang w:val="es-ES"/>
        </w:rPr>
        <w:t>Secretaría</w:t>
      </w:r>
      <w:r w:rsidRPr="003A28A7">
        <w:rPr>
          <w:color w:val="FF0000"/>
          <w:sz w:val="24"/>
          <w:szCs w:val="24"/>
          <w:u w:val="single"/>
          <w:lang w:val="es-ES"/>
        </w:rPr>
        <w:t>SADER</w:t>
      </w:r>
      <w:r w:rsidRPr="00DD5C1D">
        <w:rPr>
          <w:sz w:val="24"/>
          <w:szCs w:val="24"/>
          <w:lang w:val="es-ES"/>
        </w:rPr>
        <w:t>, con el objetivo de consolidar los diversos padrones e integrar la información sobre los apoyos otorgados a cada beneficiario;</w:t>
      </w:r>
    </w:p>
    <w:p w:rsidR="000C6C1C" w:rsidRPr="002A1BDA" w:rsidRDefault="000C6C1C" w:rsidP="00C012DC">
      <w:pPr>
        <w:pStyle w:val="Texto"/>
        <w:spacing w:after="0" w:line="240" w:lineRule="auto"/>
        <w:ind w:firstLine="0"/>
        <w:rPr>
          <w:strike/>
          <w:color w:val="FF0000"/>
          <w:sz w:val="24"/>
          <w:szCs w:val="24"/>
          <w:lang w:val="es-ES"/>
        </w:rPr>
      </w:pPr>
      <w:r>
        <w:rPr>
          <w:color w:val="FF0000"/>
          <w:sz w:val="24"/>
          <w:szCs w:val="24"/>
          <w:u w:val="single"/>
          <w:lang w:val="es-ES"/>
        </w:rPr>
        <w:t>XXVI</w:t>
      </w:r>
      <w:r w:rsidRPr="002A1BDA">
        <w:rPr>
          <w:color w:val="FF0000"/>
          <w:sz w:val="24"/>
          <w:szCs w:val="24"/>
          <w:u w:val="single"/>
          <w:lang w:val="es-ES"/>
        </w:rPr>
        <w:t>.</w:t>
      </w:r>
      <w:r>
        <w:rPr>
          <w:b/>
          <w:color w:val="FF0000"/>
          <w:sz w:val="24"/>
          <w:szCs w:val="24"/>
          <w:u w:val="single"/>
          <w:lang w:val="es-ES"/>
        </w:rPr>
        <w:t xml:space="preserve"> </w:t>
      </w:r>
      <w:r w:rsidRPr="002A1BDA">
        <w:rPr>
          <w:b/>
          <w:color w:val="FF0000"/>
          <w:sz w:val="24"/>
          <w:szCs w:val="24"/>
          <w:u w:val="single"/>
          <w:lang w:val="es-ES"/>
        </w:rPr>
        <w:t>Pequeños Productores(as) Acuícolas</w:t>
      </w:r>
      <w:r>
        <w:rPr>
          <w:b/>
          <w:color w:val="FF0000"/>
          <w:sz w:val="24"/>
          <w:szCs w:val="24"/>
          <w:u w:val="single"/>
          <w:lang w:val="es-ES"/>
        </w:rPr>
        <w:t>.-</w:t>
      </w:r>
      <w:r w:rsidRPr="002A1BDA">
        <w:rPr>
          <w:sz w:val="24"/>
          <w:szCs w:val="24"/>
          <w:lang w:val="es-ES"/>
        </w:rPr>
        <w:t xml:space="preserve"> </w:t>
      </w:r>
      <w:r w:rsidRPr="002A1BDA">
        <w:rPr>
          <w:color w:val="FF0000"/>
          <w:sz w:val="24"/>
          <w:szCs w:val="24"/>
          <w:u w:val="single"/>
          <w:lang w:val="es-ES"/>
        </w:rPr>
        <w:t>Productores que desarrollan la actividad acuícola con hasta 5 hectáreas en sistema extensivo y semi-intensivo. En el caso de productores de moluscos son aquellos con una capacidad de producción de hasta 200 mil semillas. En caso de productores piscícolas son aquellos que producen en jaulas hasta 2 toneladas de producción por ciclo</w:t>
      </w:r>
      <w:r>
        <w:rPr>
          <w:color w:val="FF0000"/>
          <w:sz w:val="24"/>
          <w:szCs w:val="24"/>
          <w:u w:val="single"/>
          <w:lang w:val="es-ES"/>
        </w:rPr>
        <w:t>;</w:t>
      </w:r>
    </w:p>
    <w:p w:rsidR="000C6C1C" w:rsidRPr="00FC2878" w:rsidRDefault="000C6C1C" w:rsidP="00C012DC">
      <w:pPr>
        <w:pStyle w:val="Texto"/>
        <w:spacing w:after="0" w:line="240" w:lineRule="auto"/>
        <w:ind w:firstLine="0"/>
        <w:rPr>
          <w:strike/>
          <w:color w:val="FF0000"/>
          <w:sz w:val="24"/>
          <w:szCs w:val="24"/>
          <w:lang w:val="es-ES"/>
        </w:rPr>
      </w:pPr>
      <w:r w:rsidRPr="00DD5C1D">
        <w:rPr>
          <w:sz w:val="24"/>
          <w:szCs w:val="24"/>
          <w:lang w:val="es-ES"/>
        </w:rPr>
        <w:t>XXVI</w:t>
      </w:r>
      <w:r w:rsidRPr="00A439D1">
        <w:rPr>
          <w:color w:val="FF0000"/>
          <w:sz w:val="24"/>
          <w:szCs w:val="24"/>
          <w:u w:val="single"/>
          <w:lang w:val="es-ES"/>
        </w:rPr>
        <w:t>I</w:t>
      </w:r>
      <w:r w:rsidRPr="00DD5C1D">
        <w:rPr>
          <w:sz w:val="24"/>
          <w:szCs w:val="24"/>
          <w:lang w:val="es-ES"/>
        </w:rPr>
        <w:t>.</w:t>
      </w:r>
      <w:r w:rsidRPr="00DD5C1D">
        <w:rPr>
          <w:sz w:val="24"/>
          <w:szCs w:val="24"/>
          <w:lang w:val="es-ES"/>
        </w:rPr>
        <w:tab/>
      </w:r>
      <w:r w:rsidRPr="00DD5C1D">
        <w:rPr>
          <w:b/>
          <w:sz w:val="24"/>
          <w:szCs w:val="24"/>
          <w:lang w:val="es-ES"/>
        </w:rPr>
        <w:t>Pequeños Productores(as</w:t>
      </w:r>
      <w:r w:rsidRPr="002A1BDA">
        <w:rPr>
          <w:b/>
          <w:sz w:val="24"/>
          <w:szCs w:val="24"/>
          <w:lang w:val="es-ES"/>
        </w:rPr>
        <w:t>)</w:t>
      </w:r>
      <w:r>
        <w:rPr>
          <w:b/>
          <w:color w:val="FF0000"/>
          <w:sz w:val="24"/>
          <w:szCs w:val="24"/>
          <w:u w:val="single"/>
          <w:lang w:val="es-ES"/>
        </w:rPr>
        <w:t xml:space="preserve"> Pesqueros</w:t>
      </w:r>
      <w:r w:rsidRPr="002A1BDA">
        <w:rPr>
          <w:b/>
          <w:sz w:val="24"/>
          <w:szCs w:val="24"/>
          <w:lang w:val="es-ES"/>
        </w:rPr>
        <w:t>.-</w:t>
      </w:r>
      <w:r w:rsidRPr="002A1BDA">
        <w:rPr>
          <w:strike/>
          <w:color w:val="FF0000"/>
          <w:sz w:val="24"/>
          <w:szCs w:val="24"/>
          <w:lang w:val="es-ES"/>
        </w:rPr>
        <w:t xml:space="preserve"> Se consideran pequeños productores(as) aquellos que se encuentren dentro de los criterios siguientes: </w:t>
      </w:r>
      <w:r w:rsidRPr="002A1BDA">
        <w:rPr>
          <w:color w:val="FF0000"/>
          <w:sz w:val="24"/>
          <w:szCs w:val="24"/>
          <w:u w:val="single"/>
          <w:lang w:val="es-ES"/>
        </w:rPr>
        <w:t>P</w:t>
      </w:r>
      <w:r>
        <w:rPr>
          <w:color w:val="FF0000"/>
          <w:sz w:val="24"/>
          <w:szCs w:val="24"/>
          <w:u w:val="single"/>
          <w:lang w:val="es-ES"/>
        </w:rPr>
        <w:t>roductores</w:t>
      </w:r>
      <w:r w:rsidRPr="002A1BDA">
        <w:rPr>
          <w:color w:val="FF0000"/>
          <w:sz w:val="24"/>
          <w:szCs w:val="24"/>
          <w:u w:val="single"/>
          <w:lang w:val="es-ES"/>
        </w:rPr>
        <w:t xml:space="preserve"> con una embarcació</w:t>
      </w:r>
      <w:r>
        <w:rPr>
          <w:color w:val="FF0000"/>
          <w:sz w:val="24"/>
          <w:szCs w:val="24"/>
          <w:u w:val="single"/>
          <w:lang w:val="es-ES"/>
        </w:rPr>
        <w:t>n menor a 10.5 metros de eslora;</w:t>
      </w:r>
      <w:r w:rsidRPr="002A1BDA">
        <w:rPr>
          <w:color w:val="FF0000"/>
          <w:sz w:val="24"/>
          <w:szCs w:val="24"/>
          <w:u w:val="single"/>
          <w:lang w:val="es-ES"/>
        </w:rPr>
        <w:t xml:space="preserve"> así como, tripulantes de embarcaciones de mediana altura</w:t>
      </w:r>
      <w:r>
        <w:rPr>
          <w:color w:val="FF0000"/>
          <w:sz w:val="24"/>
          <w:szCs w:val="24"/>
          <w:u w:val="single"/>
          <w:lang w:val="es-ES"/>
        </w:rPr>
        <w:t>;</w:t>
      </w:r>
    </w:p>
    <w:p w:rsidR="000C6C1C" w:rsidRPr="002A1BDA" w:rsidRDefault="000C6C1C" w:rsidP="00C012DC">
      <w:pPr>
        <w:pStyle w:val="Texto"/>
        <w:spacing w:after="0" w:line="240" w:lineRule="auto"/>
        <w:ind w:firstLine="0"/>
        <w:rPr>
          <w:sz w:val="24"/>
          <w:szCs w:val="24"/>
          <w:lang w:val="es-ES"/>
        </w:rPr>
      </w:pPr>
      <w:r w:rsidRPr="002A1BDA">
        <w:rPr>
          <w:strike/>
          <w:color w:val="FF0000"/>
          <w:sz w:val="24"/>
          <w:szCs w:val="24"/>
          <w:lang w:val="es-ES"/>
        </w:rPr>
        <w:t>Productores(as) pesqueros con una embarcación menor a 10.5 metros de eslora que estén inscritos en el registro nacional de pesca, cuenten con permiso o concesión de pesca vigente, matriculados por la Secretaría de Comunicaciones y Transportes.</w:t>
      </w:r>
      <w:r w:rsidRPr="002A1BDA">
        <w:rPr>
          <w:sz w:val="24"/>
          <w:szCs w:val="24"/>
          <w:lang w:val="es-ES"/>
        </w:rPr>
        <w:t xml:space="preserve"> </w:t>
      </w:r>
      <w:r w:rsidRPr="002A1BDA">
        <w:rPr>
          <w:strike/>
          <w:color w:val="FF0000"/>
          <w:sz w:val="24"/>
          <w:szCs w:val="24"/>
          <w:lang w:val="es-ES"/>
        </w:rPr>
        <w:t>Así como, tripulantes de embarcaciones de mediana altura.</w:t>
      </w:r>
    </w:p>
    <w:p w:rsidR="000C6C1C" w:rsidRPr="00A439D1" w:rsidRDefault="000C6C1C" w:rsidP="00C012DC">
      <w:pPr>
        <w:pStyle w:val="Texto"/>
        <w:spacing w:after="0" w:line="240" w:lineRule="auto"/>
        <w:ind w:firstLine="0"/>
        <w:rPr>
          <w:strike/>
          <w:color w:val="FF0000"/>
          <w:sz w:val="24"/>
          <w:szCs w:val="24"/>
          <w:lang w:val="es-ES"/>
        </w:rPr>
      </w:pPr>
      <w:r w:rsidRPr="00A439D1">
        <w:rPr>
          <w:strike/>
          <w:color w:val="FF0000"/>
          <w:sz w:val="24"/>
          <w:szCs w:val="24"/>
          <w:lang w:val="es-ES"/>
        </w:rPr>
        <w:t>Productores(as) acuícolas con hasta 2 hectáreas en sistema extensivo y semi-intensivo. La unidad de medida para efecto de los montos de apoyo será por hectárea en el caso de sistemas extensivos o semi-intensivos y en el cultivo de moluscos; considerando que: 1 Unidad Acuícola = 1 jaula; 1 estanque; o 15 módulos de canastas.</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lastRenderedPageBreak/>
        <w:t>XXVII</w:t>
      </w:r>
      <w:r w:rsidRPr="002F68B8">
        <w:rPr>
          <w:color w:val="FF0000"/>
          <w:sz w:val="24"/>
          <w:szCs w:val="24"/>
          <w:u w:val="single"/>
          <w:lang w:val="es-ES"/>
        </w:rPr>
        <w:t>I</w:t>
      </w:r>
      <w:r w:rsidRPr="00DD5C1D">
        <w:rPr>
          <w:sz w:val="24"/>
          <w:szCs w:val="24"/>
          <w:lang w:val="es-ES"/>
        </w:rPr>
        <w:t>.</w:t>
      </w:r>
      <w:r w:rsidRPr="00DD5C1D">
        <w:rPr>
          <w:b/>
          <w:sz w:val="24"/>
          <w:szCs w:val="24"/>
          <w:lang w:val="es-ES"/>
        </w:rPr>
        <w:tab/>
        <w:t>Población objetivo</w:t>
      </w:r>
      <w:r w:rsidRPr="00DD5C1D">
        <w:rPr>
          <w:sz w:val="24"/>
          <w:szCs w:val="24"/>
          <w:lang w:val="es-ES"/>
        </w:rPr>
        <w:t xml:space="preserve">.- Es aquella a la que serán dirigidos los </w:t>
      </w:r>
      <w:r w:rsidRPr="002F68B8">
        <w:rPr>
          <w:strike/>
          <w:color w:val="FF0000"/>
          <w:sz w:val="24"/>
          <w:szCs w:val="24"/>
          <w:lang w:val="es-ES"/>
        </w:rPr>
        <w:t>incentivos de los componentes y subcomponentes</w:t>
      </w:r>
      <w:r w:rsidRPr="002F68B8">
        <w:rPr>
          <w:sz w:val="24"/>
          <w:szCs w:val="24"/>
          <w:lang w:val="es-ES"/>
        </w:rPr>
        <w:t xml:space="preserve"> </w:t>
      </w:r>
      <w:r w:rsidRPr="002F68B8">
        <w:rPr>
          <w:color w:val="FF0000"/>
          <w:sz w:val="24"/>
          <w:szCs w:val="24"/>
          <w:u w:val="single"/>
          <w:lang w:val="es-ES"/>
        </w:rPr>
        <w:t xml:space="preserve">apoyos </w:t>
      </w:r>
      <w:r w:rsidRPr="002F68B8">
        <w:rPr>
          <w:sz w:val="24"/>
          <w:szCs w:val="24"/>
          <w:lang w:val="es-ES"/>
        </w:rPr>
        <w:t>del Programa;</w:t>
      </w:r>
    </w:p>
    <w:p w:rsidR="000C6C1C" w:rsidRPr="00DD5C1D" w:rsidRDefault="000C6C1C" w:rsidP="00C012DC">
      <w:pPr>
        <w:pStyle w:val="Texto"/>
        <w:spacing w:after="0" w:line="240" w:lineRule="auto"/>
        <w:ind w:firstLine="0"/>
        <w:rPr>
          <w:b/>
          <w:sz w:val="24"/>
          <w:szCs w:val="24"/>
        </w:rPr>
      </w:pPr>
      <w:r w:rsidRPr="00DD5C1D">
        <w:rPr>
          <w:sz w:val="24"/>
          <w:szCs w:val="24"/>
          <w:lang w:val="es-ES"/>
        </w:rPr>
        <w:t>XX</w:t>
      </w:r>
      <w:r w:rsidRPr="002F68B8">
        <w:rPr>
          <w:strike/>
          <w:color w:val="FF0000"/>
          <w:sz w:val="24"/>
          <w:szCs w:val="24"/>
          <w:lang w:val="es-ES"/>
        </w:rPr>
        <w:t>V</w:t>
      </w:r>
      <w:r w:rsidRPr="00FF261B">
        <w:rPr>
          <w:strike/>
          <w:color w:val="FF0000"/>
          <w:sz w:val="24"/>
          <w:szCs w:val="24"/>
          <w:lang w:val="es-ES"/>
        </w:rPr>
        <w:t>II</w:t>
      </w:r>
      <w:r w:rsidRPr="00DD5C1D">
        <w:rPr>
          <w:sz w:val="24"/>
          <w:szCs w:val="24"/>
          <w:lang w:val="es-ES"/>
        </w:rPr>
        <w:t>I</w:t>
      </w:r>
      <w:r w:rsidRPr="00FF261B">
        <w:rPr>
          <w:color w:val="FF0000"/>
          <w:sz w:val="24"/>
          <w:szCs w:val="24"/>
          <w:u w:val="single"/>
          <w:lang w:val="es-ES"/>
        </w:rPr>
        <w:t>X</w:t>
      </w:r>
      <w:r w:rsidRPr="00DD5C1D">
        <w:rPr>
          <w:sz w:val="24"/>
          <w:szCs w:val="24"/>
          <w:lang w:val="es-ES"/>
        </w:rPr>
        <w:t>.</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lang w:val="es-ES"/>
        </w:rPr>
        <w:t>XX</w:t>
      </w:r>
      <w:r w:rsidRPr="00FF261B">
        <w:rPr>
          <w:strike/>
          <w:color w:val="FF0000"/>
          <w:sz w:val="24"/>
          <w:szCs w:val="24"/>
          <w:lang w:val="es-ES"/>
        </w:rPr>
        <w:t>I</w:t>
      </w:r>
      <w:r w:rsidRPr="00DD5C1D">
        <w:rPr>
          <w:sz w:val="24"/>
          <w:szCs w:val="24"/>
          <w:lang w:val="es-ES"/>
        </w:rPr>
        <w:t>X.</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lang w:val="es-ES"/>
        </w:rPr>
        <w:t>XXX</w:t>
      </w:r>
      <w:r w:rsidRPr="00FF261B">
        <w:rPr>
          <w:color w:val="FF0000"/>
          <w:sz w:val="24"/>
          <w:szCs w:val="24"/>
          <w:u w:val="single"/>
          <w:lang w:val="es-ES"/>
        </w:rPr>
        <w:t>I</w:t>
      </w:r>
      <w:r>
        <w:rPr>
          <w:b/>
          <w:sz w:val="24"/>
          <w:szCs w:val="24"/>
        </w:rPr>
        <w:t xml:space="preserve">. </w:t>
      </w: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lang w:val="es-ES"/>
        </w:rPr>
        <w:t>XXXI</w:t>
      </w:r>
      <w:r w:rsidRPr="00FF261B">
        <w:rPr>
          <w:color w:val="FF0000"/>
          <w:sz w:val="24"/>
          <w:szCs w:val="24"/>
          <w:u w:val="single"/>
          <w:lang w:val="es-ES"/>
        </w:rPr>
        <w:t>I</w:t>
      </w:r>
      <w:r w:rsidRPr="00DD5C1D">
        <w:rPr>
          <w:sz w:val="24"/>
          <w:szCs w:val="24"/>
          <w:lang w:val="es-ES"/>
        </w:rPr>
        <w:t>.</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lang w:val="es-ES"/>
        </w:rPr>
        <w:t>XXXII</w:t>
      </w:r>
      <w:r w:rsidRPr="00C756CC">
        <w:rPr>
          <w:color w:val="FF0000"/>
          <w:sz w:val="24"/>
          <w:szCs w:val="24"/>
          <w:u w:val="single"/>
          <w:lang w:val="es-ES"/>
        </w:rPr>
        <w:t>I</w:t>
      </w:r>
      <w:r w:rsidRPr="00DD5C1D">
        <w:rPr>
          <w:sz w:val="24"/>
          <w:szCs w:val="24"/>
          <w:lang w:val="es-ES"/>
        </w:rPr>
        <w:t>.</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lang w:val="es-ES"/>
        </w:rPr>
        <w:t>XXX</w:t>
      </w:r>
      <w:r w:rsidRPr="00C756CC">
        <w:rPr>
          <w:strike/>
          <w:color w:val="FF0000"/>
          <w:sz w:val="24"/>
          <w:szCs w:val="24"/>
          <w:lang w:val="es-ES"/>
        </w:rPr>
        <w:t>II</w:t>
      </w:r>
      <w:r w:rsidRPr="00DD5C1D">
        <w:rPr>
          <w:sz w:val="24"/>
          <w:szCs w:val="24"/>
          <w:lang w:val="es-ES"/>
        </w:rPr>
        <w:t>I</w:t>
      </w:r>
      <w:r w:rsidRPr="00C756CC">
        <w:rPr>
          <w:color w:val="FF0000"/>
          <w:sz w:val="24"/>
          <w:szCs w:val="24"/>
          <w:u w:val="single"/>
          <w:lang w:val="es-ES"/>
        </w:rPr>
        <w:t>V</w:t>
      </w:r>
      <w:r w:rsidRPr="00DD5C1D">
        <w:rPr>
          <w:sz w:val="24"/>
          <w:szCs w:val="24"/>
          <w:lang w:val="es-ES"/>
        </w:rPr>
        <w:t>.</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lang w:val="es-ES"/>
        </w:rPr>
        <w:t>XXX</w:t>
      </w:r>
      <w:r w:rsidRPr="00C756CC">
        <w:rPr>
          <w:strike/>
          <w:color w:val="FF0000"/>
          <w:sz w:val="24"/>
          <w:szCs w:val="24"/>
          <w:lang w:val="es-ES"/>
        </w:rPr>
        <w:t>I</w:t>
      </w:r>
      <w:r w:rsidRPr="00DD5C1D">
        <w:rPr>
          <w:sz w:val="24"/>
          <w:szCs w:val="24"/>
          <w:lang w:val="es-ES"/>
        </w:rPr>
        <w:t>V</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lang w:val="es-ES"/>
        </w:rPr>
        <w:t>XXXV</w:t>
      </w:r>
      <w:r w:rsidRPr="00C756CC">
        <w:rPr>
          <w:color w:val="FF0000"/>
          <w:sz w:val="24"/>
          <w:szCs w:val="24"/>
          <w:u w:val="single"/>
          <w:lang w:val="es-ES"/>
        </w:rPr>
        <w:t>I</w:t>
      </w:r>
      <w:r w:rsidRPr="00DD5C1D">
        <w:rPr>
          <w:sz w:val="24"/>
          <w:szCs w:val="24"/>
          <w:lang w:val="es-ES"/>
        </w:rPr>
        <w:t>.</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lang w:val="es-ES"/>
        </w:rPr>
        <w:t>XXXVI</w:t>
      </w:r>
      <w:r w:rsidRPr="00C756CC">
        <w:rPr>
          <w:color w:val="FF0000"/>
          <w:sz w:val="24"/>
          <w:szCs w:val="24"/>
          <w:u w:val="single"/>
          <w:lang w:val="es-ES"/>
        </w:rPr>
        <w:t>I</w:t>
      </w:r>
      <w:r w:rsidRPr="00DD5C1D">
        <w:rPr>
          <w:sz w:val="24"/>
          <w:szCs w:val="24"/>
          <w:lang w:val="es-ES"/>
        </w:rPr>
        <w:t>.</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lang w:val="es-ES"/>
        </w:rPr>
        <w:t>XXXVI</w:t>
      </w:r>
      <w:r w:rsidRPr="004D23FD">
        <w:rPr>
          <w:sz w:val="24"/>
          <w:szCs w:val="24"/>
          <w:lang w:val="es-ES"/>
        </w:rPr>
        <w:t>I</w:t>
      </w:r>
      <w:r>
        <w:rPr>
          <w:color w:val="FF0000"/>
          <w:sz w:val="24"/>
          <w:szCs w:val="24"/>
          <w:u w:val="single"/>
          <w:lang w:val="es-ES"/>
        </w:rPr>
        <w:t>I</w:t>
      </w:r>
      <w:r w:rsidRPr="00DD5C1D">
        <w:rPr>
          <w:sz w:val="24"/>
          <w:szCs w:val="24"/>
          <w:lang w:val="es-ES"/>
        </w:rPr>
        <w:t>.</w:t>
      </w:r>
      <w:r w:rsidRPr="00DD5C1D">
        <w:rPr>
          <w:b/>
          <w:sz w:val="24"/>
          <w:szCs w:val="24"/>
        </w:rPr>
        <w:t xml:space="preserve"> […]</w:t>
      </w:r>
    </w:p>
    <w:p w:rsidR="000C6C1C" w:rsidRPr="00DD5C1D" w:rsidRDefault="000C6C1C" w:rsidP="00C012DC">
      <w:pPr>
        <w:pStyle w:val="Texto"/>
        <w:spacing w:after="0" w:line="240" w:lineRule="auto"/>
        <w:ind w:firstLine="0"/>
        <w:rPr>
          <w:b/>
          <w:sz w:val="24"/>
          <w:szCs w:val="24"/>
          <w:lang w:val="es-ES"/>
        </w:rPr>
      </w:pPr>
      <w:r w:rsidRPr="00DD5C1D">
        <w:rPr>
          <w:sz w:val="24"/>
          <w:szCs w:val="24"/>
          <w:lang w:val="es-ES"/>
        </w:rPr>
        <w:t>XXX</w:t>
      </w:r>
      <w:r w:rsidRPr="00C756CC">
        <w:rPr>
          <w:strike/>
          <w:color w:val="FF0000"/>
          <w:sz w:val="24"/>
          <w:szCs w:val="24"/>
          <w:lang w:val="es-ES"/>
        </w:rPr>
        <w:t>VII</w:t>
      </w:r>
      <w:r w:rsidRPr="00DD5C1D">
        <w:rPr>
          <w:sz w:val="24"/>
          <w:szCs w:val="24"/>
          <w:lang w:val="es-ES"/>
        </w:rPr>
        <w:t>I</w:t>
      </w:r>
      <w:r w:rsidRPr="00C756CC">
        <w:rPr>
          <w:color w:val="FF0000"/>
          <w:sz w:val="24"/>
          <w:szCs w:val="24"/>
          <w:u w:val="single"/>
          <w:lang w:val="es-ES"/>
        </w:rPr>
        <w:t>X</w:t>
      </w:r>
      <w:r w:rsidRPr="00DD5C1D">
        <w:rPr>
          <w:sz w:val="24"/>
          <w:szCs w:val="24"/>
          <w:lang w:val="es-ES"/>
        </w:rPr>
        <w:t>.</w:t>
      </w:r>
      <w:r w:rsidRPr="00DD5C1D">
        <w:rPr>
          <w:b/>
          <w:sz w:val="24"/>
          <w:szCs w:val="24"/>
          <w:lang w:val="es-ES"/>
        </w:rPr>
        <w:tab/>
        <w:t>Solicitud</w:t>
      </w:r>
      <w:r w:rsidRPr="00DD5C1D">
        <w:rPr>
          <w:sz w:val="24"/>
          <w:szCs w:val="24"/>
          <w:lang w:val="es-ES"/>
        </w:rPr>
        <w:t xml:space="preserve"> </w:t>
      </w:r>
      <w:r w:rsidRPr="00DD5C1D">
        <w:rPr>
          <w:b/>
          <w:sz w:val="24"/>
          <w:szCs w:val="24"/>
          <w:lang w:val="es-ES"/>
        </w:rPr>
        <w:t>de Apoyo</w:t>
      </w:r>
      <w:r w:rsidRPr="00CE33F0">
        <w:rPr>
          <w:b/>
          <w:sz w:val="24"/>
          <w:szCs w:val="24"/>
          <w:lang w:val="es-ES"/>
        </w:rPr>
        <w:t>.-</w:t>
      </w:r>
      <w:r w:rsidRPr="00DD5C1D">
        <w:rPr>
          <w:sz w:val="24"/>
          <w:szCs w:val="24"/>
          <w:lang w:val="es-ES"/>
        </w:rPr>
        <w:t xml:space="preserve"> Solicitud de Apoyo del Programa de Fomento a la Productividad Pesquera y Acuícola presentada ante la Ventanilla correspondiente;</w:t>
      </w:r>
    </w:p>
    <w:p w:rsidR="000C6C1C" w:rsidRPr="00140D9F" w:rsidRDefault="000C6C1C" w:rsidP="00C012DC">
      <w:pPr>
        <w:pStyle w:val="Texto"/>
        <w:spacing w:after="0" w:line="240" w:lineRule="auto"/>
        <w:rPr>
          <w:color w:val="FF0000"/>
          <w:sz w:val="24"/>
          <w:szCs w:val="24"/>
          <w:u w:val="single"/>
          <w:lang w:val="es-ES"/>
        </w:rPr>
      </w:pPr>
      <w:r w:rsidRPr="00140D9F">
        <w:rPr>
          <w:color w:val="FF0000"/>
          <w:sz w:val="24"/>
          <w:szCs w:val="24"/>
          <w:u w:val="single"/>
          <w:lang w:val="es-ES"/>
        </w:rPr>
        <w:t>XL.</w:t>
      </w:r>
      <w:r w:rsidRPr="00140D9F">
        <w:rPr>
          <w:b/>
          <w:color w:val="FF0000"/>
          <w:sz w:val="24"/>
          <w:szCs w:val="24"/>
          <w:u w:val="single"/>
          <w:lang w:val="es-ES"/>
        </w:rPr>
        <w:t xml:space="preserve"> SURI</w:t>
      </w:r>
      <w:r>
        <w:rPr>
          <w:b/>
          <w:color w:val="FF0000"/>
          <w:sz w:val="24"/>
          <w:szCs w:val="24"/>
          <w:u w:val="single"/>
          <w:lang w:val="es-ES"/>
        </w:rPr>
        <w:t>.-</w:t>
      </w:r>
      <w:r w:rsidRPr="00140D9F">
        <w:rPr>
          <w:color w:val="FF0000"/>
          <w:sz w:val="24"/>
          <w:szCs w:val="24"/>
          <w:u w:val="single"/>
          <w:lang w:val="es-ES"/>
        </w:rPr>
        <w:t xml:space="preserve"> Sistema Único de Registro de Información de la SADER</w:t>
      </w:r>
    </w:p>
    <w:p w:rsidR="000C6C1C" w:rsidRPr="00DD5C1D" w:rsidRDefault="000C6C1C" w:rsidP="00C012DC">
      <w:pPr>
        <w:pStyle w:val="Texto"/>
        <w:spacing w:after="0" w:line="240" w:lineRule="auto"/>
        <w:ind w:firstLine="0"/>
        <w:rPr>
          <w:b/>
          <w:sz w:val="24"/>
          <w:szCs w:val="24"/>
        </w:rPr>
      </w:pPr>
      <w:r w:rsidRPr="00C756CC">
        <w:rPr>
          <w:strike/>
          <w:color w:val="FF0000"/>
          <w:sz w:val="24"/>
          <w:szCs w:val="24"/>
          <w:lang w:val="es-ES"/>
        </w:rPr>
        <w:t>XXXI</w:t>
      </w:r>
      <w:r w:rsidRPr="00DD5C1D">
        <w:rPr>
          <w:sz w:val="24"/>
          <w:szCs w:val="24"/>
          <w:lang w:val="es-ES"/>
        </w:rPr>
        <w:t>X</w:t>
      </w:r>
      <w:r w:rsidRPr="00C756CC">
        <w:rPr>
          <w:color w:val="FF0000"/>
          <w:sz w:val="24"/>
          <w:szCs w:val="24"/>
          <w:u w:val="single"/>
          <w:lang w:val="es-ES"/>
        </w:rPr>
        <w:t>LI</w:t>
      </w:r>
      <w:r w:rsidRPr="00DD5C1D">
        <w:rPr>
          <w:sz w:val="24"/>
          <w:szCs w:val="24"/>
          <w:lang w:val="es-ES"/>
        </w:rPr>
        <w:t>.</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lang w:val="es-ES"/>
        </w:rPr>
        <w:t>XL</w:t>
      </w:r>
      <w:r w:rsidRPr="00C756CC">
        <w:rPr>
          <w:color w:val="FF0000"/>
          <w:sz w:val="24"/>
          <w:szCs w:val="24"/>
          <w:u w:val="single"/>
          <w:lang w:val="es-ES"/>
        </w:rPr>
        <w:t>II</w:t>
      </w:r>
      <w:r w:rsidRPr="00DD5C1D">
        <w:rPr>
          <w:sz w:val="24"/>
          <w:szCs w:val="24"/>
          <w:lang w:val="es-ES"/>
        </w:rPr>
        <w:t>.</w:t>
      </w:r>
      <w:r w:rsidRPr="00DD5C1D">
        <w:rPr>
          <w:b/>
          <w:sz w:val="24"/>
          <w:szCs w:val="24"/>
        </w:rPr>
        <w:t xml:space="preserve"> […]</w:t>
      </w:r>
    </w:p>
    <w:p w:rsidR="000C6C1C" w:rsidRPr="006066CE" w:rsidRDefault="000C6C1C" w:rsidP="00C012DC">
      <w:pPr>
        <w:pStyle w:val="Texto"/>
        <w:spacing w:after="0" w:line="240" w:lineRule="auto"/>
        <w:ind w:firstLine="0"/>
        <w:rPr>
          <w:sz w:val="24"/>
          <w:szCs w:val="24"/>
          <w:highlight w:val="cyan"/>
          <w:lang w:val="es-ES"/>
        </w:rPr>
      </w:pPr>
      <w:r w:rsidRPr="00AC6C6C">
        <w:rPr>
          <w:sz w:val="24"/>
          <w:szCs w:val="24"/>
          <w:lang w:val="es-ES"/>
        </w:rPr>
        <w:t>XLI</w:t>
      </w:r>
      <w:r w:rsidRPr="00AC6C6C">
        <w:rPr>
          <w:color w:val="FF0000"/>
          <w:sz w:val="24"/>
          <w:szCs w:val="24"/>
          <w:u w:val="single"/>
          <w:lang w:val="es-ES"/>
        </w:rPr>
        <w:t>II</w:t>
      </w:r>
      <w:r w:rsidRPr="00AC6C6C">
        <w:rPr>
          <w:sz w:val="24"/>
          <w:szCs w:val="24"/>
          <w:lang w:val="es-ES"/>
        </w:rPr>
        <w:t>.</w:t>
      </w:r>
      <w:r w:rsidRPr="00AC6C6C">
        <w:rPr>
          <w:b/>
          <w:sz w:val="24"/>
          <w:szCs w:val="24"/>
          <w:lang w:val="es-ES"/>
        </w:rPr>
        <w:tab/>
        <w:t>[…]</w:t>
      </w:r>
    </w:p>
    <w:p w:rsidR="000C6C1C" w:rsidRPr="00DD5C1D" w:rsidRDefault="000C6C1C" w:rsidP="00C012DC">
      <w:pPr>
        <w:pStyle w:val="Texto"/>
        <w:spacing w:after="0" w:line="240" w:lineRule="auto"/>
        <w:ind w:firstLine="0"/>
        <w:rPr>
          <w:sz w:val="24"/>
          <w:szCs w:val="24"/>
          <w:lang w:val="es-ES"/>
        </w:rPr>
      </w:pPr>
      <w:r w:rsidRPr="00DD5C1D">
        <w:rPr>
          <w:sz w:val="24"/>
          <w:szCs w:val="24"/>
          <w:lang w:val="es-ES"/>
        </w:rPr>
        <w:t>XL</w:t>
      </w:r>
      <w:r w:rsidRPr="003A7A0F">
        <w:rPr>
          <w:strike/>
          <w:color w:val="FF0000"/>
          <w:sz w:val="24"/>
          <w:szCs w:val="24"/>
          <w:lang w:val="es-ES"/>
        </w:rPr>
        <w:t>I</w:t>
      </w:r>
      <w:r w:rsidRPr="00DD5C1D">
        <w:rPr>
          <w:sz w:val="24"/>
          <w:szCs w:val="24"/>
          <w:lang w:val="es-ES"/>
        </w:rPr>
        <w:t>I</w:t>
      </w:r>
      <w:r w:rsidRPr="003A7A0F">
        <w:rPr>
          <w:color w:val="FF0000"/>
          <w:sz w:val="24"/>
          <w:szCs w:val="24"/>
          <w:u w:val="single"/>
          <w:lang w:val="es-ES"/>
        </w:rPr>
        <w:t>V</w:t>
      </w:r>
      <w:r w:rsidRPr="00DD5C1D">
        <w:rPr>
          <w:sz w:val="24"/>
          <w:szCs w:val="24"/>
          <w:lang w:val="es-ES"/>
        </w:rPr>
        <w:t>.</w:t>
      </w:r>
      <w:r w:rsidRPr="00DD5C1D">
        <w:rPr>
          <w:b/>
          <w:sz w:val="24"/>
          <w:szCs w:val="24"/>
          <w:lang w:val="es-ES"/>
        </w:rPr>
        <w:tab/>
        <w:t>Unidad Responsable (UR)</w:t>
      </w:r>
      <w:r w:rsidRPr="00DD5C1D">
        <w:rPr>
          <w:sz w:val="24"/>
          <w:szCs w:val="24"/>
          <w:lang w:val="es-ES"/>
        </w:rPr>
        <w:t xml:space="preserve">.- La </w:t>
      </w:r>
      <w:r w:rsidRPr="00416AC7">
        <w:rPr>
          <w:strike/>
          <w:color w:val="FF0000"/>
          <w:sz w:val="24"/>
          <w:szCs w:val="24"/>
          <w:lang w:val="es-ES"/>
        </w:rPr>
        <w:t>CONAPESCA Órgano Administrativo Desconcentrado de la Secretaría, a través de sus</w:t>
      </w:r>
      <w:r w:rsidRPr="00DD5C1D">
        <w:rPr>
          <w:sz w:val="24"/>
          <w:szCs w:val="24"/>
          <w:lang w:val="es-ES"/>
        </w:rPr>
        <w:t xml:space="preserve"> unidad</w:t>
      </w:r>
      <w:r w:rsidRPr="00416AC7">
        <w:rPr>
          <w:strike/>
          <w:color w:val="FF0000"/>
          <w:sz w:val="24"/>
          <w:szCs w:val="24"/>
          <w:lang w:val="es-ES"/>
        </w:rPr>
        <w:t>es</w:t>
      </w:r>
      <w:r w:rsidRPr="00DD5C1D">
        <w:rPr>
          <w:sz w:val="24"/>
          <w:szCs w:val="24"/>
          <w:lang w:val="es-ES"/>
        </w:rPr>
        <w:t xml:space="preserve"> administrativa</w:t>
      </w:r>
      <w:r w:rsidRPr="00416AC7">
        <w:rPr>
          <w:strike/>
          <w:color w:val="FF0000"/>
          <w:sz w:val="24"/>
          <w:szCs w:val="24"/>
          <w:lang w:val="es-ES"/>
        </w:rPr>
        <w:t>s</w:t>
      </w:r>
      <w:r w:rsidRPr="00DD5C1D">
        <w:rPr>
          <w:sz w:val="24"/>
          <w:szCs w:val="24"/>
          <w:lang w:val="es-ES"/>
        </w:rPr>
        <w:t xml:space="preserve">, </w:t>
      </w:r>
      <w:r w:rsidRPr="00416AC7">
        <w:rPr>
          <w:color w:val="FF0000"/>
          <w:sz w:val="24"/>
          <w:szCs w:val="24"/>
          <w:u w:val="single"/>
          <w:lang w:val="es-ES"/>
        </w:rPr>
        <w:t>que se determine en cada Subcomponente, conforme al marco</w:t>
      </w:r>
      <w:r>
        <w:rPr>
          <w:strike/>
          <w:color w:val="FF0000"/>
          <w:sz w:val="24"/>
          <w:szCs w:val="24"/>
          <w:lang w:val="es-ES"/>
        </w:rPr>
        <w:t xml:space="preserve"> </w:t>
      </w:r>
      <w:r w:rsidRPr="00DD5C1D">
        <w:rPr>
          <w:sz w:val="24"/>
          <w:szCs w:val="24"/>
          <w:lang w:val="es-ES"/>
        </w:rPr>
        <w:t xml:space="preserve">de </w:t>
      </w:r>
      <w:r w:rsidRPr="00416AC7">
        <w:rPr>
          <w:strike/>
          <w:color w:val="FF0000"/>
          <w:sz w:val="24"/>
          <w:szCs w:val="24"/>
          <w:lang w:val="es-ES"/>
        </w:rPr>
        <w:t>conformidad</w:t>
      </w:r>
      <w:r w:rsidRPr="00DD5C1D">
        <w:rPr>
          <w:sz w:val="24"/>
          <w:szCs w:val="24"/>
          <w:lang w:val="es-ES"/>
        </w:rPr>
        <w:t xml:space="preserve"> </w:t>
      </w:r>
      <w:r w:rsidRPr="00416AC7">
        <w:rPr>
          <w:strike/>
          <w:color w:val="FF0000"/>
          <w:sz w:val="24"/>
          <w:szCs w:val="24"/>
          <w:lang w:val="es-ES"/>
        </w:rPr>
        <w:t>con</w:t>
      </w:r>
      <w:r w:rsidRPr="00DD5C1D">
        <w:rPr>
          <w:sz w:val="24"/>
          <w:szCs w:val="24"/>
          <w:lang w:val="es-ES"/>
        </w:rPr>
        <w:t xml:space="preserve"> sus respectivas atribuciones, </w:t>
      </w:r>
      <w:r w:rsidRPr="00416AC7">
        <w:rPr>
          <w:strike/>
          <w:color w:val="FF0000"/>
          <w:sz w:val="24"/>
          <w:szCs w:val="24"/>
          <w:lang w:val="es-ES"/>
        </w:rPr>
        <w:t>tendrá</w:t>
      </w:r>
      <w:r w:rsidRPr="00DD5C1D">
        <w:rPr>
          <w:sz w:val="24"/>
          <w:szCs w:val="24"/>
          <w:lang w:val="es-ES"/>
        </w:rPr>
        <w:t xml:space="preserve"> las</w:t>
      </w:r>
      <w:r>
        <w:rPr>
          <w:sz w:val="24"/>
          <w:szCs w:val="24"/>
          <w:lang w:val="es-ES"/>
        </w:rPr>
        <w:t xml:space="preserve"> </w:t>
      </w:r>
      <w:r>
        <w:rPr>
          <w:color w:val="FF0000"/>
          <w:sz w:val="24"/>
          <w:szCs w:val="24"/>
          <w:u w:val="single"/>
          <w:lang w:val="es-ES"/>
        </w:rPr>
        <w:t>que tendrán las</w:t>
      </w:r>
      <w:r w:rsidRPr="00DD5C1D">
        <w:rPr>
          <w:sz w:val="24"/>
          <w:szCs w:val="24"/>
          <w:lang w:val="es-ES"/>
        </w:rPr>
        <w:t xml:space="preserve"> facultades y obligaciones </w:t>
      </w:r>
      <w:r w:rsidRPr="00416AC7">
        <w:rPr>
          <w:color w:val="FF0000"/>
          <w:sz w:val="24"/>
          <w:szCs w:val="24"/>
          <w:u w:val="single"/>
          <w:lang w:val="es-ES"/>
        </w:rPr>
        <w:t>que se</w:t>
      </w:r>
      <w:r>
        <w:rPr>
          <w:strike/>
          <w:color w:val="FF0000"/>
          <w:sz w:val="24"/>
          <w:szCs w:val="24"/>
          <w:lang w:val="es-ES"/>
        </w:rPr>
        <w:t xml:space="preserve"> </w:t>
      </w:r>
      <w:r w:rsidRPr="00416AC7">
        <w:rPr>
          <w:strike/>
          <w:color w:val="FF0000"/>
          <w:sz w:val="24"/>
          <w:szCs w:val="24"/>
          <w:lang w:val="es-ES"/>
        </w:rPr>
        <w:t>señaladas</w:t>
      </w:r>
      <w:r w:rsidRPr="00DD5C1D">
        <w:rPr>
          <w:sz w:val="24"/>
          <w:szCs w:val="24"/>
          <w:lang w:val="es-ES"/>
        </w:rPr>
        <w:t xml:space="preserve"> </w:t>
      </w:r>
      <w:r>
        <w:rPr>
          <w:color w:val="FF0000"/>
          <w:sz w:val="24"/>
          <w:szCs w:val="24"/>
          <w:u w:val="single"/>
          <w:lang w:val="es-ES"/>
        </w:rPr>
        <w:t xml:space="preserve">señalen </w:t>
      </w:r>
      <w:r w:rsidRPr="00DD5C1D">
        <w:rPr>
          <w:sz w:val="24"/>
          <w:szCs w:val="24"/>
          <w:lang w:val="es-ES"/>
        </w:rPr>
        <w:t xml:space="preserve">en </w:t>
      </w:r>
      <w:r w:rsidRPr="00416AC7">
        <w:rPr>
          <w:strike/>
          <w:color w:val="FF0000"/>
          <w:sz w:val="24"/>
          <w:szCs w:val="24"/>
          <w:lang w:val="es-ES"/>
        </w:rPr>
        <w:t>el artículo 5 del Acuerdo por el que se dan a conocer</w:t>
      </w:r>
      <w:r w:rsidRPr="00DD5C1D">
        <w:rPr>
          <w:sz w:val="24"/>
          <w:szCs w:val="24"/>
          <w:lang w:val="es-ES"/>
        </w:rPr>
        <w:t xml:space="preserve"> las </w:t>
      </w:r>
      <w:r w:rsidRPr="00416AC7">
        <w:rPr>
          <w:strike/>
          <w:color w:val="FF0000"/>
          <w:sz w:val="24"/>
          <w:szCs w:val="24"/>
          <w:lang w:val="es-ES"/>
        </w:rPr>
        <w:t>dD</w:t>
      </w:r>
      <w:r w:rsidRPr="00DD5C1D">
        <w:rPr>
          <w:sz w:val="24"/>
          <w:szCs w:val="24"/>
          <w:lang w:val="es-ES"/>
        </w:rPr>
        <w:t xml:space="preserve">isposiciones </w:t>
      </w:r>
      <w:r w:rsidRPr="00416AC7">
        <w:rPr>
          <w:strike/>
          <w:color w:val="FF0000"/>
          <w:sz w:val="24"/>
          <w:szCs w:val="24"/>
          <w:lang w:val="es-ES"/>
        </w:rPr>
        <w:t>g</w:t>
      </w:r>
      <w:r w:rsidRPr="00416AC7">
        <w:rPr>
          <w:color w:val="FF0000"/>
          <w:sz w:val="24"/>
          <w:szCs w:val="24"/>
          <w:u w:val="single"/>
          <w:lang w:val="es-ES"/>
        </w:rPr>
        <w:t>G</w:t>
      </w:r>
      <w:r w:rsidRPr="00DD5C1D">
        <w:rPr>
          <w:sz w:val="24"/>
          <w:szCs w:val="24"/>
          <w:lang w:val="es-ES"/>
        </w:rPr>
        <w:t>enerales aplicables a las Reglas de Operación de los Programas de la Secretaría de Agricultura</w:t>
      </w:r>
      <w:r w:rsidRPr="00416AC7">
        <w:rPr>
          <w:strike/>
          <w:color w:val="FF0000"/>
          <w:sz w:val="24"/>
          <w:szCs w:val="24"/>
          <w:lang w:val="es-ES"/>
        </w:rPr>
        <w:t>,</w:t>
      </w:r>
      <w:r w:rsidRPr="00DD5C1D">
        <w:rPr>
          <w:sz w:val="24"/>
          <w:szCs w:val="24"/>
          <w:lang w:val="es-ES"/>
        </w:rPr>
        <w:t xml:space="preserve"> </w:t>
      </w:r>
      <w:r w:rsidRPr="00416AC7">
        <w:rPr>
          <w:strike/>
          <w:color w:val="FF0000"/>
          <w:sz w:val="24"/>
          <w:szCs w:val="24"/>
          <w:lang w:val="es-ES"/>
        </w:rPr>
        <w:t>Ganadería,</w:t>
      </w:r>
      <w:r w:rsidRPr="00DD5C1D">
        <w:rPr>
          <w:sz w:val="24"/>
          <w:szCs w:val="24"/>
          <w:lang w:val="es-ES"/>
        </w:rPr>
        <w:t xml:space="preserve"> </w:t>
      </w:r>
      <w:r w:rsidRPr="00416AC7">
        <w:rPr>
          <w:color w:val="FF0000"/>
          <w:sz w:val="24"/>
          <w:szCs w:val="24"/>
          <w:u w:val="single"/>
          <w:lang w:val="es-ES"/>
        </w:rPr>
        <w:t>y</w:t>
      </w:r>
      <w:r>
        <w:rPr>
          <w:sz w:val="24"/>
          <w:szCs w:val="24"/>
          <w:lang w:val="es-ES"/>
        </w:rPr>
        <w:t xml:space="preserve"> </w:t>
      </w:r>
      <w:r w:rsidRPr="00DD5C1D">
        <w:rPr>
          <w:sz w:val="24"/>
          <w:szCs w:val="24"/>
          <w:lang w:val="es-ES"/>
        </w:rPr>
        <w:t xml:space="preserve">Desarrollo Rural, </w:t>
      </w:r>
      <w:r w:rsidRPr="00416AC7">
        <w:rPr>
          <w:strike/>
          <w:color w:val="FF0000"/>
          <w:sz w:val="24"/>
          <w:szCs w:val="24"/>
          <w:lang w:val="es-ES"/>
        </w:rPr>
        <w:t>Pesca y Alimentación,</w:t>
      </w:r>
      <w:r w:rsidRPr="00DD5C1D">
        <w:rPr>
          <w:sz w:val="24"/>
          <w:szCs w:val="24"/>
          <w:lang w:val="es-ES"/>
        </w:rPr>
        <w:t xml:space="preserve"> para el ejercicio 201</w:t>
      </w:r>
      <w:r w:rsidRPr="00416AC7">
        <w:rPr>
          <w:color w:val="FF0000"/>
          <w:sz w:val="24"/>
          <w:szCs w:val="24"/>
          <w:u w:val="single"/>
          <w:lang w:val="es-ES"/>
        </w:rPr>
        <w:t>9</w:t>
      </w:r>
      <w:r w:rsidRPr="00416AC7">
        <w:rPr>
          <w:strike/>
          <w:color w:val="FF0000"/>
          <w:sz w:val="24"/>
          <w:szCs w:val="24"/>
          <w:lang w:val="es-ES"/>
        </w:rPr>
        <w:t>8</w:t>
      </w:r>
      <w:r w:rsidRPr="00DD5C1D">
        <w:rPr>
          <w:sz w:val="24"/>
          <w:szCs w:val="24"/>
          <w:lang w:val="es-ES"/>
        </w:rPr>
        <w:t>, y</w:t>
      </w:r>
    </w:p>
    <w:p w:rsidR="000C6C1C" w:rsidRPr="000D68B6" w:rsidRDefault="000C6C1C" w:rsidP="00C012DC">
      <w:pPr>
        <w:jc w:val="both"/>
        <w:rPr>
          <w:rFonts w:ascii="Arial" w:hAnsi="Arial" w:cs="Arial"/>
        </w:rPr>
      </w:pPr>
      <w:r w:rsidRPr="000D68B6">
        <w:rPr>
          <w:rFonts w:ascii="Arial" w:hAnsi="Arial" w:cs="Arial"/>
        </w:rPr>
        <w:t>XL</w:t>
      </w:r>
      <w:r w:rsidRPr="000D68B6">
        <w:rPr>
          <w:rFonts w:ascii="Arial" w:hAnsi="Arial" w:cs="Arial"/>
          <w:strike/>
          <w:color w:val="FF0000"/>
        </w:rPr>
        <w:t>III</w:t>
      </w:r>
      <w:r w:rsidRPr="000D68B6">
        <w:rPr>
          <w:rFonts w:ascii="Arial" w:hAnsi="Arial" w:cs="Arial"/>
          <w:color w:val="FF0000"/>
          <w:u w:val="single"/>
        </w:rPr>
        <w:t>V</w:t>
      </w:r>
      <w:r w:rsidRPr="000D68B6">
        <w:rPr>
          <w:rFonts w:ascii="Arial" w:hAnsi="Arial" w:cs="Arial"/>
        </w:rPr>
        <w:t>.</w:t>
      </w:r>
      <w:r w:rsidRPr="000D68B6">
        <w:rPr>
          <w:rFonts w:ascii="Arial" w:hAnsi="Arial" w:cs="Arial"/>
        </w:rPr>
        <w:tab/>
      </w:r>
      <w:r w:rsidRPr="000D68B6">
        <w:rPr>
          <w:rFonts w:ascii="Arial" w:hAnsi="Arial" w:cs="Arial"/>
          <w:b/>
        </w:rPr>
        <w:t>Ventanillas</w:t>
      </w:r>
      <w:r w:rsidRPr="000D68B6">
        <w:rPr>
          <w:rFonts w:ascii="Arial" w:hAnsi="Arial" w:cs="Arial"/>
        </w:rPr>
        <w:t xml:space="preserve">.- Lugar donde se reciben las Solicitudes de Apoyo para acceder a los incentivos del Programa, sus componentes y subcomponentes, las cuales podrán ser Oficinas Centrales y </w:t>
      </w:r>
      <w:r w:rsidRPr="000D68B6">
        <w:rPr>
          <w:rFonts w:ascii="Arial" w:hAnsi="Arial" w:cs="Arial"/>
          <w:strike/>
          <w:color w:val="FF0000"/>
        </w:rPr>
        <w:t>subdelegaciones de pesca</w:t>
      </w:r>
      <w:r w:rsidRPr="000D68B6">
        <w:rPr>
          <w:rFonts w:ascii="Arial" w:hAnsi="Arial" w:cs="Arial"/>
        </w:rPr>
        <w:t xml:space="preserve"> </w:t>
      </w:r>
      <w:r>
        <w:rPr>
          <w:rFonts w:ascii="Arial" w:hAnsi="Arial" w:cs="Arial"/>
          <w:color w:val="FF0000"/>
          <w:u w:val="single"/>
        </w:rPr>
        <w:t>o</w:t>
      </w:r>
      <w:r w:rsidRPr="000D68B6">
        <w:rPr>
          <w:rFonts w:ascii="Arial" w:hAnsi="Arial" w:cs="Arial"/>
          <w:color w:val="FF0000"/>
          <w:u w:val="single"/>
        </w:rPr>
        <w:t>ficinas de representación de la CONAPESCA en las entidades federativas</w:t>
      </w:r>
      <w:r w:rsidRPr="000D68B6">
        <w:rPr>
          <w:rFonts w:ascii="Arial" w:hAnsi="Arial" w:cs="Arial"/>
        </w:rPr>
        <w:t xml:space="preserve">, así como otras instancias públicas </w:t>
      </w:r>
      <w:r>
        <w:rPr>
          <w:rFonts w:ascii="Arial" w:hAnsi="Arial" w:cs="Arial"/>
          <w:color w:val="FF0000"/>
          <w:u w:val="single"/>
        </w:rPr>
        <w:t>que determine</w:t>
      </w:r>
      <w:r w:rsidRPr="000D68B6">
        <w:rPr>
          <w:rFonts w:ascii="Arial" w:hAnsi="Arial" w:cs="Arial"/>
          <w:color w:val="FF0000"/>
          <w:u w:val="single"/>
        </w:rPr>
        <w:t xml:space="preserve"> la Unidad Responsable</w:t>
      </w:r>
      <w:r w:rsidRPr="000D68B6">
        <w:rPr>
          <w:rFonts w:ascii="Arial" w:hAnsi="Arial" w:cs="Arial"/>
        </w:rPr>
        <w:t>.</w:t>
      </w:r>
    </w:p>
    <w:p w:rsidR="000C6C1C" w:rsidRPr="00DD5C1D" w:rsidRDefault="000C6C1C" w:rsidP="00C012DC">
      <w:pPr>
        <w:pStyle w:val="Texto"/>
        <w:spacing w:after="0" w:line="240" w:lineRule="auto"/>
        <w:ind w:firstLine="0"/>
        <w:jc w:val="center"/>
        <w:rPr>
          <w:b/>
          <w:sz w:val="24"/>
          <w:szCs w:val="24"/>
        </w:rPr>
      </w:pPr>
      <w:r w:rsidRPr="00DD5C1D">
        <w:rPr>
          <w:b/>
          <w:sz w:val="24"/>
          <w:szCs w:val="24"/>
          <w:lang w:val="es-ES"/>
        </w:rPr>
        <w:t>Capítulo II</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8777AF" w:rsidRDefault="000C6C1C" w:rsidP="00C012DC">
      <w:pPr>
        <w:pStyle w:val="Texto"/>
        <w:spacing w:after="0" w:line="240" w:lineRule="auto"/>
        <w:ind w:firstLine="0"/>
        <w:rPr>
          <w:b/>
          <w:sz w:val="24"/>
          <w:szCs w:val="24"/>
          <w:lang w:val="es-ES"/>
        </w:rPr>
      </w:pPr>
      <w:r w:rsidRPr="008777AF">
        <w:rPr>
          <w:b/>
          <w:sz w:val="24"/>
          <w:szCs w:val="24"/>
          <w:lang w:val="es-ES"/>
        </w:rPr>
        <w:t xml:space="preserve">Artículo 5. </w:t>
      </w:r>
      <w:r w:rsidRPr="008777AF">
        <w:rPr>
          <w:sz w:val="24"/>
          <w:szCs w:val="24"/>
          <w:lang w:val="es-ES"/>
        </w:rPr>
        <w:t xml:space="preserve">La población objetivo del Programa está compuesta por </w:t>
      </w:r>
      <w:r w:rsidRPr="008777AF">
        <w:rPr>
          <w:strike/>
          <w:color w:val="FF0000"/>
          <w:sz w:val="24"/>
          <w:szCs w:val="24"/>
          <w:lang w:val="es-ES"/>
        </w:rPr>
        <w:t>las</w:t>
      </w:r>
      <w:r w:rsidRPr="008777AF">
        <w:rPr>
          <w:sz w:val="24"/>
          <w:szCs w:val="24"/>
          <w:lang w:val="es-ES_tradnl"/>
        </w:rPr>
        <w:t xml:space="preserve"> </w:t>
      </w:r>
      <w:r w:rsidRPr="008777AF">
        <w:rPr>
          <w:color w:val="FF0000"/>
          <w:sz w:val="24"/>
          <w:szCs w:val="24"/>
          <w:u w:val="single"/>
          <w:lang w:val="es-ES_tradnl"/>
        </w:rPr>
        <w:t>Pescadores y Acuacultores constituidos como</w:t>
      </w:r>
      <w:r w:rsidRPr="008777AF">
        <w:rPr>
          <w:color w:val="FF0000"/>
          <w:sz w:val="24"/>
          <w:szCs w:val="24"/>
          <w:lang w:val="es-ES_tradnl"/>
        </w:rPr>
        <w:t xml:space="preserve"> </w:t>
      </w:r>
      <w:r w:rsidRPr="008777AF">
        <w:rPr>
          <w:sz w:val="24"/>
          <w:szCs w:val="24"/>
          <w:lang w:val="es-ES_tradnl"/>
        </w:rPr>
        <w:t xml:space="preserve">Unidades Económicas Pesqueras y Acuícolas </w:t>
      </w:r>
      <w:r w:rsidRPr="008777AF">
        <w:rPr>
          <w:strike/>
          <w:color w:val="FF0000"/>
          <w:sz w:val="24"/>
          <w:szCs w:val="24"/>
          <w:lang w:val="es-ES_tradnl"/>
        </w:rPr>
        <w:t>activas inscritas en el Registro Nacional de Pesca y Acuacultura (RNPA)</w:t>
      </w:r>
      <w:r w:rsidRPr="00BD1A25">
        <w:rPr>
          <w:sz w:val="24"/>
          <w:szCs w:val="24"/>
          <w:lang w:val="es-ES_tradnl"/>
        </w:rPr>
        <w:t>.</w:t>
      </w:r>
    </w:p>
    <w:p w:rsidR="000C6C1C" w:rsidRDefault="000C6C1C" w:rsidP="00C012DC">
      <w:pPr>
        <w:pStyle w:val="Texto"/>
        <w:spacing w:after="0" w:line="240" w:lineRule="auto"/>
        <w:ind w:firstLine="0"/>
        <w:rPr>
          <w:b/>
          <w:sz w:val="24"/>
          <w:szCs w:val="24"/>
        </w:rPr>
      </w:pPr>
      <w:r w:rsidRPr="00DD5C1D">
        <w:rPr>
          <w:sz w:val="24"/>
          <w:szCs w:val="24"/>
        </w:rPr>
        <w:t>[…]</w:t>
      </w:r>
    </w:p>
    <w:p w:rsidR="000C6C1C" w:rsidRPr="009708D0" w:rsidRDefault="000C6C1C" w:rsidP="00C012DC">
      <w:pPr>
        <w:jc w:val="right"/>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lastRenderedPageBreak/>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left="709" w:hanging="709"/>
        <w:rPr>
          <w:sz w:val="24"/>
          <w:szCs w:val="24"/>
          <w:lang w:val="es-ES_tradnl"/>
        </w:rPr>
      </w:pPr>
      <w:r w:rsidRPr="00DD5C1D">
        <w:rPr>
          <w:sz w:val="24"/>
          <w:szCs w:val="24"/>
        </w:rPr>
        <w:tab/>
        <w:t xml:space="preserve">Las fracciones II, III y IV podrán ser excluidas en el caso de los subcomponentes señalados </w:t>
      </w:r>
      <w:r w:rsidRPr="00DD5C1D">
        <w:rPr>
          <w:sz w:val="24"/>
          <w:szCs w:val="24"/>
          <w:lang w:val="es-ES_tradnl"/>
        </w:rPr>
        <w:t xml:space="preserve">en el artículo </w:t>
      </w:r>
      <w:r w:rsidRPr="008777AF">
        <w:rPr>
          <w:strike/>
          <w:color w:val="FF0000"/>
          <w:sz w:val="24"/>
          <w:szCs w:val="24"/>
          <w:lang w:val="es-ES_tradnl"/>
        </w:rPr>
        <w:t>50</w:t>
      </w:r>
      <w:r w:rsidRPr="00DD5C1D">
        <w:rPr>
          <w:sz w:val="24"/>
          <w:szCs w:val="24"/>
          <w:lang w:val="es-ES_tradnl"/>
        </w:rPr>
        <w:t xml:space="preserve"> </w:t>
      </w:r>
      <w:r w:rsidRPr="008777AF">
        <w:rPr>
          <w:color w:val="FF0000"/>
          <w:sz w:val="24"/>
          <w:szCs w:val="24"/>
          <w:u w:val="single"/>
          <w:lang w:val="es-ES_tradnl"/>
        </w:rPr>
        <w:t>49</w:t>
      </w:r>
      <w:r>
        <w:rPr>
          <w:sz w:val="24"/>
          <w:szCs w:val="24"/>
          <w:lang w:val="es-ES_tradnl"/>
        </w:rPr>
        <w:t xml:space="preserve"> </w:t>
      </w:r>
      <w:r w:rsidRPr="00DD5C1D">
        <w:rPr>
          <w:sz w:val="24"/>
          <w:szCs w:val="24"/>
          <w:lang w:val="es-ES_tradnl"/>
        </w:rPr>
        <w:t>de las presentes Reglas de Operación.</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VIII.</w:t>
      </w:r>
      <w:r w:rsidRPr="00DD5C1D">
        <w:rPr>
          <w:sz w:val="24"/>
          <w:szCs w:val="24"/>
        </w:rPr>
        <w:tab/>
        <w:t xml:space="preserve">No hayan recibido o estén recibiendo incentivos para los mismos conceptos de apoyo del </w:t>
      </w:r>
      <w:r w:rsidRPr="00EE04A4">
        <w:rPr>
          <w:strike/>
          <w:color w:val="FF0000"/>
          <w:sz w:val="24"/>
          <w:szCs w:val="24"/>
        </w:rPr>
        <w:t>p</w:t>
      </w:r>
      <w:r w:rsidRPr="00EE04A4">
        <w:rPr>
          <w:color w:val="FF0000"/>
          <w:sz w:val="24"/>
          <w:szCs w:val="24"/>
          <w:u w:val="single"/>
        </w:rPr>
        <w:t>P</w:t>
      </w:r>
      <w:r w:rsidRPr="00DD5C1D">
        <w:rPr>
          <w:sz w:val="24"/>
          <w:szCs w:val="24"/>
        </w:rPr>
        <w:t>rograma, componente u otros programas de la Administración Pública Federal que impliquen duplicidad de apoyos, estímulos o subsidios conforme a lo establecido en las presentes Reglas de Operación, salvo que se trate de proyectos por etapas. No se considera que exista duplicidad cuando se trate de activos o superficies diferentes.</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X.</w:t>
      </w:r>
      <w:r w:rsidRPr="00DD5C1D">
        <w:rPr>
          <w:sz w:val="24"/>
          <w:szCs w:val="24"/>
        </w:rPr>
        <w:tab/>
        <w:t xml:space="preserve">Cumplan con los criterios y requisitos específicos establecidos en estas Reglas de Operación para el Programa, componente, </w:t>
      </w:r>
      <w:r w:rsidRPr="00DD5C1D">
        <w:rPr>
          <w:color w:val="FF0000"/>
          <w:sz w:val="24"/>
          <w:szCs w:val="24"/>
          <w:u w:val="single"/>
        </w:rPr>
        <w:t>subcomponente</w:t>
      </w:r>
      <w:r w:rsidRPr="00DD5C1D">
        <w:rPr>
          <w:sz w:val="24"/>
          <w:szCs w:val="24"/>
        </w:rPr>
        <w:t xml:space="preserve"> o proyecto estratégico correspondiente.</w:t>
      </w:r>
    </w:p>
    <w:p w:rsidR="000C6C1C" w:rsidRPr="00DD5C1D" w:rsidRDefault="000C6C1C" w:rsidP="00C012DC">
      <w:pPr>
        <w:pStyle w:val="Texto"/>
        <w:spacing w:after="0" w:line="240" w:lineRule="auto"/>
        <w:ind w:firstLine="0"/>
        <w:rPr>
          <w:b/>
          <w:sz w:val="24"/>
          <w:szCs w:val="24"/>
        </w:rPr>
      </w:pPr>
      <w:r w:rsidRPr="00DD5C1D">
        <w:rPr>
          <w:sz w:val="24"/>
          <w:szCs w:val="24"/>
          <w:lang w:val="es-ES_tradnl"/>
        </w:rPr>
        <w:t>[…]</w:t>
      </w:r>
    </w:p>
    <w:p w:rsidR="000C6C1C" w:rsidRPr="00DD5C1D" w:rsidRDefault="000C6C1C" w:rsidP="00C012DC">
      <w:pPr>
        <w:jc w:val="both"/>
        <w:rPr>
          <w:rFonts w:ascii="Arial" w:hAnsi="Arial" w:cs="Arial"/>
        </w:rPr>
      </w:pPr>
      <w:r w:rsidRPr="00DD5C1D">
        <w:rPr>
          <w:rFonts w:ascii="Arial" w:hAnsi="Arial" w:cs="Arial"/>
        </w:rPr>
        <w:t>XII.</w:t>
      </w:r>
      <w:r w:rsidRPr="00DD5C1D">
        <w:rPr>
          <w:rFonts w:ascii="Arial" w:hAnsi="Arial" w:cs="Arial"/>
        </w:rPr>
        <w:tab/>
        <w:t xml:space="preserve">No estar incluidos en el “Directorio de personas físicas y/o morales que pierden su derecho de recibir apoyos”, a </w:t>
      </w:r>
      <w:r w:rsidRPr="009E43C2">
        <w:rPr>
          <w:rFonts w:ascii="Arial" w:hAnsi="Arial" w:cs="Arial"/>
        </w:rPr>
        <w:t xml:space="preserve">cargo </w:t>
      </w:r>
      <w:r w:rsidRPr="009E43C2">
        <w:rPr>
          <w:rFonts w:ascii="Arial" w:hAnsi="Arial" w:cs="Arial"/>
          <w:strike/>
          <w:color w:val="FF0000"/>
        </w:rPr>
        <w:t>de la Oficialía Mayor</w:t>
      </w:r>
      <w:r w:rsidRPr="009E43C2">
        <w:rPr>
          <w:rFonts w:ascii="Arial" w:hAnsi="Arial" w:cs="Arial"/>
        </w:rPr>
        <w:t xml:space="preserve"> de la</w:t>
      </w:r>
      <w:r w:rsidRPr="009E43C2">
        <w:rPr>
          <w:rFonts w:ascii="Arial" w:hAnsi="Arial" w:cs="Arial"/>
          <w:strike/>
          <w:color w:val="FF0000"/>
        </w:rPr>
        <w:t xml:space="preserve"> SAGARPA</w:t>
      </w:r>
      <w:r w:rsidRPr="009E43C2">
        <w:rPr>
          <w:rFonts w:ascii="Arial" w:hAnsi="Arial" w:cs="Arial"/>
          <w:color w:val="FF0000"/>
          <w:u w:val="single"/>
        </w:rPr>
        <w:t xml:space="preserve"> SADER</w:t>
      </w:r>
      <w:r w:rsidRPr="009E43C2">
        <w:rPr>
          <w:rFonts w:ascii="Arial" w:hAnsi="Arial" w:cs="Arial"/>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A</w:t>
      </w:r>
      <w:r w:rsidRPr="00140D9F">
        <w:rPr>
          <w:color w:val="FF0000"/>
          <w:sz w:val="24"/>
          <w:szCs w:val="24"/>
        </w:rPr>
        <w:t xml:space="preserve"> </w:t>
      </w:r>
      <w:r w:rsidRPr="00140D9F">
        <w:rPr>
          <w:color w:val="FF0000"/>
          <w:sz w:val="24"/>
          <w:szCs w:val="24"/>
          <w:u w:val="single"/>
        </w:rPr>
        <w:t>a</w:t>
      </w:r>
      <w:r w:rsidRPr="00140D9F">
        <w:rPr>
          <w:color w:val="FF0000"/>
          <w:sz w:val="24"/>
          <w:szCs w:val="24"/>
        </w:rPr>
        <w:t>.</w:t>
      </w:r>
      <w:r>
        <w:rPr>
          <w:sz w:val="24"/>
          <w:szCs w:val="24"/>
        </w:rPr>
        <w:t xml:space="preserve"> </w:t>
      </w: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B</w:t>
      </w:r>
      <w:r>
        <w:rPr>
          <w:sz w:val="24"/>
          <w:szCs w:val="24"/>
        </w:rPr>
        <w:t xml:space="preserve"> </w:t>
      </w:r>
      <w:r w:rsidRPr="00140D9F">
        <w:rPr>
          <w:color w:val="FF0000"/>
          <w:sz w:val="24"/>
          <w:szCs w:val="24"/>
          <w:u w:val="single"/>
        </w:rPr>
        <w:t>b</w:t>
      </w:r>
      <w:r w:rsidRPr="00DD5C1D">
        <w:rPr>
          <w:sz w:val="24"/>
          <w:szCs w:val="24"/>
        </w:rPr>
        <w:t>.</w:t>
      </w:r>
      <w:r w:rsidRPr="00DD5C1D">
        <w:rPr>
          <w:sz w:val="24"/>
          <w:szCs w:val="24"/>
        </w:rPr>
        <w:tab/>
        <w:t xml:space="preserve">Identificación oficial, los documentos aceptables son: </w:t>
      </w:r>
      <w:r w:rsidRPr="00DD5C1D">
        <w:rPr>
          <w:strike/>
          <w:color w:val="FF0000"/>
          <w:sz w:val="24"/>
          <w:szCs w:val="24"/>
        </w:rPr>
        <w:t xml:space="preserve">la </w:t>
      </w:r>
      <w:r w:rsidRPr="00DD5C1D">
        <w:rPr>
          <w:sz w:val="24"/>
          <w:szCs w:val="24"/>
        </w:rPr>
        <w:t xml:space="preserve">Credencial para Votar vigente, Pasaporte, u otras Identificaciones </w:t>
      </w:r>
      <w:r w:rsidRPr="00DD5C1D">
        <w:rPr>
          <w:strike/>
          <w:color w:val="FF0000"/>
          <w:sz w:val="24"/>
          <w:szCs w:val="24"/>
        </w:rPr>
        <w:t>O</w:t>
      </w:r>
      <w:r w:rsidRPr="00DD5C1D">
        <w:rPr>
          <w:color w:val="FF0000"/>
          <w:sz w:val="24"/>
          <w:szCs w:val="24"/>
          <w:u w:val="single"/>
        </w:rPr>
        <w:t>o</w:t>
      </w:r>
      <w:r w:rsidRPr="00DD5C1D">
        <w:rPr>
          <w:sz w:val="24"/>
          <w:szCs w:val="24"/>
        </w:rPr>
        <w:t>ficiales vigentes</w:t>
      </w:r>
      <w:r w:rsidRPr="00DD5C1D">
        <w:rPr>
          <w:color w:val="FF0000"/>
          <w:sz w:val="24"/>
          <w:szCs w:val="24"/>
          <w:u w:val="single"/>
        </w:rPr>
        <w:t>,</w:t>
      </w:r>
      <w:r w:rsidRPr="00DD5C1D">
        <w:rPr>
          <w:sz w:val="24"/>
          <w:szCs w:val="24"/>
        </w:rPr>
        <w:t xml:space="preserve"> con fotografía y firma, expedidas por el gobierno federal, estatal o municipal;</w:t>
      </w:r>
    </w:p>
    <w:p w:rsidR="000C6C1C" w:rsidRPr="00DD5C1D" w:rsidRDefault="000C6C1C" w:rsidP="00C012DC">
      <w:pPr>
        <w:jc w:val="both"/>
        <w:rPr>
          <w:rFonts w:ascii="Arial" w:hAnsi="Arial" w:cs="Arial"/>
        </w:rPr>
      </w:pPr>
      <w:r w:rsidRPr="00140D9F">
        <w:rPr>
          <w:rFonts w:ascii="Arial" w:hAnsi="Arial" w:cs="Arial"/>
          <w:strike/>
          <w:color w:val="FF0000"/>
        </w:rPr>
        <w:t>C</w:t>
      </w:r>
      <w:r>
        <w:rPr>
          <w:rFonts w:ascii="Arial" w:hAnsi="Arial" w:cs="Arial"/>
        </w:rPr>
        <w:t xml:space="preserve"> </w:t>
      </w:r>
      <w:r w:rsidRPr="00140D9F">
        <w:rPr>
          <w:rFonts w:ascii="Arial" w:hAnsi="Arial" w:cs="Arial"/>
          <w:color w:val="FF0000"/>
          <w:u w:val="single"/>
        </w:rPr>
        <w:t>c</w:t>
      </w:r>
      <w:r>
        <w:rPr>
          <w:rFonts w:ascii="Arial" w:hAnsi="Arial" w:cs="Arial"/>
        </w:rPr>
        <w:t>. […]</w:t>
      </w:r>
    </w:p>
    <w:p w:rsidR="000C6C1C" w:rsidRPr="00DD5C1D" w:rsidRDefault="000C6C1C" w:rsidP="00C012DC">
      <w:pPr>
        <w:rPr>
          <w:rFonts w:ascii="Arial" w:hAnsi="Arial" w:cs="Arial"/>
        </w:rPr>
      </w:pPr>
      <w:r w:rsidRPr="00140D9F">
        <w:rPr>
          <w:rFonts w:ascii="Arial" w:hAnsi="Arial" w:cs="Arial"/>
          <w:color w:val="FF0000"/>
          <w:u w:val="single"/>
        </w:rPr>
        <w:t>D</w:t>
      </w:r>
      <w:r>
        <w:rPr>
          <w:rFonts w:ascii="Arial" w:hAnsi="Arial" w:cs="Arial"/>
        </w:rPr>
        <w:t xml:space="preserve"> </w:t>
      </w:r>
      <w:r w:rsidRPr="00140D9F">
        <w:rPr>
          <w:rFonts w:ascii="Arial" w:hAnsi="Arial" w:cs="Arial"/>
          <w:color w:val="FF0000"/>
          <w:u w:val="single"/>
        </w:rPr>
        <w:t>d</w:t>
      </w:r>
      <w:r>
        <w:rPr>
          <w:rFonts w:ascii="Arial" w:hAnsi="Arial" w:cs="Arial"/>
        </w:rPr>
        <w:t xml:space="preserve">. </w:t>
      </w:r>
      <w:r w:rsidRPr="00DD5C1D">
        <w:rPr>
          <w:rFonts w:ascii="Arial" w:hAnsi="Arial" w:cs="Arial"/>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E</w:t>
      </w:r>
      <w:r>
        <w:rPr>
          <w:sz w:val="24"/>
          <w:szCs w:val="24"/>
        </w:rPr>
        <w:t xml:space="preserve"> </w:t>
      </w:r>
      <w:r w:rsidRPr="00140D9F">
        <w:rPr>
          <w:color w:val="FF0000"/>
          <w:sz w:val="24"/>
          <w:szCs w:val="24"/>
          <w:u w:val="single"/>
        </w:rPr>
        <w:t>e</w:t>
      </w:r>
      <w:r>
        <w:rPr>
          <w:sz w:val="24"/>
          <w:szCs w:val="24"/>
        </w:rPr>
        <w:t xml:space="preserve">. </w:t>
      </w: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F</w:t>
      </w:r>
      <w:r>
        <w:rPr>
          <w:sz w:val="24"/>
          <w:szCs w:val="24"/>
        </w:rPr>
        <w:t xml:space="preserve"> </w:t>
      </w:r>
      <w:r w:rsidRPr="00140D9F">
        <w:rPr>
          <w:color w:val="FF0000"/>
          <w:sz w:val="24"/>
          <w:szCs w:val="24"/>
          <w:u w:val="single"/>
        </w:rPr>
        <w:t>f</w:t>
      </w:r>
      <w:r>
        <w:rPr>
          <w:sz w:val="24"/>
          <w:szCs w:val="24"/>
        </w:rPr>
        <w:t xml:space="preserve">. </w:t>
      </w: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G</w:t>
      </w:r>
      <w:r>
        <w:rPr>
          <w:sz w:val="24"/>
          <w:szCs w:val="24"/>
        </w:rPr>
        <w:t xml:space="preserve"> </w:t>
      </w:r>
      <w:r w:rsidRPr="00140D9F">
        <w:rPr>
          <w:color w:val="FF0000"/>
          <w:sz w:val="24"/>
          <w:szCs w:val="24"/>
          <w:u w:val="single"/>
        </w:rPr>
        <w:t>g</w:t>
      </w:r>
      <w:r>
        <w:rPr>
          <w:sz w:val="24"/>
          <w:szCs w:val="24"/>
        </w:rPr>
        <w:t xml:space="preserve">. </w:t>
      </w:r>
      <w:r w:rsidRPr="00DD5C1D">
        <w:rPr>
          <w:sz w:val="24"/>
          <w:szCs w:val="24"/>
        </w:rPr>
        <w:t>[…]</w:t>
      </w:r>
    </w:p>
    <w:p w:rsidR="000C6C1C" w:rsidRPr="00DD5C1D" w:rsidRDefault="000C6C1C" w:rsidP="00C012DC">
      <w:pPr>
        <w:pStyle w:val="INCISO"/>
        <w:spacing w:after="0" w:line="240" w:lineRule="auto"/>
        <w:ind w:left="0" w:firstLine="0"/>
        <w:rPr>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140D9F">
        <w:rPr>
          <w:strike/>
          <w:color w:val="FF0000"/>
          <w:sz w:val="24"/>
          <w:szCs w:val="24"/>
        </w:rPr>
        <w:t>A</w:t>
      </w:r>
      <w:r>
        <w:rPr>
          <w:sz w:val="24"/>
          <w:szCs w:val="24"/>
        </w:rPr>
        <w:t xml:space="preserve"> </w:t>
      </w:r>
      <w:r w:rsidRPr="00140D9F">
        <w:rPr>
          <w:color w:val="FF0000"/>
          <w:sz w:val="24"/>
          <w:szCs w:val="24"/>
          <w:u w:val="single"/>
        </w:rPr>
        <w:t>a</w:t>
      </w:r>
      <w:r>
        <w:rPr>
          <w:sz w:val="24"/>
          <w:szCs w:val="24"/>
        </w:rPr>
        <w:t xml:space="preserve">. </w:t>
      </w: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lastRenderedPageBreak/>
        <w:t>B</w:t>
      </w:r>
      <w:r w:rsidRPr="00140D9F">
        <w:rPr>
          <w:color w:val="FF0000"/>
          <w:sz w:val="24"/>
          <w:szCs w:val="24"/>
        </w:rPr>
        <w:t xml:space="preserve"> </w:t>
      </w:r>
      <w:r w:rsidRPr="00140D9F">
        <w:rPr>
          <w:color w:val="FF0000"/>
          <w:sz w:val="24"/>
          <w:szCs w:val="24"/>
          <w:u w:val="single"/>
        </w:rPr>
        <w:t>b</w:t>
      </w:r>
      <w:r>
        <w:rPr>
          <w:sz w:val="24"/>
          <w:szCs w:val="24"/>
        </w:rPr>
        <w:t xml:space="preserve">. </w:t>
      </w: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C</w:t>
      </w:r>
      <w:r>
        <w:rPr>
          <w:sz w:val="24"/>
          <w:szCs w:val="24"/>
        </w:rPr>
        <w:t xml:space="preserve"> </w:t>
      </w:r>
      <w:r w:rsidRPr="00140D9F">
        <w:rPr>
          <w:color w:val="FF0000"/>
          <w:sz w:val="24"/>
          <w:szCs w:val="24"/>
          <w:u w:val="single"/>
        </w:rPr>
        <w:t>c</w:t>
      </w:r>
      <w:r>
        <w:rPr>
          <w:sz w:val="24"/>
          <w:szCs w:val="24"/>
        </w:rPr>
        <w:t xml:space="preserve">. </w:t>
      </w: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D</w:t>
      </w:r>
      <w:r w:rsidRPr="00140D9F">
        <w:rPr>
          <w:color w:val="FF0000"/>
          <w:sz w:val="24"/>
          <w:szCs w:val="24"/>
        </w:rPr>
        <w:t xml:space="preserve"> </w:t>
      </w:r>
      <w:r w:rsidRPr="00140D9F">
        <w:rPr>
          <w:color w:val="FF0000"/>
          <w:sz w:val="24"/>
          <w:szCs w:val="24"/>
          <w:u w:val="single"/>
        </w:rPr>
        <w:t>d</w:t>
      </w:r>
      <w:r>
        <w:rPr>
          <w:sz w:val="24"/>
          <w:szCs w:val="24"/>
        </w:rPr>
        <w:t xml:space="preserve">. </w:t>
      </w: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E</w:t>
      </w:r>
      <w:r>
        <w:rPr>
          <w:sz w:val="24"/>
          <w:szCs w:val="24"/>
        </w:rPr>
        <w:t xml:space="preserve"> </w:t>
      </w:r>
      <w:r w:rsidRPr="00140D9F">
        <w:rPr>
          <w:color w:val="FF0000"/>
          <w:sz w:val="24"/>
          <w:szCs w:val="24"/>
          <w:u w:val="single"/>
        </w:rPr>
        <w:t>e</w:t>
      </w:r>
      <w:r>
        <w:rPr>
          <w:sz w:val="24"/>
          <w:szCs w:val="24"/>
        </w:rPr>
        <w:t xml:space="preserve">. </w:t>
      </w: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F</w:t>
      </w:r>
      <w:r w:rsidRPr="00140D9F">
        <w:rPr>
          <w:color w:val="FF0000"/>
          <w:sz w:val="24"/>
          <w:szCs w:val="24"/>
        </w:rPr>
        <w:t xml:space="preserve"> </w:t>
      </w:r>
      <w:r w:rsidRPr="00140D9F">
        <w:rPr>
          <w:color w:val="FF0000"/>
          <w:sz w:val="24"/>
          <w:szCs w:val="24"/>
          <w:u w:val="single"/>
        </w:rPr>
        <w:t>f</w:t>
      </w:r>
      <w:r w:rsidRPr="00140D9F">
        <w:rPr>
          <w:sz w:val="24"/>
          <w:szCs w:val="24"/>
        </w:rPr>
        <w:t>.</w:t>
      </w:r>
      <w:r w:rsidRPr="00DD5C1D">
        <w:rPr>
          <w:sz w:val="24"/>
          <w:szCs w:val="24"/>
        </w:rPr>
        <w:tab/>
        <w:t xml:space="preserve">Identificación Oficial vigente del representante legal, los documentos aceptables son: </w:t>
      </w:r>
      <w:r w:rsidRPr="00DD5C1D">
        <w:rPr>
          <w:strike/>
          <w:color w:val="FF0000"/>
          <w:sz w:val="24"/>
          <w:szCs w:val="24"/>
        </w:rPr>
        <w:t xml:space="preserve">la </w:t>
      </w:r>
      <w:r w:rsidRPr="00DD5C1D">
        <w:rPr>
          <w:sz w:val="24"/>
          <w:szCs w:val="24"/>
        </w:rPr>
        <w:t xml:space="preserve">Credencial para Votar, Pasaporte, u otras Identificaciones </w:t>
      </w:r>
      <w:r w:rsidRPr="00DD5C1D">
        <w:rPr>
          <w:strike/>
          <w:color w:val="FF0000"/>
          <w:sz w:val="24"/>
          <w:szCs w:val="24"/>
        </w:rPr>
        <w:t>O</w:t>
      </w:r>
      <w:r w:rsidRPr="00DD5C1D">
        <w:rPr>
          <w:color w:val="FF0000"/>
          <w:sz w:val="24"/>
          <w:szCs w:val="24"/>
          <w:u w:val="single"/>
        </w:rPr>
        <w:t>o</w:t>
      </w:r>
      <w:r w:rsidRPr="00DD5C1D">
        <w:rPr>
          <w:sz w:val="24"/>
          <w:szCs w:val="24"/>
        </w:rPr>
        <w:t>ficiales vigentes con fotografía y firma, expedidas por el gobierno federal, estatal o municipal;</w:t>
      </w:r>
    </w:p>
    <w:p w:rsidR="000C6C1C" w:rsidRPr="00DD5C1D" w:rsidRDefault="000C6C1C" w:rsidP="00C012DC">
      <w:pPr>
        <w:jc w:val="both"/>
        <w:rPr>
          <w:rFonts w:ascii="Arial" w:hAnsi="Arial" w:cs="Arial"/>
        </w:rPr>
      </w:pPr>
      <w:r w:rsidRPr="00140D9F">
        <w:rPr>
          <w:rFonts w:ascii="Arial" w:hAnsi="Arial" w:cs="Arial"/>
          <w:strike/>
          <w:color w:val="FF0000"/>
        </w:rPr>
        <w:t>G</w:t>
      </w:r>
      <w:r w:rsidRPr="00140D9F">
        <w:rPr>
          <w:rFonts w:ascii="Arial" w:hAnsi="Arial" w:cs="Arial"/>
          <w:color w:val="FF0000"/>
        </w:rPr>
        <w:t xml:space="preserve"> </w:t>
      </w:r>
      <w:r w:rsidRPr="00140D9F">
        <w:rPr>
          <w:rFonts w:ascii="Arial" w:hAnsi="Arial" w:cs="Arial"/>
          <w:color w:val="FF0000"/>
          <w:u w:val="single"/>
        </w:rPr>
        <w:t>g</w:t>
      </w:r>
      <w:r w:rsidRPr="00DD5C1D">
        <w:rPr>
          <w:rFonts w:ascii="Arial" w:hAnsi="Arial" w:cs="Arial"/>
        </w:rPr>
        <w:t>.</w:t>
      </w:r>
      <w:r w:rsidRPr="00DD5C1D">
        <w:rPr>
          <w:rFonts w:ascii="Arial" w:hAnsi="Arial" w:cs="Arial"/>
        </w:rPr>
        <w:tab/>
        <w:t>CURP del representante legal</w:t>
      </w:r>
      <w:r w:rsidRPr="00DD5C1D">
        <w:rPr>
          <w:rFonts w:ascii="Arial" w:hAnsi="Arial" w:cs="Arial"/>
          <w:color w:val="FF0000"/>
          <w:u w:val="single"/>
        </w:rPr>
        <w:t>, en los casos en que la identificación oficial contenga la CURP, no será necesario presentar este documento</w:t>
      </w:r>
      <w:r w:rsidRPr="00DD5C1D">
        <w:rPr>
          <w:rFonts w:ascii="Arial" w:hAnsi="Arial" w:cs="Arial"/>
        </w:rPr>
        <w:t>;</w:t>
      </w:r>
    </w:p>
    <w:p w:rsidR="000C6C1C" w:rsidRPr="00DD5C1D" w:rsidRDefault="000C6C1C" w:rsidP="00C012DC">
      <w:pPr>
        <w:pStyle w:val="INCISO"/>
        <w:spacing w:after="0" w:line="240" w:lineRule="auto"/>
        <w:ind w:left="0" w:firstLine="0"/>
        <w:rPr>
          <w:sz w:val="24"/>
          <w:szCs w:val="24"/>
        </w:rPr>
      </w:pPr>
      <w:r w:rsidRPr="00140D9F">
        <w:rPr>
          <w:strike/>
          <w:color w:val="FF0000"/>
          <w:sz w:val="24"/>
          <w:szCs w:val="24"/>
        </w:rPr>
        <w:t>H</w:t>
      </w:r>
      <w:r w:rsidRPr="00140D9F">
        <w:rPr>
          <w:color w:val="FF0000"/>
          <w:sz w:val="24"/>
          <w:szCs w:val="24"/>
        </w:rPr>
        <w:t xml:space="preserve"> </w:t>
      </w:r>
      <w:r w:rsidRPr="00140D9F">
        <w:rPr>
          <w:color w:val="FF0000"/>
          <w:sz w:val="24"/>
          <w:szCs w:val="24"/>
          <w:u w:val="single"/>
        </w:rPr>
        <w:t>h</w:t>
      </w:r>
      <w:r>
        <w:rPr>
          <w:sz w:val="24"/>
          <w:szCs w:val="24"/>
        </w:rPr>
        <w:t xml:space="preserve">. </w:t>
      </w:r>
      <w:r w:rsidRPr="00DD5C1D">
        <w:rPr>
          <w:sz w:val="24"/>
          <w:szCs w:val="24"/>
        </w:rPr>
        <w:t>[…]</w:t>
      </w:r>
    </w:p>
    <w:p w:rsidR="000C6C1C" w:rsidRPr="00DD5C1D" w:rsidRDefault="000C6C1C" w:rsidP="00C012DC">
      <w:pPr>
        <w:pStyle w:val="Texto"/>
        <w:spacing w:after="0" w:line="240" w:lineRule="auto"/>
        <w:ind w:firstLine="0"/>
        <w:rPr>
          <w:sz w:val="24"/>
          <w:szCs w:val="24"/>
        </w:rPr>
      </w:pPr>
      <w:r w:rsidRPr="00140D9F">
        <w:rPr>
          <w:strike/>
          <w:color w:val="FF0000"/>
          <w:sz w:val="24"/>
          <w:szCs w:val="24"/>
        </w:rPr>
        <w:t>I</w:t>
      </w:r>
      <w:r w:rsidRPr="003B28BF">
        <w:rPr>
          <w:color w:val="FF0000"/>
          <w:sz w:val="24"/>
          <w:szCs w:val="24"/>
        </w:rPr>
        <w:t xml:space="preserve"> </w:t>
      </w:r>
      <w:r w:rsidRPr="00140D9F">
        <w:rPr>
          <w:color w:val="FF0000"/>
          <w:sz w:val="24"/>
          <w:szCs w:val="24"/>
          <w:u w:val="single"/>
        </w:rPr>
        <w:t>i</w:t>
      </w:r>
      <w:r>
        <w:rPr>
          <w:sz w:val="24"/>
          <w:szCs w:val="24"/>
        </w:rPr>
        <w:t xml:space="preserve">. </w:t>
      </w:r>
      <w:r w:rsidRPr="00DD5C1D">
        <w:rPr>
          <w:sz w:val="24"/>
          <w:szCs w:val="24"/>
        </w:rPr>
        <w:t>[…]</w:t>
      </w:r>
    </w:p>
    <w:p w:rsidR="000C6C1C" w:rsidRPr="00DD5C1D" w:rsidRDefault="000C6C1C" w:rsidP="00C012DC">
      <w:pPr>
        <w:pStyle w:val="INCISO"/>
        <w:spacing w:after="0" w:line="240" w:lineRule="auto"/>
        <w:ind w:left="0" w:firstLine="0"/>
        <w:rPr>
          <w:sz w:val="24"/>
          <w:szCs w:val="24"/>
          <w:lang w:val="es-ES"/>
        </w:rPr>
      </w:pPr>
      <w:r w:rsidRPr="00140D9F">
        <w:rPr>
          <w:strike/>
          <w:color w:val="FF0000"/>
          <w:sz w:val="24"/>
          <w:szCs w:val="24"/>
          <w:lang w:val="es-ES"/>
        </w:rPr>
        <w:t>J</w:t>
      </w:r>
      <w:r w:rsidRPr="00140D9F">
        <w:rPr>
          <w:color w:val="FF0000"/>
          <w:sz w:val="24"/>
          <w:szCs w:val="24"/>
          <w:lang w:val="es-ES"/>
        </w:rPr>
        <w:t xml:space="preserve"> </w:t>
      </w:r>
      <w:r w:rsidRPr="00140D9F">
        <w:rPr>
          <w:color w:val="FF0000"/>
          <w:sz w:val="24"/>
          <w:szCs w:val="24"/>
          <w:u w:val="single"/>
          <w:lang w:val="es-ES"/>
        </w:rPr>
        <w:t>j</w:t>
      </w:r>
      <w:r>
        <w:rPr>
          <w:sz w:val="24"/>
          <w:szCs w:val="24"/>
          <w:lang w:val="es-ES"/>
        </w:rPr>
        <w:t xml:space="preserve">. </w:t>
      </w:r>
      <w:r w:rsidRPr="00DD5C1D">
        <w:rPr>
          <w:sz w:val="24"/>
          <w:szCs w:val="24"/>
          <w:lang w:val="es-ES"/>
        </w:rPr>
        <w:t>[…]</w:t>
      </w:r>
    </w:p>
    <w:p w:rsidR="000C6C1C" w:rsidRPr="00DD5C1D" w:rsidRDefault="000C6C1C" w:rsidP="00C012DC">
      <w:pPr>
        <w:pStyle w:val="INCISO"/>
        <w:spacing w:after="0" w:line="240" w:lineRule="auto"/>
        <w:ind w:left="0"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 xml:space="preserve">Tratándose de personas físicas que ya cuenten con registro en el SURI, no estarán obligados a presentar los requisitos </w:t>
      </w:r>
      <w:r w:rsidRPr="009E43C2">
        <w:rPr>
          <w:strike/>
          <w:color w:val="FF0000"/>
          <w:sz w:val="24"/>
          <w:szCs w:val="24"/>
        </w:rPr>
        <w:t>C</w:t>
      </w:r>
      <w:r>
        <w:rPr>
          <w:color w:val="FF0000"/>
          <w:sz w:val="24"/>
          <w:szCs w:val="24"/>
          <w:u w:val="single"/>
        </w:rPr>
        <w:t>c</w:t>
      </w:r>
      <w:r w:rsidRPr="00DD5C1D">
        <w:rPr>
          <w:sz w:val="24"/>
          <w:szCs w:val="24"/>
        </w:rPr>
        <w:t xml:space="preserve">. y </w:t>
      </w:r>
      <w:r w:rsidRPr="009E43C2">
        <w:rPr>
          <w:strike/>
          <w:color w:val="FF0000"/>
          <w:sz w:val="24"/>
          <w:szCs w:val="24"/>
        </w:rPr>
        <w:t>D</w:t>
      </w:r>
      <w:r w:rsidRPr="009E43C2">
        <w:rPr>
          <w:color w:val="FF0000"/>
          <w:sz w:val="24"/>
          <w:szCs w:val="24"/>
          <w:u w:val="single"/>
        </w:rPr>
        <w:t>d</w:t>
      </w:r>
      <w:r w:rsidRPr="00DD5C1D">
        <w:rPr>
          <w:sz w:val="24"/>
          <w:szCs w:val="24"/>
        </w:rPr>
        <w:t>. de la fracción I, de este artículo, pudiendo presentar únicamente la clave de registro del padrón en el que esté registrado; siempre que se encuentre completo el expediente electrónico o no haya tenido algún cambio en los mismos (salvo que le sea requerido por la Instancia Ejecutora). En caso de que deba actualizar alguno de los requisitos, podrá hacer uso de la citada clave, acompañando únicamente del o los documentos comprobatorios. La presentación de dicho folio es para efectos de comprobación de requisitos y no significa la autorización del apoyo solicitado.</w:t>
      </w:r>
    </w:p>
    <w:p w:rsidR="000C6C1C" w:rsidRPr="00DD5C1D" w:rsidRDefault="000C6C1C" w:rsidP="00C012DC">
      <w:pPr>
        <w:pStyle w:val="Texto"/>
        <w:spacing w:after="0" w:line="240" w:lineRule="auto"/>
        <w:ind w:firstLine="0"/>
        <w:jc w:val="center"/>
        <w:rPr>
          <w:sz w:val="24"/>
          <w:szCs w:val="24"/>
        </w:rPr>
      </w:pPr>
      <w:r w:rsidRPr="00DD5C1D">
        <w:rPr>
          <w:b/>
          <w:sz w:val="24"/>
          <w:szCs w:val="24"/>
        </w:rPr>
        <w:t>TÍTULO II</w:t>
      </w:r>
    </w:p>
    <w:p w:rsidR="000C6C1C" w:rsidRPr="00DD5C1D" w:rsidRDefault="000C6C1C" w:rsidP="00C012DC">
      <w:pPr>
        <w:jc w:val="center"/>
        <w:rPr>
          <w:rFonts w:ascii="Arial" w:hAnsi="Arial" w:cs="Arial"/>
          <w:b/>
        </w:rPr>
      </w:pPr>
      <w:r w:rsidRPr="00DD5C1D">
        <w:rPr>
          <w:rFonts w:ascii="Arial" w:hAnsi="Arial" w:cs="Arial"/>
          <w:b/>
          <w:lang w:val="es-ES_tradnl"/>
        </w:rPr>
        <w:t>[…]</w:t>
      </w:r>
    </w:p>
    <w:p w:rsidR="000C6C1C" w:rsidRPr="00DD5C1D" w:rsidRDefault="000C6C1C" w:rsidP="00C012DC">
      <w:pPr>
        <w:jc w:val="center"/>
        <w:rPr>
          <w:rFonts w:ascii="Arial" w:hAnsi="Arial" w:cs="Arial"/>
          <w:b/>
        </w:rPr>
      </w:pPr>
      <w:r w:rsidRPr="00DD5C1D">
        <w:rPr>
          <w:rFonts w:ascii="Arial" w:hAnsi="Arial" w:cs="Arial"/>
          <w:b/>
          <w:lang w:val="es-ES_tradnl"/>
        </w:rPr>
        <w:t>[…]</w:t>
      </w:r>
    </w:p>
    <w:p w:rsidR="000C6C1C" w:rsidRPr="002F16FA" w:rsidRDefault="000C6C1C" w:rsidP="00C012DC">
      <w:pPr>
        <w:pStyle w:val="Texto"/>
        <w:spacing w:after="0" w:line="240" w:lineRule="auto"/>
        <w:ind w:firstLine="0"/>
        <w:jc w:val="center"/>
        <w:rPr>
          <w:b/>
          <w:color w:val="FF0000"/>
          <w:sz w:val="24"/>
          <w:szCs w:val="24"/>
          <w:u w:val="single"/>
          <w:lang w:val="es-ES_tradnl"/>
        </w:rPr>
      </w:pPr>
      <w:r w:rsidRPr="00DD5C1D">
        <w:rPr>
          <w:b/>
          <w:sz w:val="24"/>
          <w:szCs w:val="24"/>
          <w:lang w:val="es-ES_tradnl"/>
        </w:rPr>
        <w:t>Del Componente Impulso a la Capitalización</w:t>
      </w:r>
      <w:r>
        <w:rPr>
          <w:b/>
          <w:sz w:val="24"/>
          <w:szCs w:val="24"/>
          <w:lang w:val="es-ES_tradnl"/>
        </w:rPr>
        <w:t xml:space="preserve"> </w:t>
      </w:r>
      <w:r>
        <w:rPr>
          <w:b/>
          <w:color w:val="FF0000"/>
          <w:sz w:val="24"/>
          <w:szCs w:val="24"/>
          <w:u w:val="single"/>
          <w:lang w:val="es-ES_tradnl"/>
        </w:rPr>
        <w:t>Pesquera y Acuícola</w:t>
      </w:r>
    </w:p>
    <w:p w:rsidR="000C6C1C" w:rsidRPr="00DD5C1D" w:rsidRDefault="000C6C1C" w:rsidP="00C012DC">
      <w:pPr>
        <w:rPr>
          <w:rFonts w:ascii="Arial" w:hAnsi="Arial" w:cs="Arial"/>
          <w:b/>
        </w:rPr>
      </w:pPr>
      <w:r w:rsidRPr="00DD5C1D">
        <w:rPr>
          <w:rFonts w:ascii="Arial" w:hAnsi="Arial" w:cs="Arial"/>
          <w:b/>
          <w:lang w:val="es-ES_tradnl"/>
        </w:rPr>
        <w:t>[…]</w:t>
      </w:r>
    </w:p>
    <w:p w:rsidR="000C6C1C" w:rsidRPr="00DD5C1D" w:rsidRDefault="000C6C1C" w:rsidP="00C012DC">
      <w:pPr>
        <w:rPr>
          <w:rFonts w:ascii="Arial" w:hAnsi="Arial" w:cs="Arial"/>
          <w:b/>
        </w:rPr>
      </w:pPr>
      <w:r w:rsidRPr="00DD5C1D">
        <w:rPr>
          <w:rFonts w:ascii="Arial" w:hAnsi="Arial" w:cs="Arial"/>
          <w:b/>
          <w:lang w:val="es-ES_tradnl"/>
        </w:rPr>
        <w:t>[…]</w:t>
      </w: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Pr>
          <w:b/>
          <w:sz w:val="24"/>
          <w:szCs w:val="24"/>
        </w:rPr>
        <w:t>[…]</w:t>
      </w: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p>
    <w:tbl>
      <w:tblPr>
        <w:tblW w:w="5621" w:type="dxa"/>
        <w:jc w:val="center"/>
        <w:tblLayout w:type="fixed"/>
        <w:tblCellMar>
          <w:left w:w="72" w:type="dxa"/>
          <w:right w:w="72" w:type="dxa"/>
        </w:tblCellMar>
        <w:tblLook w:val="0000" w:firstRow="0" w:lastRow="0" w:firstColumn="0" w:lastColumn="0" w:noHBand="0" w:noVBand="0"/>
      </w:tblPr>
      <w:tblGrid>
        <w:gridCol w:w="1879"/>
        <w:gridCol w:w="1799"/>
        <w:gridCol w:w="1943"/>
      </w:tblGrid>
      <w:tr w:rsidR="000C6C1C" w:rsidRPr="00DD5C1D" w:rsidTr="00C012DC">
        <w:tblPrEx>
          <w:tblCellMar>
            <w:top w:w="0" w:type="dxa"/>
            <w:bottom w:w="0" w:type="dxa"/>
          </w:tblCellMar>
        </w:tblPrEx>
        <w:trPr>
          <w:trHeight w:val="20"/>
          <w:jc w:val="center"/>
        </w:trPr>
        <w:tc>
          <w:tcPr>
            <w:tcW w:w="1879"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b/>
              </w:rPr>
              <w:t>[…]</w:t>
            </w:r>
          </w:p>
        </w:tc>
        <w:tc>
          <w:tcPr>
            <w:tcW w:w="1799"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b/>
              </w:rPr>
              <w:t>[…]</w:t>
            </w:r>
          </w:p>
        </w:tc>
        <w:tc>
          <w:tcPr>
            <w:tcW w:w="19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trHeight w:val="57"/>
          <w:jc w:val="center"/>
        </w:trPr>
        <w:tc>
          <w:tcPr>
            <w:tcW w:w="1879" w:type="dxa"/>
            <w:tcBorders>
              <w:top w:val="single" w:sz="6" w:space="0" w:color="auto"/>
              <w:left w:val="single" w:sz="6" w:space="0" w:color="auto"/>
              <w:right w:val="single" w:sz="6" w:space="0" w:color="auto"/>
            </w:tcBorders>
          </w:tcPr>
          <w:p w:rsidR="000C6C1C" w:rsidRPr="00DD5C1D" w:rsidRDefault="000C6C1C" w:rsidP="00C012DC">
            <w:pPr>
              <w:pStyle w:val="Texto"/>
              <w:spacing w:after="0" w:line="240" w:lineRule="auto"/>
              <w:ind w:left="432" w:hanging="432"/>
              <w:rPr>
                <w:sz w:val="24"/>
                <w:szCs w:val="24"/>
              </w:rPr>
            </w:pPr>
            <w:r w:rsidRPr="00DD5C1D">
              <w:rPr>
                <w:sz w:val="24"/>
                <w:szCs w:val="24"/>
              </w:rPr>
              <w:t>[…]</w:t>
            </w: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r w:rsidRPr="00DD5C1D">
              <w:rPr>
                <w:sz w:val="24"/>
                <w:szCs w:val="24"/>
              </w:rPr>
              <w:t>[…]</w:t>
            </w: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r w:rsidRPr="00DD5C1D">
              <w:rPr>
                <w:sz w:val="24"/>
                <w:szCs w:val="24"/>
              </w:rPr>
              <w:t>[…]</w:t>
            </w:r>
          </w:p>
          <w:p w:rsidR="000C6C1C" w:rsidRPr="00DD5C1D" w:rsidRDefault="000C6C1C" w:rsidP="00C012DC">
            <w:pPr>
              <w:pStyle w:val="Texto"/>
              <w:spacing w:after="0" w:line="240" w:lineRule="auto"/>
              <w:ind w:left="432" w:hanging="432"/>
              <w:rPr>
                <w:sz w:val="24"/>
                <w:szCs w:val="24"/>
              </w:rPr>
            </w:pPr>
          </w:p>
        </w:tc>
        <w:tc>
          <w:tcPr>
            <w:tcW w:w="1799" w:type="dxa"/>
            <w:tcBorders>
              <w:top w:val="single" w:sz="6" w:space="0" w:color="auto"/>
              <w:left w:val="single" w:sz="6" w:space="0" w:color="auto"/>
              <w:right w:val="single" w:sz="6" w:space="0" w:color="auto"/>
            </w:tcBorders>
          </w:tcPr>
          <w:p w:rsidR="000C6C1C" w:rsidRPr="00DD5C1D" w:rsidRDefault="000C6C1C" w:rsidP="00C012DC">
            <w:pPr>
              <w:pStyle w:val="Texto"/>
              <w:spacing w:after="0" w:line="240" w:lineRule="auto"/>
              <w:ind w:left="432" w:hanging="432"/>
              <w:rPr>
                <w:sz w:val="24"/>
                <w:szCs w:val="24"/>
              </w:rPr>
            </w:pPr>
            <w:r w:rsidRPr="00DD5C1D">
              <w:rPr>
                <w:sz w:val="24"/>
                <w:szCs w:val="24"/>
              </w:rPr>
              <w:lastRenderedPageBreak/>
              <w:t>[…]</w:t>
            </w: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Default="000C6C1C" w:rsidP="00C012DC">
            <w:pPr>
              <w:pStyle w:val="Texto"/>
              <w:spacing w:after="0" w:line="240" w:lineRule="auto"/>
              <w:ind w:left="432" w:hanging="432"/>
              <w:rPr>
                <w:sz w:val="24"/>
                <w:szCs w:val="24"/>
              </w:rPr>
            </w:pPr>
          </w:p>
          <w:p w:rsidR="000C6C1C"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r w:rsidRPr="00DD5C1D">
              <w:rPr>
                <w:sz w:val="24"/>
                <w:szCs w:val="24"/>
              </w:rPr>
              <w:t>[…]</w:t>
            </w: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rPr>
                <w:rFonts w:ascii="Arial" w:hAnsi="Arial" w:cs="Arial"/>
                <w:lang w:val="es-ES"/>
              </w:rPr>
            </w:pPr>
          </w:p>
        </w:tc>
        <w:tc>
          <w:tcPr>
            <w:tcW w:w="1943" w:type="dxa"/>
            <w:tcBorders>
              <w:top w:val="single" w:sz="6" w:space="0" w:color="auto"/>
              <w:left w:val="single" w:sz="6" w:space="0" w:color="auto"/>
              <w:right w:val="single" w:sz="6" w:space="0" w:color="auto"/>
            </w:tcBorders>
          </w:tcPr>
          <w:p w:rsidR="000C6C1C" w:rsidRPr="00DD5C1D" w:rsidRDefault="000C6C1C" w:rsidP="00C012DC">
            <w:pPr>
              <w:pStyle w:val="Texto"/>
              <w:spacing w:after="0" w:line="240" w:lineRule="auto"/>
              <w:ind w:left="432" w:hanging="432"/>
              <w:rPr>
                <w:sz w:val="24"/>
                <w:szCs w:val="24"/>
              </w:rPr>
            </w:pPr>
            <w:r w:rsidRPr="00DD5C1D">
              <w:rPr>
                <w:sz w:val="24"/>
                <w:szCs w:val="24"/>
              </w:rPr>
              <w:lastRenderedPageBreak/>
              <w:t>[…]</w:t>
            </w: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r w:rsidRPr="00DD5C1D">
              <w:rPr>
                <w:sz w:val="24"/>
                <w:szCs w:val="24"/>
              </w:rPr>
              <w:t>[…]</w:t>
            </w: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u w:val="single"/>
              </w:rPr>
            </w:pPr>
          </w:p>
          <w:p w:rsidR="000C6C1C" w:rsidRPr="00DD5C1D" w:rsidRDefault="000C6C1C" w:rsidP="00C012DC">
            <w:pPr>
              <w:pStyle w:val="Texto"/>
              <w:spacing w:after="0" w:line="240" w:lineRule="auto"/>
              <w:ind w:left="432" w:hanging="432"/>
              <w:rPr>
                <w:sz w:val="24"/>
                <w:szCs w:val="24"/>
                <w:u w:val="single"/>
              </w:rPr>
            </w:pPr>
          </w:p>
          <w:p w:rsidR="000C6C1C" w:rsidRPr="00DD5C1D" w:rsidRDefault="000C6C1C" w:rsidP="00C012DC">
            <w:pPr>
              <w:pStyle w:val="Texto"/>
              <w:spacing w:after="0" w:line="240" w:lineRule="auto"/>
              <w:ind w:left="432" w:hanging="432"/>
              <w:rPr>
                <w:sz w:val="24"/>
                <w:szCs w:val="24"/>
              </w:rPr>
            </w:pPr>
          </w:p>
        </w:tc>
      </w:tr>
      <w:tr w:rsidR="000C6C1C" w:rsidRPr="00DD5C1D" w:rsidTr="00C012DC">
        <w:tblPrEx>
          <w:tblCellMar>
            <w:top w:w="0" w:type="dxa"/>
            <w:bottom w:w="0" w:type="dxa"/>
          </w:tblCellMar>
        </w:tblPrEx>
        <w:trPr>
          <w:trHeight w:val="20"/>
          <w:jc w:val="center"/>
        </w:trPr>
        <w:tc>
          <w:tcPr>
            <w:tcW w:w="1879" w:type="dxa"/>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r w:rsidRPr="00DD5C1D">
              <w:rPr>
                <w:sz w:val="24"/>
                <w:szCs w:val="24"/>
              </w:rPr>
              <w:t>[…]</w:t>
            </w: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left="432" w:hanging="432"/>
              <w:rPr>
                <w:sz w:val="24"/>
                <w:szCs w:val="24"/>
              </w:rPr>
            </w:pPr>
          </w:p>
          <w:p w:rsidR="000C6C1C" w:rsidRPr="00DD5C1D" w:rsidRDefault="000C6C1C" w:rsidP="00C012DC">
            <w:pPr>
              <w:pStyle w:val="Texto"/>
              <w:spacing w:after="0" w:line="240" w:lineRule="auto"/>
              <w:ind w:firstLine="0"/>
              <w:rPr>
                <w:sz w:val="24"/>
                <w:szCs w:val="24"/>
              </w:rPr>
            </w:pPr>
          </w:p>
        </w:tc>
        <w:tc>
          <w:tcPr>
            <w:tcW w:w="1799" w:type="dxa"/>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lang w:val="es-ES"/>
              </w:rPr>
            </w:pPr>
          </w:p>
        </w:tc>
        <w:tc>
          <w:tcPr>
            <w:tcW w:w="1943" w:type="dxa"/>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left="432" w:hanging="432"/>
              <w:rPr>
                <w:sz w:val="24"/>
                <w:szCs w:val="24"/>
              </w:rPr>
            </w:pPr>
          </w:p>
        </w:tc>
      </w:tr>
      <w:tr w:rsidR="000C6C1C" w:rsidRPr="00DD5C1D" w:rsidTr="00C012DC">
        <w:tblPrEx>
          <w:tblCellMar>
            <w:top w:w="0" w:type="dxa"/>
            <w:bottom w:w="0" w:type="dxa"/>
          </w:tblCellMar>
        </w:tblPrEx>
        <w:trPr>
          <w:trHeight w:val="20"/>
          <w:jc w:val="center"/>
        </w:trPr>
        <w:tc>
          <w:tcPr>
            <w:tcW w:w="1879"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pStyle w:val="Texto"/>
              <w:spacing w:after="0" w:line="240" w:lineRule="auto"/>
              <w:ind w:left="432" w:hanging="432"/>
              <w:rPr>
                <w:strike/>
                <w:color w:val="FF0000"/>
                <w:sz w:val="24"/>
                <w:szCs w:val="24"/>
              </w:rPr>
            </w:pPr>
            <w:r w:rsidRPr="00DD5C1D">
              <w:rPr>
                <w:strike/>
                <w:color w:val="FF0000"/>
                <w:sz w:val="24"/>
                <w:szCs w:val="24"/>
              </w:rPr>
              <w:t>g)</w:t>
            </w:r>
            <w:r w:rsidRPr="00DD5C1D">
              <w:rPr>
                <w:strike/>
                <w:color w:val="FF0000"/>
                <w:sz w:val="24"/>
                <w:szCs w:val="24"/>
              </w:rPr>
              <w:tab/>
              <w:t>Sustitución total del casco, incluye obra viva, obra muerta y caseta.</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Hasta el 50% del costo sin rebasar $1,500,000.00 (Un millón quinientos mil pesos 00/100 M.N.) por embarcación.</w:t>
            </w:r>
          </w:p>
        </w:tc>
        <w:tc>
          <w:tcPr>
            <w:tcW w:w="19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trHeight w:val="20"/>
          <w:jc w:val="center"/>
        </w:trPr>
        <w:tc>
          <w:tcPr>
            <w:tcW w:w="5621" w:type="dxa"/>
            <w:gridSpan w:val="3"/>
            <w:tcBorders>
              <w:top w:val="single" w:sz="6" w:space="0" w:color="auto"/>
              <w:left w:val="single" w:sz="6" w:space="0" w:color="auto"/>
              <w:bottom w:val="single" w:sz="6" w:space="0" w:color="auto"/>
              <w:right w:val="single" w:sz="6" w:space="0" w:color="auto"/>
            </w:tcBorders>
            <w:shd w:val="clear" w:color="auto" w:fill="FFFFFF"/>
          </w:tcPr>
          <w:p w:rsidR="000C6C1C" w:rsidRPr="00F3314A" w:rsidRDefault="000C6C1C" w:rsidP="00C012DC">
            <w:pPr>
              <w:pStyle w:val="Texto"/>
              <w:spacing w:after="0" w:line="240" w:lineRule="auto"/>
              <w:ind w:firstLine="0"/>
              <w:rPr>
                <w:strike/>
                <w:color w:val="FF0000"/>
                <w:sz w:val="24"/>
                <w:szCs w:val="24"/>
              </w:rPr>
            </w:pPr>
            <w:r w:rsidRPr="001D35BD">
              <w:rPr>
                <w:strike/>
                <w:color w:val="FF0000"/>
                <w:sz w:val="24"/>
                <w:szCs w:val="24"/>
              </w:rPr>
              <w:t xml:space="preserve">En el caso de solicitar el concepto de “sustitución total del casco, incluye obra viva, obra muerta y </w:t>
            </w:r>
            <w:r w:rsidRPr="001D35BD">
              <w:rPr>
                <w:strike/>
                <w:color w:val="FF0000"/>
                <w:sz w:val="24"/>
                <w:szCs w:val="24"/>
              </w:rPr>
              <w:lastRenderedPageBreak/>
              <w:t>caseta”, no podrá solicitarse en conjunto con otro concepto de apoyo.</w:t>
            </w:r>
          </w:p>
        </w:tc>
      </w:tr>
    </w:tbl>
    <w:p w:rsidR="000C6C1C" w:rsidRPr="00DD5C1D" w:rsidRDefault="000C6C1C" w:rsidP="00C012DC">
      <w:pPr>
        <w:rPr>
          <w:rFonts w:ascii="Arial" w:hAnsi="Arial" w:cs="Arial"/>
          <w:b/>
        </w:rPr>
      </w:pPr>
    </w:p>
    <w:tbl>
      <w:tblPr>
        <w:tblW w:w="56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871"/>
        <w:gridCol w:w="1871"/>
        <w:gridCol w:w="1871"/>
      </w:tblGrid>
      <w:tr w:rsidR="000C6C1C" w:rsidRPr="00DD5C1D" w:rsidTr="00C012DC">
        <w:tblPrEx>
          <w:tblCellMar>
            <w:top w:w="0" w:type="dxa"/>
            <w:bottom w:w="0" w:type="dxa"/>
          </w:tblCellMar>
        </w:tblPrEx>
        <w:trPr>
          <w:trHeight w:val="20"/>
          <w:jc w:val="center"/>
        </w:trPr>
        <w:tc>
          <w:tcPr>
            <w:tcW w:w="5613" w:type="dxa"/>
            <w:gridSpan w:val="3"/>
            <w:shd w:val="clear" w:color="auto" w:fill="FFFFFF"/>
          </w:tcPr>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p>
        </w:tc>
      </w:tr>
      <w:tr w:rsidR="000C6C1C" w:rsidRPr="00DD5C1D" w:rsidTr="00C012DC">
        <w:tblPrEx>
          <w:tblCellMar>
            <w:top w:w="0" w:type="dxa"/>
            <w:bottom w:w="0" w:type="dxa"/>
          </w:tblCellMar>
        </w:tblPrEx>
        <w:trPr>
          <w:trHeight w:val="20"/>
          <w:jc w:val="center"/>
        </w:trPr>
        <w:tc>
          <w:tcPr>
            <w:tcW w:w="1871" w:type="dxa"/>
            <w:shd w:val="clear" w:color="auto" w:fill="FFFFFF"/>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b/>
              </w:rPr>
            </w:pPr>
          </w:p>
        </w:tc>
        <w:tc>
          <w:tcPr>
            <w:tcW w:w="1871" w:type="dxa"/>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shd w:val="clear" w:color="auto" w:fill="FFFFFF"/>
          </w:tcPr>
          <w:p w:rsidR="000C6C1C" w:rsidRPr="00DD5C1D" w:rsidRDefault="000C6C1C" w:rsidP="00C012DC">
            <w:pPr>
              <w:rPr>
                <w:rFonts w:ascii="Arial" w:hAnsi="Arial" w:cs="Arial"/>
              </w:rPr>
            </w:pPr>
            <w:r w:rsidRPr="00DD5C1D">
              <w:rPr>
                <w:rFonts w:ascii="Arial" w:hAnsi="Arial" w:cs="Arial"/>
                <w:b/>
              </w:rPr>
              <w:t>[…]</w:t>
            </w:r>
          </w:p>
        </w:tc>
      </w:tr>
      <w:tr w:rsidR="000C6C1C" w:rsidRPr="00DD5C1D" w:rsidTr="00C012DC">
        <w:tblPrEx>
          <w:tblCellMar>
            <w:top w:w="0" w:type="dxa"/>
            <w:bottom w:w="0" w:type="dxa"/>
          </w:tblCellMar>
        </w:tblPrEx>
        <w:trPr>
          <w:trHeight w:val="20"/>
          <w:jc w:val="center"/>
        </w:trPr>
        <w:tc>
          <w:tcPr>
            <w:tcW w:w="1871" w:type="dxa"/>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a) Sustitución de motor dentro o fuera de borda de hasta 115HP</w:t>
            </w:r>
            <w:r w:rsidRPr="00DD5C1D">
              <w:rPr>
                <w:color w:val="FF0000"/>
                <w:sz w:val="24"/>
                <w:szCs w:val="24"/>
                <w:u w:val="single"/>
              </w:rPr>
              <w:t xml:space="preserve"> por motor de 4 tiempos</w:t>
            </w: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vMerge w:val="restart"/>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rPr>
                <w:sz w:val="24"/>
                <w:szCs w:val="24"/>
              </w:rPr>
            </w:pPr>
            <w:r w:rsidRPr="00DD5C1D">
              <w:rPr>
                <w:sz w:val="24"/>
                <w:szCs w:val="24"/>
              </w:rPr>
              <w:t xml:space="preserve">a) Motores: hasta </w:t>
            </w:r>
            <w:r w:rsidRPr="00DD5C1D">
              <w:rPr>
                <w:strike/>
                <w:color w:val="FF0000"/>
                <w:sz w:val="24"/>
                <w:szCs w:val="24"/>
              </w:rPr>
              <w:t>$90,000.00</w:t>
            </w:r>
            <w:r w:rsidRPr="00DD5C1D">
              <w:rPr>
                <w:sz w:val="24"/>
                <w:szCs w:val="24"/>
              </w:rPr>
              <w:t xml:space="preserve"> </w:t>
            </w:r>
            <w:r w:rsidRPr="00DD5C1D">
              <w:rPr>
                <w:color w:val="FF0000"/>
                <w:sz w:val="24"/>
                <w:szCs w:val="24"/>
                <w:u w:val="single"/>
              </w:rPr>
              <w:t xml:space="preserve">$105,000.00 </w:t>
            </w:r>
            <w:r w:rsidRPr="00DD5C1D">
              <w:rPr>
                <w:sz w:val="24"/>
                <w:szCs w:val="24"/>
              </w:rPr>
              <w:t>(</w:t>
            </w:r>
            <w:r w:rsidRPr="00DD5C1D">
              <w:rPr>
                <w:strike/>
                <w:color w:val="FF0000"/>
                <w:sz w:val="24"/>
                <w:szCs w:val="24"/>
              </w:rPr>
              <w:t>Noventa</w:t>
            </w:r>
            <w:r w:rsidRPr="00DD5C1D">
              <w:rPr>
                <w:sz w:val="24"/>
                <w:szCs w:val="24"/>
              </w:rPr>
              <w:t xml:space="preserve"> </w:t>
            </w:r>
            <w:r w:rsidRPr="00DD5C1D">
              <w:rPr>
                <w:color w:val="FF0000"/>
                <w:sz w:val="24"/>
                <w:szCs w:val="24"/>
                <w:u w:val="single"/>
              </w:rPr>
              <w:t>Ciento cinco m</w:t>
            </w:r>
            <w:r w:rsidRPr="00DD5C1D">
              <w:rPr>
                <w:sz w:val="24"/>
                <w:szCs w:val="24"/>
              </w:rPr>
              <w:t>il pesos 00/100 M.N.).</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b) […]</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 xml:space="preserve">c) Hieleras: hasta </w:t>
            </w:r>
            <w:r w:rsidRPr="00DD5C1D">
              <w:rPr>
                <w:strike/>
                <w:color w:val="FF0000"/>
                <w:sz w:val="24"/>
                <w:szCs w:val="24"/>
              </w:rPr>
              <w:t>$2,900.00</w:t>
            </w:r>
            <w:r w:rsidRPr="00DD5C1D">
              <w:rPr>
                <w:color w:val="FF0000"/>
                <w:sz w:val="24"/>
                <w:szCs w:val="24"/>
              </w:rPr>
              <w:t xml:space="preserve"> </w:t>
            </w:r>
            <w:r w:rsidRPr="00DD5C1D">
              <w:rPr>
                <w:color w:val="FF0000"/>
                <w:sz w:val="24"/>
                <w:szCs w:val="24"/>
              </w:rPr>
              <w:lastRenderedPageBreak/>
              <w:t>$3,500.00</w:t>
            </w:r>
            <w:r w:rsidRPr="00DD5C1D">
              <w:rPr>
                <w:sz w:val="24"/>
                <w:szCs w:val="24"/>
              </w:rPr>
              <w:t xml:space="preserve"> (</w:t>
            </w:r>
            <w:r w:rsidRPr="00DD5C1D">
              <w:rPr>
                <w:strike/>
                <w:color w:val="FF0000"/>
                <w:sz w:val="24"/>
                <w:szCs w:val="24"/>
              </w:rPr>
              <w:t>Dos mil novecientos</w:t>
            </w:r>
            <w:r w:rsidRPr="00DD5C1D">
              <w:rPr>
                <w:color w:val="FF0000"/>
                <w:sz w:val="24"/>
                <w:szCs w:val="24"/>
              </w:rPr>
              <w:t xml:space="preserve"> Tres mil quinientos</w:t>
            </w:r>
            <w:r w:rsidRPr="00DD5C1D">
              <w:rPr>
                <w:sz w:val="24"/>
                <w:szCs w:val="24"/>
              </w:rPr>
              <w:t xml:space="preserve"> pesos 00/100 M.N.).</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vMerge w:val="restart"/>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lastRenderedPageBreak/>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tc>
      </w:tr>
      <w:tr w:rsidR="000C6C1C" w:rsidRPr="00DD5C1D" w:rsidTr="00C012DC">
        <w:tblPrEx>
          <w:tblCellMar>
            <w:top w:w="0" w:type="dxa"/>
            <w:bottom w:w="0" w:type="dxa"/>
          </w:tblCellMar>
        </w:tblPrEx>
        <w:trPr>
          <w:trHeight w:val="20"/>
          <w:jc w:val="center"/>
        </w:trPr>
        <w:tc>
          <w:tcPr>
            <w:tcW w:w="1871" w:type="dxa"/>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vMerge/>
            <w:shd w:val="clear" w:color="auto" w:fill="FFFFFF"/>
          </w:tcPr>
          <w:p w:rsidR="000C6C1C" w:rsidRPr="00DD5C1D" w:rsidRDefault="000C6C1C" w:rsidP="00C012DC">
            <w:pPr>
              <w:pStyle w:val="Texto"/>
              <w:spacing w:after="0" w:line="240" w:lineRule="auto"/>
              <w:rPr>
                <w:sz w:val="24"/>
                <w:szCs w:val="24"/>
              </w:rPr>
            </w:pPr>
          </w:p>
        </w:tc>
        <w:tc>
          <w:tcPr>
            <w:tcW w:w="1871" w:type="dxa"/>
            <w:vMerge/>
            <w:shd w:val="clear" w:color="auto" w:fill="FFFFFF"/>
          </w:tcPr>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trHeight w:val="352"/>
          <w:jc w:val="center"/>
        </w:trPr>
        <w:tc>
          <w:tcPr>
            <w:tcW w:w="1871" w:type="dxa"/>
            <w:tcBorders>
              <w:bottom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71" w:type="dxa"/>
            <w:vMerge/>
            <w:tcBorders>
              <w:bottom w:val="single" w:sz="6" w:space="0" w:color="000000"/>
            </w:tcBorders>
            <w:shd w:val="clear" w:color="auto" w:fill="FFFFFF"/>
          </w:tcPr>
          <w:p w:rsidR="000C6C1C" w:rsidRPr="00DD5C1D" w:rsidRDefault="000C6C1C" w:rsidP="00C012DC">
            <w:pPr>
              <w:pStyle w:val="Texto"/>
              <w:spacing w:after="0" w:line="240" w:lineRule="auto"/>
              <w:rPr>
                <w:sz w:val="24"/>
                <w:szCs w:val="24"/>
              </w:rPr>
            </w:pPr>
          </w:p>
        </w:tc>
        <w:tc>
          <w:tcPr>
            <w:tcW w:w="1871" w:type="dxa"/>
            <w:vMerge/>
            <w:tcBorders>
              <w:bottom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trHeight w:val="20"/>
          <w:jc w:val="center"/>
        </w:trPr>
        <w:tc>
          <w:tcPr>
            <w:tcW w:w="1871" w:type="dxa"/>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d) Adquisición de equipo satelital</w:t>
            </w:r>
            <w:r w:rsidRPr="00DD5C1D">
              <w:rPr>
                <w:color w:val="FF0000"/>
                <w:sz w:val="24"/>
                <w:szCs w:val="24"/>
                <w:u w:val="single"/>
              </w:rPr>
              <w:t>.</w:t>
            </w:r>
            <w:r w:rsidRPr="00DD5C1D">
              <w:rPr>
                <w:strike/>
                <w:color w:val="FF0000"/>
                <w:sz w:val="24"/>
                <w:szCs w:val="24"/>
              </w:rPr>
              <w:t xml:space="preserve"> y radiocomunicación.</w:t>
            </w:r>
          </w:p>
        </w:tc>
        <w:tc>
          <w:tcPr>
            <w:tcW w:w="1871" w:type="dxa"/>
            <w:shd w:val="clear" w:color="auto" w:fill="FFFFFF"/>
          </w:tcPr>
          <w:p w:rsidR="000C6C1C" w:rsidRDefault="000C6C1C" w:rsidP="00C012DC">
            <w:pPr>
              <w:pStyle w:val="Texto"/>
              <w:spacing w:after="0" w:line="240" w:lineRule="auto"/>
              <w:ind w:firstLine="0"/>
              <w:rPr>
                <w:sz w:val="24"/>
                <w:szCs w:val="24"/>
              </w:rPr>
            </w:pPr>
            <w:r w:rsidRPr="00DD5C1D">
              <w:rPr>
                <w:sz w:val="24"/>
                <w:szCs w:val="24"/>
              </w:rPr>
              <w:t xml:space="preserve">d) Equipo satelital </w:t>
            </w:r>
            <w:r w:rsidRPr="00DD5C1D">
              <w:rPr>
                <w:strike/>
                <w:color w:val="FF0000"/>
                <w:sz w:val="24"/>
                <w:szCs w:val="24"/>
              </w:rPr>
              <w:t xml:space="preserve">y radiocomunicación </w:t>
            </w:r>
            <w:r w:rsidRPr="00DD5C1D">
              <w:rPr>
                <w:sz w:val="24"/>
                <w:szCs w:val="24"/>
              </w:rPr>
              <w:t xml:space="preserve">hasta </w:t>
            </w:r>
            <w:r w:rsidRPr="00DD5C1D">
              <w:rPr>
                <w:strike/>
                <w:color w:val="FF0000"/>
                <w:sz w:val="24"/>
                <w:szCs w:val="24"/>
                <w:u w:val="single"/>
              </w:rPr>
              <w:t>$2,500.00</w:t>
            </w:r>
            <w:r w:rsidRPr="00DD5C1D">
              <w:rPr>
                <w:sz w:val="24"/>
                <w:szCs w:val="24"/>
              </w:rPr>
              <w:t xml:space="preserve"> </w:t>
            </w:r>
            <w:r w:rsidRPr="00DD5C1D">
              <w:rPr>
                <w:color w:val="FF0000"/>
                <w:sz w:val="24"/>
                <w:szCs w:val="24"/>
                <w:u w:val="single"/>
              </w:rPr>
              <w:t>$3,000.00</w:t>
            </w:r>
            <w:r w:rsidRPr="00DD5C1D">
              <w:rPr>
                <w:sz w:val="24"/>
                <w:szCs w:val="24"/>
              </w:rPr>
              <w:t xml:space="preserve"> (</w:t>
            </w:r>
            <w:r w:rsidRPr="00DD5C1D">
              <w:rPr>
                <w:strike/>
                <w:color w:val="FF0000"/>
                <w:sz w:val="24"/>
                <w:szCs w:val="24"/>
              </w:rPr>
              <w:t>Dos mil quinientos</w:t>
            </w:r>
            <w:r w:rsidRPr="00DD5C1D">
              <w:rPr>
                <w:color w:val="FF0000"/>
                <w:sz w:val="24"/>
                <w:szCs w:val="24"/>
              </w:rPr>
              <w:t xml:space="preserve"> </w:t>
            </w:r>
            <w:r w:rsidRPr="00DD5C1D">
              <w:rPr>
                <w:color w:val="FF0000"/>
                <w:sz w:val="24"/>
                <w:szCs w:val="24"/>
                <w:u w:val="single"/>
              </w:rPr>
              <w:t>Tres mil</w:t>
            </w:r>
            <w:r w:rsidRPr="00DD5C1D">
              <w:rPr>
                <w:sz w:val="24"/>
                <w:szCs w:val="24"/>
              </w:rPr>
              <w:t xml:space="preserve"> pesos 00/100 M.N.). El apoyo Federal será de hasta el 50% sin rebasar el tope máximo, el apoyo estatal o municipal será del 40% y del productor el 10%.</w:t>
            </w:r>
          </w:p>
          <w:p w:rsidR="000C6C1C" w:rsidRPr="005E48EB" w:rsidRDefault="000C6C1C" w:rsidP="00C012DC">
            <w:pPr>
              <w:pStyle w:val="Texto"/>
              <w:spacing w:after="0" w:line="240" w:lineRule="auto"/>
              <w:ind w:firstLine="0"/>
              <w:rPr>
                <w:sz w:val="24"/>
                <w:szCs w:val="24"/>
              </w:rPr>
            </w:pPr>
          </w:p>
        </w:tc>
        <w:tc>
          <w:tcPr>
            <w:tcW w:w="1871" w:type="dxa"/>
            <w:shd w:val="clear" w:color="auto" w:fill="FFFFFF"/>
          </w:tcPr>
          <w:p w:rsidR="000C6C1C" w:rsidRPr="00DD5C1D" w:rsidRDefault="000C6C1C" w:rsidP="00C012DC">
            <w:pPr>
              <w:pStyle w:val="Texto"/>
              <w:spacing w:after="0" w:line="240" w:lineRule="auto"/>
              <w:ind w:firstLine="0"/>
              <w:rPr>
                <w:strike/>
                <w:sz w:val="24"/>
                <w:szCs w:val="24"/>
              </w:rPr>
            </w:pPr>
          </w:p>
        </w:tc>
      </w:tr>
    </w:tbl>
    <w:p w:rsidR="000C6C1C" w:rsidRPr="00DD5C1D" w:rsidRDefault="000C6C1C" w:rsidP="00C012DC">
      <w:pPr>
        <w:pStyle w:val="Texto"/>
        <w:spacing w:after="0" w:line="240" w:lineRule="auto"/>
        <w:ind w:firstLine="0"/>
        <w:rPr>
          <w:b/>
          <w:sz w:val="24"/>
          <w:szCs w:val="24"/>
        </w:rPr>
      </w:pPr>
    </w:p>
    <w:tbl>
      <w:tblPr>
        <w:tblW w:w="5613" w:type="dxa"/>
        <w:jc w:val="center"/>
        <w:tblLayout w:type="fixed"/>
        <w:tblCellMar>
          <w:left w:w="72" w:type="dxa"/>
          <w:right w:w="72" w:type="dxa"/>
        </w:tblCellMar>
        <w:tblLook w:val="0000" w:firstRow="0" w:lastRow="0" w:firstColumn="0" w:lastColumn="0" w:noHBand="0" w:noVBand="0"/>
      </w:tblPr>
      <w:tblGrid>
        <w:gridCol w:w="1871"/>
        <w:gridCol w:w="1871"/>
        <w:gridCol w:w="1871"/>
      </w:tblGrid>
      <w:tr w:rsidR="000C6C1C" w:rsidRPr="00DD5C1D" w:rsidTr="00C012DC">
        <w:tblPrEx>
          <w:tblCellMar>
            <w:top w:w="0" w:type="dxa"/>
            <w:bottom w:w="0" w:type="dxa"/>
          </w:tblCellMar>
        </w:tblPrEx>
        <w:trPr>
          <w:cantSplit/>
          <w:trHeight w:val="20"/>
          <w:jc w:val="center"/>
        </w:trPr>
        <w:tc>
          <w:tcPr>
            <w:tcW w:w="5613" w:type="dxa"/>
            <w:gridSpan w:val="3"/>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left"/>
              <w:rPr>
                <w:b/>
                <w:sz w:val="24"/>
                <w:szCs w:val="24"/>
              </w:rPr>
            </w:pPr>
            <w:r w:rsidRPr="00DD5C1D">
              <w:rPr>
                <w:b/>
                <w:sz w:val="24"/>
                <w:szCs w:val="24"/>
              </w:rPr>
              <w:t>[…]</w:t>
            </w:r>
          </w:p>
        </w:tc>
      </w:tr>
      <w:tr w:rsidR="000C6C1C" w:rsidRPr="00DD5C1D" w:rsidTr="00C012DC">
        <w:tblPrEx>
          <w:tblCellMar>
            <w:top w:w="0" w:type="dxa"/>
            <w:bottom w:w="0" w:type="dxa"/>
          </w:tblCellMar>
        </w:tblPrEx>
        <w:trPr>
          <w:cantSplit/>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a) Hasta $</w:t>
            </w:r>
            <w:r w:rsidRPr="00DD5C1D">
              <w:rPr>
                <w:strike/>
                <w:color w:val="FF0000"/>
                <w:sz w:val="24"/>
                <w:szCs w:val="24"/>
              </w:rPr>
              <w:t>1</w:t>
            </w:r>
            <w:r w:rsidRPr="00DD5C1D">
              <w:rPr>
                <w:color w:val="FF0000"/>
                <w:sz w:val="24"/>
                <w:szCs w:val="24"/>
                <w:u w:val="single"/>
              </w:rPr>
              <w:t>2</w:t>
            </w:r>
            <w:r w:rsidRPr="00DD5C1D">
              <w:rPr>
                <w:sz w:val="24"/>
                <w:szCs w:val="24"/>
              </w:rPr>
              <w:t>0,000,000.00 (</w:t>
            </w:r>
            <w:r w:rsidRPr="00DD5C1D">
              <w:rPr>
                <w:strike/>
                <w:color w:val="FF0000"/>
                <w:sz w:val="24"/>
                <w:szCs w:val="24"/>
              </w:rPr>
              <w:t>Diez</w:t>
            </w:r>
            <w:r w:rsidRPr="00DD5C1D">
              <w:rPr>
                <w:color w:val="FF0000"/>
                <w:sz w:val="24"/>
                <w:szCs w:val="24"/>
                <w:u w:val="single"/>
              </w:rPr>
              <w:t>Veinte</w:t>
            </w:r>
            <w:r w:rsidRPr="00DD5C1D">
              <w:rPr>
                <w:sz w:val="24"/>
                <w:szCs w:val="24"/>
              </w:rPr>
              <w:t xml:space="preserve"> millones de pesos 00/100 M.N.).</w:t>
            </w:r>
          </w:p>
        </w:tc>
        <w:tc>
          <w:tcPr>
            <w:tcW w:w="1871"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tc>
      </w:tr>
      <w:tr w:rsidR="000C6C1C" w:rsidRPr="00DD5C1D" w:rsidTr="00C012DC">
        <w:tblPrEx>
          <w:tblCellMar>
            <w:top w:w="0" w:type="dxa"/>
            <w:bottom w:w="0" w:type="dxa"/>
          </w:tblCellMar>
        </w:tblPrEx>
        <w:trPr>
          <w:cantSplit/>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71"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cantSplit/>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lastRenderedPageBreak/>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71"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cantSplit/>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71"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cantSplit/>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cantSplit/>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lastRenderedPageBreak/>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vMerge/>
            <w:tcBorders>
              <w:left w:val="single" w:sz="6" w:space="0" w:color="000000"/>
              <w:bottom w:val="single" w:sz="6" w:space="0" w:color="auto"/>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tbl>
      <w:tblPr>
        <w:tblW w:w="5613" w:type="dxa"/>
        <w:jc w:val="center"/>
        <w:tblLayout w:type="fixed"/>
        <w:tblCellMar>
          <w:left w:w="72" w:type="dxa"/>
          <w:right w:w="72" w:type="dxa"/>
        </w:tblCellMar>
        <w:tblLook w:val="0000" w:firstRow="0" w:lastRow="0" w:firstColumn="0" w:lastColumn="0" w:noHBand="0" w:noVBand="0"/>
      </w:tblPr>
      <w:tblGrid>
        <w:gridCol w:w="1871"/>
        <w:gridCol w:w="1871"/>
        <w:gridCol w:w="1871"/>
      </w:tblGrid>
      <w:tr w:rsidR="000C6C1C" w:rsidRPr="00DD5C1D" w:rsidTr="00C012DC">
        <w:tblPrEx>
          <w:tblCellMar>
            <w:top w:w="0" w:type="dxa"/>
            <w:bottom w:w="0" w:type="dxa"/>
          </w:tblCellMar>
        </w:tblPrEx>
        <w:trPr>
          <w:trHeight w:val="20"/>
          <w:jc w:val="center"/>
        </w:trPr>
        <w:tc>
          <w:tcPr>
            <w:tcW w:w="5613" w:type="dxa"/>
            <w:gridSpan w:val="3"/>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left"/>
              <w:rPr>
                <w:b/>
                <w:sz w:val="24"/>
                <w:szCs w:val="24"/>
              </w:rPr>
            </w:pPr>
            <w:r w:rsidRPr="00DD5C1D">
              <w:rPr>
                <w:b/>
                <w:sz w:val="24"/>
                <w:szCs w:val="24"/>
              </w:rPr>
              <w:t>IV. Subcomponente Diésel Marino</w:t>
            </w:r>
          </w:p>
        </w:tc>
      </w:tr>
      <w:tr w:rsidR="000C6C1C" w:rsidRPr="00DD5C1D" w:rsidTr="00C012DC">
        <w:tblPrEx>
          <w:tblCellMar>
            <w:top w:w="0" w:type="dxa"/>
            <w:bottom w:w="0" w:type="dxa"/>
          </w:tblCellMar>
        </w:tblPrEx>
        <w:trPr>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b/>
                <w:sz w:val="24"/>
                <w:szCs w:val="24"/>
              </w:rPr>
            </w:pPr>
            <w:r w:rsidRPr="00DD5C1D">
              <w:rPr>
                <w:b/>
                <w:sz w:val="24"/>
                <w:szCs w:val="24"/>
              </w:rPr>
              <w:t>[…]</w:t>
            </w:r>
          </w:p>
          <w:p w:rsidR="000C6C1C" w:rsidRPr="00DD5C1D" w:rsidRDefault="000C6C1C" w:rsidP="00C012DC">
            <w:pPr>
              <w:pStyle w:val="Texto"/>
              <w:spacing w:after="0" w:line="240" w:lineRule="auto"/>
              <w:ind w:firstLine="0"/>
              <w:jc w:val="center"/>
              <w:rPr>
                <w:sz w:val="24"/>
                <w:szCs w:val="24"/>
              </w:rPr>
            </w:pP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r>
      <w:tr w:rsidR="000C6C1C" w:rsidRPr="00DD5C1D" w:rsidTr="00C012DC">
        <w:tblPrEx>
          <w:tblCellMar>
            <w:top w:w="0" w:type="dxa"/>
            <w:bottom w:w="0" w:type="dxa"/>
          </w:tblCellMar>
        </w:tblPrEx>
        <w:trPr>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br w:type="page"/>
              <w:t>a) Adquisición de diésel marino. Beneficiarios del Padrón 201</w:t>
            </w:r>
            <w:r w:rsidRPr="00DD5C1D">
              <w:rPr>
                <w:color w:val="FF0000"/>
                <w:sz w:val="24"/>
                <w:szCs w:val="24"/>
                <w:u w:val="single"/>
              </w:rPr>
              <w:t>8</w:t>
            </w:r>
            <w:r w:rsidRPr="00DD5C1D">
              <w:rPr>
                <w:strike/>
                <w:color w:val="FF0000"/>
                <w:sz w:val="24"/>
                <w:szCs w:val="24"/>
              </w:rPr>
              <w:t>7</w:t>
            </w:r>
            <w:r w:rsidRPr="00DD5C1D">
              <w:rPr>
                <w:sz w:val="24"/>
                <w:szCs w:val="24"/>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Hasta</w:t>
            </w:r>
            <w:r w:rsidRPr="00DD5C1D">
              <w:rPr>
                <w:strike/>
                <w:color w:val="FF0000"/>
                <w:sz w:val="24"/>
                <w:szCs w:val="24"/>
              </w:rPr>
              <w:t>2</w:t>
            </w:r>
            <w:r w:rsidRPr="00DD5C1D">
              <w:rPr>
                <w:sz w:val="24"/>
                <w:szCs w:val="24"/>
              </w:rPr>
              <w:t xml:space="preserve"> </w:t>
            </w:r>
            <w:r w:rsidRPr="00DD5C1D">
              <w:rPr>
                <w:color w:val="FF0000"/>
                <w:sz w:val="24"/>
                <w:szCs w:val="24"/>
                <w:u w:val="single"/>
              </w:rPr>
              <w:t>1.5</w:t>
            </w:r>
            <w:r w:rsidRPr="00DD5C1D">
              <w:rPr>
                <w:sz w:val="24"/>
                <w:szCs w:val="24"/>
              </w:rPr>
              <w:t xml:space="preserve"> millones de litros por Unidad Productiva.</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left="360" w:hanging="360"/>
              <w:rPr>
                <w:sz w:val="24"/>
                <w:szCs w:val="24"/>
              </w:rPr>
            </w:pPr>
            <w:r w:rsidRPr="00DD5C1D">
              <w:rPr>
                <w:sz w:val="24"/>
                <w:szCs w:val="24"/>
              </w:rPr>
              <w:t>a)</w:t>
            </w:r>
            <w:r w:rsidRPr="00DD5C1D">
              <w:rPr>
                <w:sz w:val="24"/>
                <w:szCs w:val="24"/>
              </w:rPr>
              <w:tab/>
              <w:t>Permiso</w:t>
            </w:r>
            <w:r w:rsidRPr="00CE33F0">
              <w:rPr>
                <w:strike/>
                <w:color w:val="FF0000"/>
                <w:sz w:val="24"/>
                <w:szCs w:val="24"/>
              </w:rPr>
              <w:t xml:space="preserve"> </w:t>
            </w:r>
            <w:r w:rsidRPr="00DD5C1D">
              <w:rPr>
                <w:sz w:val="24"/>
                <w:szCs w:val="24"/>
              </w:rPr>
              <w:t>(s) y/o concesión de pesca o acuacultura vigente.</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r>
    </w:tbl>
    <w:p w:rsidR="000C6C1C" w:rsidRPr="00DD5C1D" w:rsidRDefault="000C6C1C" w:rsidP="00C012DC">
      <w:pPr>
        <w:pStyle w:val="Texto"/>
        <w:spacing w:after="0" w:line="240" w:lineRule="auto"/>
        <w:ind w:firstLine="0"/>
        <w:rPr>
          <w:b/>
          <w:sz w:val="24"/>
          <w:szCs w:val="24"/>
          <w:lang w:val="es-ES"/>
        </w:rPr>
      </w:pPr>
    </w:p>
    <w:tbl>
      <w:tblPr>
        <w:tblW w:w="5613" w:type="dxa"/>
        <w:jc w:val="center"/>
        <w:tblLayout w:type="fixed"/>
        <w:tblCellMar>
          <w:left w:w="72" w:type="dxa"/>
          <w:right w:w="72" w:type="dxa"/>
        </w:tblCellMar>
        <w:tblLook w:val="0000" w:firstRow="0" w:lastRow="0" w:firstColumn="0" w:lastColumn="0" w:noHBand="0" w:noVBand="0"/>
      </w:tblPr>
      <w:tblGrid>
        <w:gridCol w:w="1871"/>
        <w:gridCol w:w="1871"/>
        <w:gridCol w:w="1871"/>
      </w:tblGrid>
      <w:tr w:rsidR="000C6C1C" w:rsidRPr="00DD5C1D" w:rsidTr="00C012DC">
        <w:tblPrEx>
          <w:tblCellMar>
            <w:top w:w="0" w:type="dxa"/>
            <w:bottom w:w="0" w:type="dxa"/>
          </w:tblCellMar>
        </w:tblPrEx>
        <w:trPr>
          <w:trHeight w:val="20"/>
          <w:jc w:val="center"/>
        </w:trPr>
        <w:tc>
          <w:tcPr>
            <w:tcW w:w="5613" w:type="dxa"/>
            <w:gridSpan w:val="3"/>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left"/>
              <w:rPr>
                <w:b/>
                <w:sz w:val="24"/>
                <w:szCs w:val="24"/>
              </w:rPr>
            </w:pPr>
            <w:r>
              <w:rPr>
                <w:b/>
                <w:sz w:val="24"/>
                <w:szCs w:val="24"/>
              </w:rPr>
              <w:t>[…]</w:t>
            </w:r>
          </w:p>
        </w:tc>
      </w:tr>
      <w:tr w:rsidR="000C6C1C" w:rsidRPr="00DD5C1D" w:rsidTr="00C012DC">
        <w:tblPrEx>
          <w:tblCellMar>
            <w:top w:w="0" w:type="dxa"/>
            <w:bottom w:w="0" w:type="dxa"/>
          </w:tblCellMar>
        </w:tblPrEx>
        <w:trPr>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a) Adquisición de gasolina ribereña. Beneficiarios del Padrón 201</w:t>
            </w:r>
            <w:r w:rsidRPr="00DD5C1D">
              <w:rPr>
                <w:color w:val="FF0000"/>
                <w:sz w:val="24"/>
                <w:szCs w:val="24"/>
                <w:u w:val="single"/>
              </w:rPr>
              <w:t>8</w:t>
            </w:r>
            <w:r w:rsidRPr="00DD5C1D">
              <w:rPr>
                <w:strike/>
                <w:color w:val="FF0000"/>
                <w:sz w:val="24"/>
                <w:szCs w:val="24"/>
              </w:rPr>
              <w:t>7</w:t>
            </w:r>
            <w:r w:rsidRPr="00DD5C1D">
              <w:rPr>
                <w:sz w:val="24"/>
                <w:szCs w:val="24"/>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left="360" w:hanging="360"/>
              <w:rPr>
                <w:sz w:val="24"/>
                <w:szCs w:val="24"/>
              </w:rPr>
            </w:pPr>
            <w:r w:rsidRPr="00DD5C1D">
              <w:rPr>
                <w:sz w:val="24"/>
                <w:szCs w:val="24"/>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r>
    </w:tbl>
    <w:p w:rsidR="000C6C1C" w:rsidRPr="00DD5C1D" w:rsidRDefault="000C6C1C" w:rsidP="00C012DC">
      <w:pPr>
        <w:pStyle w:val="Texto"/>
        <w:spacing w:after="0" w:line="240" w:lineRule="auto"/>
        <w:ind w:firstLine="0"/>
        <w:rPr>
          <w:b/>
          <w:sz w:val="24"/>
          <w:szCs w:val="24"/>
        </w:rPr>
      </w:pPr>
    </w:p>
    <w:tbl>
      <w:tblPr>
        <w:tblW w:w="5613" w:type="dxa"/>
        <w:jc w:val="center"/>
        <w:tblLayout w:type="fixed"/>
        <w:tblCellMar>
          <w:left w:w="72" w:type="dxa"/>
          <w:right w:w="72" w:type="dxa"/>
        </w:tblCellMar>
        <w:tblLook w:val="0000" w:firstRow="0" w:lastRow="0" w:firstColumn="0" w:lastColumn="0" w:noHBand="0" w:noVBand="0"/>
      </w:tblPr>
      <w:tblGrid>
        <w:gridCol w:w="1871"/>
        <w:gridCol w:w="1871"/>
        <w:gridCol w:w="1871"/>
      </w:tblGrid>
      <w:tr w:rsidR="000C6C1C" w:rsidRPr="00DD5C1D" w:rsidTr="00C012DC">
        <w:tblPrEx>
          <w:tblCellMar>
            <w:top w:w="0" w:type="dxa"/>
            <w:bottom w:w="0" w:type="dxa"/>
          </w:tblCellMar>
        </w:tblPrEx>
        <w:trPr>
          <w:trHeight w:val="20"/>
          <w:jc w:val="center"/>
        </w:trPr>
        <w:tc>
          <w:tcPr>
            <w:tcW w:w="5613" w:type="dxa"/>
            <w:gridSpan w:val="3"/>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left"/>
              <w:rPr>
                <w:b/>
                <w:sz w:val="24"/>
                <w:szCs w:val="24"/>
                <w:u w:val="single"/>
              </w:rPr>
            </w:pPr>
            <w:r w:rsidRPr="00DD5C1D">
              <w:rPr>
                <w:b/>
                <w:sz w:val="24"/>
                <w:szCs w:val="24"/>
              </w:rPr>
              <w:t xml:space="preserve">VI. Subcomponente </w:t>
            </w:r>
            <w:r w:rsidRPr="00DD5C1D">
              <w:rPr>
                <w:b/>
                <w:strike/>
                <w:color w:val="FF0000"/>
                <w:sz w:val="24"/>
                <w:szCs w:val="24"/>
              </w:rPr>
              <w:t xml:space="preserve">PROPESCA </w:t>
            </w:r>
            <w:r w:rsidRPr="00DD5C1D">
              <w:rPr>
                <w:b/>
                <w:color w:val="FF0000"/>
                <w:sz w:val="24"/>
                <w:szCs w:val="24"/>
                <w:u w:val="single"/>
              </w:rPr>
              <w:t>BIENPESCA</w:t>
            </w:r>
          </w:p>
        </w:tc>
      </w:tr>
      <w:tr w:rsidR="000C6C1C" w:rsidRPr="00DD5C1D" w:rsidTr="00C012DC">
        <w:tblPrEx>
          <w:tblCellMar>
            <w:top w:w="0" w:type="dxa"/>
            <w:bottom w:w="0" w:type="dxa"/>
          </w:tblCellMar>
        </w:tblPrEx>
        <w:trPr>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trHeight w:val="20"/>
          <w:jc w:val="center"/>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 xml:space="preserve">a) Apoyo económico directo para </w:t>
            </w:r>
            <w:r w:rsidRPr="00DD5C1D">
              <w:rPr>
                <w:sz w:val="24"/>
                <w:szCs w:val="24"/>
              </w:rPr>
              <w:lastRenderedPageBreak/>
              <w:t xml:space="preserve">pescadores ribereños de aguas </w:t>
            </w:r>
            <w:r w:rsidRPr="00DD5C1D">
              <w:rPr>
                <w:color w:val="FF0000"/>
                <w:sz w:val="24"/>
                <w:szCs w:val="24"/>
                <w:u w:val="single"/>
              </w:rPr>
              <w:t>continentales,</w:t>
            </w:r>
            <w:r w:rsidRPr="00DD5C1D">
              <w:rPr>
                <w:strike/>
                <w:color w:val="FF0000"/>
                <w:sz w:val="24"/>
                <w:szCs w:val="24"/>
              </w:rPr>
              <w:t>interiores y</w:t>
            </w:r>
            <w:r w:rsidRPr="00DD5C1D">
              <w:rPr>
                <w:sz w:val="24"/>
                <w:szCs w:val="24"/>
              </w:rPr>
              <w:t xml:space="preserve"> tripulantes de embarcaciones mayores y trabajadores operativos de unidades </w:t>
            </w:r>
            <w:r w:rsidRPr="00DD5C1D">
              <w:rPr>
                <w:color w:val="FF0000"/>
                <w:sz w:val="24"/>
                <w:szCs w:val="24"/>
                <w:u w:val="single"/>
              </w:rPr>
              <w:t xml:space="preserve">de producción </w:t>
            </w:r>
            <w:r w:rsidRPr="00DD5C1D">
              <w:rPr>
                <w:sz w:val="24"/>
                <w:szCs w:val="24"/>
              </w:rPr>
              <w:t>acuícolas</w:t>
            </w:r>
            <w:r w:rsidRPr="007D70F4">
              <w:rPr>
                <w:color w:val="FF0000"/>
                <w:sz w:val="24"/>
                <w:szCs w:val="24"/>
                <w:u w:val="single"/>
              </w:rPr>
              <w:t>.</w:t>
            </w:r>
            <w:r w:rsidRPr="000078B9">
              <w:rPr>
                <w:strike/>
                <w:sz w:val="24"/>
                <w:szCs w:val="24"/>
              </w:rPr>
              <w:t>,</w:t>
            </w:r>
            <w:r w:rsidRPr="002F16FA">
              <w:rPr>
                <w:strike/>
                <w:sz w:val="24"/>
                <w:szCs w:val="24"/>
                <w:highlight w:val="yellow"/>
              </w:rPr>
              <w:t xml:space="preserve"> </w:t>
            </w:r>
            <w:r w:rsidRPr="00365D4B">
              <w:rPr>
                <w:strike/>
                <w:color w:val="FF0000"/>
                <w:sz w:val="24"/>
                <w:szCs w:val="24"/>
              </w:rPr>
              <w:t>ligados a unidades económicas pesqueras y acuícolas</w:t>
            </w:r>
            <w:r w:rsidRPr="00365D4B">
              <w:rPr>
                <w:color w:val="FF0000"/>
                <w:sz w:val="24"/>
                <w:szCs w:val="24"/>
                <w:u w:val="single"/>
              </w:rPr>
              <w:t>.</w:t>
            </w:r>
            <w:r w:rsidRPr="00365D4B">
              <w:rPr>
                <w:strike/>
                <w:color w:val="FF0000"/>
                <w:sz w:val="24"/>
                <w:szCs w:val="24"/>
              </w:rPr>
              <w:t xml:space="preserve"> cuya actividad</w:t>
            </w:r>
            <w:r w:rsidRPr="00DD5C1D">
              <w:rPr>
                <w:strike/>
                <w:color w:val="FF0000"/>
                <w:sz w:val="24"/>
                <w:szCs w:val="24"/>
              </w:rPr>
              <w:t xml:space="preserve"> se encuentre temporalmente restringida por una Regulación Pesquera Oficial (Acuerdo</w:t>
            </w:r>
            <w:r w:rsidRPr="00DD5C1D">
              <w:rPr>
                <w:sz w:val="24"/>
                <w:szCs w:val="24"/>
              </w:rPr>
              <w:t xml:space="preserve"> </w:t>
            </w:r>
            <w:r w:rsidRPr="00DD5C1D">
              <w:rPr>
                <w:strike/>
                <w:color w:val="FF0000"/>
                <w:sz w:val="24"/>
                <w:szCs w:val="24"/>
              </w:rPr>
              <w:t>de Veda, Norma Oficial Mexicana, Zona de refugio) o afectada por una Contingencia que perjudiquen de manera drástica su producción, declaradas por la autoridad competente.</w:t>
            </w:r>
            <w:r w:rsidRPr="00DD5C1D">
              <w:rPr>
                <w:sz w:val="24"/>
                <w:szCs w:val="24"/>
              </w:rPr>
              <w:t xml:space="preserve"> </w:t>
            </w:r>
          </w:p>
          <w:p w:rsidR="000C6C1C" w:rsidRPr="00DD5C1D" w:rsidRDefault="000C6C1C" w:rsidP="00C012DC">
            <w:pPr>
              <w:pStyle w:val="Texto"/>
              <w:tabs>
                <w:tab w:val="right" w:pos="1727"/>
              </w:tabs>
              <w:spacing w:after="0" w:line="240" w:lineRule="auto"/>
              <w:ind w:firstLine="0"/>
              <w:rPr>
                <w:sz w:val="24"/>
                <w:szCs w:val="24"/>
              </w:rPr>
            </w:pPr>
            <w:r w:rsidRPr="00DD5C1D">
              <w:rPr>
                <w:sz w:val="24"/>
                <w:szCs w:val="24"/>
              </w:rPr>
              <w:t>[…]</w:t>
            </w:r>
            <w:r w:rsidRPr="00DD5C1D">
              <w:rPr>
                <w:sz w:val="24"/>
                <w:szCs w:val="24"/>
              </w:rPr>
              <w:tab/>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 xml:space="preserve">iii. </w:t>
            </w:r>
            <w:r w:rsidRPr="00DD5C1D">
              <w:rPr>
                <w:color w:val="FF0000"/>
                <w:sz w:val="24"/>
                <w:szCs w:val="24"/>
                <w:u w:val="single"/>
              </w:rPr>
              <w:t xml:space="preserve">Legislación y </w:t>
            </w:r>
            <w:r w:rsidRPr="00DD5C1D">
              <w:rPr>
                <w:strike/>
                <w:color w:val="FF0000"/>
                <w:sz w:val="24"/>
                <w:szCs w:val="24"/>
              </w:rPr>
              <w:t>N</w:t>
            </w:r>
            <w:r w:rsidRPr="00DD5C1D">
              <w:rPr>
                <w:color w:val="FF0000"/>
                <w:sz w:val="24"/>
                <w:szCs w:val="24"/>
                <w:u w:val="single"/>
              </w:rPr>
              <w:t>n</w:t>
            </w:r>
            <w:r w:rsidRPr="00DD5C1D">
              <w:rPr>
                <w:sz w:val="24"/>
                <w:szCs w:val="24"/>
              </w:rPr>
              <w:t xml:space="preserve">ormatividad pesquera </w:t>
            </w:r>
            <w:r w:rsidRPr="00DD5C1D">
              <w:rPr>
                <w:color w:val="FF0000"/>
                <w:sz w:val="24"/>
                <w:szCs w:val="24"/>
                <w:u w:val="single"/>
              </w:rPr>
              <w:t>y acuícola</w:t>
            </w:r>
            <w:r w:rsidRPr="00DD5C1D">
              <w:rPr>
                <w:sz w:val="24"/>
                <w:szCs w:val="24"/>
              </w:rPr>
              <w:t>.</w:t>
            </w:r>
          </w:p>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iv. Sanidad y buenas prácticas.</w:t>
            </w:r>
          </w:p>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i</w:t>
            </w:r>
            <w:r w:rsidRPr="00DD5C1D">
              <w:rPr>
                <w:sz w:val="24"/>
                <w:szCs w:val="24"/>
              </w:rPr>
              <w:t xml:space="preserve">v. Cooperativismo </w:t>
            </w:r>
            <w:r w:rsidRPr="00DD5C1D">
              <w:rPr>
                <w:color w:val="FF0000"/>
                <w:sz w:val="24"/>
                <w:szCs w:val="24"/>
                <w:u w:val="single"/>
              </w:rPr>
              <w:t>y otras formas de organización productiva.</w:t>
            </w:r>
          </w:p>
          <w:p w:rsidR="000C6C1C" w:rsidRPr="00DD5C1D" w:rsidRDefault="000C6C1C" w:rsidP="00C012DC">
            <w:pPr>
              <w:pStyle w:val="Texto"/>
              <w:spacing w:after="0" w:line="240" w:lineRule="auto"/>
              <w:ind w:firstLine="0"/>
              <w:rPr>
                <w:color w:val="FF0000"/>
                <w:sz w:val="24"/>
                <w:szCs w:val="24"/>
                <w:u w:val="single"/>
              </w:rPr>
            </w:pPr>
          </w:p>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v. Introducción a la Maricultura y a la Acuacultura Rural.</w:t>
            </w:r>
          </w:p>
          <w:p w:rsidR="000C6C1C" w:rsidRPr="00DD5C1D" w:rsidRDefault="000C6C1C" w:rsidP="00C012DC">
            <w:pPr>
              <w:pStyle w:val="Texto"/>
              <w:spacing w:after="0" w:line="240" w:lineRule="auto"/>
              <w:ind w:firstLine="0"/>
              <w:rPr>
                <w:color w:val="FF0000"/>
                <w:sz w:val="24"/>
                <w:szCs w:val="24"/>
                <w:u w:val="single"/>
              </w:rPr>
            </w:pPr>
          </w:p>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vi. Consumo y valor nutricional de peces y mariscos.</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lastRenderedPageBreak/>
              <w:t>a) $7,</w:t>
            </w:r>
            <w:r w:rsidRPr="00DD5C1D">
              <w:rPr>
                <w:strike/>
                <w:color w:val="FF0000"/>
                <w:sz w:val="24"/>
                <w:szCs w:val="24"/>
              </w:rPr>
              <w:t>0</w:t>
            </w:r>
            <w:r w:rsidRPr="00DD5C1D">
              <w:rPr>
                <w:color w:val="FF0000"/>
                <w:sz w:val="24"/>
                <w:szCs w:val="24"/>
                <w:u w:val="single"/>
              </w:rPr>
              <w:t>2</w:t>
            </w:r>
            <w:r w:rsidRPr="00DD5C1D">
              <w:rPr>
                <w:sz w:val="24"/>
                <w:szCs w:val="24"/>
              </w:rPr>
              <w:t xml:space="preserve">00.00 (Siete mil </w:t>
            </w:r>
            <w:r w:rsidRPr="00DD5C1D">
              <w:rPr>
                <w:color w:val="FF0000"/>
                <w:sz w:val="24"/>
                <w:szCs w:val="24"/>
                <w:u w:val="single"/>
              </w:rPr>
              <w:t xml:space="preserve">doscientos </w:t>
            </w:r>
            <w:r w:rsidRPr="00DD5C1D">
              <w:rPr>
                <w:sz w:val="24"/>
                <w:szCs w:val="24"/>
              </w:rPr>
              <w:lastRenderedPageBreak/>
              <w:t>pesos 00/100 M.N.) por solicitante por ejercicio fiscal.</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365D4B" w:rsidRDefault="000C6C1C" w:rsidP="00C012DC">
            <w:pPr>
              <w:pStyle w:val="Texto"/>
              <w:tabs>
                <w:tab w:val="left" w:pos="12191"/>
              </w:tabs>
              <w:spacing w:after="0" w:line="240" w:lineRule="auto"/>
              <w:ind w:firstLine="0"/>
              <w:rPr>
                <w:color w:val="FF0000"/>
                <w:sz w:val="24"/>
                <w:szCs w:val="24"/>
                <w:u w:val="single"/>
              </w:rPr>
            </w:pPr>
            <w:r w:rsidRPr="00365D4B">
              <w:rPr>
                <w:color w:val="FF0000"/>
                <w:sz w:val="24"/>
                <w:szCs w:val="24"/>
                <w:u w:val="single"/>
              </w:rPr>
              <w:lastRenderedPageBreak/>
              <w:t xml:space="preserve">a) Estar inscritos en el Registro </w:t>
            </w:r>
            <w:r w:rsidRPr="00365D4B">
              <w:rPr>
                <w:color w:val="FF0000"/>
                <w:sz w:val="24"/>
                <w:szCs w:val="24"/>
                <w:u w:val="single"/>
              </w:rPr>
              <w:lastRenderedPageBreak/>
              <w:t>Nacional de Pesca y Acuacultura.</w:t>
            </w:r>
          </w:p>
          <w:p w:rsidR="000C6C1C" w:rsidRPr="00365D4B" w:rsidRDefault="000C6C1C" w:rsidP="00C012DC">
            <w:pPr>
              <w:pStyle w:val="Texto"/>
              <w:tabs>
                <w:tab w:val="left" w:pos="12191"/>
              </w:tabs>
              <w:spacing w:after="0" w:line="240" w:lineRule="auto"/>
              <w:ind w:firstLine="0"/>
              <w:rPr>
                <w:color w:val="FF0000"/>
                <w:sz w:val="24"/>
                <w:szCs w:val="24"/>
                <w:u w:val="single"/>
              </w:rPr>
            </w:pPr>
          </w:p>
          <w:p w:rsidR="000C6C1C" w:rsidRPr="00365D4B" w:rsidRDefault="000C6C1C" w:rsidP="00C012DC">
            <w:pPr>
              <w:pStyle w:val="Texto"/>
              <w:tabs>
                <w:tab w:val="left" w:pos="12191"/>
              </w:tabs>
              <w:spacing w:after="0" w:line="240" w:lineRule="auto"/>
              <w:ind w:firstLine="0"/>
              <w:rPr>
                <w:sz w:val="24"/>
                <w:szCs w:val="24"/>
              </w:rPr>
            </w:pPr>
            <w:r w:rsidRPr="00365D4B">
              <w:rPr>
                <w:color w:val="FF0000"/>
                <w:sz w:val="24"/>
                <w:szCs w:val="24"/>
                <w:u w:val="single"/>
              </w:rPr>
              <w:t>b) Operar al amparo de concesión o permiso de pesca o acuacultura vigente, o en estado de trámite.</w:t>
            </w:r>
            <w:r w:rsidRPr="00365D4B">
              <w:rPr>
                <w:sz w:val="24"/>
                <w:szCs w:val="24"/>
              </w:rPr>
              <w:t xml:space="preserve"> </w:t>
            </w:r>
          </w:p>
          <w:p w:rsidR="000C6C1C" w:rsidRPr="00365D4B" w:rsidRDefault="000C6C1C" w:rsidP="00C012DC">
            <w:pPr>
              <w:pStyle w:val="Texto"/>
              <w:spacing w:after="0" w:line="240" w:lineRule="auto"/>
              <w:ind w:firstLine="0"/>
              <w:rPr>
                <w:strike/>
                <w:color w:val="FF0000"/>
                <w:sz w:val="24"/>
                <w:szCs w:val="24"/>
              </w:rPr>
            </w:pPr>
          </w:p>
          <w:p w:rsidR="000C6C1C" w:rsidRPr="00711D6A" w:rsidRDefault="000C6C1C" w:rsidP="00C012DC">
            <w:pPr>
              <w:pStyle w:val="Texto"/>
              <w:spacing w:after="0" w:line="240" w:lineRule="auto"/>
              <w:ind w:firstLine="0"/>
              <w:rPr>
                <w:color w:val="FF0000"/>
                <w:sz w:val="24"/>
                <w:szCs w:val="24"/>
                <w:u w:val="single"/>
              </w:rPr>
            </w:pPr>
            <w:r w:rsidRPr="00711D6A">
              <w:rPr>
                <w:color w:val="FF0000"/>
                <w:sz w:val="24"/>
                <w:szCs w:val="24"/>
                <w:u w:val="single"/>
              </w:rPr>
              <w:t xml:space="preserve">c) Estar incluido en el padrón de socios vigente, contar con un documento oficial </w:t>
            </w:r>
            <w:r>
              <w:rPr>
                <w:color w:val="FF0000"/>
                <w:sz w:val="24"/>
                <w:szCs w:val="24"/>
                <w:u w:val="single"/>
              </w:rPr>
              <w:t xml:space="preserve">descritos en el artículo 14, fracción V, inciso g), </w:t>
            </w:r>
            <w:r w:rsidRPr="00711D6A">
              <w:rPr>
                <w:color w:val="FF0000"/>
                <w:sz w:val="24"/>
                <w:szCs w:val="24"/>
                <w:u w:val="single"/>
              </w:rPr>
              <w:t>que lo acredite como tripulante, pescador o trabajador acuícola.</w:t>
            </w:r>
          </w:p>
          <w:p w:rsidR="000C6C1C" w:rsidRPr="00365D4B" w:rsidRDefault="000C6C1C" w:rsidP="00C012DC">
            <w:pPr>
              <w:pStyle w:val="Texto"/>
              <w:spacing w:after="0" w:line="240" w:lineRule="auto"/>
              <w:ind w:firstLine="0"/>
              <w:rPr>
                <w:strike/>
                <w:color w:val="FF0000"/>
                <w:sz w:val="24"/>
                <w:szCs w:val="24"/>
              </w:rPr>
            </w:pPr>
          </w:p>
          <w:p w:rsidR="000C6C1C" w:rsidRPr="00365D4B" w:rsidRDefault="000C6C1C" w:rsidP="00C012DC">
            <w:pPr>
              <w:pStyle w:val="Texto"/>
              <w:spacing w:after="0" w:line="240" w:lineRule="auto"/>
              <w:ind w:firstLine="0"/>
              <w:rPr>
                <w:strike/>
                <w:color w:val="FF0000"/>
                <w:sz w:val="24"/>
                <w:szCs w:val="24"/>
              </w:rPr>
            </w:pPr>
            <w:r w:rsidRPr="00365D4B">
              <w:rPr>
                <w:strike/>
                <w:color w:val="FF0000"/>
                <w:sz w:val="24"/>
                <w:szCs w:val="24"/>
              </w:rPr>
              <w:t>a) Anexo VIII Escrito de la Unidad Económica que acredite la pertenencia del solicitante para el Subcomponente PROPESCA BIENPESCA</w:t>
            </w:r>
          </w:p>
          <w:p w:rsidR="000C6C1C" w:rsidRPr="00365D4B" w:rsidRDefault="000C6C1C" w:rsidP="00C012DC">
            <w:pPr>
              <w:pStyle w:val="Texto"/>
              <w:spacing w:after="0" w:line="240" w:lineRule="auto"/>
              <w:ind w:firstLine="0"/>
              <w:rPr>
                <w:strike/>
                <w:color w:val="FF0000"/>
                <w:sz w:val="24"/>
                <w:szCs w:val="24"/>
              </w:rPr>
            </w:pPr>
            <w:r w:rsidRPr="00365D4B">
              <w:rPr>
                <w:strike/>
                <w:color w:val="FF0000"/>
                <w:sz w:val="24"/>
                <w:szCs w:val="24"/>
              </w:rPr>
              <w:lastRenderedPageBreak/>
              <w:t>Además de lo anterior, para el caso de:</w:t>
            </w:r>
          </w:p>
          <w:p w:rsidR="000C6C1C" w:rsidRDefault="000C6C1C" w:rsidP="00C012DC">
            <w:pPr>
              <w:pStyle w:val="Texto"/>
              <w:spacing w:after="0" w:line="240" w:lineRule="auto"/>
              <w:ind w:firstLine="0"/>
              <w:rPr>
                <w:strike/>
                <w:sz w:val="24"/>
                <w:szCs w:val="24"/>
              </w:rPr>
            </w:pPr>
            <w:r w:rsidRPr="000078B9">
              <w:rPr>
                <w:strike/>
                <w:color w:val="FF0000"/>
                <w:sz w:val="24"/>
                <w:szCs w:val="24"/>
              </w:rPr>
              <w:t>Pescador ribereño y en Aguas</w:t>
            </w:r>
            <w:r w:rsidRPr="00365D4B">
              <w:rPr>
                <w:strike/>
                <w:sz w:val="24"/>
                <w:szCs w:val="24"/>
              </w:rPr>
              <w:t xml:space="preserve"> </w:t>
            </w:r>
            <w:r w:rsidRPr="00365D4B">
              <w:rPr>
                <w:strike/>
                <w:color w:val="FF0000"/>
                <w:sz w:val="24"/>
                <w:szCs w:val="24"/>
              </w:rPr>
              <w:t>interiores</w:t>
            </w:r>
          </w:p>
          <w:p w:rsidR="000C6C1C" w:rsidRDefault="000C6C1C" w:rsidP="00C012DC">
            <w:pPr>
              <w:pStyle w:val="Texto"/>
              <w:spacing w:after="0" w:line="240" w:lineRule="auto"/>
              <w:ind w:firstLine="0"/>
              <w:rPr>
                <w:strike/>
                <w:color w:val="FF0000"/>
                <w:sz w:val="24"/>
                <w:szCs w:val="24"/>
              </w:rPr>
            </w:pPr>
            <w:r w:rsidRPr="000078B9">
              <w:rPr>
                <w:strike/>
                <w:color w:val="FF0000"/>
                <w:sz w:val="24"/>
                <w:szCs w:val="24"/>
              </w:rPr>
              <w:t xml:space="preserve">incorporados a una organización pesquera: </w:t>
            </w:r>
          </w:p>
          <w:p w:rsidR="000C6C1C" w:rsidRPr="000078B9" w:rsidRDefault="000C6C1C" w:rsidP="00C012DC">
            <w:pPr>
              <w:pStyle w:val="Texto"/>
              <w:spacing w:after="0" w:line="240" w:lineRule="auto"/>
              <w:ind w:firstLine="0"/>
              <w:rPr>
                <w:strike/>
                <w:color w:val="FF0000"/>
                <w:sz w:val="24"/>
                <w:szCs w:val="24"/>
              </w:rPr>
            </w:pPr>
            <w:r>
              <w:rPr>
                <w:strike/>
                <w:color w:val="FF0000"/>
                <w:sz w:val="24"/>
                <w:szCs w:val="24"/>
              </w:rPr>
              <w:t xml:space="preserve">b) </w:t>
            </w:r>
            <w:r w:rsidRPr="000078B9">
              <w:rPr>
                <w:strike/>
                <w:color w:val="FF0000"/>
                <w:sz w:val="24"/>
                <w:szCs w:val="24"/>
              </w:rPr>
              <w:t>Copia certificada ante Fedatario</w:t>
            </w:r>
            <w:r w:rsidRPr="00365D4B">
              <w:rPr>
                <w:strike/>
                <w:sz w:val="24"/>
                <w:szCs w:val="24"/>
              </w:rPr>
              <w:t xml:space="preserve"> </w:t>
            </w:r>
            <w:r w:rsidRPr="00365D4B">
              <w:rPr>
                <w:strike/>
                <w:color w:val="FF0000"/>
                <w:sz w:val="24"/>
                <w:szCs w:val="24"/>
              </w:rPr>
              <w:t xml:space="preserve">Estatal, Municipal </w:t>
            </w:r>
            <w:r w:rsidRPr="003E4DDD">
              <w:rPr>
                <w:strike/>
                <w:color w:val="FF0000"/>
                <w:sz w:val="24"/>
                <w:szCs w:val="24"/>
              </w:rPr>
              <w:t xml:space="preserve">o </w:t>
            </w:r>
            <w:r w:rsidRPr="000078B9">
              <w:rPr>
                <w:strike/>
                <w:color w:val="FF0000"/>
                <w:sz w:val="24"/>
                <w:szCs w:val="24"/>
              </w:rPr>
              <w:t>Local del Acta de Asamblea (una por cada organización) que incluya la lista de socios vigente.</w:t>
            </w:r>
          </w:p>
          <w:p w:rsidR="000C6C1C" w:rsidRPr="000078B9" w:rsidRDefault="000C6C1C" w:rsidP="00C012DC">
            <w:pPr>
              <w:pStyle w:val="Texto"/>
              <w:spacing w:after="0" w:line="240" w:lineRule="auto"/>
              <w:ind w:firstLine="0"/>
              <w:rPr>
                <w:strike/>
                <w:color w:val="FF0000"/>
                <w:sz w:val="24"/>
                <w:szCs w:val="24"/>
              </w:rPr>
            </w:pPr>
          </w:p>
          <w:p w:rsidR="000C6C1C" w:rsidRPr="000078B9" w:rsidRDefault="000C6C1C" w:rsidP="00C012DC">
            <w:pPr>
              <w:pStyle w:val="Texto"/>
              <w:spacing w:after="0" w:line="240" w:lineRule="auto"/>
              <w:ind w:firstLine="0"/>
              <w:rPr>
                <w:strike/>
                <w:color w:val="FF0000"/>
                <w:sz w:val="24"/>
                <w:szCs w:val="24"/>
              </w:rPr>
            </w:pPr>
            <w:r w:rsidRPr="000078B9">
              <w:rPr>
                <w:strike/>
                <w:color w:val="FF0000"/>
                <w:sz w:val="24"/>
                <w:szCs w:val="24"/>
              </w:rPr>
              <w:t>Pescadores ribereños a cargo de permisionarios (persona física):</w:t>
            </w:r>
          </w:p>
          <w:p w:rsidR="000C6C1C" w:rsidRPr="000078B9" w:rsidRDefault="000C6C1C" w:rsidP="00C012DC">
            <w:pPr>
              <w:pStyle w:val="Texto"/>
              <w:spacing w:after="0" w:line="240" w:lineRule="auto"/>
              <w:ind w:firstLine="0"/>
              <w:rPr>
                <w:strike/>
                <w:color w:val="FF0000"/>
                <w:sz w:val="24"/>
                <w:szCs w:val="24"/>
              </w:rPr>
            </w:pPr>
          </w:p>
          <w:p w:rsidR="000C6C1C" w:rsidRPr="000078B9" w:rsidRDefault="000C6C1C" w:rsidP="00C012DC">
            <w:pPr>
              <w:pStyle w:val="Texto"/>
              <w:spacing w:after="0" w:line="240" w:lineRule="auto"/>
              <w:ind w:firstLine="0"/>
              <w:rPr>
                <w:strike/>
                <w:color w:val="FF0000"/>
                <w:sz w:val="24"/>
                <w:szCs w:val="24"/>
              </w:rPr>
            </w:pPr>
            <w:r w:rsidRPr="000078B9">
              <w:rPr>
                <w:strike/>
                <w:color w:val="FF0000"/>
                <w:sz w:val="24"/>
                <w:szCs w:val="24"/>
              </w:rPr>
              <w:t>c</w:t>
            </w:r>
            <w:r w:rsidRPr="000078B9">
              <w:rPr>
                <w:strike/>
                <w:color w:val="FF0000"/>
                <w:sz w:val="24"/>
                <w:szCs w:val="24"/>
                <w:u w:val="single"/>
              </w:rPr>
              <w:t>b</w:t>
            </w:r>
            <w:r w:rsidRPr="000078B9">
              <w:rPr>
                <w:strike/>
                <w:color w:val="FF0000"/>
                <w:sz w:val="24"/>
                <w:szCs w:val="24"/>
              </w:rPr>
              <w:t>) Copia de la l</w:t>
            </w:r>
            <w:r w:rsidRPr="000078B9">
              <w:rPr>
                <w:strike/>
                <w:color w:val="FF0000"/>
                <w:sz w:val="24"/>
                <w:szCs w:val="24"/>
                <w:u w:val="single"/>
              </w:rPr>
              <w:t>L</w:t>
            </w:r>
            <w:r w:rsidRPr="000078B9">
              <w:rPr>
                <w:strike/>
                <w:color w:val="FF0000"/>
                <w:sz w:val="24"/>
                <w:szCs w:val="24"/>
              </w:rPr>
              <w:t>ibreta de mar o Tarjeta de Control emitidas por la Secretaría de</w:t>
            </w:r>
            <w:r w:rsidRPr="00365D4B">
              <w:rPr>
                <w:strike/>
                <w:sz w:val="24"/>
                <w:szCs w:val="24"/>
              </w:rPr>
              <w:t xml:space="preserve">  </w:t>
            </w:r>
            <w:r w:rsidRPr="00365D4B">
              <w:rPr>
                <w:strike/>
                <w:color w:val="FF0000"/>
                <w:sz w:val="24"/>
                <w:szCs w:val="24"/>
              </w:rPr>
              <w:t xml:space="preserve">Comunicaciones y Transportes  </w:t>
            </w:r>
            <w:r w:rsidRPr="000078B9">
              <w:rPr>
                <w:strike/>
                <w:color w:val="FF0000"/>
                <w:sz w:val="24"/>
                <w:szCs w:val="24"/>
              </w:rPr>
              <w:t>o</w:t>
            </w:r>
            <w:r w:rsidRPr="00365D4B">
              <w:rPr>
                <w:strike/>
                <w:sz w:val="24"/>
                <w:szCs w:val="24"/>
              </w:rPr>
              <w:t xml:space="preserve"> </w:t>
            </w:r>
            <w:r w:rsidRPr="000078B9">
              <w:rPr>
                <w:strike/>
                <w:color w:val="FF0000"/>
                <w:sz w:val="24"/>
                <w:szCs w:val="24"/>
              </w:rPr>
              <w:t xml:space="preserve">Credencial de Pescador expedida por la </w:t>
            </w:r>
            <w:r w:rsidRPr="000078B9">
              <w:rPr>
                <w:strike/>
                <w:color w:val="FF0000"/>
                <w:sz w:val="24"/>
                <w:szCs w:val="24"/>
              </w:rPr>
              <w:lastRenderedPageBreak/>
              <w:t>CONAPESCA, donde se identifique al solicitante.</w:t>
            </w:r>
          </w:p>
          <w:p w:rsidR="000C6C1C" w:rsidRPr="000078B9" w:rsidRDefault="000C6C1C" w:rsidP="00C012DC">
            <w:pPr>
              <w:pStyle w:val="Texto"/>
              <w:spacing w:after="0" w:line="240" w:lineRule="auto"/>
              <w:ind w:firstLine="0"/>
              <w:rPr>
                <w:strike/>
                <w:color w:val="FF0000"/>
                <w:sz w:val="24"/>
                <w:szCs w:val="24"/>
              </w:rPr>
            </w:pPr>
          </w:p>
          <w:p w:rsidR="000C6C1C" w:rsidRPr="000078B9" w:rsidRDefault="000C6C1C" w:rsidP="00C012DC">
            <w:pPr>
              <w:pStyle w:val="Texto"/>
              <w:spacing w:after="0" w:line="240" w:lineRule="auto"/>
              <w:ind w:firstLine="0"/>
              <w:rPr>
                <w:strike/>
                <w:color w:val="FF0000"/>
                <w:sz w:val="24"/>
                <w:szCs w:val="24"/>
              </w:rPr>
            </w:pPr>
            <w:r w:rsidRPr="000078B9">
              <w:rPr>
                <w:strike/>
                <w:color w:val="FF0000"/>
                <w:sz w:val="24"/>
                <w:szCs w:val="24"/>
              </w:rPr>
              <w:t>Tripulantes de embarcaciones mayores:</w:t>
            </w:r>
          </w:p>
          <w:p w:rsidR="000C6C1C" w:rsidRPr="000078B9" w:rsidRDefault="000C6C1C" w:rsidP="00C012DC">
            <w:pPr>
              <w:pStyle w:val="Texto"/>
              <w:spacing w:after="0" w:line="240" w:lineRule="auto"/>
              <w:ind w:firstLine="0"/>
              <w:rPr>
                <w:strike/>
                <w:color w:val="FF0000"/>
                <w:sz w:val="24"/>
                <w:szCs w:val="24"/>
              </w:rPr>
            </w:pPr>
          </w:p>
          <w:p w:rsidR="000C6C1C" w:rsidRPr="000078B9" w:rsidRDefault="000C6C1C" w:rsidP="00C012DC">
            <w:pPr>
              <w:pStyle w:val="Texto"/>
              <w:spacing w:after="0" w:line="240" w:lineRule="auto"/>
              <w:ind w:firstLine="0"/>
              <w:rPr>
                <w:strike/>
                <w:color w:val="FF0000"/>
                <w:sz w:val="24"/>
                <w:szCs w:val="24"/>
              </w:rPr>
            </w:pPr>
            <w:r w:rsidRPr="000078B9">
              <w:rPr>
                <w:strike/>
                <w:color w:val="FF0000"/>
                <w:sz w:val="24"/>
                <w:szCs w:val="24"/>
              </w:rPr>
              <w:t>d) Copia del Aviso del despacho vía la pesca de la temporada de pesca inmediata anterior donde se identifique al solicitante.</w:t>
            </w:r>
          </w:p>
          <w:p w:rsidR="000C6C1C" w:rsidRPr="000078B9" w:rsidRDefault="000C6C1C" w:rsidP="00C012DC">
            <w:pPr>
              <w:pStyle w:val="Texto"/>
              <w:spacing w:after="0" w:line="240" w:lineRule="auto"/>
              <w:ind w:firstLine="0"/>
              <w:rPr>
                <w:strike/>
                <w:color w:val="FF0000"/>
                <w:sz w:val="24"/>
                <w:szCs w:val="24"/>
              </w:rPr>
            </w:pPr>
          </w:p>
          <w:p w:rsidR="000C6C1C" w:rsidRPr="000078B9" w:rsidRDefault="000C6C1C" w:rsidP="00C012DC">
            <w:pPr>
              <w:pStyle w:val="Texto"/>
              <w:spacing w:after="0" w:line="240" w:lineRule="auto"/>
              <w:ind w:firstLine="0"/>
              <w:rPr>
                <w:strike/>
                <w:color w:val="FF0000"/>
                <w:sz w:val="24"/>
                <w:szCs w:val="24"/>
              </w:rPr>
            </w:pPr>
            <w:r w:rsidRPr="000078B9">
              <w:rPr>
                <w:strike/>
                <w:color w:val="FF0000"/>
                <w:sz w:val="24"/>
                <w:szCs w:val="24"/>
              </w:rPr>
              <w:t>Trabajadores operativos de las Unidades de Producción Acuícola:</w:t>
            </w:r>
          </w:p>
          <w:p w:rsidR="000C6C1C" w:rsidRPr="00DD5C1D" w:rsidRDefault="000C6C1C" w:rsidP="00C012DC">
            <w:pPr>
              <w:pStyle w:val="Texto"/>
              <w:spacing w:after="0" w:line="240" w:lineRule="auto"/>
              <w:ind w:firstLine="0"/>
              <w:rPr>
                <w:sz w:val="24"/>
                <w:szCs w:val="24"/>
              </w:rPr>
            </w:pPr>
          </w:p>
          <w:p w:rsidR="000C6C1C" w:rsidRPr="000078B9" w:rsidRDefault="000C6C1C" w:rsidP="00C012DC">
            <w:pPr>
              <w:pStyle w:val="Texto"/>
              <w:spacing w:after="0" w:line="240" w:lineRule="auto"/>
              <w:ind w:firstLine="0"/>
              <w:rPr>
                <w:strike/>
                <w:color w:val="FF0000"/>
                <w:sz w:val="24"/>
                <w:szCs w:val="24"/>
              </w:rPr>
            </w:pPr>
            <w:r w:rsidRPr="000078B9">
              <w:rPr>
                <w:strike/>
                <w:color w:val="FF0000"/>
                <w:sz w:val="24"/>
                <w:szCs w:val="24"/>
              </w:rPr>
              <w:t>e) Inscripción del trabajador en el Instituto Mexicano del Seguro Social, vigente.</w:t>
            </w:r>
          </w:p>
          <w:p w:rsidR="000C6C1C" w:rsidRDefault="000C6C1C" w:rsidP="00C012DC">
            <w:pPr>
              <w:pStyle w:val="Texto"/>
              <w:spacing w:after="0" w:line="240" w:lineRule="auto"/>
              <w:ind w:firstLine="0"/>
              <w:rPr>
                <w:strike/>
                <w:color w:val="FF0000"/>
                <w:sz w:val="24"/>
                <w:szCs w:val="24"/>
              </w:rPr>
            </w:pPr>
            <w:r w:rsidRPr="000078B9">
              <w:rPr>
                <w:strike/>
                <w:color w:val="FF0000"/>
                <w:sz w:val="24"/>
                <w:szCs w:val="24"/>
              </w:rPr>
              <w:t>f) Aviso de cosecha del ciclo cuando haya ocurrido la contingencia.</w:t>
            </w:r>
          </w:p>
          <w:p w:rsidR="000C6C1C" w:rsidRDefault="000C6C1C" w:rsidP="00C012DC">
            <w:pPr>
              <w:pStyle w:val="Texto"/>
              <w:spacing w:after="0" w:line="240" w:lineRule="auto"/>
              <w:ind w:firstLine="0"/>
              <w:rPr>
                <w:strike/>
                <w:color w:val="FF0000"/>
                <w:sz w:val="24"/>
                <w:szCs w:val="24"/>
              </w:rPr>
            </w:pPr>
          </w:p>
          <w:p w:rsidR="000C6C1C" w:rsidRDefault="000C6C1C" w:rsidP="00C012DC">
            <w:pPr>
              <w:pStyle w:val="Texto"/>
              <w:spacing w:after="0" w:line="240" w:lineRule="auto"/>
              <w:ind w:firstLine="0"/>
              <w:rPr>
                <w:strike/>
                <w:color w:val="FF0000"/>
                <w:sz w:val="24"/>
                <w:szCs w:val="24"/>
              </w:rPr>
            </w:pPr>
          </w:p>
          <w:p w:rsidR="000C6C1C" w:rsidRDefault="000C6C1C" w:rsidP="00C012DC">
            <w:pPr>
              <w:pStyle w:val="Texto"/>
              <w:spacing w:after="0" w:line="240" w:lineRule="auto"/>
              <w:ind w:firstLine="0"/>
              <w:rPr>
                <w:strike/>
                <w:color w:val="FF0000"/>
                <w:sz w:val="24"/>
                <w:szCs w:val="24"/>
              </w:rPr>
            </w:pPr>
          </w:p>
          <w:p w:rsidR="000C6C1C" w:rsidRDefault="000C6C1C" w:rsidP="00C012DC">
            <w:pPr>
              <w:pStyle w:val="Texto"/>
              <w:spacing w:after="0" w:line="240" w:lineRule="auto"/>
              <w:ind w:firstLine="0"/>
              <w:rPr>
                <w:strike/>
                <w:color w:val="FF0000"/>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0078B9" w:rsidRDefault="000C6C1C" w:rsidP="00C012DC">
            <w:pPr>
              <w:pStyle w:val="Texto"/>
              <w:spacing w:after="0" w:line="240" w:lineRule="auto"/>
              <w:ind w:firstLine="0"/>
              <w:rPr>
                <w:sz w:val="24"/>
                <w:szCs w:val="24"/>
              </w:rPr>
            </w:pPr>
          </w:p>
        </w:tc>
      </w:tr>
    </w:tbl>
    <w:p w:rsidR="000C6C1C" w:rsidRPr="00DD5C1D" w:rsidRDefault="000C6C1C" w:rsidP="00C012DC">
      <w:pPr>
        <w:pStyle w:val="Texto"/>
        <w:spacing w:after="0" w:line="240" w:lineRule="auto"/>
        <w:ind w:firstLine="0"/>
        <w:rPr>
          <w:b/>
          <w:sz w:val="24"/>
          <w:szCs w:val="24"/>
        </w:rPr>
      </w:pPr>
    </w:p>
    <w:tbl>
      <w:tblPr>
        <w:tblW w:w="5613" w:type="dxa"/>
        <w:jc w:val="center"/>
        <w:tblLayout w:type="fixed"/>
        <w:tblCellMar>
          <w:left w:w="72" w:type="dxa"/>
          <w:right w:w="72" w:type="dxa"/>
        </w:tblCellMar>
        <w:tblLook w:val="0000" w:firstRow="0" w:lastRow="0" w:firstColumn="0" w:lastColumn="0" w:noHBand="0" w:noVBand="0"/>
      </w:tblPr>
      <w:tblGrid>
        <w:gridCol w:w="1871"/>
        <w:gridCol w:w="1871"/>
        <w:gridCol w:w="1871"/>
      </w:tblGrid>
      <w:tr w:rsidR="000C6C1C" w:rsidRPr="00DD5C1D" w:rsidTr="00C012DC">
        <w:tblPrEx>
          <w:tblCellMar>
            <w:top w:w="0" w:type="dxa"/>
            <w:bottom w:w="0" w:type="dxa"/>
          </w:tblCellMar>
        </w:tblPrEx>
        <w:trPr>
          <w:cantSplit/>
          <w:trHeight w:val="20"/>
          <w:jc w:val="center"/>
        </w:trPr>
        <w:tc>
          <w:tcPr>
            <w:tcW w:w="5613" w:type="dxa"/>
            <w:gridSpan w:val="3"/>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pStyle w:val="Texto"/>
              <w:spacing w:after="0" w:line="240" w:lineRule="auto"/>
              <w:ind w:firstLine="0"/>
              <w:jc w:val="left"/>
              <w:rPr>
                <w:b/>
                <w:sz w:val="24"/>
                <w:szCs w:val="24"/>
              </w:rPr>
            </w:pPr>
            <w:r w:rsidRPr="00DD5C1D">
              <w:rPr>
                <w:b/>
                <w:sz w:val="24"/>
                <w:szCs w:val="24"/>
              </w:rPr>
              <w:t>[…]</w:t>
            </w:r>
          </w:p>
          <w:p w:rsidR="000C6C1C" w:rsidRPr="00DD5C1D" w:rsidRDefault="000C6C1C" w:rsidP="00C012DC">
            <w:pPr>
              <w:pStyle w:val="Texto"/>
              <w:spacing w:after="0" w:line="240" w:lineRule="auto"/>
              <w:ind w:firstLine="0"/>
              <w:jc w:val="left"/>
              <w:rPr>
                <w:b/>
                <w:sz w:val="24"/>
                <w:szCs w:val="24"/>
              </w:rPr>
            </w:pPr>
          </w:p>
        </w:tc>
      </w:tr>
      <w:tr w:rsidR="000C6C1C" w:rsidRPr="00DD5C1D" w:rsidTr="00C012DC">
        <w:tblPrEx>
          <w:tblCellMar>
            <w:top w:w="0" w:type="dxa"/>
            <w:bottom w:w="0" w:type="dxa"/>
          </w:tblCellMar>
        </w:tblPrEx>
        <w:trPr>
          <w:cantSplit/>
          <w:trHeight w:val="20"/>
          <w:jc w:val="center"/>
        </w:trPr>
        <w:tc>
          <w:tcPr>
            <w:tcW w:w="1871"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jc w:val="center"/>
        </w:trPr>
        <w:tc>
          <w:tcPr>
            <w:tcW w:w="1871"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a) […]</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a) Hasta $</w:t>
            </w:r>
            <w:r w:rsidRPr="00DD5C1D">
              <w:rPr>
                <w:strike/>
                <w:color w:val="FF0000"/>
                <w:sz w:val="24"/>
                <w:szCs w:val="24"/>
              </w:rPr>
              <w:t>8</w:t>
            </w:r>
            <w:r w:rsidRPr="00DD5C1D">
              <w:rPr>
                <w:color w:val="FF0000"/>
                <w:sz w:val="24"/>
                <w:szCs w:val="24"/>
                <w:u w:val="single"/>
              </w:rPr>
              <w:t>6</w:t>
            </w:r>
            <w:r w:rsidRPr="00DD5C1D">
              <w:rPr>
                <w:sz w:val="24"/>
                <w:szCs w:val="24"/>
              </w:rPr>
              <w:t>0,000.00 (</w:t>
            </w:r>
            <w:r w:rsidRPr="00DD5C1D">
              <w:rPr>
                <w:strike/>
                <w:color w:val="FF0000"/>
                <w:sz w:val="24"/>
                <w:szCs w:val="24"/>
              </w:rPr>
              <w:t>Ochenta</w:t>
            </w:r>
            <w:r w:rsidRPr="00DD5C1D">
              <w:rPr>
                <w:sz w:val="24"/>
                <w:szCs w:val="24"/>
              </w:rPr>
              <w:t xml:space="preserve"> </w:t>
            </w:r>
            <w:r w:rsidRPr="00DD5C1D">
              <w:rPr>
                <w:color w:val="FF0000"/>
                <w:sz w:val="24"/>
                <w:szCs w:val="24"/>
                <w:u w:val="single"/>
              </w:rPr>
              <w:t>Sesenta</w:t>
            </w:r>
            <w:r w:rsidRPr="00DD5C1D">
              <w:rPr>
                <w:sz w:val="24"/>
                <w:szCs w:val="24"/>
              </w:rPr>
              <w:t xml:space="preserve"> mil pesos 00/100 M.N.) por curso especializado.</w:t>
            </w:r>
          </w:p>
          <w:p w:rsidR="000C6C1C" w:rsidRPr="00DD5C1D" w:rsidRDefault="000C6C1C" w:rsidP="00C012DC">
            <w:pPr>
              <w:pStyle w:val="Texto"/>
              <w:spacing w:after="0" w:line="240" w:lineRule="auto"/>
              <w:ind w:firstLine="0"/>
              <w:rPr>
                <w:sz w:val="24"/>
                <w:szCs w:val="24"/>
              </w:rPr>
            </w:pPr>
            <w:r w:rsidRPr="00DD5C1D">
              <w:rPr>
                <w:sz w:val="24"/>
                <w:szCs w:val="24"/>
              </w:rPr>
              <w:t>b) Hasta $</w:t>
            </w:r>
            <w:r w:rsidRPr="00DD5C1D">
              <w:rPr>
                <w:strike/>
                <w:color w:val="FF0000"/>
                <w:sz w:val="24"/>
                <w:szCs w:val="24"/>
              </w:rPr>
              <w:t>30</w:t>
            </w:r>
            <w:r w:rsidRPr="00DD5C1D">
              <w:rPr>
                <w:color w:val="FF0000"/>
                <w:sz w:val="24"/>
                <w:szCs w:val="24"/>
                <w:u w:val="single"/>
              </w:rPr>
              <w:t>25</w:t>
            </w:r>
            <w:r w:rsidRPr="00DD5C1D">
              <w:rPr>
                <w:sz w:val="24"/>
                <w:szCs w:val="24"/>
              </w:rPr>
              <w:t>0,000.00 (</w:t>
            </w:r>
            <w:r w:rsidRPr="00DD5C1D">
              <w:rPr>
                <w:strike/>
                <w:color w:val="FF0000"/>
                <w:sz w:val="24"/>
                <w:szCs w:val="24"/>
              </w:rPr>
              <w:t>Trescientos</w:t>
            </w:r>
            <w:r w:rsidRPr="00DD5C1D">
              <w:rPr>
                <w:sz w:val="24"/>
                <w:szCs w:val="24"/>
              </w:rPr>
              <w:t xml:space="preserve"> </w:t>
            </w:r>
            <w:r w:rsidRPr="00DD5C1D">
              <w:rPr>
                <w:color w:val="FF0000"/>
                <w:sz w:val="24"/>
                <w:szCs w:val="24"/>
                <w:u w:val="single"/>
              </w:rPr>
              <w:t>Doscientos</w:t>
            </w:r>
            <w:r w:rsidRPr="00DD5C1D">
              <w:rPr>
                <w:sz w:val="24"/>
                <w:szCs w:val="24"/>
              </w:rPr>
              <w:t xml:space="preserve"> </w:t>
            </w:r>
            <w:r w:rsidRPr="00DD5C1D">
              <w:rPr>
                <w:color w:val="FF0000"/>
                <w:sz w:val="24"/>
                <w:szCs w:val="24"/>
                <w:u w:val="single"/>
              </w:rPr>
              <w:t>cincuenta</w:t>
            </w:r>
            <w:r w:rsidRPr="00DD5C1D">
              <w:rPr>
                <w:sz w:val="24"/>
                <w:szCs w:val="24"/>
              </w:rPr>
              <w:t xml:space="preserve"> mil pesos 00/100 M.</w:t>
            </w:r>
            <w:r w:rsidRPr="00803C92">
              <w:rPr>
                <w:color w:val="FF0000"/>
                <w:sz w:val="24"/>
                <w:szCs w:val="24"/>
              </w:rPr>
              <w:t xml:space="preserve"> </w:t>
            </w:r>
            <w:r w:rsidRPr="00DD5C1D">
              <w:rPr>
                <w:sz w:val="24"/>
                <w:szCs w:val="24"/>
              </w:rPr>
              <w:t>N.) por curso especializado regional.</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 xml:space="preserve">a) Programa de trabajo conforme al Anexo </w:t>
            </w:r>
            <w:r w:rsidRPr="00DD5C1D">
              <w:rPr>
                <w:color w:val="FF0000"/>
                <w:sz w:val="24"/>
                <w:szCs w:val="24"/>
                <w:u w:val="single"/>
              </w:rPr>
              <w:t>VII</w:t>
            </w:r>
            <w:r w:rsidRPr="00DD5C1D">
              <w:rPr>
                <w:sz w:val="24"/>
                <w:szCs w:val="24"/>
              </w:rPr>
              <w:t>I</w:t>
            </w:r>
            <w:r w:rsidRPr="00DD5C1D">
              <w:rPr>
                <w:strike/>
                <w:color w:val="FF0000"/>
                <w:sz w:val="24"/>
                <w:szCs w:val="24"/>
              </w:rPr>
              <w:t>X</w:t>
            </w:r>
            <w:r w:rsidRPr="00DD5C1D">
              <w:rPr>
                <w:sz w:val="24"/>
                <w:szCs w:val="24"/>
              </w:rPr>
              <w:t xml:space="preserve"> Ficha Técnica para el Subcomponente Fortalecimiento de Capacidades.</w:t>
            </w:r>
          </w:p>
          <w:p w:rsidR="000C6C1C" w:rsidRPr="00DD5C1D" w:rsidRDefault="000C6C1C" w:rsidP="00C012DC">
            <w:pPr>
              <w:pStyle w:val="Texto"/>
              <w:spacing w:after="0" w:line="240" w:lineRule="auto"/>
              <w:ind w:firstLine="0"/>
              <w:rPr>
                <w:sz w:val="24"/>
                <w:szCs w:val="24"/>
              </w:rPr>
            </w:pPr>
            <w:r w:rsidRPr="00DD5C1D">
              <w:rPr>
                <w:sz w:val="24"/>
                <w:szCs w:val="24"/>
              </w:rPr>
              <w:t>[…]</w:t>
            </w:r>
          </w:p>
        </w:tc>
      </w:tr>
      <w:tr w:rsidR="000C6C1C" w:rsidRPr="00DD5C1D" w:rsidTr="00C012DC">
        <w:tblPrEx>
          <w:tblCellMar>
            <w:top w:w="0" w:type="dxa"/>
            <w:bottom w:w="0" w:type="dxa"/>
          </w:tblCellMar>
        </w:tblPrEx>
        <w:trPr>
          <w:cantSplit/>
          <w:trHeight w:val="20"/>
          <w:jc w:val="center"/>
        </w:trPr>
        <w:tc>
          <w:tcPr>
            <w:tcW w:w="1871"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lastRenderedPageBreak/>
              <w:t>b) […]</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a) Hasta $</w:t>
            </w:r>
            <w:r w:rsidRPr="00DD5C1D">
              <w:rPr>
                <w:strike/>
                <w:color w:val="FF0000"/>
                <w:sz w:val="24"/>
                <w:szCs w:val="24"/>
              </w:rPr>
              <w:t>20</w:t>
            </w:r>
            <w:r w:rsidRPr="00DD5C1D">
              <w:rPr>
                <w:color w:val="FF0000"/>
                <w:sz w:val="24"/>
                <w:szCs w:val="24"/>
                <w:u w:val="single"/>
              </w:rPr>
              <w:t>15</w:t>
            </w:r>
            <w:r w:rsidRPr="00DD5C1D">
              <w:rPr>
                <w:sz w:val="24"/>
                <w:szCs w:val="24"/>
              </w:rPr>
              <w:t>0,000.00 (</w:t>
            </w:r>
            <w:r w:rsidRPr="00DD5C1D">
              <w:rPr>
                <w:strike/>
                <w:color w:val="FF0000"/>
                <w:sz w:val="24"/>
                <w:szCs w:val="24"/>
              </w:rPr>
              <w:t>doscientos</w:t>
            </w:r>
            <w:r w:rsidRPr="00DD5C1D">
              <w:rPr>
                <w:sz w:val="24"/>
                <w:szCs w:val="24"/>
              </w:rPr>
              <w:t xml:space="preserve"> </w:t>
            </w:r>
            <w:r w:rsidRPr="00DD5C1D">
              <w:rPr>
                <w:color w:val="FF0000"/>
                <w:sz w:val="24"/>
                <w:szCs w:val="24"/>
                <w:u w:val="single"/>
              </w:rPr>
              <w:t>Ciento cincuenta</w:t>
            </w:r>
            <w:r w:rsidRPr="00DD5C1D">
              <w:rPr>
                <w:sz w:val="24"/>
                <w:szCs w:val="24"/>
              </w:rPr>
              <w:t xml:space="preserve"> mil pesos 00/100 M.N.), donde participen al menos cinco unidades económicas por atender en un periodo de tres a seis meses.</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pStyle w:val="Texto"/>
              <w:spacing w:after="0" w:line="240" w:lineRule="auto"/>
              <w:ind w:firstLine="0"/>
              <w:rPr>
                <w:sz w:val="24"/>
                <w:szCs w:val="24"/>
              </w:rPr>
            </w:pP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a)</w:t>
      </w:r>
      <w:r w:rsidRPr="00DD5C1D">
        <w:rPr>
          <w:sz w:val="24"/>
          <w:szCs w:val="24"/>
        </w:rPr>
        <w:tab/>
        <w:t xml:space="preserve"> […]</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562"/>
        <w:gridCol w:w="1273"/>
        <w:gridCol w:w="1276"/>
        <w:gridCol w:w="942"/>
      </w:tblGrid>
      <w:tr w:rsidR="000C6C1C" w:rsidRPr="00DD5C1D" w:rsidTr="00C012DC">
        <w:trPr>
          <w:jc w:val="center"/>
        </w:trPr>
        <w:tc>
          <w:tcPr>
            <w:tcW w:w="617"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562"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273"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942" w:type="dxa"/>
            <w:shd w:val="clear" w:color="auto" w:fill="auto"/>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b/>
              </w:rPr>
            </w:pPr>
          </w:p>
          <w:p w:rsidR="000C6C1C" w:rsidRPr="00DD5C1D" w:rsidRDefault="000C6C1C" w:rsidP="00C012DC">
            <w:pPr>
              <w:rPr>
                <w:rFonts w:ascii="Arial" w:hAnsi="Arial" w:cs="Arial"/>
              </w:rPr>
            </w:pPr>
          </w:p>
        </w:tc>
      </w:tr>
      <w:tr w:rsidR="000C6C1C" w:rsidRPr="00DD5C1D" w:rsidTr="00C012DC">
        <w:trPr>
          <w:jc w:val="center"/>
        </w:trPr>
        <w:tc>
          <w:tcPr>
            <w:tcW w:w="617" w:type="dxa"/>
            <w:vMerge w:val="restart"/>
            <w:shd w:val="clear" w:color="auto" w:fill="auto"/>
          </w:tcPr>
          <w:p w:rsidR="000C6C1C" w:rsidRPr="00DD5C1D" w:rsidRDefault="000C6C1C" w:rsidP="00C012DC">
            <w:pPr>
              <w:rPr>
                <w:rFonts w:ascii="Arial" w:hAnsi="Arial" w:cs="Arial"/>
                <w:b/>
              </w:rPr>
            </w:pPr>
            <w:r w:rsidRPr="00DD5C1D">
              <w:rPr>
                <w:rFonts w:ascii="Arial" w:hAnsi="Arial" w:cs="Arial"/>
                <w:b/>
              </w:rPr>
              <w:t>[…]</w:t>
            </w:r>
          </w:p>
        </w:tc>
        <w:tc>
          <w:tcPr>
            <w:tcW w:w="1562"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273"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rPr>
          <w:jc w:val="center"/>
        </w:trPr>
        <w:tc>
          <w:tcPr>
            <w:tcW w:w="617" w:type="dxa"/>
            <w:vMerge/>
            <w:shd w:val="clear" w:color="auto" w:fill="auto"/>
          </w:tcPr>
          <w:p w:rsidR="000C6C1C" w:rsidRPr="00DD5C1D" w:rsidRDefault="000C6C1C" w:rsidP="00C012DC">
            <w:pPr>
              <w:jc w:val="center"/>
              <w:rPr>
                <w:rFonts w:ascii="Arial" w:hAnsi="Arial" w:cs="Arial"/>
                <w:b/>
              </w:rPr>
            </w:pPr>
          </w:p>
        </w:tc>
        <w:tc>
          <w:tcPr>
            <w:tcW w:w="1562" w:type="dxa"/>
            <w:vMerge/>
            <w:shd w:val="clear" w:color="auto" w:fill="auto"/>
          </w:tcPr>
          <w:p w:rsidR="000C6C1C" w:rsidRPr="00DD5C1D" w:rsidRDefault="000C6C1C" w:rsidP="00C012DC">
            <w:pPr>
              <w:rPr>
                <w:rFonts w:ascii="Arial" w:hAnsi="Arial" w:cs="Arial"/>
              </w:rPr>
            </w:pPr>
          </w:p>
        </w:tc>
        <w:tc>
          <w:tcPr>
            <w:tcW w:w="1273" w:type="dxa"/>
            <w:vMerge/>
            <w:shd w:val="clear" w:color="auto" w:fill="auto"/>
          </w:tcPr>
          <w:p w:rsidR="000C6C1C" w:rsidRPr="00DD5C1D" w:rsidRDefault="000C6C1C" w:rsidP="00C012DC">
            <w:pPr>
              <w:rPr>
                <w:rFonts w:ascii="Arial" w:hAnsi="Arial" w:cs="Arial"/>
              </w:rPr>
            </w:pP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rPr>
          <w:jc w:val="center"/>
        </w:trPr>
        <w:tc>
          <w:tcPr>
            <w:tcW w:w="617" w:type="dxa"/>
            <w:vMerge/>
            <w:shd w:val="clear" w:color="auto" w:fill="auto"/>
          </w:tcPr>
          <w:p w:rsidR="000C6C1C" w:rsidRPr="00DD5C1D" w:rsidRDefault="000C6C1C" w:rsidP="00C012DC">
            <w:pPr>
              <w:jc w:val="center"/>
              <w:rPr>
                <w:rFonts w:ascii="Arial" w:hAnsi="Arial" w:cs="Arial"/>
                <w:b/>
              </w:rPr>
            </w:pPr>
          </w:p>
        </w:tc>
        <w:tc>
          <w:tcPr>
            <w:tcW w:w="1562"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273"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rPr>
          <w:jc w:val="center"/>
        </w:trPr>
        <w:tc>
          <w:tcPr>
            <w:tcW w:w="617" w:type="dxa"/>
            <w:vMerge/>
            <w:shd w:val="clear" w:color="auto" w:fill="auto"/>
          </w:tcPr>
          <w:p w:rsidR="000C6C1C" w:rsidRPr="00DD5C1D" w:rsidRDefault="000C6C1C" w:rsidP="00C012DC">
            <w:pPr>
              <w:jc w:val="center"/>
              <w:rPr>
                <w:rFonts w:ascii="Arial" w:hAnsi="Arial" w:cs="Arial"/>
                <w:b/>
              </w:rPr>
            </w:pPr>
          </w:p>
        </w:tc>
        <w:tc>
          <w:tcPr>
            <w:tcW w:w="1562" w:type="dxa"/>
            <w:vMerge/>
            <w:shd w:val="clear" w:color="auto" w:fill="auto"/>
          </w:tcPr>
          <w:p w:rsidR="000C6C1C" w:rsidRPr="00DD5C1D" w:rsidRDefault="000C6C1C" w:rsidP="00C012DC">
            <w:pPr>
              <w:rPr>
                <w:rFonts w:ascii="Arial" w:hAnsi="Arial" w:cs="Arial"/>
              </w:rPr>
            </w:pPr>
          </w:p>
        </w:tc>
        <w:tc>
          <w:tcPr>
            <w:tcW w:w="1273" w:type="dxa"/>
            <w:vMerge/>
            <w:shd w:val="clear" w:color="auto" w:fill="auto"/>
          </w:tcPr>
          <w:p w:rsidR="000C6C1C" w:rsidRPr="00DD5C1D" w:rsidRDefault="000C6C1C" w:rsidP="00C012DC">
            <w:pPr>
              <w:rPr>
                <w:rFonts w:ascii="Arial" w:hAnsi="Arial" w:cs="Arial"/>
              </w:rPr>
            </w:pP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rPr>
          <w:jc w:val="center"/>
        </w:trPr>
        <w:tc>
          <w:tcPr>
            <w:tcW w:w="617" w:type="dxa"/>
            <w:vMerge/>
            <w:shd w:val="clear" w:color="auto" w:fill="auto"/>
          </w:tcPr>
          <w:p w:rsidR="000C6C1C" w:rsidRPr="00DD5C1D" w:rsidRDefault="000C6C1C" w:rsidP="00C012DC">
            <w:pPr>
              <w:jc w:val="center"/>
              <w:rPr>
                <w:rFonts w:ascii="Arial" w:hAnsi="Arial" w:cs="Arial"/>
                <w:b/>
              </w:rPr>
            </w:pPr>
          </w:p>
        </w:tc>
        <w:tc>
          <w:tcPr>
            <w:tcW w:w="1562"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273"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rPr>
          <w:jc w:val="center"/>
        </w:trPr>
        <w:tc>
          <w:tcPr>
            <w:tcW w:w="617" w:type="dxa"/>
            <w:vMerge/>
            <w:shd w:val="clear" w:color="auto" w:fill="auto"/>
          </w:tcPr>
          <w:p w:rsidR="000C6C1C" w:rsidRPr="00DD5C1D" w:rsidRDefault="000C6C1C" w:rsidP="00C012DC">
            <w:pPr>
              <w:jc w:val="center"/>
              <w:rPr>
                <w:rFonts w:ascii="Arial" w:hAnsi="Arial" w:cs="Arial"/>
                <w:b/>
              </w:rPr>
            </w:pPr>
          </w:p>
        </w:tc>
        <w:tc>
          <w:tcPr>
            <w:tcW w:w="1562" w:type="dxa"/>
            <w:vMerge/>
            <w:shd w:val="clear" w:color="auto" w:fill="auto"/>
          </w:tcPr>
          <w:p w:rsidR="000C6C1C" w:rsidRPr="00DD5C1D" w:rsidRDefault="000C6C1C" w:rsidP="00C012DC">
            <w:pPr>
              <w:rPr>
                <w:rFonts w:ascii="Arial" w:hAnsi="Arial" w:cs="Arial"/>
              </w:rPr>
            </w:pPr>
          </w:p>
        </w:tc>
        <w:tc>
          <w:tcPr>
            <w:tcW w:w="1273" w:type="dxa"/>
            <w:vMerge/>
            <w:shd w:val="clear" w:color="auto" w:fill="auto"/>
          </w:tcPr>
          <w:p w:rsidR="000C6C1C" w:rsidRPr="00DD5C1D" w:rsidRDefault="000C6C1C" w:rsidP="00C012DC">
            <w:pPr>
              <w:rPr>
                <w:rFonts w:ascii="Arial" w:hAnsi="Arial" w:cs="Arial"/>
              </w:rPr>
            </w:pP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rPr>
          <w:jc w:val="center"/>
        </w:trPr>
        <w:tc>
          <w:tcPr>
            <w:tcW w:w="617" w:type="dxa"/>
            <w:vMerge w:val="restart"/>
            <w:shd w:val="clear" w:color="auto" w:fill="auto"/>
            <w:vAlign w:val="center"/>
          </w:tcPr>
          <w:p w:rsidR="000C6C1C" w:rsidRPr="00DD5C1D" w:rsidRDefault="000C6C1C" w:rsidP="00C012DC">
            <w:pPr>
              <w:jc w:val="center"/>
              <w:rPr>
                <w:rFonts w:ascii="Arial" w:hAnsi="Arial" w:cs="Arial"/>
                <w:b/>
              </w:rPr>
            </w:pPr>
            <w:r w:rsidRPr="00A245C3">
              <w:rPr>
                <w:rFonts w:ascii="Arial" w:hAnsi="Arial" w:cs="Arial"/>
                <w:b/>
              </w:rPr>
              <w:t>2</w:t>
            </w:r>
          </w:p>
        </w:tc>
        <w:tc>
          <w:tcPr>
            <w:tcW w:w="1562" w:type="dxa"/>
            <w:vMerge w:val="restart"/>
            <w:shd w:val="clear" w:color="auto" w:fill="auto"/>
            <w:vAlign w:val="center"/>
          </w:tcPr>
          <w:p w:rsidR="000C6C1C" w:rsidRDefault="000C6C1C" w:rsidP="00C012DC">
            <w:pPr>
              <w:jc w:val="both"/>
              <w:rPr>
                <w:rFonts w:ascii="Arial" w:hAnsi="Arial" w:cs="Arial"/>
                <w:strike/>
                <w:color w:val="FF0000"/>
              </w:rPr>
            </w:pPr>
            <w:r w:rsidRPr="00050BA3">
              <w:rPr>
                <w:rFonts w:ascii="Arial" w:hAnsi="Arial" w:cs="Arial"/>
                <w:strike/>
                <w:color w:val="FF0000"/>
              </w:rPr>
              <w:t>Concepto de apoyo solicitado</w:t>
            </w:r>
          </w:p>
          <w:p w:rsidR="000C6C1C" w:rsidRPr="00050BA3" w:rsidRDefault="000C6C1C" w:rsidP="00C012DC">
            <w:pPr>
              <w:jc w:val="both"/>
              <w:rPr>
                <w:rFonts w:ascii="Arial" w:hAnsi="Arial" w:cs="Arial"/>
                <w:color w:val="FF0000"/>
                <w:u w:val="single"/>
              </w:rPr>
            </w:pPr>
            <w:r w:rsidRPr="00050BA3">
              <w:rPr>
                <w:rFonts w:ascii="Arial" w:hAnsi="Arial" w:cs="Arial"/>
                <w:color w:val="FF0000"/>
                <w:u w:val="single"/>
              </w:rPr>
              <w:t>Equipamiento</w:t>
            </w:r>
          </w:p>
        </w:tc>
        <w:tc>
          <w:tcPr>
            <w:tcW w:w="1273" w:type="dxa"/>
            <w:vMerge w:val="restart"/>
            <w:shd w:val="clear" w:color="auto" w:fill="auto"/>
            <w:vAlign w:val="center"/>
          </w:tcPr>
          <w:p w:rsidR="000C6C1C" w:rsidRDefault="000C6C1C" w:rsidP="00C012DC">
            <w:pPr>
              <w:jc w:val="center"/>
              <w:rPr>
                <w:rFonts w:ascii="Arial" w:hAnsi="Arial" w:cs="Arial"/>
                <w:strike/>
                <w:color w:val="FF0000"/>
              </w:rPr>
            </w:pPr>
            <w:r w:rsidRPr="00050BA3">
              <w:rPr>
                <w:rFonts w:ascii="Arial" w:hAnsi="Arial" w:cs="Arial"/>
                <w:strike/>
                <w:color w:val="FF0000"/>
              </w:rPr>
              <w:t>Concepto</w:t>
            </w:r>
          </w:p>
          <w:p w:rsidR="000C6C1C" w:rsidRPr="00050BA3" w:rsidRDefault="000C6C1C" w:rsidP="00C012DC">
            <w:pPr>
              <w:jc w:val="center"/>
              <w:rPr>
                <w:rFonts w:ascii="Arial" w:hAnsi="Arial" w:cs="Arial"/>
                <w:color w:val="FF0000"/>
                <w:u w:val="single"/>
              </w:rPr>
            </w:pPr>
            <w:r w:rsidRPr="00050BA3">
              <w:rPr>
                <w:rFonts w:ascii="Arial" w:hAnsi="Arial" w:cs="Arial"/>
                <w:color w:val="FF0000"/>
                <w:u w:val="single"/>
              </w:rPr>
              <w:t>Unidad</w:t>
            </w:r>
          </w:p>
        </w:tc>
        <w:tc>
          <w:tcPr>
            <w:tcW w:w="1276" w:type="dxa"/>
            <w:shd w:val="clear" w:color="auto" w:fill="auto"/>
          </w:tcPr>
          <w:p w:rsidR="000C6C1C" w:rsidRPr="00B94314" w:rsidRDefault="000C6C1C" w:rsidP="00C012DC">
            <w:pPr>
              <w:rPr>
                <w:rFonts w:ascii="Arial" w:hAnsi="Arial" w:cs="Arial"/>
                <w:strike/>
                <w:color w:val="FF0000"/>
              </w:rPr>
            </w:pPr>
            <w:r w:rsidRPr="00B94314">
              <w:rPr>
                <w:rFonts w:ascii="Arial" w:hAnsi="Arial" w:cs="Arial"/>
                <w:strike/>
                <w:color w:val="FF0000"/>
              </w:rPr>
              <w:t>Sustitución total del casco</w:t>
            </w:r>
          </w:p>
        </w:tc>
        <w:tc>
          <w:tcPr>
            <w:tcW w:w="942" w:type="dxa"/>
            <w:shd w:val="clear" w:color="auto" w:fill="auto"/>
          </w:tcPr>
          <w:p w:rsidR="000C6C1C" w:rsidRPr="00B94314" w:rsidRDefault="000C6C1C" w:rsidP="00C012DC">
            <w:pPr>
              <w:rPr>
                <w:rFonts w:ascii="Arial" w:hAnsi="Arial" w:cs="Arial"/>
                <w:strike/>
                <w:color w:val="FF0000"/>
              </w:rPr>
            </w:pPr>
            <w:r w:rsidRPr="00B94314">
              <w:rPr>
                <w:rFonts w:ascii="Arial" w:hAnsi="Arial" w:cs="Arial"/>
                <w:strike/>
                <w:color w:val="FF0000"/>
              </w:rPr>
              <w:t>3</w:t>
            </w:r>
          </w:p>
          <w:p w:rsidR="000C6C1C" w:rsidRPr="00B94314" w:rsidRDefault="000C6C1C" w:rsidP="00C012DC">
            <w:pPr>
              <w:rPr>
                <w:rFonts w:ascii="Arial" w:hAnsi="Arial" w:cs="Arial"/>
              </w:rPr>
            </w:pPr>
          </w:p>
        </w:tc>
      </w:tr>
      <w:tr w:rsidR="000C6C1C" w:rsidRPr="00DD5C1D" w:rsidTr="00C012DC">
        <w:trPr>
          <w:jc w:val="center"/>
        </w:trPr>
        <w:tc>
          <w:tcPr>
            <w:tcW w:w="617" w:type="dxa"/>
            <w:vMerge/>
            <w:shd w:val="clear" w:color="auto" w:fill="auto"/>
          </w:tcPr>
          <w:p w:rsidR="000C6C1C" w:rsidRPr="00DD5C1D" w:rsidRDefault="000C6C1C" w:rsidP="00C012DC">
            <w:pPr>
              <w:jc w:val="center"/>
              <w:rPr>
                <w:rFonts w:ascii="Arial" w:hAnsi="Arial" w:cs="Arial"/>
                <w:b/>
              </w:rPr>
            </w:pPr>
          </w:p>
        </w:tc>
        <w:tc>
          <w:tcPr>
            <w:tcW w:w="1562" w:type="dxa"/>
            <w:vMerge/>
            <w:shd w:val="clear" w:color="auto" w:fill="auto"/>
          </w:tcPr>
          <w:p w:rsidR="000C6C1C" w:rsidRPr="00DD5C1D" w:rsidRDefault="000C6C1C" w:rsidP="00C012DC">
            <w:pPr>
              <w:rPr>
                <w:rFonts w:ascii="Arial" w:hAnsi="Arial" w:cs="Arial"/>
              </w:rPr>
            </w:pPr>
          </w:p>
        </w:tc>
        <w:tc>
          <w:tcPr>
            <w:tcW w:w="1273" w:type="dxa"/>
            <w:vMerge/>
            <w:shd w:val="clear" w:color="auto" w:fill="auto"/>
          </w:tcPr>
          <w:p w:rsidR="000C6C1C" w:rsidRPr="00DD5C1D" w:rsidRDefault="000C6C1C" w:rsidP="00C012DC">
            <w:pPr>
              <w:rPr>
                <w:rFonts w:ascii="Arial" w:hAnsi="Arial" w:cs="Arial"/>
              </w:rPr>
            </w:pP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rPr>
          <w:jc w:val="center"/>
        </w:trPr>
        <w:tc>
          <w:tcPr>
            <w:tcW w:w="617" w:type="dxa"/>
            <w:vMerge/>
            <w:shd w:val="clear" w:color="auto" w:fill="auto"/>
          </w:tcPr>
          <w:p w:rsidR="000C6C1C" w:rsidRPr="00DD5C1D" w:rsidRDefault="000C6C1C" w:rsidP="00C012DC">
            <w:pPr>
              <w:jc w:val="center"/>
              <w:rPr>
                <w:rFonts w:ascii="Arial" w:hAnsi="Arial" w:cs="Arial"/>
                <w:b/>
              </w:rPr>
            </w:pPr>
          </w:p>
        </w:tc>
        <w:tc>
          <w:tcPr>
            <w:tcW w:w="1562" w:type="dxa"/>
            <w:vMerge/>
            <w:shd w:val="clear" w:color="auto" w:fill="auto"/>
          </w:tcPr>
          <w:p w:rsidR="000C6C1C" w:rsidRPr="00DD5C1D" w:rsidRDefault="000C6C1C" w:rsidP="00C012DC">
            <w:pPr>
              <w:rPr>
                <w:rFonts w:ascii="Arial" w:hAnsi="Arial" w:cs="Arial"/>
              </w:rPr>
            </w:pPr>
          </w:p>
        </w:tc>
        <w:tc>
          <w:tcPr>
            <w:tcW w:w="1273" w:type="dxa"/>
            <w:vMerge/>
            <w:shd w:val="clear" w:color="auto" w:fill="auto"/>
          </w:tcPr>
          <w:p w:rsidR="000C6C1C" w:rsidRPr="00DD5C1D" w:rsidRDefault="000C6C1C" w:rsidP="00C012DC">
            <w:pPr>
              <w:rPr>
                <w:rFonts w:ascii="Arial" w:hAnsi="Arial" w:cs="Arial"/>
              </w:rPr>
            </w:pP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rPr>
          <w:jc w:val="center"/>
        </w:trPr>
        <w:tc>
          <w:tcPr>
            <w:tcW w:w="617" w:type="dxa"/>
            <w:vMerge/>
            <w:shd w:val="clear" w:color="auto" w:fill="auto"/>
          </w:tcPr>
          <w:p w:rsidR="000C6C1C" w:rsidRPr="00DD5C1D" w:rsidRDefault="000C6C1C" w:rsidP="00C012DC">
            <w:pPr>
              <w:jc w:val="center"/>
              <w:rPr>
                <w:rFonts w:ascii="Arial" w:hAnsi="Arial" w:cs="Arial"/>
                <w:b/>
              </w:rPr>
            </w:pPr>
          </w:p>
        </w:tc>
        <w:tc>
          <w:tcPr>
            <w:tcW w:w="1562" w:type="dxa"/>
            <w:vMerge/>
            <w:shd w:val="clear" w:color="auto" w:fill="auto"/>
          </w:tcPr>
          <w:p w:rsidR="000C6C1C" w:rsidRPr="00DD5C1D" w:rsidRDefault="000C6C1C" w:rsidP="00C012DC">
            <w:pPr>
              <w:rPr>
                <w:rFonts w:ascii="Arial" w:hAnsi="Arial" w:cs="Arial"/>
              </w:rPr>
            </w:pPr>
          </w:p>
        </w:tc>
        <w:tc>
          <w:tcPr>
            <w:tcW w:w="1273" w:type="dxa"/>
            <w:vMerge/>
            <w:shd w:val="clear" w:color="auto" w:fill="auto"/>
          </w:tcPr>
          <w:p w:rsidR="000C6C1C" w:rsidRPr="00DD5C1D" w:rsidRDefault="000C6C1C" w:rsidP="00C012DC">
            <w:pPr>
              <w:rPr>
                <w:rFonts w:ascii="Arial" w:hAnsi="Arial" w:cs="Arial"/>
              </w:rPr>
            </w:pP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rPr>
          <w:jc w:val="center"/>
        </w:trPr>
        <w:tc>
          <w:tcPr>
            <w:tcW w:w="617" w:type="dxa"/>
            <w:vMerge w:val="restart"/>
            <w:shd w:val="clear" w:color="auto" w:fill="auto"/>
          </w:tcPr>
          <w:p w:rsidR="000C6C1C" w:rsidRPr="00DD5C1D" w:rsidRDefault="000C6C1C" w:rsidP="00C012DC">
            <w:pPr>
              <w:rPr>
                <w:rFonts w:ascii="Arial" w:hAnsi="Arial" w:cs="Arial"/>
                <w:b/>
              </w:rPr>
            </w:pPr>
            <w:r w:rsidRPr="00DD5C1D">
              <w:rPr>
                <w:rFonts w:ascii="Arial" w:hAnsi="Arial" w:cs="Arial"/>
                <w:b/>
              </w:rPr>
              <w:t>[…]</w:t>
            </w:r>
          </w:p>
        </w:tc>
        <w:tc>
          <w:tcPr>
            <w:tcW w:w="1562"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273"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rPr>
          <w:jc w:val="center"/>
        </w:trPr>
        <w:tc>
          <w:tcPr>
            <w:tcW w:w="617" w:type="dxa"/>
            <w:vMerge/>
            <w:shd w:val="clear" w:color="auto" w:fill="auto"/>
          </w:tcPr>
          <w:p w:rsidR="000C6C1C" w:rsidRPr="00DD5C1D" w:rsidRDefault="000C6C1C" w:rsidP="00C012DC">
            <w:pPr>
              <w:jc w:val="center"/>
              <w:rPr>
                <w:rFonts w:ascii="Arial" w:hAnsi="Arial" w:cs="Arial"/>
                <w:b/>
              </w:rPr>
            </w:pPr>
          </w:p>
        </w:tc>
        <w:tc>
          <w:tcPr>
            <w:tcW w:w="1562" w:type="dxa"/>
            <w:vMerge/>
            <w:shd w:val="clear" w:color="auto" w:fill="auto"/>
          </w:tcPr>
          <w:p w:rsidR="000C6C1C" w:rsidRPr="00DD5C1D" w:rsidRDefault="000C6C1C" w:rsidP="00C012DC">
            <w:pPr>
              <w:rPr>
                <w:rFonts w:ascii="Arial" w:hAnsi="Arial" w:cs="Arial"/>
              </w:rPr>
            </w:pPr>
          </w:p>
        </w:tc>
        <w:tc>
          <w:tcPr>
            <w:tcW w:w="1273" w:type="dxa"/>
            <w:vMerge/>
            <w:shd w:val="clear" w:color="auto" w:fill="auto"/>
          </w:tcPr>
          <w:p w:rsidR="000C6C1C" w:rsidRPr="00DD5C1D" w:rsidRDefault="000C6C1C" w:rsidP="00C012DC">
            <w:pPr>
              <w:rPr>
                <w:rFonts w:ascii="Arial" w:hAnsi="Arial" w:cs="Arial"/>
              </w:rPr>
            </w:pPr>
          </w:p>
        </w:tc>
        <w:tc>
          <w:tcPr>
            <w:tcW w:w="1276"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rPr>
          <w:jc w:val="center"/>
        </w:trPr>
        <w:tc>
          <w:tcPr>
            <w:tcW w:w="617" w:type="dxa"/>
            <w:shd w:val="clear" w:color="auto" w:fill="auto"/>
            <w:vAlign w:val="center"/>
          </w:tcPr>
          <w:p w:rsidR="000C6C1C" w:rsidRPr="00DD5C1D" w:rsidRDefault="000C6C1C" w:rsidP="00C012DC">
            <w:pPr>
              <w:jc w:val="center"/>
              <w:rPr>
                <w:rFonts w:ascii="Arial" w:hAnsi="Arial" w:cs="Arial"/>
                <w:b/>
              </w:rPr>
            </w:pPr>
            <w:r w:rsidRPr="00DD5C1D">
              <w:rPr>
                <w:rFonts w:ascii="Arial" w:hAnsi="Arial" w:cs="Arial"/>
                <w:b/>
              </w:rPr>
              <w:t>[…]</w:t>
            </w:r>
          </w:p>
        </w:tc>
        <w:tc>
          <w:tcPr>
            <w:tcW w:w="1562" w:type="dxa"/>
            <w:shd w:val="clear" w:color="auto" w:fill="auto"/>
          </w:tcPr>
          <w:p w:rsidR="000C6C1C" w:rsidRPr="00DD5C1D" w:rsidRDefault="000C6C1C" w:rsidP="00C012DC">
            <w:pPr>
              <w:jc w:val="both"/>
              <w:rPr>
                <w:rFonts w:ascii="Arial" w:hAnsi="Arial" w:cs="Arial"/>
                <w:strike/>
                <w:color w:val="FF0000"/>
              </w:rPr>
            </w:pPr>
            <w:r w:rsidRPr="00DD5C1D">
              <w:rPr>
                <w:rFonts w:ascii="Arial" w:hAnsi="Arial" w:cs="Arial"/>
              </w:rPr>
              <w:t xml:space="preserve">Estados </w:t>
            </w:r>
            <w:r w:rsidRPr="00DD5C1D">
              <w:rPr>
                <w:rFonts w:ascii="Arial" w:hAnsi="Arial" w:cs="Arial"/>
                <w:strike/>
                <w:color w:val="FF0000"/>
              </w:rPr>
              <w:t>que forman parte</w:t>
            </w:r>
            <w:r w:rsidRPr="00DD5C1D">
              <w:rPr>
                <w:rFonts w:ascii="Arial" w:hAnsi="Arial" w:cs="Arial"/>
              </w:rPr>
              <w:t xml:space="preserve"> de </w:t>
            </w:r>
            <w:smartTag w:uri="urn:schemas-microsoft-com:office:smarttags" w:element="PersonName">
              <w:smartTagPr>
                <w:attr w:name="ProductID" w:val="la Regi￳n Sur-Sureste"/>
              </w:smartTagPr>
              <w:r w:rsidRPr="00DD5C1D">
                <w:rPr>
                  <w:rFonts w:ascii="Arial" w:hAnsi="Arial" w:cs="Arial"/>
                </w:rPr>
                <w:t>la Región Sur-Sureste</w:t>
              </w:r>
            </w:smartTag>
            <w:r w:rsidRPr="00DD5C1D">
              <w:rPr>
                <w:rFonts w:ascii="Arial" w:hAnsi="Arial" w:cs="Arial"/>
              </w:rPr>
              <w:t xml:space="preserve"> de</w:t>
            </w:r>
            <w:r w:rsidRPr="00DD5C1D">
              <w:rPr>
                <w:rFonts w:ascii="Arial" w:hAnsi="Arial" w:cs="Arial"/>
                <w:strike/>
                <w:color w:val="FF0000"/>
              </w:rPr>
              <w:t>l</w:t>
            </w:r>
            <w:r w:rsidRPr="00DD5C1D">
              <w:rPr>
                <w:rFonts w:ascii="Arial" w:hAnsi="Arial" w:cs="Arial"/>
              </w:rPr>
              <w:t xml:space="preserve"> </w:t>
            </w:r>
            <w:r w:rsidRPr="00DD5C1D">
              <w:rPr>
                <w:rFonts w:ascii="Arial" w:hAnsi="Arial" w:cs="Arial"/>
                <w:color w:val="FF0000"/>
                <w:u w:val="single"/>
              </w:rPr>
              <w:t xml:space="preserve">México </w:t>
            </w:r>
            <w:r w:rsidRPr="00DD5C1D">
              <w:rPr>
                <w:rFonts w:ascii="Arial" w:hAnsi="Arial" w:cs="Arial"/>
                <w:strike/>
                <w:color w:val="FF0000"/>
              </w:rPr>
              <w:t xml:space="preserve">País, de </w:t>
            </w:r>
            <w:r w:rsidRPr="00DD5C1D">
              <w:rPr>
                <w:rFonts w:ascii="Arial" w:hAnsi="Arial" w:cs="Arial"/>
                <w:strike/>
                <w:color w:val="FF0000"/>
              </w:rPr>
              <w:lastRenderedPageBreak/>
              <w:t>acuerdo al Plan</w:t>
            </w:r>
            <w:r w:rsidRPr="00DD5C1D">
              <w:rPr>
                <w:rFonts w:ascii="Arial" w:hAnsi="Arial" w:cs="Arial"/>
                <w:color w:val="FF0000"/>
              </w:rPr>
              <w:t xml:space="preserve"> </w:t>
            </w:r>
            <w:r w:rsidRPr="00DD5C1D">
              <w:rPr>
                <w:rFonts w:ascii="Arial" w:hAnsi="Arial" w:cs="Arial"/>
                <w:strike/>
                <w:color w:val="FF0000"/>
              </w:rPr>
              <w:t>Nacional de Desarrollo.</w:t>
            </w:r>
          </w:p>
          <w:p w:rsidR="000C6C1C" w:rsidRPr="00DD5C1D" w:rsidRDefault="000C6C1C" w:rsidP="00C012DC">
            <w:pPr>
              <w:jc w:val="both"/>
              <w:rPr>
                <w:rFonts w:ascii="Arial" w:hAnsi="Arial" w:cs="Arial"/>
                <w:strike/>
                <w:color w:val="FF0000"/>
              </w:rPr>
            </w:pPr>
          </w:p>
          <w:p w:rsidR="000C6C1C" w:rsidRPr="00DD5C1D" w:rsidRDefault="000C6C1C" w:rsidP="00C012DC">
            <w:pPr>
              <w:jc w:val="both"/>
              <w:rPr>
                <w:rFonts w:ascii="Arial" w:hAnsi="Arial" w:cs="Arial"/>
                <w:strike/>
                <w:color w:val="FF0000"/>
              </w:rPr>
            </w:pPr>
          </w:p>
          <w:p w:rsidR="000C6C1C" w:rsidRPr="00DD5C1D" w:rsidRDefault="000C6C1C" w:rsidP="00C012DC">
            <w:pPr>
              <w:jc w:val="both"/>
              <w:rPr>
                <w:rFonts w:ascii="Arial" w:hAnsi="Arial" w:cs="Arial"/>
                <w:strike/>
                <w:color w:val="FF0000"/>
              </w:rPr>
            </w:pPr>
          </w:p>
          <w:p w:rsidR="000C6C1C" w:rsidRPr="00DD5C1D" w:rsidRDefault="000C6C1C" w:rsidP="00C012DC">
            <w:pPr>
              <w:jc w:val="both"/>
              <w:rPr>
                <w:rFonts w:ascii="Arial" w:hAnsi="Arial" w:cs="Arial"/>
                <w:strike/>
                <w:color w:val="FF0000"/>
              </w:rPr>
            </w:pPr>
          </w:p>
          <w:p w:rsidR="000C6C1C" w:rsidRPr="00DD5C1D" w:rsidRDefault="000C6C1C" w:rsidP="00C012DC">
            <w:pPr>
              <w:jc w:val="both"/>
              <w:rPr>
                <w:rFonts w:ascii="Arial" w:hAnsi="Arial" w:cs="Arial"/>
                <w:strike/>
                <w:color w:val="FF0000"/>
              </w:rPr>
            </w:pPr>
          </w:p>
          <w:p w:rsidR="000C6C1C" w:rsidRPr="00DD5C1D" w:rsidRDefault="000C6C1C" w:rsidP="00C012DC">
            <w:pPr>
              <w:jc w:val="both"/>
              <w:rPr>
                <w:rFonts w:ascii="Arial" w:hAnsi="Arial" w:cs="Arial"/>
                <w:strike/>
                <w:color w:val="FF0000"/>
              </w:rPr>
            </w:pPr>
          </w:p>
          <w:p w:rsidR="000C6C1C" w:rsidRPr="00DD5C1D" w:rsidRDefault="000C6C1C" w:rsidP="00C012DC">
            <w:pPr>
              <w:jc w:val="both"/>
              <w:rPr>
                <w:rFonts w:ascii="Arial" w:hAnsi="Arial" w:cs="Arial"/>
              </w:rPr>
            </w:pPr>
          </w:p>
        </w:tc>
        <w:tc>
          <w:tcPr>
            <w:tcW w:w="1273" w:type="dxa"/>
            <w:shd w:val="clear" w:color="auto" w:fill="auto"/>
          </w:tcPr>
          <w:p w:rsidR="000C6C1C" w:rsidRPr="00DD5C1D" w:rsidRDefault="000C6C1C" w:rsidP="00C012DC">
            <w:pPr>
              <w:rPr>
                <w:rFonts w:ascii="Arial" w:hAnsi="Arial" w:cs="Arial"/>
              </w:rPr>
            </w:pPr>
            <w:r w:rsidRPr="00DD5C1D">
              <w:rPr>
                <w:rFonts w:ascii="Arial" w:hAnsi="Arial" w:cs="Arial"/>
              </w:rPr>
              <w:lastRenderedPageBreak/>
              <w:t>[…]</w:t>
            </w:r>
          </w:p>
        </w:tc>
        <w:tc>
          <w:tcPr>
            <w:tcW w:w="1276" w:type="dxa"/>
            <w:tcBorders>
              <w:bottom w:val="single" w:sz="4" w:space="0" w:color="auto"/>
            </w:tcBorders>
            <w:shd w:val="clear" w:color="auto" w:fill="auto"/>
          </w:tcPr>
          <w:p w:rsidR="000C6C1C" w:rsidRPr="00DD5C1D" w:rsidRDefault="000C6C1C" w:rsidP="00C012DC">
            <w:pPr>
              <w:rPr>
                <w:rFonts w:ascii="Arial" w:hAnsi="Arial" w:cs="Arial"/>
              </w:rPr>
            </w:pPr>
            <w:r w:rsidRPr="00DD5C1D">
              <w:rPr>
                <w:rFonts w:ascii="Arial" w:hAnsi="Arial" w:cs="Arial"/>
              </w:rPr>
              <w:t>[…]</w:t>
            </w:r>
          </w:p>
        </w:tc>
        <w:tc>
          <w:tcPr>
            <w:tcW w:w="942" w:type="dxa"/>
            <w:tcBorders>
              <w:bottom w:val="single" w:sz="4" w:space="0" w:color="auto"/>
            </w:tcBorders>
            <w:shd w:val="clear" w:color="auto" w:fill="auto"/>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rPr>
          <w:trHeight w:val="591"/>
          <w:jc w:val="center"/>
        </w:trPr>
        <w:tc>
          <w:tcPr>
            <w:tcW w:w="617" w:type="dxa"/>
            <w:vMerge w:val="restart"/>
            <w:shd w:val="clear" w:color="auto" w:fill="auto"/>
          </w:tcPr>
          <w:p w:rsidR="000C6C1C" w:rsidRPr="00DD5C1D" w:rsidRDefault="000C6C1C" w:rsidP="00C012DC">
            <w:pPr>
              <w:rPr>
                <w:rFonts w:ascii="Arial" w:hAnsi="Arial" w:cs="Arial"/>
                <w:color w:val="FF0000"/>
                <w:u w:val="single"/>
              </w:rPr>
            </w:pPr>
            <w:r w:rsidRPr="00DD5C1D">
              <w:rPr>
                <w:rFonts w:ascii="Arial" w:hAnsi="Arial" w:cs="Arial"/>
                <w:color w:val="FF0000"/>
                <w:u w:val="single"/>
              </w:rPr>
              <w:t>5</w:t>
            </w:r>
          </w:p>
        </w:tc>
        <w:tc>
          <w:tcPr>
            <w:tcW w:w="1562" w:type="dxa"/>
            <w:vMerge w:val="restart"/>
            <w:shd w:val="clear" w:color="auto" w:fill="auto"/>
          </w:tcPr>
          <w:p w:rsidR="000C6C1C" w:rsidRPr="00DD5C1D" w:rsidRDefault="000C6C1C" w:rsidP="00C012DC">
            <w:pPr>
              <w:rPr>
                <w:rFonts w:ascii="Arial" w:hAnsi="Arial" w:cs="Arial"/>
                <w:color w:val="FF0000"/>
                <w:u w:val="single"/>
              </w:rPr>
            </w:pPr>
            <w:r w:rsidRPr="00DD5C1D">
              <w:rPr>
                <w:rFonts w:ascii="Arial" w:hAnsi="Arial" w:cs="Arial"/>
                <w:color w:val="FF0000"/>
                <w:u w:val="single"/>
              </w:rPr>
              <w:t>Cobertura del Programa y su objetivo</w:t>
            </w:r>
          </w:p>
        </w:tc>
        <w:tc>
          <w:tcPr>
            <w:tcW w:w="1273" w:type="dxa"/>
            <w:vMerge w:val="restart"/>
            <w:shd w:val="clear" w:color="auto" w:fill="auto"/>
          </w:tcPr>
          <w:p w:rsidR="000C6C1C" w:rsidRPr="00DD5C1D" w:rsidRDefault="000C6C1C" w:rsidP="00C012DC">
            <w:pPr>
              <w:rPr>
                <w:rFonts w:ascii="Arial" w:hAnsi="Arial" w:cs="Arial"/>
                <w:color w:val="FF0000"/>
                <w:u w:val="single"/>
              </w:rPr>
            </w:pPr>
            <w:r w:rsidRPr="00DD5C1D">
              <w:rPr>
                <w:rFonts w:ascii="Arial" w:hAnsi="Arial" w:cs="Arial"/>
                <w:color w:val="FF0000"/>
                <w:u w:val="single"/>
              </w:rPr>
              <w:t>Embarcaciones que no han recibido apoyo</w:t>
            </w:r>
          </w:p>
        </w:tc>
        <w:tc>
          <w:tcPr>
            <w:tcW w:w="1276" w:type="dxa"/>
            <w:tcBorders>
              <w:bottom w:val="single" w:sz="4" w:space="0" w:color="auto"/>
            </w:tcBorders>
            <w:shd w:val="clear" w:color="auto" w:fill="auto"/>
            <w:vAlign w:val="center"/>
          </w:tcPr>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Escameras</w:t>
            </w:r>
          </w:p>
        </w:tc>
        <w:tc>
          <w:tcPr>
            <w:tcW w:w="942" w:type="dxa"/>
            <w:tcBorders>
              <w:bottom w:val="single" w:sz="4" w:space="0" w:color="auto"/>
            </w:tcBorders>
            <w:shd w:val="clear" w:color="auto" w:fill="auto"/>
            <w:vAlign w:val="center"/>
          </w:tcPr>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3</w:t>
            </w:r>
          </w:p>
        </w:tc>
      </w:tr>
      <w:tr w:rsidR="000C6C1C" w:rsidRPr="00DD5C1D" w:rsidTr="00C012DC">
        <w:trPr>
          <w:trHeight w:val="591"/>
          <w:jc w:val="center"/>
        </w:trPr>
        <w:tc>
          <w:tcPr>
            <w:tcW w:w="617" w:type="dxa"/>
            <w:vMerge/>
            <w:shd w:val="clear" w:color="auto" w:fill="auto"/>
          </w:tcPr>
          <w:p w:rsidR="000C6C1C" w:rsidRPr="00DD5C1D" w:rsidRDefault="000C6C1C" w:rsidP="00C012DC">
            <w:pPr>
              <w:rPr>
                <w:rFonts w:ascii="Arial" w:hAnsi="Arial" w:cs="Arial"/>
                <w:color w:val="FF0000"/>
                <w:u w:val="single"/>
              </w:rPr>
            </w:pPr>
          </w:p>
        </w:tc>
        <w:tc>
          <w:tcPr>
            <w:tcW w:w="1562" w:type="dxa"/>
            <w:vMerge/>
            <w:shd w:val="clear" w:color="auto" w:fill="auto"/>
          </w:tcPr>
          <w:p w:rsidR="000C6C1C" w:rsidRPr="00DD5C1D" w:rsidRDefault="000C6C1C" w:rsidP="00C012DC">
            <w:pPr>
              <w:rPr>
                <w:rFonts w:ascii="Arial" w:hAnsi="Arial" w:cs="Arial"/>
                <w:color w:val="FF0000"/>
                <w:u w:val="single"/>
              </w:rPr>
            </w:pPr>
          </w:p>
        </w:tc>
        <w:tc>
          <w:tcPr>
            <w:tcW w:w="1273" w:type="dxa"/>
            <w:vMerge/>
            <w:shd w:val="clear" w:color="auto" w:fill="auto"/>
          </w:tcPr>
          <w:p w:rsidR="000C6C1C" w:rsidRPr="00DD5C1D" w:rsidRDefault="000C6C1C" w:rsidP="00C012DC">
            <w:pPr>
              <w:rPr>
                <w:rFonts w:ascii="Arial" w:hAnsi="Arial" w:cs="Arial"/>
                <w:color w:val="FF0000"/>
                <w:u w:val="single"/>
              </w:rPr>
            </w:pPr>
          </w:p>
        </w:tc>
        <w:tc>
          <w:tcPr>
            <w:tcW w:w="1276" w:type="dxa"/>
            <w:tcBorders>
              <w:top w:val="single" w:sz="4" w:space="0" w:color="auto"/>
            </w:tcBorders>
            <w:shd w:val="clear" w:color="auto" w:fill="auto"/>
            <w:vAlign w:val="center"/>
          </w:tcPr>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Otras</w:t>
            </w:r>
          </w:p>
        </w:tc>
        <w:tc>
          <w:tcPr>
            <w:tcW w:w="942" w:type="dxa"/>
            <w:tcBorders>
              <w:top w:val="single" w:sz="4" w:space="0" w:color="auto"/>
            </w:tcBorders>
            <w:shd w:val="clear" w:color="auto" w:fill="auto"/>
            <w:vAlign w:val="center"/>
          </w:tcPr>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2</w:t>
            </w:r>
          </w:p>
        </w:tc>
      </w:tr>
    </w:tbl>
    <w:p w:rsidR="000C6C1C" w:rsidRPr="00DD5C1D" w:rsidRDefault="000C6C1C" w:rsidP="00C012DC">
      <w:pPr>
        <w:pStyle w:val="ROMANOS"/>
        <w:spacing w:after="0" w:line="240" w:lineRule="auto"/>
        <w:ind w:left="0" w:firstLine="0"/>
        <w:rPr>
          <w:sz w:val="24"/>
          <w:szCs w:val="24"/>
        </w:rPr>
      </w:pPr>
    </w:p>
    <w:p w:rsidR="000C6C1C" w:rsidRPr="00DD5C1D" w:rsidRDefault="000C6C1C" w:rsidP="00C012DC">
      <w:pPr>
        <w:pStyle w:val="Texto"/>
        <w:spacing w:after="0" w:line="240" w:lineRule="auto"/>
        <w:ind w:firstLine="0"/>
        <w:rPr>
          <w:b/>
          <w:sz w:val="24"/>
          <w:szCs w:val="24"/>
        </w:rPr>
      </w:pPr>
      <w:r w:rsidRPr="00DD5C1D">
        <w:rPr>
          <w:sz w:val="24"/>
          <w:szCs w:val="24"/>
        </w:rPr>
        <w:t>Una vez calificadas todas las Solicitudes de Apoyo y seleccionadas las elegibles, se priorizarán conforme a la calificación total alcanzada y apoyos recibidos para este subcomponente en ejercicios anteriores. Sólo se apoyará hasta 10 embarcaciones o hasta $</w:t>
      </w:r>
      <w:r w:rsidRPr="00DD5C1D">
        <w:rPr>
          <w:strike/>
          <w:color w:val="FF0000"/>
          <w:sz w:val="24"/>
          <w:szCs w:val="24"/>
        </w:rPr>
        <w:t>7</w:t>
      </w:r>
      <w:r w:rsidRPr="00DD5C1D">
        <w:rPr>
          <w:color w:val="FF0000"/>
          <w:sz w:val="24"/>
          <w:szCs w:val="24"/>
          <w:u w:val="single"/>
        </w:rPr>
        <w:t>5</w:t>
      </w:r>
      <w:r w:rsidRPr="00DD5C1D">
        <w:rPr>
          <w:sz w:val="24"/>
          <w:szCs w:val="24"/>
        </w:rPr>
        <w:t>,000,000.00 (</w:t>
      </w:r>
      <w:r w:rsidRPr="00DD5C1D">
        <w:rPr>
          <w:strike/>
          <w:color w:val="FF0000"/>
          <w:sz w:val="24"/>
          <w:szCs w:val="24"/>
        </w:rPr>
        <w:t>Siete</w:t>
      </w:r>
      <w:r w:rsidRPr="00DD5C1D">
        <w:rPr>
          <w:color w:val="FF0000"/>
          <w:sz w:val="24"/>
          <w:szCs w:val="24"/>
          <w:u w:val="single"/>
        </w:rPr>
        <w:t>Cinco</w:t>
      </w:r>
      <w:r w:rsidRPr="00DD5C1D">
        <w:rPr>
          <w:sz w:val="24"/>
          <w:szCs w:val="24"/>
        </w:rPr>
        <w:t xml:space="preserve"> millones de pesos 00/100 M.N.) por Unidad Económica.</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b)</w:t>
      </w:r>
      <w:r w:rsidRPr="00DD5C1D">
        <w:rPr>
          <w:sz w:val="24"/>
          <w:szCs w:val="24"/>
        </w:rPr>
        <w:tab/>
        <w:t>Las embarcaciones de menos de 15 metros de eslora que navegan en aguas interiores como bahías, ríos, lagunas, presas, entre otros, están exentas de contar con el equipo satelital</w:t>
      </w:r>
      <w:r w:rsidRPr="00DD5C1D">
        <w:rPr>
          <w:strike/>
          <w:color w:val="FF0000"/>
          <w:sz w:val="24"/>
          <w:szCs w:val="24"/>
        </w:rPr>
        <w:t xml:space="preserve"> o de radiocomunicación</w:t>
      </w:r>
      <w:r w:rsidRPr="00DD5C1D">
        <w:rPr>
          <w:sz w:val="24"/>
          <w:szCs w:val="24"/>
        </w:rPr>
        <w:t>, siempre y cuando presenten documento emitido por autoridad competente en el que se justifique que no se considera un riesgo.</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tbl>
      <w:tblPr>
        <w:tblW w:w="5403" w:type="dxa"/>
        <w:jc w:val="center"/>
        <w:tblLayout w:type="fixed"/>
        <w:tblCellMar>
          <w:left w:w="70" w:type="dxa"/>
          <w:right w:w="70" w:type="dxa"/>
        </w:tblCellMar>
        <w:tblLook w:val="0000" w:firstRow="0" w:lastRow="0" w:firstColumn="0" w:lastColumn="0" w:noHBand="0" w:noVBand="0"/>
      </w:tblPr>
      <w:tblGrid>
        <w:gridCol w:w="1712"/>
        <w:gridCol w:w="1956"/>
        <w:gridCol w:w="1735"/>
      </w:tblGrid>
      <w:tr w:rsidR="000C6C1C" w:rsidRPr="00DD5C1D" w:rsidTr="00C012DC">
        <w:tblPrEx>
          <w:tblCellMar>
            <w:top w:w="0" w:type="dxa"/>
            <w:bottom w:w="0" w:type="dxa"/>
          </w:tblCellMar>
        </w:tblPrEx>
        <w:trPr>
          <w:cantSplit/>
          <w:trHeight w:val="20"/>
          <w:jc w:val="center"/>
        </w:trPr>
        <w:tc>
          <w:tcPr>
            <w:tcW w:w="5403" w:type="dxa"/>
            <w:gridSpan w:val="3"/>
            <w:tcBorders>
              <w:top w:val="single" w:sz="6" w:space="0" w:color="auto"/>
              <w:left w:val="single" w:sz="6" w:space="0" w:color="auto"/>
              <w:bottom w:val="single" w:sz="6" w:space="0" w:color="auto"/>
              <w:right w:val="single" w:sz="6" w:space="0" w:color="auto"/>
            </w:tcBorders>
            <w:noWrap/>
          </w:tcPr>
          <w:p w:rsidR="000C6C1C" w:rsidRPr="00DD5C1D" w:rsidRDefault="000C6C1C" w:rsidP="00C012DC">
            <w:pPr>
              <w:pStyle w:val="Texto"/>
              <w:spacing w:after="0" w:line="240" w:lineRule="auto"/>
              <w:ind w:firstLine="0"/>
              <w:jc w:val="center"/>
              <w:rPr>
                <w:b/>
                <w:sz w:val="24"/>
                <w:szCs w:val="24"/>
              </w:rPr>
            </w:pPr>
            <w:r w:rsidRPr="00DD5C1D">
              <w:rPr>
                <w:b/>
                <w:sz w:val="24"/>
                <w:szCs w:val="24"/>
              </w:rPr>
              <w:t xml:space="preserve">50% DE APOYO FEDERAL </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shd w:val="clear" w:color="000000" w:fill="FFFFFF"/>
          </w:tcPr>
          <w:p w:rsidR="000C6C1C" w:rsidRPr="00DD5C1D" w:rsidRDefault="000C6C1C" w:rsidP="00C012DC">
            <w:pPr>
              <w:pStyle w:val="Texto"/>
              <w:spacing w:after="0" w:line="240" w:lineRule="auto"/>
              <w:ind w:firstLine="0"/>
              <w:jc w:val="center"/>
              <w:rPr>
                <w:b/>
                <w:sz w:val="24"/>
                <w:szCs w:val="24"/>
              </w:rPr>
            </w:pPr>
            <w:r w:rsidRPr="00DD5C1D">
              <w:rPr>
                <w:b/>
                <w:sz w:val="24"/>
                <w:szCs w:val="24"/>
              </w:rPr>
              <w:t>HP</w:t>
            </w:r>
          </w:p>
        </w:tc>
        <w:tc>
          <w:tcPr>
            <w:tcW w:w="1956" w:type="dxa"/>
            <w:tcBorders>
              <w:top w:val="single" w:sz="6" w:space="0" w:color="auto"/>
              <w:left w:val="single" w:sz="6" w:space="0" w:color="auto"/>
              <w:bottom w:val="single" w:sz="6" w:space="0" w:color="auto"/>
              <w:right w:val="single" w:sz="6" w:space="0" w:color="auto"/>
            </w:tcBorders>
            <w:shd w:val="clear" w:color="000000" w:fill="FFFFFF"/>
          </w:tcPr>
          <w:p w:rsidR="000C6C1C" w:rsidRPr="00DD5C1D" w:rsidRDefault="000C6C1C" w:rsidP="00C012DC">
            <w:pPr>
              <w:pStyle w:val="Texto"/>
              <w:spacing w:after="0" w:line="240" w:lineRule="auto"/>
              <w:ind w:firstLine="0"/>
              <w:jc w:val="center"/>
              <w:rPr>
                <w:b/>
                <w:sz w:val="24"/>
                <w:szCs w:val="24"/>
              </w:rPr>
            </w:pPr>
            <w:r w:rsidRPr="00DD5C1D">
              <w:rPr>
                <w:b/>
                <w:sz w:val="24"/>
                <w:szCs w:val="24"/>
              </w:rPr>
              <w:t>A</w:t>
            </w:r>
          </w:p>
        </w:tc>
        <w:tc>
          <w:tcPr>
            <w:tcW w:w="1735" w:type="dxa"/>
            <w:tcBorders>
              <w:top w:val="single" w:sz="6" w:space="0" w:color="auto"/>
              <w:left w:val="single" w:sz="6" w:space="0" w:color="auto"/>
              <w:bottom w:val="single" w:sz="6" w:space="0" w:color="auto"/>
              <w:right w:val="single" w:sz="6" w:space="0" w:color="auto"/>
            </w:tcBorders>
            <w:shd w:val="clear" w:color="000000" w:fill="FFFFFF"/>
          </w:tcPr>
          <w:p w:rsidR="000C6C1C" w:rsidRPr="00DD5C1D" w:rsidRDefault="000C6C1C" w:rsidP="00C012DC">
            <w:pPr>
              <w:pStyle w:val="Texto"/>
              <w:spacing w:after="0" w:line="240" w:lineRule="auto"/>
              <w:ind w:firstLine="0"/>
              <w:jc w:val="center"/>
              <w:rPr>
                <w:b/>
                <w:sz w:val="24"/>
                <w:szCs w:val="24"/>
              </w:rPr>
            </w:pPr>
            <w:r w:rsidRPr="00DD5C1D">
              <w:rPr>
                <w:b/>
                <w:sz w:val="24"/>
                <w:szCs w:val="24"/>
              </w:rPr>
              <w:t>B</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2</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5,790</w:t>
            </w:r>
          </w:p>
          <w:p w:rsidR="000C6C1C" w:rsidRPr="00DD5C1D" w:rsidRDefault="000C6C1C" w:rsidP="00C012DC">
            <w:pPr>
              <w:pStyle w:val="Texto"/>
              <w:spacing w:after="0" w:line="240" w:lineRule="auto"/>
              <w:ind w:firstLine="0"/>
              <w:jc w:val="center"/>
              <w:rPr>
                <w:color w:val="FF0000"/>
                <w:sz w:val="24"/>
                <w:szCs w:val="24"/>
                <w:u w:val="single"/>
              </w:rPr>
            </w:pPr>
            <w:r w:rsidRPr="00DD5C1D">
              <w:rPr>
                <w:color w:val="FF0000"/>
                <w:sz w:val="24"/>
                <w:szCs w:val="24"/>
                <w:u w:val="single"/>
              </w:rPr>
              <w:t>6,755</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5,400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6,300</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2.5</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5,974</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6,970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5,707</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6,658</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lastRenderedPageBreak/>
              <w:t>3.5</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6,300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7,350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5,900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6,883</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4</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8,000</w:t>
            </w:r>
          </w:p>
          <w:p w:rsidR="000C6C1C" w:rsidRPr="00DD5C1D" w:rsidRDefault="000C6C1C" w:rsidP="00C012DC">
            <w:pPr>
              <w:pStyle w:val="Texto"/>
              <w:spacing w:after="0" w:line="240" w:lineRule="auto"/>
              <w:ind w:firstLine="0"/>
              <w:jc w:val="center"/>
              <w:rPr>
                <w:color w:val="FF0000"/>
                <w:sz w:val="24"/>
                <w:szCs w:val="24"/>
                <w:u w:val="single"/>
              </w:rPr>
            </w:pPr>
            <w:r w:rsidRPr="00DD5C1D">
              <w:rPr>
                <w:color w:val="FF0000"/>
                <w:sz w:val="24"/>
                <w:szCs w:val="24"/>
                <w:u w:val="single"/>
              </w:rPr>
              <w:t>9,333</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7,500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8,750</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5</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9,343</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10,900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9,000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10,500</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6</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11,102</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12,952</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10,150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11,842</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8</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14,400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16,800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13,900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16,217</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9.8</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16,660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19,437</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15,400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17,967</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10</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18,000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21,000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17,300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20,183</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15</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22,500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26,250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19,870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23,182</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20</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25,000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29,167</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22,300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26,017</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25</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30,000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35,000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28,900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33,717</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30</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39,000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45,500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37,880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44,193</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40</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48,000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56,000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46,835</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54,641</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50</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57,587</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67,185</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55,304</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64,521</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60</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69,000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80,500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65,523</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76,444</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75</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74,250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86,625</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73,451</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85,693</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80</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79,537</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92,793</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74,422</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86,826</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90</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82,903</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96,720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80,431</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93,836</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100</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88,000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102,667</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85,697</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99,980</w:t>
            </w:r>
          </w:p>
        </w:tc>
      </w:tr>
      <w:tr w:rsidR="000C6C1C" w:rsidRPr="00DD5C1D" w:rsidTr="00C012DC">
        <w:tblPrEx>
          <w:tblCellMar>
            <w:top w:w="0" w:type="dxa"/>
            <w:bottom w:w="0" w:type="dxa"/>
          </w:tblCellMar>
        </w:tblPrEx>
        <w:trPr>
          <w:cantSplit/>
          <w:trHeight w:val="20"/>
          <w:jc w:val="center"/>
        </w:trPr>
        <w:tc>
          <w:tcPr>
            <w:tcW w:w="171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b/>
                <w:sz w:val="24"/>
                <w:szCs w:val="24"/>
              </w:rPr>
            </w:pPr>
            <w:r w:rsidRPr="00DD5C1D">
              <w:rPr>
                <w:b/>
                <w:sz w:val="24"/>
                <w:szCs w:val="24"/>
              </w:rPr>
              <w:t>115</w:t>
            </w:r>
          </w:p>
        </w:tc>
        <w:tc>
          <w:tcPr>
            <w:tcW w:w="195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90,000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105,000</w:t>
            </w:r>
          </w:p>
        </w:tc>
        <w:tc>
          <w:tcPr>
            <w:tcW w:w="173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87,512</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102,097</w:t>
            </w: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jc w:val="left"/>
        <w:rPr>
          <w:b/>
          <w:sz w:val="24"/>
          <w:szCs w:val="24"/>
        </w:rPr>
      </w:pPr>
      <w:r w:rsidRPr="00DD5C1D">
        <w:rPr>
          <w:sz w:val="24"/>
          <w:szCs w:val="24"/>
        </w:rPr>
        <w:lastRenderedPageBreak/>
        <w:t>Los proveedores que libremente elijan, dentro de los que se sugiere las marcas con más de tres años participando en el subcomponente, iniciarán en el nivel A; bajando al nivel B, aquellos proveedores que cuenten con más del 10</w:t>
      </w:r>
      <w:r w:rsidRPr="00DD5C1D">
        <w:rPr>
          <w:strike/>
          <w:color w:val="FF0000"/>
          <w:sz w:val="24"/>
          <w:szCs w:val="24"/>
        </w:rPr>
        <w:t xml:space="preserve"> </w:t>
      </w:r>
      <w:r w:rsidRPr="00DD5C1D">
        <w:rPr>
          <w:sz w:val="24"/>
          <w:szCs w:val="24"/>
        </w:rPr>
        <w:t>% de reportes sin atender en el módulo de medición de calidad del Sistema de Registro para la Modernización de Motores. En caso de reincidencia se cancelará su participación en el subcomponente.</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bl>
      <w:tblPr>
        <w:tblW w:w="5472" w:type="dxa"/>
        <w:jc w:val="center"/>
        <w:tblLayout w:type="fixed"/>
        <w:tblCellMar>
          <w:left w:w="70" w:type="dxa"/>
          <w:right w:w="70" w:type="dxa"/>
        </w:tblCellMar>
        <w:tblLook w:val="0000" w:firstRow="0" w:lastRow="0" w:firstColumn="0" w:lastColumn="0" w:noHBand="0" w:noVBand="0"/>
      </w:tblPr>
      <w:tblGrid>
        <w:gridCol w:w="2846"/>
        <w:gridCol w:w="2626"/>
      </w:tblGrid>
      <w:tr w:rsidR="000C6C1C" w:rsidRPr="00DD5C1D" w:rsidTr="00C012DC">
        <w:tblPrEx>
          <w:tblCellMar>
            <w:top w:w="0" w:type="dxa"/>
            <w:bottom w:w="0" w:type="dxa"/>
          </w:tblCellMar>
        </w:tblPrEx>
        <w:trPr>
          <w:cantSplit/>
          <w:trHeight w:val="20"/>
          <w:jc w:val="center"/>
        </w:trPr>
        <w:tc>
          <w:tcPr>
            <w:tcW w:w="5472" w:type="dxa"/>
            <w:gridSpan w:val="2"/>
            <w:tcBorders>
              <w:top w:val="single" w:sz="6" w:space="0" w:color="auto"/>
              <w:left w:val="single" w:sz="6" w:space="0" w:color="auto"/>
              <w:bottom w:val="single" w:sz="6" w:space="0" w:color="auto"/>
              <w:right w:val="single" w:sz="6" w:space="0" w:color="auto"/>
            </w:tcBorders>
            <w:shd w:val="clear" w:color="000000" w:fill="FFFFFF"/>
            <w:noWrap/>
          </w:tcPr>
          <w:p w:rsidR="000C6C1C" w:rsidRPr="00DD5C1D" w:rsidRDefault="000C6C1C" w:rsidP="00C012DC">
            <w:pPr>
              <w:rPr>
                <w:rFonts w:ascii="Arial" w:hAnsi="Arial" w:cs="Arial"/>
              </w:rPr>
            </w:pPr>
            <w:r w:rsidRPr="00DD5C1D">
              <w:rPr>
                <w:rFonts w:ascii="Arial" w:hAnsi="Arial" w:cs="Arial"/>
                <w:b/>
              </w:rPr>
              <w:t>[…]</w:t>
            </w:r>
          </w:p>
        </w:tc>
      </w:tr>
      <w:tr w:rsidR="000C6C1C" w:rsidRPr="00DD5C1D" w:rsidTr="00C012DC">
        <w:tblPrEx>
          <w:tblCellMar>
            <w:top w:w="0" w:type="dxa"/>
            <w:bottom w:w="0" w:type="dxa"/>
          </w:tblCellMar>
        </w:tblPrEx>
        <w:trPr>
          <w:cantSplit/>
          <w:trHeight w:val="20"/>
          <w:jc w:val="center"/>
        </w:trPr>
        <w:tc>
          <w:tcPr>
            <w:tcW w:w="2846" w:type="dxa"/>
            <w:tcBorders>
              <w:top w:val="single" w:sz="6" w:space="0" w:color="auto"/>
              <w:left w:val="single" w:sz="6" w:space="0" w:color="auto"/>
              <w:bottom w:val="single" w:sz="6" w:space="0" w:color="auto"/>
              <w:right w:val="single" w:sz="6" w:space="0" w:color="auto"/>
            </w:tcBorders>
            <w:shd w:val="clear" w:color="000000" w:fill="FFFFFF"/>
          </w:tcPr>
          <w:p w:rsidR="000C6C1C" w:rsidRPr="00DD5C1D" w:rsidRDefault="000C6C1C" w:rsidP="00C012DC">
            <w:pPr>
              <w:rPr>
                <w:rFonts w:ascii="Arial" w:hAnsi="Arial" w:cs="Arial"/>
              </w:rPr>
            </w:pPr>
            <w:r w:rsidRPr="00DD5C1D">
              <w:rPr>
                <w:rFonts w:ascii="Arial" w:hAnsi="Arial" w:cs="Arial"/>
                <w:b/>
              </w:rPr>
              <w:t>[…]</w:t>
            </w:r>
          </w:p>
        </w:tc>
        <w:tc>
          <w:tcPr>
            <w:tcW w:w="2626" w:type="dxa"/>
            <w:tcBorders>
              <w:top w:val="single" w:sz="6" w:space="0" w:color="auto"/>
              <w:left w:val="single" w:sz="6" w:space="0" w:color="auto"/>
              <w:bottom w:val="single" w:sz="6" w:space="0" w:color="auto"/>
              <w:right w:val="single" w:sz="6" w:space="0" w:color="auto"/>
            </w:tcBorders>
            <w:shd w:val="clear" w:color="000000" w:fill="FFFFFF"/>
          </w:tcPr>
          <w:p w:rsidR="000C6C1C" w:rsidRPr="00DD5C1D" w:rsidRDefault="000C6C1C" w:rsidP="00C012DC">
            <w:pPr>
              <w:rPr>
                <w:rFonts w:ascii="Arial" w:hAnsi="Arial" w:cs="Arial"/>
              </w:rPr>
            </w:pPr>
            <w:r w:rsidRPr="00DD5C1D">
              <w:rPr>
                <w:rFonts w:ascii="Arial" w:hAnsi="Arial" w:cs="Arial"/>
                <w:b/>
              </w:rPr>
              <w:t>[…]</w:t>
            </w:r>
          </w:p>
        </w:tc>
      </w:tr>
      <w:tr w:rsidR="000C6C1C" w:rsidRPr="00DD5C1D" w:rsidTr="00C012DC">
        <w:tblPrEx>
          <w:tblCellMar>
            <w:top w:w="0" w:type="dxa"/>
            <w:bottom w:w="0" w:type="dxa"/>
          </w:tblCellMar>
        </w:tblPrEx>
        <w:trPr>
          <w:cantSplit/>
          <w:trHeight w:val="20"/>
          <w:jc w:val="center"/>
        </w:trPr>
        <w:tc>
          <w:tcPr>
            <w:tcW w:w="284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262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284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262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284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262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284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262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284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262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284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262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284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262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284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2626"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bl>
    <w:p w:rsidR="000C6C1C" w:rsidRPr="00DD5C1D" w:rsidRDefault="000C6C1C" w:rsidP="00C012DC">
      <w:pPr>
        <w:rPr>
          <w:rFonts w:ascii="Arial" w:hAnsi="Arial" w:cs="Arial"/>
        </w:rPr>
      </w:pPr>
    </w:p>
    <w:p w:rsidR="000C6C1C" w:rsidRDefault="000C6C1C" w:rsidP="00C012DC">
      <w:pPr>
        <w:rPr>
          <w:rFonts w:ascii="Arial" w:hAnsi="Arial" w:cs="Arial"/>
        </w:rPr>
      </w:pPr>
    </w:p>
    <w:p w:rsidR="000C6C1C" w:rsidRPr="00DD5C1D" w:rsidRDefault="000C6C1C" w:rsidP="00C012DC">
      <w:pPr>
        <w:rPr>
          <w:rFonts w:ascii="Arial" w:hAnsi="Arial" w:cs="Arial"/>
        </w:rPr>
      </w:pPr>
      <w:r w:rsidRPr="00DD5C1D">
        <w:rPr>
          <w:rFonts w:ascii="Arial" w:hAnsi="Arial" w:cs="Arial"/>
        </w:rPr>
        <w:t>[…]</w:t>
      </w:r>
    </w:p>
    <w:tbl>
      <w:tblPr>
        <w:tblW w:w="5610" w:type="dxa"/>
        <w:jc w:val="center"/>
        <w:tblLayout w:type="fixed"/>
        <w:tblCellMar>
          <w:left w:w="70" w:type="dxa"/>
          <w:right w:w="70" w:type="dxa"/>
        </w:tblCellMar>
        <w:tblLook w:val="0000" w:firstRow="0" w:lastRow="0" w:firstColumn="0" w:lastColumn="0" w:noHBand="0" w:noVBand="0"/>
      </w:tblPr>
      <w:tblGrid>
        <w:gridCol w:w="2968"/>
        <w:gridCol w:w="2642"/>
      </w:tblGrid>
      <w:tr w:rsidR="000C6C1C" w:rsidRPr="00DD5C1D" w:rsidTr="00C012DC">
        <w:tblPrEx>
          <w:tblCellMar>
            <w:top w:w="0" w:type="dxa"/>
            <w:bottom w:w="0" w:type="dxa"/>
          </w:tblCellMar>
        </w:tblPrEx>
        <w:trPr>
          <w:cantSplit/>
          <w:trHeight w:val="20"/>
          <w:jc w:val="center"/>
        </w:trPr>
        <w:tc>
          <w:tcPr>
            <w:tcW w:w="2968" w:type="dxa"/>
            <w:tcBorders>
              <w:top w:val="single" w:sz="6" w:space="0" w:color="auto"/>
              <w:left w:val="single" w:sz="6" w:space="0" w:color="auto"/>
              <w:bottom w:val="single" w:sz="6" w:space="0" w:color="auto"/>
              <w:right w:val="single" w:sz="6" w:space="0" w:color="auto"/>
            </w:tcBorders>
            <w:shd w:val="clear" w:color="000000" w:fill="FFFFFF"/>
            <w:noWrap/>
          </w:tcPr>
          <w:p w:rsidR="000C6C1C" w:rsidRPr="00DD5C1D" w:rsidRDefault="000C6C1C" w:rsidP="00C012DC">
            <w:pPr>
              <w:pStyle w:val="Texto"/>
              <w:spacing w:after="0" w:line="240" w:lineRule="auto"/>
              <w:ind w:firstLine="0"/>
              <w:jc w:val="center"/>
              <w:rPr>
                <w:b/>
                <w:sz w:val="24"/>
                <w:szCs w:val="24"/>
              </w:rPr>
            </w:pPr>
            <w:r w:rsidRPr="00DD5C1D">
              <w:rPr>
                <w:b/>
                <w:sz w:val="24"/>
                <w:szCs w:val="24"/>
              </w:rPr>
              <w:t>Capacidad (kilos)</w:t>
            </w:r>
          </w:p>
        </w:tc>
        <w:tc>
          <w:tcPr>
            <w:tcW w:w="2642" w:type="dxa"/>
            <w:tcBorders>
              <w:top w:val="single" w:sz="6" w:space="0" w:color="auto"/>
              <w:left w:val="single" w:sz="6" w:space="0" w:color="auto"/>
              <w:bottom w:val="single" w:sz="6" w:space="0" w:color="auto"/>
              <w:right w:val="single" w:sz="6" w:space="0" w:color="auto"/>
            </w:tcBorders>
            <w:shd w:val="clear" w:color="000000" w:fill="FFFFFF"/>
          </w:tcPr>
          <w:p w:rsidR="000C6C1C" w:rsidRPr="00DD5C1D" w:rsidRDefault="000C6C1C" w:rsidP="00C012DC">
            <w:pPr>
              <w:pStyle w:val="Texto"/>
              <w:spacing w:after="0" w:line="240" w:lineRule="auto"/>
              <w:ind w:firstLine="0"/>
              <w:jc w:val="center"/>
              <w:rPr>
                <w:b/>
                <w:sz w:val="24"/>
                <w:szCs w:val="24"/>
              </w:rPr>
            </w:pPr>
            <w:r w:rsidRPr="00DD5C1D">
              <w:rPr>
                <w:b/>
                <w:sz w:val="24"/>
                <w:szCs w:val="24"/>
              </w:rPr>
              <w:t>Máximo Federal 50%</w:t>
            </w:r>
          </w:p>
        </w:tc>
      </w:tr>
      <w:tr w:rsidR="000C6C1C" w:rsidRPr="00DD5C1D" w:rsidTr="00C012DC">
        <w:tblPrEx>
          <w:tblCellMar>
            <w:top w:w="0" w:type="dxa"/>
            <w:bottom w:w="0" w:type="dxa"/>
          </w:tblCellMar>
        </w:tblPrEx>
        <w:trPr>
          <w:cantSplit/>
          <w:trHeight w:val="20"/>
          <w:jc w:val="center"/>
        </w:trPr>
        <w:tc>
          <w:tcPr>
            <w:tcW w:w="2968"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r w:rsidRPr="00DD5C1D">
              <w:rPr>
                <w:sz w:val="24"/>
                <w:szCs w:val="24"/>
              </w:rPr>
              <w:t>200</w:t>
            </w:r>
          </w:p>
        </w:tc>
        <w:tc>
          <w:tcPr>
            <w:tcW w:w="264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 xml:space="preserve">1,979 </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2,388</w:t>
            </w:r>
          </w:p>
        </w:tc>
      </w:tr>
      <w:tr w:rsidR="000C6C1C" w:rsidRPr="00DD5C1D" w:rsidTr="00C012DC">
        <w:tblPrEx>
          <w:tblCellMar>
            <w:top w:w="0" w:type="dxa"/>
            <w:bottom w:w="0" w:type="dxa"/>
          </w:tblCellMar>
        </w:tblPrEx>
        <w:trPr>
          <w:cantSplit/>
          <w:trHeight w:val="20"/>
          <w:jc w:val="center"/>
        </w:trPr>
        <w:tc>
          <w:tcPr>
            <w:tcW w:w="2968"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r w:rsidRPr="00DD5C1D">
              <w:rPr>
                <w:sz w:val="24"/>
                <w:szCs w:val="24"/>
              </w:rPr>
              <w:t>250</w:t>
            </w:r>
          </w:p>
        </w:tc>
        <w:tc>
          <w:tcPr>
            <w:tcW w:w="264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 xml:space="preserve">2,426 </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2,928</w:t>
            </w:r>
          </w:p>
        </w:tc>
      </w:tr>
      <w:tr w:rsidR="000C6C1C" w:rsidRPr="00DD5C1D" w:rsidTr="00C012DC">
        <w:tblPrEx>
          <w:tblCellMar>
            <w:top w:w="0" w:type="dxa"/>
            <w:bottom w:w="0" w:type="dxa"/>
          </w:tblCellMar>
        </w:tblPrEx>
        <w:trPr>
          <w:cantSplit/>
          <w:trHeight w:val="20"/>
          <w:jc w:val="center"/>
        </w:trPr>
        <w:tc>
          <w:tcPr>
            <w:tcW w:w="2968"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r w:rsidRPr="00DD5C1D">
              <w:rPr>
                <w:sz w:val="24"/>
                <w:szCs w:val="24"/>
              </w:rPr>
              <w:t>350</w:t>
            </w:r>
          </w:p>
        </w:tc>
        <w:tc>
          <w:tcPr>
            <w:tcW w:w="264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 xml:space="preserve">2,516 </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3,037</w:t>
            </w:r>
          </w:p>
        </w:tc>
      </w:tr>
      <w:tr w:rsidR="000C6C1C" w:rsidRPr="00DD5C1D" w:rsidTr="00C012DC">
        <w:tblPrEx>
          <w:tblCellMar>
            <w:top w:w="0" w:type="dxa"/>
            <w:bottom w:w="0" w:type="dxa"/>
          </w:tblCellMar>
        </w:tblPrEx>
        <w:trPr>
          <w:cantSplit/>
          <w:trHeight w:val="20"/>
          <w:jc w:val="center"/>
        </w:trPr>
        <w:tc>
          <w:tcPr>
            <w:tcW w:w="2968"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r w:rsidRPr="00DD5C1D">
              <w:rPr>
                <w:sz w:val="24"/>
                <w:szCs w:val="24"/>
              </w:rPr>
              <w:t>390</w:t>
            </w:r>
          </w:p>
        </w:tc>
        <w:tc>
          <w:tcPr>
            <w:tcW w:w="264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 xml:space="preserve">2,588 </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3,123</w:t>
            </w:r>
          </w:p>
        </w:tc>
      </w:tr>
      <w:tr w:rsidR="000C6C1C" w:rsidRPr="00DD5C1D" w:rsidTr="00C012DC">
        <w:tblPrEx>
          <w:tblCellMar>
            <w:top w:w="0" w:type="dxa"/>
            <w:bottom w:w="0" w:type="dxa"/>
          </w:tblCellMar>
        </w:tblPrEx>
        <w:trPr>
          <w:cantSplit/>
          <w:trHeight w:val="20"/>
          <w:jc w:val="center"/>
        </w:trPr>
        <w:tc>
          <w:tcPr>
            <w:tcW w:w="2968"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r w:rsidRPr="00DD5C1D">
              <w:rPr>
                <w:sz w:val="24"/>
                <w:szCs w:val="24"/>
              </w:rPr>
              <w:t>500</w:t>
            </w:r>
          </w:p>
        </w:tc>
        <w:tc>
          <w:tcPr>
            <w:tcW w:w="2642"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 xml:space="preserve">2,900 </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3,500</w:t>
            </w:r>
          </w:p>
        </w:tc>
      </w:tr>
    </w:tbl>
    <w:p w:rsidR="000C6C1C" w:rsidRPr="00DD5C1D" w:rsidRDefault="000C6C1C" w:rsidP="00C012DC">
      <w:pPr>
        <w:rPr>
          <w:rFonts w:ascii="Arial" w:hAnsi="Arial" w:cs="Arial"/>
        </w:rPr>
      </w:pPr>
    </w:p>
    <w:p w:rsidR="000C6C1C" w:rsidRPr="00DD5C1D" w:rsidRDefault="000C6C1C" w:rsidP="00C012DC">
      <w:pPr>
        <w:pStyle w:val="Texto"/>
        <w:spacing w:after="0" w:line="240" w:lineRule="auto"/>
        <w:ind w:firstLine="0"/>
        <w:rPr>
          <w:sz w:val="24"/>
          <w:szCs w:val="24"/>
        </w:rPr>
      </w:pPr>
      <w:r w:rsidRPr="00DD5C1D">
        <w:rPr>
          <w:sz w:val="24"/>
          <w:szCs w:val="24"/>
        </w:rPr>
        <w:t xml:space="preserve">Para productores que fueron apoyados con la sustitución de motor dentro o fuera de borda de hasta 115HP en ejercicios anteriores y que no han sido apoyados en los últimos 5 años, se les podrá apoyar nuevamente con un porcentaje de monto de apoyo federal de hasta el 30% y deberán hacer entrega del equipo de 4 tiempos con </w:t>
      </w:r>
      <w:r w:rsidRPr="00DD5C1D">
        <w:rPr>
          <w:sz w:val="24"/>
          <w:szCs w:val="24"/>
        </w:rPr>
        <w:lastRenderedPageBreak/>
        <w:t>el que fueron apoyados</w:t>
      </w:r>
      <w:r w:rsidRPr="00DD5C1D">
        <w:rPr>
          <w:color w:val="FF0000"/>
          <w:sz w:val="24"/>
          <w:szCs w:val="24"/>
          <w:u w:val="single"/>
        </w:rPr>
        <w:t>, y formar parte de la misma unidad económica a la que pertenecía cuando solicitó el apoyo por primera vez</w:t>
      </w:r>
      <w:r w:rsidRPr="00DD5C1D">
        <w:rPr>
          <w:sz w:val="24"/>
          <w:szCs w:val="24"/>
        </w:rPr>
        <w:t>. Lo anterior, de acuerdo a la tabla siguiente:</w:t>
      </w:r>
    </w:p>
    <w:tbl>
      <w:tblPr>
        <w:tblW w:w="5745" w:type="dxa"/>
        <w:jc w:val="center"/>
        <w:tblLayout w:type="fixed"/>
        <w:tblCellMar>
          <w:left w:w="72" w:type="dxa"/>
          <w:right w:w="72" w:type="dxa"/>
        </w:tblCellMar>
        <w:tblLook w:val="0000" w:firstRow="0" w:lastRow="0" w:firstColumn="0" w:lastColumn="0" w:noHBand="0" w:noVBand="0"/>
      </w:tblPr>
      <w:tblGrid>
        <w:gridCol w:w="2770"/>
        <w:gridCol w:w="1371"/>
        <w:gridCol w:w="1604"/>
      </w:tblGrid>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noWrap/>
            <w:vAlign w:val="center"/>
          </w:tcPr>
          <w:p w:rsidR="000C6C1C" w:rsidRPr="00DD5C1D" w:rsidRDefault="000C6C1C" w:rsidP="00C012DC">
            <w:pPr>
              <w:pStyle w:val="Texto"/>
              <w:spacing w:after="0" w:line="240" w:lineRule="auto"/>
              <w:ind w:firstLine="0"/>
              <w:jc w:val="center"/>
              <w:rPr>
                <w:b/>
                <w:sz w:val="24"/>
                <w:szCs w:val="24"/>
              </w:rPr>
            </w:pPr>
            <w:r w:rsidRPr="00DD5C1D">
              <w:rPr>
                <w:b/>
                <w:sz w:val="24"/>
                <w:szCs w:val="24"/>
              </w:rPr>
              <w:t>Caballaje</w:t>
            </w:r>
          </w:p>
        </w:tc>
        <w:tc>
          <w:tcPr>
            <w:tcW w:w="2975" w:type="dxa"/>
            <w:gridSpan w:val="2"/>
            <w:tcBorders>
              <w:top w:val="single" w:sz="6" w:space="0" w:color="auto"/>
              <w:left w:val="single" w:sz="6" w:space="0" w:color="auto"/>
              <w:bottom w:val="single" w:sz="6" w:space="0" w:color="auto"/>
              <w:right w:val="single" w:sz="6" w:space="0" w:color="000000"/>
            </w:tcBorders>
            <w:vAlign w:val="center"/>
          </w:tcPr>
          <w:p w:rsidR="000C6C1C" w:rsidRPr="00DD5C1D" w:rsidRDefault="000C6C1C" w:rsidP="00C012DC">
            <w:pPr>
              <w:pStyle w:val="Texto"/>
              <w:spacing w:after="0" w:line="240" w:lineRule="auto"/>
              <w:ind w:firstLine="0"/>
              <w:jc w:val="center"/>
              <w:rPr>
                <w:b/>
                <w:sz w:val="24"/>
                <w:szCs w:val="24"/>
              </w:rPr>
            </w:pPr>
            <w:r w:rsidRPr="00DD5C1D">
              <w:rPr>
                <w:b/>
                <w:sz w:val="24"/>
                <w:szCs w:val="24"/>
              </w:rPr>
              <w:t>Monto de Apoyo Máximo Federal (30%)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b/>
                <w:sz w:val="24"/>
                <w:szCs w:val="24"/>
              </w:rPr>
            </w:pP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b/>
                <w:sz w:val="24"/>
                <w:szCs w:val="24"/>
              </w:rPr>
            </w:pPr>
            <w:r w:rsidRPr="00DD5C1D">
              <w:rPr>
                <w:b/>
                <w:sz w:val="24"/>
                <w:szCs w:val="24"/>
              </w:rPr>
              <w:t>A</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b/>
                <w:sz w:val="24"/>
                <w:szCs w:val="24"/>
              </w:rPr>
            </w:pPr>
            <w:r w:rsidRPr="00DD5C1D">
              <w:rPr>
                <w:b/>
                <w:sz w:val="24"/>
                <w:szCs w:val="24"/>
              </w:rPr>
              <w:t>B</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2</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3,474</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4,053</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3,240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3,780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2.5</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3,584</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4,182</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3,424</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3,995</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3.5</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3,780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4,410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3,540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4,130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4</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4,800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5,600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4,500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5,250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5</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5,606</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6,540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5,400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6,300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6</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6,661</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7,771</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6,090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7,105</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8</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8,640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10,080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8,340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9,730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9.8</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9,996</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11,662</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9,240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10,780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10</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10,800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12,600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10,380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12,110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15</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13,500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15,750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11,922</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13,909</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20</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15,000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17,500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13,380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15,610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25</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18,000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21,000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17,340</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20,230</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30</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23,400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27,300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22,728</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26,516</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40</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28,800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33,600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28,101</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32,785</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50</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34,552</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40,311</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33,182</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38,713</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60</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41,400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48,300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39,314</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45,866</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lastRenderedPageBreak/>
              <w:t>75</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44,550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51,975</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44,071</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51,416</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80</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47,722</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55,676</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44,653</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52,095</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90</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49,742</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58,032</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48,259</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56,302</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100</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52,800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61,600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51,418</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59,988</w:t>
            </w:r>
          </w:p>
        </w:tc>
      </w:tr>
      <w:tr w:rsidR="000C6C1C" w:rsidRPr="00DD5C1D" w:rsidTr="00C012DC">
        <w:tblPrEx>
          <w:tblCellMar>
            <w:top w:w="0" w:type="dxa"/>
            <w:bottom w:w="0" w:type="dxa"/>
          </w:tblCellMar>
        </w:tblPrEx>
        <w:trPr>
          <w:cantSplit/>
          <w:trHeight w:val="20"/>
          <w:jc w:val="center"/>
        </w:trPr>
        <w:tc>
          <w:tcPr>
            <w:tcW w:w="2770"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115</w:t>
            </w:r>
          </w:p>
        </w:tc>
        <w:tc>
          <w:tcPr>
            <w:tcW w:w="13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54,000</w:t>
            </w:r>
          </w:p>
          <w:p w:rsidR="000C6C1C" w:rsidRPr="00DD5C1D" w:rsidRDefault="000C6C1C" w:rsidP="00C012DC">
            <w:pPr>
              <w:jc w:val="center"/>
              <w:rPr>
                <w:rFonts w:ascii="Arial" w:hAnsi="Arial" w:cs="Arial"/>
                <w:color w:val="FF0000"/>
                <w:u w:val="single"/>
              </w:rPr>
            </w:pPr>
            <w:r w:rsidRPr="00DD5C1D">
              <w:rPr>
                <w:rFonts w:ascii="Arial" w:hAnsi="Arial" w:cs="Arial"/>
                <w:color w:val="FF0000"/>
                <w:u w:val="single"/>
              </w:rPr>
              <w:t>63,000</w:t>
            </w:r>
          </w:p>
        </w:tc>
        <w:tc>
          <w:tcPr>
            <w:tcW w:w="1604"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strike/>
                <w:color w:val="FF0000"/>
                <w:sz w:val="24"/>
                <w:szCs w:val="24"/>
              </w:rPr>
              <w:t>52,507</w:t>
            </w:r>
          </w:p>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61,258</w:t>
            </w: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jc w:val="left"/>
        <w:rPr>
          <w:b/>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117B89">
        <w:rPr>
          <w:rFonts w:ascii="Arial" w:hAnsi="Arial" w:cs="Arial"/>
          <w:b/>
        </w:rPr>
        <w:t xml:space="preserve">III. </w:t>
      </w:r>
      <w:r w:rsidRPr="00DD5C1D">
        <w:rPr>
          <w:rFonts w:ascii="Arial" w:hAnsi="Arial" w:cs="Arial"/>
          <w:b/>
        </w:rPr>
        <w:t>[…]</w:t>
      </w:r>
    </w:p>
    <w:p w:rsidR="000C6C1C" w:rsidRPr="00DD5C1D" w:rsidRDefault="000C6C1C" w:rsidP="00C012DC">
      <w:pPr>
        <w:rPr>
          <w:rFonts w:ascii="Arial" w:hAnsi="Arial" w:cs="Arial"/>
          <w:b/>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tbl>
      <w:tblPr>
        <w:tblW w:w="5743" w:type="dxa"/>
        <w:jc w:val="center"/>
        <w:tblLayout w:type="fixed"/>
        <w:tblCellMar>
          <w:left w:w="72" w:type="dxa"/>
          <w:right w:w="72" w:type="dxa"/>
        </w:tblCellMar>
        <w:tblLook w:val="0000" w:firstRow="0" w:lastRow="0" w:firstColumn="0" w:lastColumn="0" w:noHBand="0" w:noVBand="0"/>
      </w:tblPr>
      <w:tblGrid>
        <w:gridCol w:w="957"/>
        <w:gridCol w:w="957"/>
        <w:gridCol w:w="957"/>
        <w:gridCol w:w="957"/>
        <w:gridCol w:w="957"/>
        <w:gridCol w:w="958"/>
      </w:tblGrid>
      <w:tr w:rsidR="000C6C1C" w:rsidRPr="00DD5C1D" w:rsidTr="00C012DC">
        <w:tblPrEx>
          <w:tblCellMar>
            <w:top w:w="0" w:type="dxa"/>
            <w:bottom w:w="0" w:type="dxa"/>
          </w:tblCellMar>
        </w:tblPrEx>
        <w:trPr>
          <w:cantSplit/>
          <w:trHeight w:val="19"/>
          <w:jc w:val="center"/>
        </w:trPr>
        <w:tc>
          <w:tcPr>
            <w:tcW w:w="5743" w:type="dxa"/>
            <w:gridSpan w:val="6"/>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b/>
              </w:rPr>
            </w:pPr>
          </w:p>
        </w:tc>
      </w:tr>
      <w:tr w:rsidR="000C6C1C" w:rsidRPr="00DD5C1D" w:rsidTr="00C012DC">
        <w:tblPrEx>
          <w:tblCellMar>
            <w:top w:w="0" w:type="dxa"/>
            <w:bottom w:w="0" w:type="dxa"/>
          </w:tblCellMar>
        </w:tblPrEx>
        <w:trPr>
          <w:cantSplit/>
          <w:trHeight w:val="19"/>
          <w:jc w:val="center"/>
        </w:trPr>
        <w:tc>
          <w:tcPr>
            <w:tcW w:w="957"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tc>
        <w:tc>
          <w:tcPr>
            <w:tcW w:w="957"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tc>
        <w:tc>
          <w:tcPr>
            <w:tcW w:w="957"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tc>
        <w:tc>
          <w:tcPr>
            <w:tcW w:w="957"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tc>
        <w:tc>
          <w:tcPr>
            <w:tcW w:w="957"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b/>
                <w:sz w:val="24"/>
                <w:szCs w:val="24"/>
              </w:rPr>
            </w:pPr>
            <w:r w:rsidRPr="00DD5C1D">
              <w:rPr>
                <w:b/>
                <w:sz w:val="24"/>
                <w:szCs w:val="24"/>
              </w:rPr>
              <w:t>[…]</w:t>
            </w:r>
          </w:p>
          <w:p w:rsidR="000C6C1C" w:rsidRPr="00DD5C1D" w:rsidRDefault="000C6C1C" w:rsidP="00C012DC">
            <w:pPr>
              <w:pStyle w:val="Texto"/>
              <w:spacing w:after="0" w:line="240" w:lineRule="auto"/>
              <w:ind w:firstLine="0"/>
              <w:jc w:val="center"/>
              <w:rPr>
                <w:b/>
                <w:sz w:val="24"/>
                <w:szCs w:val="24"/>
              </w:rPr>
            </w:pPr>
          </w:p>
          <w:p w:rsidR="000C6C1C" w:rsidRPr="00DD5C1D" w:rsidRDefault="000C6C1C" w:rsidP="00C012DC">
            <w:pPr>
              <w:pStyle w:val="Texto"/>
              <w:spacing w:after="0" w:line="240" w:lineRule="auto"/>
              <w:ind w:firstLine="0"/>
              <w:jc w:val="center"/>
              <w:rPr>
                <w:b/>
                <w:sz w:val="24"/>
                <w:szCs w:val="24"/>
              </w:rPr>
            </w:pPr>
          </w:p>
          <w:p w:rsidR="000C6C1C" w:rsidRPr="00DD5C1D" w:rsidRDefault="000C6C1C" w:rsidP="00C012DC">
            <w:pPr>
              <w:pStyle w:val="Texto"/>
              <w:spacing w:after="0" w:line="240" w:lineRule="auto"/>
              <w:ind w:firstLine="0"/>
              <w:jc w:val="center"/>
              <w:rPr>
                <w:b/>
                <w:sz w:val="24"/>
                <w:szCs w:val="24"/>
              </w:rPr>
            </w:pPr>
          </w:p>
        </w:tc>
      </w:tr>
      <w:tr w:rsidR="000C6C1C" w:rsidRPr="00DD5C1D" w:rsidTr="00C012DC">
        <w:tblPrEx>
          <w:tblCellMar>
            <w:top w:w="0" w:type="dxa"/>
            <w:bottom w:w="0" w:type="dxa"/>
          </w:tblCellMar>
        </w:tblPrEx>
        <w:trPr>
          <w:cantSplit/>
          <w:trHeight w:val="19"/>
          <w:jc w:val="center"/>
        </w:trPr>
        <w:tc>
          <w:tcPr>
            <w:tcW w:w="957" w:type="dxa"/>
            <w:vMerge w:val="restart"/>
            <w:tcBorders>
              <w:top w:val="single" w:sz="6" w:space="0" w:color="auto"/>
              <w:left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957" w:type="dxa"/>
            <w:vMerge w:val="restart"/>
            <w:tcBorders>
              <w:top w:val="single" w:sz="6" w:space="0" w:color="auto"/>
              <w:left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957" w:type="dxa"/>
            <w:vMerge w:val="restart"/>
            <w:tcBorders>
              <w:top w:val="single" w:sz="6" w:space="0" w:color="auto"/>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trike/>
                <w:color w:val="FF0000"/>
                <w:sz w:val="24"/>
                <w:szCs w:val="24"/>
              </w:rPr>
              <w:t>3</w:t>
            </w:r>
            <w:r w:rsidRPr="00DD5C1D">
              <w:rPr>
                <w:color w:val="FF0000"/>
                <w:sz w:val="24"/>
                <w:szCs w:val="24"/>
                <w:u w:val="single"/>
              </w:rPr>
              <w:t>2</w:t>
            </w:r>
            <w:r w:rsidRPr="00DD5C1D">
              <w:rPr>
                <w:sz w:val="24"/>
                <w:szCs w:val="24"/>
              </w:rPr>
              <w:t>.00</w:t>
            </w:r>
          </w:p>
        </w:tc>
        <w:tc>
          <w:tcPr>
            <w:tcW w:w="957" w:type="dxa"/>
            <w:vMerge w:val="restart"/>
            <w:tcBorders>
              <w:top w:val="single" w:sz="6" w:space="0" w:color="auto"/>
              <w:left w:val="single" w:sz="6" w:space="0" w:color="auto"/>
              <w:right w:val="single" w:sz="6" w:space="0" w:color="auto"/>
            </w:tcBorders>
            <w:vAlign w:val="center"/>
          </w:tcPr>
          <w:p w:rsidR="000C6C1C" w:rsidRDefault="000C6C1C" w:rsidP="00C012DC">
            <w:pPr>
              <w:pStyle w:val="Texto"/>
              <w:spacing w:after="0" w:line="240" w:lineRule="auto"/>
              <w:ind w:firstLine="0"/>
              <w:jc w:val="center"/>
              <w:rPr>
                <w:strike/>
                <w:color w:val="FF0000"/>
                <w:sz w:val="24"/>
                <w:szCs w:val="24"/>
              </w:rPr>
            </w:pPr>
            <w:r w:rsidRPr="002C2722">
              <w:rPr>
                <w:strike/>
                <w:color w:val="FF0000"/>
                <w:sz w:val="24"/>
                <w:szCs w:val="24"/>
              </w:rPr>
              <w:t>Producción registrada en CONAPESCA.</w:t>
            </w:r>
          </w:p>
          <w:p w:rsidR="000C6C1C" w:rsidRPr="002C2722" w:rsidRDefault="000C6C1C" w:rsidP="00C012DC">
            <w:pPr>
              <w:pStyle w:val="Texto"/>
              <w:spacing w:after="0" w:line="240" w:lineRule="auto"/>
              <w:ind w:firstLine="0"/>
              <w:jc w:val="center"/>
              <w:rPr>
                <w:color w:val="FF0000"/>
                <w:sz w:val="24"/>
                <w:szCs w:val="24"/>
                <w:u w:val="single"/>
              </w:rPr>
            </w:pPr>
            <w:r w:rsidRPr="002C2722">
              <w:rPr>
                <w:color w:val="FF0000"/>
                <w:sz w:val="24"/>
                <w:szCs w:val="24"/>
                <w:u w:val="single"/>
              </w:rPr>
              <w:t>Millones de pesos</w:t>
            </w:r>
          </w:p>
        </w:tc>
        <w:tc>
          <w:tcPr>
            <w:tcW w:w="957"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jc w:val="center"/>
              <w:rPr>
                <w:rFonts w:ascii="Arial" w:hAnsi="Arial" w:cs="Arial"/>
              </w:rPr>
            </w:pPr>
            <w:r w:rsidRPr="002C2722">
              <w:rPr>
                <w:rFonts w:ascii="Arial" w:hAnsi="Arial" w:cs="Arial"/>
              </w:rPr>
              <w:t xml:space="preserve">Más de 5.00 </w:t>
            </w:r>
            <w:r w:rsidRPr="002C2722">
              <w:rPr>
                <w:rFonts w:ascii="Arial" w:hAnsi="Arial" w:cs="Arial"/>
                <w:strike/>
                <w:color w:val="FF0000"/>
              </w:rPr>
              <w:t>MDP</w:t>
            </w:r>
          </w:p>
        </w:tc>
        <w:tc>
          <w:tcPr>
            <w:tcW w:w="958" w:type="dxa"/>
            <w:tcBorders>
              <w:top w:val="single" w:sz="6" w:space="0" w:color="auto"/>
              <w:left w:val="single" w:sz="6" w:space="0" w:color="auto"/>
              <w:bottom w:val="single" w:sz="6" w:space="0" w:color="auto"/>
              <w:right w:val="single" w:sz="6" w:space="0" w:color="auto"/>
            </w:tcBorders>
            <w:vAlign w:val="center"/>
          </w:tcPr>
          <w:p w:rsidR="000C6C1C" w:rsidRDefault="000C6C1C" w:rsidP="00C012DC">
            <w:pPr>
              <w:pStyle w:val="Texto"/>
              <w:spacing w:after="0" w:line="240" w:lineRule="auto"/>
              <w:ind w:firstLine="0"/>
              <w:jc w:val="center"/>
              <w:rPr>
                <w:strike/>
                <w:color w:val="FF0000"/>
                <w:sz w:val="24"/>
                <w:szCs w:val="24"/>
              </w:rPr>
            </w:pPr>
            <w:r w:rsidRPr="002C2722">
              <w:rPr>
                <w:strike/>
                <w:color w:val="FF0000"/>
                <w:sz w:val="24"/>
                <w:szCs w:val="24"/>
              </w:rPr>
              <w:t>1.00</w:t>
            </w:r>
          </w:p>
          <w:p w:rsidR="000C6C1C" w:rsidRPr="002C2722" w:rsidRDefault="000C6C1C" w:rsidP="00C012DC">
            <w:pPr>
              <w:pStyle w:val="Texto"/>
              <w:spacing w:after="0" w:line="240" w:lineRule="auto"/>
              <w:ind w:firstLine="0"/>
              <w:jc w:val="center"/>
              <w:rPr>
                <w:color w:val="FF0000"/>
                <w:sz w:val="24"/>
                <w:szCs w:val="24"/>
                <w:u w:val="single"/>
              </w:rPr>
            </w:pPr>
            <w:r w:rsidRPr="002C2722">
              <w:rPr>
                <w:color w:val="FF0000"/>
                <w:sz w:val="24"/>
                <w:szCs w:val="24"/>
                <w:u w:val="single"/>
              </w:rPr>
              <w:t>0.00</w:t>
            </w:r>
          </w:p>
        </w:tc>
      </w:tr>
      <w:tr w:rsidR="000C6C1C" w:rsidRPr="00DD5C1D" w:rsidTr="00C012DC">
        <w:tblPrEx>
          <w:tblCellMar>
            <w:top w:w="0" w:type="dxa"/>
            <w:bottom w:w="0" w:type="dxa"/>
          </w:tblCellMar>
        </w:tblPrEx>
        <w:trPr>
          <w:cantSplit/>
          <w:trHeight w:val="19"/>
          <w:jc w:val="center"/>
        </w:trPr>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2C2722">
              <w:rPr>
                <w:rFonts w:ascii="Arial" w:hAnsi="Arial" w:cs="Arial"/>
              </w:rPr>
              <w:t xml:space="preserve">De 3.00 a 5.00 </w:t>
            </w:r>
            <w:r w:rsidRPr="002C2722">
              <w:rPr>
                <w:rFonts w:ascii="Arial" w:hAnsi="Arial" w:cs="Arial"/>
                <w:strike/>
                <w:color w:val="FF0000"/>
              </w:rPr>
              <w:t>MDP</w:t>
            </w: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0.</w:t>
            </w:r>
            <w:r w:rsidRPr="002C2722">
              <w:rPr>
                <w:color w:val="FF0000"/>
                <w:sz w:val="24"/>
                <w:szCs w:val="24"/>
                <w:u w:val="single"/>
              </w:rPr>
              <w:t>2</w:t>
            </w:r>
            <w:r w:rsidRPr="00DD5C1D">
              <w:rPr>
                <w:sz w:val="24"/>
                <w:szCs w:val="24"/>
              </w:rPr>
              <w:t>5</w:t>
            </w:r>
            <w:r w:rsidRPr="002C2722">
              <w:rPr>
                <w:strike/>
                <w:color w:val="FF0000"/>
                <w:sz w:val="24"/>
                <w:szCs w:val="24"/>
              </w:rPr>
              <w:t>0</w:t>
            </w:r>
          </w:p>
        </w:tc>
      </w:tr>
      <w:tr w:rsidR="000C6C1C" w:rsidRPr="00DD5C1D" w:rsidTr="00C012DC">
        <w:tblPrEx>
          <w:tblCellMar>
            <w:top w:w="0" w:type="dxa"/>
            <w:bottom w:w="0" w:type="dxa"/>
          </w:tblCellMar>
        </w:tblPrEx>
        <w:trPr>
          <w:cantSplit/>
          <w:trHeight w:val="19"/>
          <w:jc w:val="center"/>
        </w:trPr>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 xml:space="preserve">De 1.00 a 3.00 </w:t>
            </w:r>
            <w:r w:rsidRPr="002C2722">
              <w:rPr>
                <w:strike/>
                <w:color w:val="FF0000"/>
                <w:sz w:val="24"/>
                <w:szCs w:val="24"/>
              </w:rPr>
              <w:t>MDP</w:t>
            </w: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0.</w:t>
            </w:r>
            <w:r w:rsidRPr="002C2722">
              <w:rPr>
                <w:strike/>
                <w:color w:val="FF0000"/>
                <w:sz w:val="24"/>
                <w:szCs w:val="24"/>
              </w:rPr>
              <w:t>2</w:t>
            </w:r>
            <w:r w:rsidRPr="00DD5C1D">
              <w:rPr>
                <w:sz w:val="24"/>
                <w:szCs w:val="24"/>
              </w:rPr>
              <w:t>5</w:t>
            </w:r>
            <w:r w:rsidRPr="002C2722">
              <w:rPr>
                <w:color w:val="FF0000"/>
                <w:sz w:val="24"/>
                <w:szCs w:val="24"/>
                <w:u w:val="single"/>
              </w:rPr>
              <w:t>0</w:t>
            </w:r>
          </w:p>
        </w:tc>
      </w:tr>
      <w:tr w:rsidR="000C6C1C" w:rsidRPr="00DD5C1D" w:rsidTr="00C012DC">
        <w:tblPrEx>
          <w:tblCellMar>
            <w:top w:w="0" w:type="dxa"/>
            <w:bottom w:w="0" w:type="dxa"/>
          </w:tblCellMar>
        </w:tblPrEx>
        <w:trPr>
          <w:cantSplit/>
          <w:trHeight w:val="19"/>
          <w:jc w:val="center"/>
        </w:trPr>
        <w:tc>
          <w:tcPr>
            <w:tcW w:w="957" w:type="dxa"/>
            <w:vMerge/>
            <w:tcBorders>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 xml:space="preserve">Menos de 1.00 </w:t>
            </w:r>
            <w:r w:rsidRPr="002C2722">
              <w:rPr>
                <w:strike/>
                <w:color w:val="FF0000"/>
                <w:sz w:val="24"/>
                <w:szCs w:val="24"/>
              </w:rPr>
              <w:t>MDP</w:t>
            </w: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2C2722">
              <w:rPr>
                <w:strike/>
                <w:color w:val="FF0000"/>
                <w:sz w:val="24"/>
                <w:szCs w:val="24"/>
              </w:rPr>
              <w:t>0</w:t>
            </w:r>
            <w:r w:rsidRPr="002C2722">
              <w:rPr>
                <w:color w:val="FF0000"/>
                <w:sz w:val="24"/>
                <w:szCs w:val="24"/>
                <w:u w:val="single"/>
              </w:rPr>
              <w:t>1</w:t>
            </w:r>
            <w:r w:rsidRPr="00DD5C1D">
              <w:rPr>
                <w:sz w:val="24"/>
                <w:szCs w:val="24"/>
              </w:rPr>
              <w:t>.00</w:t>
            </w:r>
          </w:p>
        </w:tc>
      </w:tr>
      <w:tr w:rsidR="000C6C1C" w:rsidRPr="00DD5C1D" w:rsidTr="00C012DC">
        <w:tblPrEx>
          <w:tblCellMar>
            <w:top w:w="0" w:type="dxa"/>
            <w:bottom w:w="0" w:type="dxa"/>
          </w:tblCellMar>
        </w:tblPrEx>
        <w:trPr>
          <w:cantSplit/>
          <w:trHeight w:val="19"/>
          <w:jc w:val="center"/>
        </w:trPr>
        <w:tc>
          <w:tcPr>
            <w:tcW w:w="957" w:type="dxa"/>
            <w:vMerge w:val="restart"/>
            <w:tcBorders>
              <w:top w:val="single" w:sz="6" w:space="0" w:color="auto"/>
              <w:left w:val="single" w:sz="6" w:space="0" w:color="auto"/>
              <w:right w:val="single" w:sz="6" w:space="0" w:color="auto"/>
            </w:tcBorders>
          </w:tcPr>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Pr="00DD5C1D" w:rsidRDefault="000C6C1C" w:rsidP="00C012DC">
            <w:pPr>
              <w:rPr>
                <w:rFonts w:ascii="Arial" w:hAnsi="Arial" w:cs="Arial"/>
              </w:rPr>
            </w:pPr>
            <w:r w:rsidRPr="00DD5C1D">
              <w:rPr>
                <w:rFonts w:ascii="Arial" w:hAnsi="Arial" w:cs="Arial"/>
              </w:rPr>
              <w:t>[…]</w:t>
            </w:r>
          </w:p>
        </w:tc>
        <w:tc>
          <w:tcPr>
            <w:tcW w:w="957" w:type="dxa"/>
            <w:vMerge w:val="restart"/>
            <w:tcBorders>
              <w:top w:val="single" w:sz="6" w:space="0" w:color="auto"/>
              <w:left w:val="single" w:sz="6" w:space="0" w:color="auto"/>
              <w:right w:val="single" w:sz="6" w:space="0" w:color="auto"/>
            </w:tcBorders>
          </w:tcPr>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Pr="00DD5C1D" w:rsidRDefault="000C6C1C" w:rsidP="00C012DC">
            <w:pPr>
              <w:rPr>
                <w:rFonts w:ascii="Arial" w:hAnsi="Arial" w:cs="Arial"/>
              </w:rPr>
            </w:pPr>
            <w:r w:rsidRPr="00DD5C1D">
              <w:rPr>
                <w:rFonts w:ascii="Arial" w:hAnsi="Arial" w:cs="Arial"/>
              </w:rPr>
              <w:t>[…]</w:t>
            </w:r>
          </w:p>
        </w:tc>
        <w:tc>
          <w:tcPr>
            <w:tcW w:w="957" w:type="dxa"/>
            <w:vMerge w:val="restart"/>
            <w:tcBorders>
              <w:top w:val="single" w:sz="6" w:space="0" w:color="auto"/>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2C2722">
              <w:rPr>
                <w:strike/>
                <w:color w:val="FF0000"/>
                <w:sz w:val="24"/>
                <w:szCs w:val="24"/>
              </w:rPr>
              <w:t>5</w:t>
            </w:r>
            <w:r w:rsidRPr="00F71931">
              <w:rPr>
                <w:color w:val="FF0000"/>
                <w:sz w:val="24"/>
                <w:szCs w:val="24"/>
              </w:rPr>
              <w:t xml:space="preserve"> </w:t>
            </w:r>
            <w:r w:rsidRPr="002C2722">
              <w:rPr>
                <w:color w:val="FF0000"/>
                <w:sz w:val="24"/>
                <w:szCs w:val="24"/>
                <w:u w:val="single"/>
              </w:rPr>
              <w:t>4</w:t>
            </w:r>
            <w:r w:rsidRPr="00DD5C1D">
              <w:rPr>
                <w:sz w:val="24"/>
                <w:szCs w:val="24"/>
              </w:rPr>
              <w:t>.00</w:t>
            </w:r>
          </w:p>
        </w:tc>
        <w:tc>
          <w:tcPr>
            <w:tcW w:w="957" w:type="dxa"/>
            <w:vMerge w:val="restart"/>
            <w:tcBorders>
              <w:top w:val="single" w:sz="6" w:space="0" w:color="auto"/>
              <w:left w:val="single" w:sz="6" w:space="0" w:color="auto"/>
              <w:right w:val="single" w:sz="6" w:space="0" w:color="auto"/>
            </w:tcBorders>
          </w:tcPr>
          <w:p w:rsidR="000C6C1C" w:rsidRDefault="000C6C1C" w:rsidP="00C012DC">
            <w:pPr>
              <w:rPr>
                <w:rFonts w:ascii="Arial" w:hAnsi="Arial" w:cs="Arial"/>
                <w:strike/>
                <w:color w:val="FF0000"/>
              </w:rPr>
            </w:pPr>
            <w:r w:rsidRPr="002C2722">
              <w:rPr>
                <w:rFonts w:ascii="Arial" w:hAnsi="Arial" w:cs="Arial"/>
                <w:strike/>
                <w:color w:val="FF0000"/>
              </w:rPr>
              <w:t>Producción registrada en CONAPESCA.</w:t>
            </w:r>
          </w:p>
          <w:p w:rsidR="000C6C1C" w:rsidRPr="002C2722" w:rsidRDefault="000C6C1C" w:rsidP="00C012DC">
            <w:pPr>
              <w:rPr>
                <w:rFonts w:ascii="Arial" w:hAnsi="Arial" w:cs="Arial"/>
                <w:color w:val="FF0000"/>
                <w:u w:val="single"/>
              </w:rPr>
            </w:pPr>
            <w:r w:rsidRPr="002C2722">
              <w:rPr>
                <w:rFonts w:ascii="Arial" w:hAnsi="Arial" w:cs="Arial"/>
                <w:color w:val="FF0000"/>
                <w:u w:val="single"/>
              </w:rPr>
              <w:t>Toneladas</w:t>
            </w:r>
          </w:p>
        </w:tc>
        <w:tc>
          <w:tcPr>
            <w:tcW w:w="957"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 xml:space="preserve">Más de 250 </w:t>
            </w:r>
            <w:r w:rsidRPr="002C2722">
              <w:rPr>
                <w:strike/>
                <w:color w:val="FF0000"/>
                <w:sz w:val="24"/>
                <w:szCs w:val="24"/>
              </w:rPr>
              <w:t>toneladas</w:t>
            </w: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2C2722">
              <w:rPr>
                <w:strike/>
                <w:color w:val="FF0000"/>
                <w:sz w:val="24"/>
                <w:szCs w:val="24"/>
              </w:rPr>
              <w:t>1</w:t>
            </w:r>
            <w:r w:rsidRPr="002C2722">
              <w:rPr>
                <w:color w:val="FF0000"/>
                <w:sz w:val="24"/>
                <w:szCs w:val="24"/>
                <w:u w:val="single"/>
              </w:rPr>
              <w:t>0</w:t>
            </w:r>
            <w:r w:rsidRPr="00DD5C1D">
              <w:rPr>
                <w:sz w:val="24"/>
                <w:szCs w:val="24"/>
              </w:rPr>
              <w:t>.00</w:t>
            </w:r>
          </w:p>
        </w:tc>
      </w:tr>
      <w:tr w:rsidR="000C6C1C" w:rsidRPr="00DD5C1D" w:rsidTr="00C012DC">
        <w:tblPrEx>
          <w:tblCellMar>
            <w:top w:w="0" w:type="dxa"/>
            <w:bottom w:w="0" w:type="dxa"/>
          </w:tblCellMar>
        </w:tblPrEx>
        <w:trPr>
          <w:cantSplit/>
          <w:trHeight w:val="19"/>
          <w:jc w:val="center"/>
        </w:trPr>
        <w:tc>
          <w:tcPr>
            <w:tcW w:w="957"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 xml:space="preserve">De 100 a 250 </w:t>
            </w:r>
            <w:r w:rsidRPr="002C2722">
              <w:rPr>
                <w:strike/>
                <w:color w:val="FF0000"/>
                <w:sz w:val="24"/>
                <w:szCs w:val="24"/>
              </w:rPr>
              <w:t>toneladas</w:t>
            </w: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0.</w:t>
            </w:r>
            <w:r w:rsidRPr="002C2722">
              <w:rPr>
                <w:color w:val="FF0000"/>
                <w:sz w:val="24"/>
                <w:szCs w:val="24"/>
                <w:u w:val="single"/>
              </w:rPr>
              <w:t>2</w:t>
            </w:r>
            <w:r w:rsidRPr="00DD5C1D">
              <w:rPr>
                <w:sz w:val="24"/>
                <w:szCs w:val="24"/>
              </w:rPr>
              <w:t>5</w:t>
            </w:r>
            <w:r w:rsidRPr="002C2722">
              <w:rPr>
                <w:strike/>
                <w:color w:val="FF0000"/>
                <w:sz w:val="24"/>
                <w:szCs w:val="24"/>
              </w:rPr>
              <w:t>0</w:t>
            </w:r>
          </w:p>
        </w:tc>
      </w:tr>
      <w:tr w:rsidR="000C6C1C" w:rsidRPr="00DD5C1D" w:rsidTr="00C012DC">
        <w:tblPrEx>
          <w:tblCellMar>
            <w:top w:w="0" w:type="dxa"/>
            <w:bottom w:w="0" w:type="dxa"/>
          </w:tblCellMar>
        </w:tblPrEx>
        <w:trPr>
          <w:cantSplit/>
          <w:trHeight w:val="19"/>
          <w:jc w:val="center"/>
        </w:trPr>
        <w:tc>
          <w:tcPr>
            <w:tcW w:w="957"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 xml:space="preserve">De 25 a 100 </w:t>
            </w:r>
            <w:r w:rsidRPr="002C2722">
              <w:rPr>
                <w:strike/>
                <w:color w:val="FF0000"/>
                <w:sz w:val="24"/>
                <w:szCs w:val="24"/>
              </w:rPr>
              <w:t>toneladas</w:t>
            </w: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0.</w:t>
            </w:r>
            <w:r w:rsidRPr="002C2722">
              <w:rPr>
                <w:strike/>
                <w:color w:val="FF0000"/>
                <w:sz w:val="24"/>
                <w:szCs w:val="24"/>
              </w:rPr>
              <w:t>2</w:t>
            </w:r>
            <w:r w:rsidRPr="00DD5C1D">
              <w:rPr>
                <w:sz w:val="24"/>
                <w:szCs w:val="24"/>
              </w:rPr>
              <w:t>5</w:t>
            </w:r>
            <w:r w:rsidRPr="002C2722">
              <w:rPr>
                <w:color w:val="FF0000"/>
                <w:sz w:val="24"/>
                <w:szCs w:val="24"/>
                <w:u w:val="single"/>
              </w:rPr>
              <w:t>0</w:t>
            </w:r>
          </w:p>
        </w:tc>
      </w:tr>
      <w:tr w:rsidR="000C6C1C" w:rsidRPr="00DD5C1D" w:rsidTr="00C012DC">
        <w:tblPrEx>
          <w:tblCellMar>
            <w:top w:w="0" w:type="dxa"/>
            <w:bottom w:w="0" w:type="dxa"/>
          </w:tblCellMar>
        </w:tblPrEx>
        <w:trPr>
          <w:cantSplit/>
          <w:trHeight w:val="19"/>
          <w:jc w:val="center"/>
        </w:trPr>
        <w:tc>
          <w:tcPr>
            <w:tcW w:w="957" w:type="dxa"/>
            <w:vMerge/>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 xml:space="preserve">Menos de 25 </w:t>
            </w:r>
            <w:r w:rsidRPr="002C2722">
              <w:rPr>
                <w:strike/>
                <w:color w:val="FF0000"/>
                <w:sz w:val="24"/>
                <w:szCs w:val="24"/>
              </w:rPr>
              <w:t>toneladas</w:t>
            </w: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2C2722">
              <w:rPr>
                <w:strike/>
                <w:color w:val="FF0000"/>
                <w:sz w:val="24"/>
                <w:szCs w:val="24"/>
              </w:rPr>
              <w:t>0</w:t>
            </w:r>
            <w:r w:rsidRPr="00A115DE">
              <w:rPr>
                <w:color w:val="FF0000"/>
                <w:sz w:val="24"/>
                <w:szCs w:val="24"/>
                <w:u w:val="single"/>
              </w:rPr>
              <w:t>1</w:t>
            </w:r>
            <w:r w:rsidRPr="00DD5C1D">
              <w:rPr>
                <w:sz w:val="24"/>
                <w:szCs w:val="24"/>
              </w:rPr>
              <w:t>.00</w:t>
            </w:r>
          </w:p>
        </w:tc>
      </w:tr>
      <w:tr w:rsidR="000C6C1C" w:rsidRPr="00DD5C1D" w:rsidTr="00C012DC">
        <w:tblPrEx>
          <w:tblCellMar>
            <w:top w:w="0" w:type="dxa"/>
            <w:bottom w:w="0" w:type="dxa"/>
          </w:tblCellMar>
        </w:tblPrEx>
        <w:trPr>
          <w:cantSplit/>
          <w:trHeight w:val="19"/>
          <w:jc w:val="center"/>
        </w:trPr>
        <w:tc>
          <w:tcPr>
            <w:tcW w:w="957" w:type="dxa"/>
            <w:vMerge w:val="restart"/>
            <w:tcBorders>
              <w:top w:val="single" w:sz="6" w:space="0" w:color="auto"/>
              <w:left w:val="single" w:sz="6" w:space="0" w:color="auto"/>
              <w:right w:val="single" w:sz="6" w:space="0" w:color="auto"/>
            </w:tcBorders>
          </w:tcPr>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Pr="00DD5C1D" w:rsidRDefault="000C6C1C" w:rsidP="00C012DC">
            <w:pPr>
              <w:rPr>
                <w:rFonts w:ascii="Arial" w:hAnsi="Arial" w:cs="Arial"/>
              </w:rPr>
            </w:pPr>
            <w:r w:rsidRPr="00DD5C1D">
              <w:rPr>
                <w:rFonts w:ascii="Arial" w:hAnsi="Arial" w:cs="Arial"/>
              </w:rPr>
              <w:t>[…]</w:t>
            </w:r>
          </w:p>
        </w:tc>
        <w:tc>
          <w:tcPr>
            <w:tcW w:w="957" w:type="dxa"/>
            <w:vMerge w:val="restart"/>
            <w:tcBorders>
              <w:top w:val="single" w:sz="6" w:space="0" w:color="auto"/>
              <w:left w:val="single" w:sz="6" w:space="0" w:color="auto"/>
              <w:right w:val="single" w:sz="6" w:space="0" w:color="auto"/>
            </w:tcBorders>
          </w:tcPr>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Pr="00DD5C1D" w:rsidRDefault="000C6C1C" w:rsidP="00C012DC">
            <w:pPr>
              <w:rPr>
                <w:rFonts w:ascii="Arial" w:hAnsi="Arial" w:cs="Arial"/>
              </w:rPr>
            </w:pPr>
            <w:r w:rsidRPr="00DD5C1D">
              <w:rPr>
                <w:rFonts w:ascii="Arial" w:hAnsi="Arial" w:cs="Arial"/>
              </w:rPr>
              <w:t>[…]</w:t>
            </w:r>
          </w:p>
        </w:tc>
        <w:tc>
          <w:tcPr>
            <w:tcW w:w="957" w:type="dxa"/>
            <w:vMerge w:val="restart"/>
            <w:tcBorders>
              <w:top w:val="single" w:sz="6" w:space="0" w:color="auto"/>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trike/>
                <w:color w:val="FF0000"/>
                <w:sz w:val="24"/>
                <w:szCs w:val="24"/>
              </w:rPr>
              <w:t>2</w:t>
            </w:r>
            <w:r w:rsidRPr="00AC7705">
              <w:rPr>
                <w:color w:val="FF0000"/>
                <w:sz w:val="24"/>
                <w:szCs w:val="24"/>
              </w:rPr>
              <w:t xml:space="preserve"> </w:t>
            </w:r>
            <w:r w:rsidRPr="00DD5C1D">
              <w:rPr>
                <w:color w:val="FF0000"/>
                <w:sz w:val="24"/>
                <w:szCs w:val="24"/>
                <w:u w:val="single"/>
              </w:rPr>
              <w:t>4</w:t>
            </w:r>
            <w:r w:rsidRPr="00DD5C1D">
              <w:rPr>
                <w:sz w:val="24"/>
                <w:szCs w:val="24"/>
              </w:rPr>
              <w:t>.00</w:t>
            </w:r>
          </w:p>
        </w:tc>
        <w:tc>
          <w:tcPr>
            <w:tcW w:w="957" w:type="dxa"/>
            <w:vMerge w:val="restart"/>
            <w:tcBorders>
              <w:top w:val="single" w:sz="6" w:space="0" w:color="auto"/>
              <w:left w:val="single" w:sz="6" w:space="0" w:color="auto"/>
              <w:right w:val="single" w:sz="6" w:space="0" w:color="auto"/>
            </w:tcBorders>
          </w:tcPr>
          <w:p w:rsidR="000C6C1C" w:rsidRDefault="000C6C1C" w:rsidP="00C012DC">
            <w:pPr>
              <w:rPr>
                <w:rFonts w:ascii="Arial" w:hAnsi="Arial" w:cs="Arial"/>
              </w:rPr>
            </w:pPr>
          </w:p>
          <w:p w:rsidR="000C6C1C" w:rsidRDefault="000C6C1C" w:rsidP="00C012DC">
            <w:pPr>
              <w:rPr>
                <w:rFonts w:ascii="Arial" w:hAnsi="Arial" w:cs="Arial"/>
              </w:rPr>
            </w:pPr>
          </w:p>
          <w:p w:rsidR="000C6C1C" w:rsidRDefault="000C6C1C" w:rsidP="00C012DC">
            <w:pPr>
              <w:rPr>
                <w:rFonts w:ascii="Arial" w:hAnsi="Arial" w:cs="Arial"/>
              </w:rPr>
            </w:pPr>
          </w:p>
          <w:p w:rsidR="000C6C1C" w:rsidRPr="00DD5C1D" w:rsidRDefault="000C6C1C" w:rsidP="00C012DC">
            <w:pPr>
              <w:rPr>
                <w:rFonts w:ascii="Arial" w:hAnsi="Arial" w:cs="Arial"/>
              </w:rPr>
            </w:pPr>
            <w:r w:rsidRPr="00DD5C1D">
              <w:rPr>
                <w:rFonts w:ascii="Arial" w:hAnsi="Arial" w:cs="Arial"/>
              </w:rPr>
              <w:t>[…]</w:t>
            </w:r>
          </w:p>
        </w:tc>
        <w:tc>
          <w:tcPr>
            <w:tcW w:w="957" w:type="dxa"/>
            <w:tcBorders>
              <w:top w:val="single" w:sz="6" w:space="0" w:color="auto"/>
              <w:left w:val="single" w:sz="6" w:space="0" w:color="auto"/>
              <w:bottom w:val="single" w:sz="6" w:space="0" w:color="auto"/>
              <w:right w:val="single" w:sz="6" w:space="0" w:color="auto"/>
            </w:tcBorders>
          </w:tcPr>
          <w:p w:rsidR="000C6C1C"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A115DE">
              <w:rPr>
                <w:strike/>
                <w:color w:val="FF0000"/>
                <w:sz w:val="24"/>
                <w:szCs w:val="24"/>
              </w:rPr>
              <w:t>1</w:t>
            </w:r>
            <w:r w:rsidRPr="00A115DE">
              <w:rPr>
                <w:color w:val="FF0000"/>
                <w:sz w:val="24"/>
                <w:szCs w:val="24"/>
                <w:u w:val="single"/>
              </w:rPr>
              <w:t>0</w:t>
            </w:r>
            <w:r w:rsidRPr="00DD5C1D">
              <w:rPr>
                <w:sz w:val="24"/>
                <w:szCs w:val="24"/>
              </w:rPr>
              <w:t>.00</w:t>
            </w:r>
          </w:p>
        </w:tc>
      </w:tr>
      <w:tr w:rsidR="000C6C1C" w:rsidRPr="00DD5C1D" w:rsidTr="00C012DC">
        <w:tblPrEx>
          <w:tblCellMar>
            <w:top w:w="0" w:type="dxa"/>
            <w:bottom w:w="0" w:type="dxa"/>
          </w:tblCellMar>
        </w:tblPrEx>
        <w:trPr>
          <w:cantSplit/>
          <w:trHeight w:val="19"/>
          <w:jc w:val="center"/>
        </w:trPr>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tcBorders>
              <w:top w:val="single" w:sz="6" w:space="0" w:color="auto"/>
              <w:left w:val="single" w:sz="6" w:space="0" w:color="auto"/>
              <w:bottom w:val="single" w:sz="6" w:space="0" w:color="auto"/>
              <w:right w:val="single" w:sz="6" w:space="0" w:color="auto"/>
            </w:tcBorders>
          </w:tcPr>
          <w:p w:rsidR="000C6C1C" w:rsidRDefault="000C6C1C" w:rsidP="00C012DC">
            <w:pPr>
              <w:rPr>
                <w:rFonts w:ascii="Arial" w:hAnsi="Arial" w:cs="Arial"/>
              </w:rPr>
            </w:pPr>
            <w:r w:rsidRPr="00DD5C1D">
              <w:rPr>
                <w:rFonts w:ascii="Arial" w:hAnsi="Arial" w:cs="Arial"/>
              </w:rPr>
              <w:t>[…]</w:t>
            </w:r>
          </w:p>
          <w:p w:rsidR="000C6C1C" w:rsidRDefault="000C6C1C" w:rsidP="00C012DC">
            <w:pPr>
              <w:rPr>
                <w:rFonts w:ascii="Arial" w:hAnsi="Arial" w:cs="Arial"/>
              </w:rPr>
            </w:pPr>
          </w:p>
          <w:p w:rsidR="000C6C1C" w:rsidRPr="00DD5C1D" w:rsidRDefault="000C6C1C" w:rsidP="00C012DC">
            <w:pPr>
              <w:rPr>
                <w:rFonts w:ascii="Arial" w:hAnsi="Arial" w:cs="Arial"/>
              </w:rPr>
            </w:pP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0.</w:t>
            </w:r>
            <w:r w:rsidRPr="00A115DE">
              <w:rPr>
                <w:color w:val="FF0000"/>
                <w:sz w:val="24"/>
                <w:szCs w:val="24"/>
                <w:u w:val="single"/>
              </w:rPr>
              <w:t>2</w:t>
            </w:r>
            <w:r w:rsidRPr="00DD5C1D">
              <w:rPr>
                <w:sz w:val="24"/>
                <w:szCs w:val="24"/>
              </w:rPr>
              <w:t>5</w:t>
            </w:r>
            <w:r w:rsidRPr="00A115DE">
              <w:rPr>
                <w:strike/>
                <w:color w:val="FF0000"/>
                <w:sz w:val="24"/>
                <w:szCs w:val="24"/>
              </w:rPr>
              <w:t>0</w:t>
            </w:r>
          </w:p>
        </w:tc>
      </w:tr>
      <w:tr w:rsidR="000C6C1C" w:rsidRPr="00DD5C1D" w:rsidTr="00C012DC">
        <w:tblPrEx>
          <w:tblCellMar>
            <w:top w:w="0" w:type="dxa"/>
            <w:bottom w:w="0" w:type="dxa"/>
          </w:tblCellMar>
        </w:tblPrEx>
        <w:trPr>
          <w:cantSplit/>
          <w:trHeight w:val="19"/>
          <w:jc w:val="center"/>
        </w:trPr>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tcBorders>
              <w:top w:val="single" w:sz="6" w:space="0" w:color="auto"/>
              <w:left w:val="single" w:sz="6" w:space="0" w:color="auto"/>
              <w:bottom w:val="single" w:sz="6" w:space="0" w:color="auto"/>
              <w:right w:val="single" w:sz="6" w:space="0" w:color="auto"/>
            </w:tcBorders>
          </w:tcPr>
          <w:p w:rsidR="000C6C1C" w:rsidRDefault="000C6C1C" w:rsidP="00C012DC">
            <w:pPr>
              <w:rPr>
                <w:rFonts w:ascii="Arial" w:hAnsi="Arial" w:cs="Arial"/>
              </w:rPr>
            </w:pPr>
            <w:r w:rsidRPr="00DD5C1D">
              <w:rPr>
                <w:rFonts w:ascii="Arial" w:hAnsi="Arial" w:cs="Arial"/>
              </w:rPr>
              <w:t>[…]</w:t>
            </w:r>
          </w:p>
          <w:p w:rsidR="000C6C1C" w:rsidRDefault="000C6C1C" w:rsidP="00C012DC">
            <w:pPr>
              <w:rPr>
                <w:rFonts w:ascii="Arial" w:hAnsi="Arial" w:cs="Arial"/>
              </w:rPr>
            </w:pPr>
          </w:p>
          <w:p w:rsidR="000C6C1C" w:rsidRPr="00DD5C1D" w:rsidRDefault="000C6C1C" w:rsidP="00C012DC">
            <w:pPr>
              <w:rPr>
                <w:rFonts w:ascii="Arial" w:hAnsi="Arial" w:cs="Arial"/>
              </w:rPr>
            </w:pPr>
          </w:p>
        </w:tc>
        <w:tc>
          <w:tcPr>
            <w:tcW w:w="958"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0.</w:t>
            </w:r>
            <w:r w:rsidRPr="00A115DE">
              <w:rPr>
                <w:strike/>
                <w:color w:val="FF0000"/>
                <w:sz w:val="24"/>
                <w:szCs w:val="24"/>
              </w:rPr>
              <w:t>2</w:t>
            </w:r>
            <w:r w:rsidRPr="00DD5C1D">
              <w:rPr>
                <w:sz w:val="24"/>
                <w:szCs w:val="24"/>
              </w:rPr>
              <w:t>5</w:t>
            </w:r>
            <w:r w:rsidRPr="00A115DE">
              <w:rPr>
                <w:color w:val="FF0000"/>
                <w:sz w:val="24"/>
                <w:szCs w:val="24"/>
                <w:u w:val="single"/>
              </w:rPr>
              <w:t>0</w:t>
            </w:r>
          </w:p>
        </w:tc>
      </w:tr>
      <w:tr w:rsidR="000C6C1C" w:rsidRPr="00DD5C1D" w:rsidTr="00C012DC">
        <w:tblPrEx>
          <w:tblCellMar>
            <w:top w:w="0" w:type="dxa"/>
            <w:bottom w:w="0" w:type="dxa"/>
          </w:tblCellMar>
        </w:tblPrEx>
        <w:trPr>
          <w:cantSplit/>
          <w:trHeight w:val="19"/>
          <w:jc w:val="center"/>
        </w:trPr>
        <w:tc>
          <w:tcPr>
            <w:tcW w:w="957" w:type="dxa"/>
            <w:vMerge/>
            <w:tcBorders>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sz w:val="24"/>
                <w:szCs w:val="24"/>
              </w:rPr>
            </w:pPr>
          </w:p>
        </w:tc>
        <w:tc>
          <w:tcPr>
            <w:tcW w:w="957" w:type="dxa"/>
            <w:vMerge/>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c>
          <w:tcPr>
            <w:tcW w:w="957" w:type="dxa"/>
            <w:tcBorders>
              <w:top w:val="single" w:sz="6" w:space="0" w:color="auto"/>
              <w:left w:val="single" w:sz="6" w:space="0" w:color="auto"/>
              <w:bottom w:val="single" w:sz="6" w:space="0" w:color="auto"/>
              <w:right w:val="single" w:sz="6" w:space="0" w:color="auto"/>
            </w:tcBorders>
          </w:tcPr>
          <w:p w:rsidR="000C6C1C" w:rsidRDefault="000C6C1C" w:rsidP="00C012DC">
            <w:pPr>
              <w:rPr>
                <w:rFonts w:ascii="Arial" w:hAnsi="Arial" w:cs="Arial"/>
              </w:rPr>
            </w:pPr>
            <w:r w:rsidRPr="00DD5C1D">
              <w:rPr>
                <w:rFonts w:ascii="Arial" w:hAnsi="Arial" w:cs="Arial"/>
              </w:rPr>
              <w:t>[…]</w:t>
            </w:r>
          </w:p>
          <w:p w:rsidR="000C6C1C" w:rsidRPr="00A115DE" w:rsidRDefault="000C6C1C" w:rsidP="00C012DC">
            <w:pPr>
              <w:rPr>
                <w:rFonts w:ascii="Arial" w:hAnsi="Arial" w:cs="Arial"/>
                <w:color w:val="FF0000"/>
              </w:rPr>
            </w:pPr>
          </w:p>
        </w:tc>
        <w:tc>
          <w:tcPr>
            <w:tcW w:w="958"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center"/>
              <w:rPr>
                <w:color w:val="FF0000"/>
                <w:u w:val="single"/>
              </w:rPr>
            </w:pPr>
            <w:r w:rsidRPr="00CA60FA">
              <w:rPr>
                <w:strike/>
                <w:color w:val="FF0000"/>
                <w:sz w:val="24"/>
                <w:szCs w:val="24"/>
              </w:rPr>
              <w:t>0</w:t>
            </w:r>
            <w:r w:rsidRPr="00CA60FA">
              <w:rPr>
                <w:color w:val="FF0000"/>
                <w:sz w:val="24"/>
                <w:szCs w:val="24"/>
                <w:u w:val="single"/>
              </w:rPr>
              <w:t>1</w:t>
            </w:r>
            <w:r w:rsidRPr="00DD5C1D">
              <w:rPr>
                <w:sz w:val="24"/>
                <w:szCs w:val="24"/>
              </w:rPr>
              <w:t>.00</w:t>
            </w:r>
          </w:p>
        </w:tc>
      </w:tr>
    </w:tbl>
    <w:p w:rsidR="000C6C1C" w:rsidRPr="00DD5C1D" w:rsidRDefault="000C6C1C" w:rsidP="00C012DC">
      <w:pPr>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jc w:val="center"/>
        <w:rPr>
          <w:b/>
          <w:sz w:val="24"/>
          <w:szCs w:val="24"/>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59"/>
        <w:gridCol w:w="1418"/>
        <w:gridCol w:w="1276"/>
      </w:tblGrid>
      <w:tr w:rsidR="000C6C1C" w:rsidRPr="00F71931" w:rsidTr="00C012DC">
        <w:trPr>
          <w:jc w:val="center"/>
        </w:trPr>
        <w:tc>
          <w:tcPr>
            <w:tcW w:w="5670" w:type="dxa"/>
            <w:gridSpan w:val="4"/>
            <w:shd w:val="clear" w:color="auto" w:fill="auto"/>
          </w:tcPr>
          <w:p w:rsidR="000C6C1C" w:rsidRPr="00F71931" w:rsidRDefault="000C6C1C" w:rsidP="00C012DC">
            <w:pPr>
              <w:rPr>
                <w:rFonts w:ascii="Arial" w:hAnsi="Arial" w:cs="Arial"/>
                <w:b/>
              </w:rPr>
            </w:pPr>
            <w:r w:rsidRPr="00F71931">
              <w:rPr>
                <w:rFonts w:ascii="Arial" w:hAnsi="Arial" w:cs="Arial"/>
                <w:b/>
              </w:rPr>
              <w:t>[…]</w:t>
            </w:r>
          </w:p>
        </w:tc>
      </w:tr>
      <w:tr w:rsidR="000C6C1C" w:rsidRPr="00F71931" w:rsidTr="00C012DC">
        <w:trPr>
          <w:jc w:val="center"/>
        </w:trPr>
        <w:tc>
          <w:tcPr>
            <w:tcW w:w="1417" w:type="dxa"/>
            <w:shd w:val="clear" w:color="auto" w:fill="auto"/>
          </w:tcPr>
          <w:p w:rsidR="000C6C1C" w:rsidRPr="00F71931" w:rsidRDefault="000C6C1C" w:rsidP="00C012DC">
            <w:pPr>
              <w:rPr>
                <w:rFonts w:ascii="Arial" w:hAnsi="Arial" w:cs="Arial"/>
                <w:b/>
              </w:rPr>
            </w:pPr>
            <w:r w:rsidRPr="00F71931">
              <w:rPr>
                <w:rFonts w:ascii="Arial" w:hAnsi="Arial" w:cs="Arial"/>
                <w:b/>
              </w:rPr>
              <w:t>[…]</w:t>
            </w:r>
          </w:p>
        </w:tc>
        <w:tc>
          <w:tcPr>
            <w:tcW w:w="1559" w:type="dxa"/>
            <w:shd w:val="clear" w:color="auto" w:fill="auto"/>
          </w:tcPr>
          <w:p w:rsidR="000C6C1C" w:rsidRPr="00F71931" w:rsidRDefault="000C6C1C" w:rsidP="00C012DC">
            <w:pPr>
              <w:rPr>
                <w:rFonts w:ascii="Arial" w:hAnsi="Arial" w:cs="Arial"/>
                <w:b/>
              </w:rPr>
            </w:pPr>
            <w:r w:rsidRPr="00F71931">
              <w:rPr>
                <w:rFonts w:ascii="Arial" w:hAnsi="Arial" w:cs="Arial"/>
                <w:b/>
              </w:rPr>
              <w:t>[…]</w:t>
            </w:r>
          </w:p>
        </w:tc>
        <w:tc>
          <w:tcPr>
            <w:tcW w:w="1418" w:type="dxa"/>
            <w:shd w:val="clear" w:color="auto" w:fill="auto"/>
          </w:tcPr>
          <w:p w:rsidR="000C6C1C" w:rsidRPr="00F71931" w:rsidRDefault="000C6C1C" w:rsidP="00C012DC">
            <w:pPr>
              <w:rPr>
                <w:rFonts w:ascii="Arial" w:hAnsi="Arial" w:cs="Arial"/>
                <w:b/>
              </w:rPr>
            </w:pPr>
            <w:r w:rsidRPr="00F71931">
              <w:rPr>
                <w:rFonts w:ascii="Arial" w:hAnsi="Arial" w:cs="Arial"/>
                <w:b/>
              </w:rPr>
              <w:t>[…]</w:t>
            </w:r>
          </w:p>
        </w:tc>
        <w:tc>
          <w:tcPr>
            <w:tcW w:w="1276" w:type="dxa"/>
            <w:shd w:val="clear" w:color="auto" w:fill="auto"/>
          </w:tcPr>
          <w:p w:rsidR="000C6C1C" w:rsidRPr="00F71931" w:rsidRDefault="000C6C1C" w:rsidP="00C012DC">
            <w:pPr>
              <w:rPr>
                <w:rFonts w:ascii="Arial" w:hAnsi="Arial" w:cs="Arial"/>
                <w:b/>
              </w:rPr>
            </w:pPr>
            <w:r w:rsidRPr="00F71931">
              <w:rPr>
                <w:rFonts w:ascii="Arial" w:hAnsi="Arial" w:cs="Arial"/>
                <w:b/>
              </w:rPr>
              <w:t>[…]</w:t>
            </w:r>
          </w:p>
          <w:p w:rsidR="000C6C1C" w:rsidRPr="00F71931" w:rsidRDefault="000C6C1C" w:rsidP="00C012DC">
            <w:pPr>
              <w:rPr>
                <w:rFonts w:ascii="Arial" w:hAnsi="Arial" w:cs="Arial"/>
                <w:b/>
              </w:rPr>
            </w:pPr>
          </w:p>
          <w:p w:rsidR="000C6C1C" w:rsidRPr="00F71931" w:rsidRDefault="000C6C1C" w:rsidP="00C012DC">
            <w:pPr>
              <w:rPr>
                <w:rFonts w:ascii="Arial" w:hAnsi="Arial" w:cs="Arial"/>
                <w:b/>
              </w:rPr>
            </w:pPr>
          </w:p>
        </w:tc>
      </w:tr>
      <w:tr w:rsidR="000C6C1C" w:rsidRPr="00F71931" w:rsidTr="00C012DC">
        <w:trPr>
          <w:jc w:val="center"/>
        </w:trPr>
        <w:tc>
          <w:tcPr>
            <w:tcW w:w="1417" w:type="dxa"/>
            <w:shd w:val="clear" w:color="auto" w:fill="auto"/>
          </w:tcPr>
          <w:p w:rsidR="000C6C1C" w:rsidRPr="00F71931" w:rsidRDefault="000C6C1C" w:rsidP="00C012DC">
            <w:pPr>
              <w:rPr>
                <w:rFonts w:ascii="Arial" w:hAnsi="Arial" w:cs="Arial"/>
              </w:rPr>
            </w:pPr>
            <w:r w:rsidRPr="00F71931">
              <w:rPr>
                <w:rFonts w:ascii="Arial" w:hAnsi="Arial" w:cs="Arial"/>
              </w:rPr>
              <w:t>[…]</w:t>
            </w:r>
          </w:p>
        </w:tc>
        <w:tc>
          <w:tcPr>
            <w:tcW w:w="1559" w:type="dxa"/>
            <w:shd w:val="clear" w:color="auto" w:fill="auto"/>
          </w:tcPr>
          <w:p w:rsidR="000C6C1C" w:rsidRPr="00F71931" w:rsidRDefault="000C6C1C" w:rsidP="00C012DC">
            <w:pPr>
              <w:rPr>
                <w:rFonts w:ascii="Arial" w:hAnsi="Arial" w:cs="Arial"/>
              </w:rPr>
            </w:pPr>
            <w:r w:rsidRPr="00F71931">
              <w:rPr>
                <w:rFonts w:ascii="Arial" w:hAnsi="Arial" w:cs="Arial"/>
              </w:rPr>
              <w:t>[…]</w:t>
            </w:r>
          </w:p>
        </w:tc>
        <w:tc>
          <w:tcPr>
            <w:tcW w:w="1418" w:type="dxa"/>
            <w:shd w:val="clear" w:color="auto" w:fill="auto"/>
          </w:tcPr>
          <w:p w:rsidR="000C6C1C" w:rsidRPr="00F71931" w:rsidRDefault="000C6C1C" w:rsidP="00C012DC">
            <w:pPr>
              <w:rPr>
                <w:rFonts w:ascii="Arial" w:hAnsi="Arial" w:cs="Arial"/>
              </w:rPr>
            </w:pPr>
            <w:r w:rsidRPr="00F71931">
              <w:rPr>
                <w:rFonts w:ascii="Arial" w:hAnsi="Arial" w:cs="Arial"/>
              </w:rPr>
              <w:t>[…]</w:t>
            </w:r>
          </w:p>
        </w:tc>
        <w:tc>
          <w:tcPr>
            <w:tcW w:w="1276" w:type="dxa"/>
            <w:shd w:val="clear" w:color="auto" w:fill="auto"/>
          </w:tcPr>
          <w:p w:rsidR="000C6C1C" w:rsidRPr="00F71931" w:rsidRDefault="000C6C1C" w:rsidP="00C012DC">
            <w:pPr>
              <w:rPr>
                <w:rFonts w:ascii="Arial" w:hAnsi="Arial" w:cs="Arial"/>
              </w:rPr>
            </w:pPr>
            <w:r w:rsidRPr="00F71931">
              <w:rPr>
                <w:rFonts w:ascii="Arial" w:hAnsi="Arial" w:cs="Arial"/>
              </w:rPr>
              <w:t>[…]</w:t>
            </w:r>
          </w:p>
          <w:p w:rsidR="000C6C1C" w:rsidRPr="00F71931" w:rsidRDefault="000C6C1C" w:rsidP="00C012DC">
            <w:pPr>
              <w:rPr>
                <w:rFonts w:ascii="Arial" w:hAnsi="Arial" w:cs="Arial"/>
              </w:rPr>
            </w:pPr>
          </w:p>
          <w:p w:rsidR="000C6C1C" w:rsidRPr="00F71931" w:rsidRDefault="000C6C1C" w:rsidP="00C012DC">
            <w:pPr>
              <w:rPr>
                <w:rFonts w:ascii="Arial" w:hAnsi="Arial" w:cs="Arial"/>
              </w:rPr>
            </w:pPr>
          </w:p>
          <w:p w:rsidR="000C6C1C" w:rsidRPr="00F71931" w:rsidRDefault="000C6C1C" w:rsidP="00C012DC">
            <w:pPr>
              <w:rPr>
                <w:rFonts w:ascii="Arial" w:hAnsi="Arial" w:cs="Arial"/>
              </w:rPr>
            </w:pPr>
          </w:p>
          <w:p w:rsidR="000C6C1C" w:rsidRPr="00F71931" w:rsidRDefault="000C6C1C" w:rsidP="00C012DC">
            <w:pPr>
              <w:rPr>
                <w:rFonts w:ascii="Arial" w:hAnsi="Arial" w:cs="Arial"/>
              </w:rPr>
            </w:pPr>
          </w:p>
          <w:p w:rsidR="000C6C1C" w:rsidRPr="00F71931" w:rsidRDefault="000C6C1C" w:rsidP="00C012DC">
            <w:pPr>
              <w:rPr>
                <w:rFonts w:ascii="Arial" w:hAnsi="Arial" w:cs="Arial"/>
              </w:rPr>
            </w:pPr>
          </w:p>
          <w:p w:rsidR="000C6C1C" w:rsidRPr="00F71931" w:rsidRDefault="000C6C1C" w:rsidP="00C012DC">
            <w:pPr>
              <w:rPr>
                <w:rFonts w:ascii="Arial" w:hAnsi="Arial" w:cs="Arial"/>
              </w:rPr>
            </w:pPr>
          </w:p>
        </w:tc>
      </w:tr>
      <w:tr w:rsidR="000C6C1C" w:rsidRPr="00F71931" w:rsidTr="00C012DC">
        <w:trPr>
          <w:jc w:val="center"/>
        </w:trPr>
        <w:tc>
          <w:tcPr>
            <w:tcW w:w="1417" w:type="dxa"/>
            <w:shd w:val="clear" w:color="auto" w:fill="auto"/>
            <w:vAlign w:val="center"/>
          </w:tcPr>
          <w:p w:rsidR="000C6C1C" w:rsidRPr="00F71931" w:rsidRDefault="000C6C1C" w:rsidP="00C012DC">
            <w:pPr>
              <w:jc w:val="both"/>
              <w:rPr>
                <w:rFonts w:ascii="Arial" w:hAnsi="Arial" w:cs="Arial"/>
                <w:strike/>
                <w:color w:val="FF0000"/>
              </w:rPr>
            </w:pPr>
            <w:r w:rsidRPr="00F71931">
              <w:rPr>
                <w:rFonts w:ascii="Arial" w:hAnsi="Arial" w:cs="Arial"/>
              </w:rPr>
              <w:lastRenderedPageBreak/>
              <w:t>b)</w:t>
            </w:r>
            <w:r w:rsidRPr="00F71931">
              <w:rPr>
                <w:rFonts w:ascii="Arial" w:hAnsi="Arial" w:cs="Arial"/>
                <w:color w:val="FF0000"/>
              </w:rPr>
              <w:t xml:space="preserve"> </w:t>
            </w:r>
            <w:r w:rsidRPr="00F71931">
              <w:rPr>
                <w:rFonts w:ascii="Arial" w:hAnsi="Arial" w:cs="Arial"/>
                <w:strike/>
                <w:color w:val="FF0000"/>
              </w:rPr>
              <w:t>Cruzada Nacional contra el Hambre.</w:t>
            </w:r>
          </w:p>
          <w:p w:rsidR="000C6C1C" w:rsidRPr="00F71931" w:rsidRDefault="000C6C1C" w:rsidP="00C012DC">
            <w:pPr>
              <w:jc w:val="both"/>
              <w:rPr>
                <w:rFonts w:ascii="Arial" w:hAnsi="Arial" w:cs="Arial"/>
                <w:color w:val="FF0000"/>
                <w:u w:val="single"/>
              </w:rPr>
            </w:pPr>
            <w:r w:rsidRPr="00F71931">
              <w:rPr>
                <w:rFonts w:ascii="Arial" w:hAnsi="Arial" w:cs="Arial"/>
                <w:color w:val="FF0000"/>
                <w:u w:val="single"/>
              </w:rPr>
              <w:t>Unidades económicas que no han recibido apoyo.</w:t>
            </w:r>
          </w:p>
        </w:tc>
        <w:tc>
          <w:tcPr>
            <w:tcW w:w="1559" w:type="dxa"/>
            <w:shd w:val="clear" w:color="auto" w:fill="auto"/>
          </w:tcPr>
          <w:p w:rsidR="000C6C1C" w:rsidRPr="00F71931" w:rsidRDefault="000C6C1C" w:rsidP="00C012DC">
            <w:pPr>
              <w:pStyle w:val="Texto"/>
              <w:spacing w:after="0" w:line="240" w:lineRule="auto"/>
              <w:ind w:firstLine="0"/>
              <w:rPr>
                <w:strike/>
                <w:color w:val="FF0000"/>
                <w:sz w:val="24"/>
                <w:szCs w:val="24"/>
              </w:rPr>
            </w:pPr>
            <w:r w:rsidRPr="00F71931">
              <w:rPr>
                <w:strike/>
                <w:color w:val="FF0000"/>
                <w:sz w:val="24"/>
                <w:szCs w:val="24"/>
              </w:rPr>
              <w:t>Municipios que forman parte de la Cruzada Nacional contra el Hambre.</w:t>
            </w:r>
          </w:p>
          <w:p w:rsidR="000C6C1C" w:rsidRPr="00F71931" w:rsidRDefault="000C6C1C" w:rsidP="00C012DC">
            <w:pPr>
              <w:jc w:val="both"/>
              <w:rPr>
                <w:rFonts w:ascii="Arial" w:hAnsi="Arial" w:cs="Arial"/>
                <w:strike/>
                <w:color w:val="FF0000"/>
              </w:rPr>
            </w:pPr>
            <w:r w:rsidRPr="00F71931">
              <w:rPr>
                <w:rFonts w:ascii="Arial" w:hAnsi="Arial" w:cs="Arial"/>
                <w:strike/>
                <w:color w:val="FF0000"/>
              </w:rPr>
              <w:t xml:space="preserve">/*Fuente: en </w:t>
            </w:r>
            <w:hyperlink r:id="rId5" w:history="1">
              <w:r w:rsidRPr="00F71931">
                <w:rPr>
                  <w:rStyle w:val="Hipervnculo"/>
                  <w:rFonts w:ascii="Arial" w:hAnsi="Arial" w:cs="Arial"/>
                  <w:strike/>
                </w:rPr>
                <w:t>http://sinhambre.gob.mx/</w:t>
              </w:r>
            </w:hyperlink>
          </w:p>
          <w:p w:rsidR="000C6C1C" w:rsidRPr="00F71931" w:rsidRDefault="000C6C1C" w:rsidP="00C012DC">
            <w:pPr>
              <w:jc w:val="both"/>
              <w:rPr>
                <w:rFonts w:ascii="Arial" w:hAnsi="Arial" w:cs="Arial"/>
                <w:color w:val="FF0000"/>
                <w:u w:val="single"/>
              </w:rPr>
            </w:pPr>
            <w:r w:rsidRPr="00F71931">
              <w:rPr>
                <w:rFonts w:ascii="Arial" w:hAnsi="Arial" w:cs="Arial"/>
                <w:color w:val="FF0000"/>
                <w:u w:val="single"/>
              </w:rPr>
              <w:t>Calificación obtenida</w:t>
            </w:r>
          </w:p>
          <w:p w:rsidR="000C6C1C" w:rsidRPr="00F71931" w:rsidRDefault="000C6C1C" w:rsidP="00C012DC">
            <w:pPr>
              <w:jc w:val="both"/>
              <w:rPr>
                <w:rFonts w:ascii="Arial" w:hAnsi="Arial" w:cs="Arial"/>
                <w:color w:val="FF0000"/>
                <w:u w:val="single"/>
              </w:rPr>
            </w:pPr>
          </w:p>
        </w:tc>
        <w:tc>
          <w:tcPr>
            <w:tcW w:w="1418" w:type="dxa"/>
            <w:shd w:val="clear" w:color="auto" w:fill="auto"/>
            <w:vAlign w:val="center"/>
          </w:tcPr>
          <w:p w:rsidR="000C6C1C" w:rsidRPr="00F71931" w:rsidRDefault="000C6C1C" w:rsidP="00C012DC">
            <w:pPr>
              <w:jc w:val="center"/>
              <w:rPr>
                <w:rFonts w:ascii="Arial" w:hAnsi="Arial" w:cs="Arial"/>
              </w:rPr>
            </w:pPr>
            <w:r w:rsidRPr="00F71931">
              <w:rPr>
                <w:rFonts w:ascii="Arial" w:hAnsi="Arial" w:cs="Arial"/>
              </w:rPr>
              <w:t>[…]</w:t>
            </w:r>
          </w:p>
        </w:tc>
        <w:tc>
          <w:tcPr>
            <w:tcW w:w="1276" w:type="dxa"/>
            <w:shd w:val="clear" w:color="auto" w:fill="auto"/>
            <w:vAlign w:val="center"/>
          </w:tcPr>
          <w:p w:rsidR="000C6C1C" w:rsidRPr="00F71931" w:rsidRDefault="000C6C1C" w:rsidP="00C012DC">
            <w:pPr>
              <w:jc w:val="center"/>
              <w:rPr>
                <w:rFonts w:ascii="Arial" w:hAnsi="Arial" w:cs="Arial"/>
              </w:rPr>
            </w:pPr>
            <w:r w:rsidRPr="00F71931">
              <w:rPr>
                <w:rFonts w:ascii="Arial" w:hAnsi="Arial" w:cs="Arial"/>
              </w:rPr>
              <w:t>[…]</w:t>
            </w:r>
          </w:p>
        </w:tc>
      </w:tr>
      <w:tr w:rsidR="000C6C1C" w:rsidRPr="00F71931" w:rsidTr="00C012DC">
        <w:trPr>
          <w:jc w:val="center"/>
        </w:trPr>
        <w:tc>
          <w:tcPr>
            <w:tcW w:w="1417" w:type="dxa"/>
            <w:shd w:val="clear" w:color="auto" w:fill="auto"/>
            <w:vAlign w:val="center"/>
          </w:tcPr>
          <w:p w:rsidR="000C6C1C" w:rsidRPr="00F71931" w:rsidRDefault="000C6C1C" w:rsidP="00C012DC">
            <w:pPr>
              <w:jc w:val="both"/>
              <w:rPr>
                <w:rFonts w:ascii="Arial" w:hAnsi="Arial" w:cs="Arial"/>
                <w:strike/>
                <w:color w:val="FF0000"/>
              </w:rPr>
            </w:pPr>
            <w:r w:rsidRPr="00F71931">
              <w:rPr>
                <w:rFonts w:ascii="Arial" w:hAnsi="Arial" w:cs="Arial"/>
                <w:strike/>
                <w:color w:val="FF0000"/>
              </w:rPr>
              <w:t>c) Grado de marginación de la localidad donde se ejecutara el proyecto según CONAPO.</w:t>
            </w:r>
          </w:p>
        </w:tc>
        <w:tc>
          <w:tcPr>
            <w:tcW w:w="1559" w:type="dxa"/>
            <w:shd w:val="clear" w:color="auto" w:fill="auto"/>
          </w:tcPr>
          <w:p w:rsidR="000C6C1C" w:rsidRPr="00F71931" w:rsidRDefault="000C6C1C" w:rsidP="00C012DC">
            <w:pPr>
              <w:pStyle w:val="Texto"/>
              <w:spacing w:after="0" w:line="240" w:lineRule="auto"/>
              <w:ind w:firstLine="0"/>
              <w:rPr>
                <w:strike/>
                <w:color w:val="FF0000"/>
                <w:sz w:val="24"/>
                <w:szCs w:val="24"/>
              </w:rPr>
            </w:pPr>
            <w:r w:rsidRPr="00F71931">
              <w:rPr>
                <w:strike/>
                <w:color w:val="FF0000"/>
                <w:sz w:val="24"/>
                <w:szCs w:val="24"/>
              </w:rPr>
              <w:t>Grado de marginación.</w:t>
            </w:r>
          </w:p>
          <w:p w:rsidR="000C6C1C" w:rsidRPr="00F71931" w:rsidRDefault="000C6C1C" w:rsidP="00C012DC">
            <w:pPr>
              <w:pStyle w:val="Texto"/>
              <w:spacing w:after="0" w:line="240" w:lineRule="auto"/>
              <w:ind w:firstLine="0"/>
              <w:rPr>
                <w:strike/>
                <w:color w:val="FF0000"/>
                <w:sz w:val="24"/>
                <w:szCs w:val="24"/>
              </w:rPr>
            </w:pPr>
            <w:r w:rsidRPr="00F71931">
              <w:rPr>
                <w:strike/>
                <w:color w:val="FF0000"/>
                <w:sz w:val="24"/>
                <w:szCs w:val="24"/>
              </w:rPr>
              <w:t>/*Fuente: www.conapo.gob.mx</w:t>
            </w:r>
          </w:p>
          <w:p w:rsidR="000C6C1C" w:rsidRPr="00F71931" w:rsidRDefault="000C6C1C" w:rsidP="00C012DC">
            <w:pPr>
              <w:jc w:val="both"/>
              <w:rPr>
                <w:rFonts w:ascii="Arial" w:hAnsi="Arial" w:cs="Arial"/>
                <w:strike/>
                <w:color w:val="FF0000"/>
              </w:rPr>
            </w:pPr>
            <w:r w:rsidRPr="00F71931">
              <w:rPr>
                <w:rFonts w:ascii="Arial" w:hAnsi="Arial" w:cs="Arial"/>
                <w:strike/>
                <w:color w:val="FF0000"/>
              </w:rPr>
              <w:t>Para el caso de localidades no clasificadas por CONAPO se considerará el grado de marginación del municipio al que corresponda dicha localidad.</w:t>
            </w:r>
          </w:p>
          <w:p w:rsidR="000C6C1C" w:rsidRPr="00F71931" w:rsidRDefault="000C6C1C" w:rsidP="00C012DC">
            <w:pPr>
              <w:jc w:val="both"/>
              <w:rPr>
                <w:rFonts w:ascii="Arial" w:hAnsi="Arial" w:cs="Arial"/>
                <w:strike/>
                <w:color w:val="FF0000"/>
              </w:rPr>
            </w:pPr>
          </w:p>
          <w:p w:rsidR="000C6C1C" w:rsidRPr="00F71931" w:rsidRDefault="000C6C1C" w:rsidP="00C012DC">
            <w:pPr>
              <w:jc w:val="both"/>
              <w:rPr>
                <w:rFonts w:ascii="Arial" w:hAnsi="Arial" w:cs="Arial"/>
                <w:strike/>
                <w:color w:val="FF0000"/>
              </w:rPr>
            </w:pPr>
          </w:p>
          <w:p w:rsidR="000C6C1C" w:rsidRPr="00F71931" w:rsidRDefault="000C6C1C" w:rsidP="00C012DC">
            <w:pPr>
              <w:jc w:val="both"/>
              <w:rPr>
                <w:rFonts w:ascii="Arial" w:hAnsi="Arial" w:cs="Arial"/>
                <w:strike/>
                <w:color w:val="FF0000"/>
              </w:rPr>
            </w:pPr>
          </w:p>
          <w:p w:rsidR="000C6C1C" w:rsidRPr="00F71931" w:rsidRDefault="000C6C1C" w:rsidP="00C012DC">
            <w:pPr>
              <w:jc w:val="both"/>
              <w:rPr>
                <w:rFonts w:ascii="Arial" w:hAnsi="Arial" w:cs="Arial"/>
                <w:strike/>
                <w:color w:val="FF0000"/>
              </w:rPr>
            </w:pPr>
          </w:p>
          <w:p w:rsidR="000C6C1C" w:rsidRPr="00F71931" w:rsidRDefault="000C6C1C" w:rsidP="00C012DC">
            <w:pPr>
              <w:jc w:val="both"/>
              <w:rPr>
                <w:rFonts w:ascii="Arial" w:hAnsi="Arial" w:cs="Arial"/>
                <w:strike/>
                <w:color w:val="FF0000"/>
              </w:rPr>
            </w:pPr>
          </w:p>
          <w:p w:rsidR="000C6C1C" w:rsidRPr="00F71931" w:rsidRDefault="000C6C1C" w:rsidP="00C012DC">
            <w:pPr>
              <w:jc w:val="both"/>
              <w:rPr>
                <w:rFonts w:ascii="Arial" w:hAnsi="Arial" w:cs="Arial"/>
                <w:strike/>
                <w:color w:val="FF0000"/>
              </w:rPr>
            </w:pPr>
          </w:p>
          <w:p w:rsidR="000C6C1C" w:rsidRPr="00F71931" w:rsidRDefault="000C6C1C" w:rsidP="00C012DC">
            <w:pPr>
              <w:jc w:val="both"/>
              <w:rPr>
                <w:rFonts w:ascii="Arial" w:hAnsi="Arial" w:cs="Arial"/>
                <w:strike/>
                <w:color w:val="FF0000"/>
              </w:rPr>
            </w:pPr>
          </w:p>
          <w:p w:rsidR="000C6C1C" w:rsidRPr="00F71931" w:rsidRDefault="000C6C1C" w:rsidP="00C012DC">
            <w:pPr>
              <w:jc w:val="both"/>
              <w:rPr>
                <w:rFonts w:ascii="Arial" w:hAnsi="Arial" w:cs="Arial"/>
                <w:strike/>
                <w:color w:val="FF0000"/>
              </w:rPr>
            </w:pPr>
          </w:p>
        </w:tc>
        <w:tc>
          <w:tcPr>
            <w:tcW w:w="1418" w:type="dxa"/>
            <w:shd w:val="clear" w:color="auto" w:fill="auto"/>
            <w:vAlign w:val="center"/>
          </w:tcPr>
          <w:p w:rsidR="000C6C1C" w:rsidRPr="00F71931" w:rsidRDefault="000C6C1C" w:rsidP="00C012DC">
            <w:pPr>
              <w:jc w:val="center"/>
              <w:rPr>
                <w:rFonts w:ascii="Arial" w:hAnsi="Arial" w:cs="Arial"/>
                <w:strike/>
                <w:color w:val="FF0000"/>
              </w:rPr>
            </w:pPr>
            <w:r w:rsidRPr="00F71931">
              <w:rPr>
                <w:rFonts w:ascii="Arial" w:hAnsi="Arial" w:cs="Arial"/>
                <w:strike/>
                <w:color w:val="FF0000"/>
              </w:rPr>
              <w:lastRenderedPageBreak/>
              <w:t>Medio, Alto y Muy Alto</w:t>
            </w:r>
          </w:p>
        </w:tc>
        <w:tc>
          <w:tcPr>
            <w:tcW w:w="1276" w:type="dxa"/>
            <w:shd w:val="clear" w:color="auto" w:fill="auto"/>
            <w:vAlign w:val="center"/>
          </w:tcPr>
          <w:p w:rsidR="000C6C1C" w:rsidRPr="00F71931" w:rsidRDefault="000C6C1C" w:rsidP="00C012DC">
            <w:pPr>
              <w:jc w:val="center"/>
              <w:rPr>
                <w:rFonts w:ascii="Arial" w:hAnsi="Arial" w:cs="Arial"/>
                <w:strike/>
                <w:color w:val="FF0000"/>
              </w:rPr>
            </w:pPr>
            <w:r w:rsidRPr="00F71931">
              <w:rPr>
                <w:rFonts w:ascii="Arial" w:hAnsi="Arial" w:cs="Arial"/>
                <w:strike/>
                <w:color w:val="FF0000"/>
              </w:rPr>
              <w:t>2</w:t>
            </w:r>
          </w:p>
        </w:tc>
      </w:tr>
      <w:tr w:rsidR="000C6C1C" w:rsidRPr="00DD5C1D" w:rsidTr="00C012DC">
        <w:trPr>
          <w:jc w:val="center"/>
        </w:trPr>
        <w:tc>
          <w:tcPr>
            <w:tcW w:w="1417" w:type="dxa"/>
            <w:shd w:val="clear" w:color="auto" w:fill="auto"/>
            <w:vAlign w:val="center"/>
          </w:tcPr>
          <w:p w:rsidR="000C6C1C" w:rsidRPr="00F71931" w:rsidRDefault="000C6C1C" w:rsidP="00C012DC">
            <w:pPr>
              <w:jc w:val="both"/>
              <w:rPr>
                <w:rFonts w:ascii="Arial" w:hAnsi="Arial" w:cs="Arial"/>
              </w:rPr>
            </w:pPr>
            <w:r w:rsidRPr="00F71931">
              <w:rPr>
                <w:rFonts w:ascii="Arial" w:hAnsi="Arial" w:cs="Arial"/>
                <w:strike/>
                <w:color w:val="FF0000"/>
              </w:rPr>
              <w:t>d</w:t>
            </w:r>
            <w:r w:rsidRPr="00F71931">
              <w:rPr>
                <w:rFonts w:ascii="Arial" w:hAnsi="Arial" w:cs="Arial"/>
                <w:color w:val="FF0000"/>
                <w:u w:val="single"/>
              </w:rPr>
              <w:t>c</w:t>
            </w:r>
            <w:r w:rsidRPr="00F71931">
              <w:rPr>
                <w:rFonts w:ascii="Arial" w:hAnsi="Arial" w:cs="Arial"/>
              </w:rPr>
              <w:t xml:space="preserve">) Estados </w:t>
            </w:r>
            <w:r w:rsidRPr="00F71931">
              <w:rPr>
                <w:rFonts w:ascii="Arial" w:hAnsi="Arial" w:cs="Arial"/>
                <w:strike/>
                <w:color w:val="FF0000"/>
              </w:rPr>
              <w:t>que</w:t>
            </w:r>
            <w:r w:rsidRPr="00F71931">
              <w:rPr>
                <w:rFonts w:ascii="Arial" w:hAnsi="Arial" w:cs="Arial"/>
                <w:color w:val="FF0000"/>
              </w:rPr>
              <w:t xml:space="preserve"> </w:t>
            </w:r>
            <w:r w:rsidRPr="00F71931">
              <w:rPr>
                <w:rFonts w:ascii="Arial" w:hAnsi="Arial" w:cs="Arial"/>
                <w:strike/>
                <w:color w:val="FF0000"/>
              </w:rPr>
              <w:t xml:space="preserve">forman parte </w:t>
            </w:r>
            <w:r w:rsidRPr="00F71931">
              <w:rPr>
                <w:rFonts w:ascii="Arial" w:hAnsi="Arial" w:cs="Arial"/>
              </w:rPr>
              <w:t>de la región Sur-Sureste de</w:t>
            </w:r>
            <w:r w:rsidRPr="00F71931">
              <w:rPr>
                <w:rFonts w:ascii="Arial" w:hAnsi="Arial" w:cs="Arial"/>
                <w:strike/>
                <w:color w:val="FF0000"/>
              </w:rPr>
              <w:t xml:space="preserve">l </w:t>
            </w:r>
            <w:r w:rsidRPr="00F71931">
              <w:rPr>
                <w:rFonts w:ascii="Arial" w:hAnsi="Arial" w:cs="Arial"/>
              </w:rPr>
              <w:t xml:space="preserve"> </w:t>
            </w:r>
            <w:r w:rsidRPr="00F71931">
              <w:rPr>
                <w:rFonts w:ascii="Arial" w:hAnsi="Arial" w:cs="Arial"/>
                <w:color w:val="FF0000"/>
                <w:u w:val="single"/>
              </w:rPr>
              <w:t xml:space="preserve">México </w:t>
            </w:r>
            <w:r w:rsidRPr="00F71931">
              <w:rPr>
                <w:rFonts w:ascii="Arial" w:hAnsi="Arial" w:cs="Arial"/>
                <w:strike/>
                <w:color w:val="FF0000"/>
              </w:rPr>
              <w:t>País de acuerdo al Plan Nacional de Desarrollo.</w:t>
            </w:r>
          </w:p>
        </w:tc>
        <w:tc>
          <w:tcPr>
            <w:tcW w:w="1559" w:type="dxa"/>
            <w:shd w:val="clear" w:color="auto" w:fill="auto"/>
          </w:tcPr>
          <w:p w:rsidR="000C6C1C" w:rsidRPr="00F71931" w:rsidRDefault="000C6C1C" w:rsidP="00C012DC">
            <w:pPr>
              <w:pStyle w:val="Texto"/>
              <w:spacing w:after="0" w:line="240" w:lineRule="auto"/>
              <w:ind w:firstLine="0"/>
              <w:rPr>
                <w:sz w:val="24"/>
                <w:szCs w:val="24"/>
              </w:rPr>
            </w:pPr>
            <w:r w:rsidRPr="00F71931">
              <w:rPr>
                <w:sz w:val="24"/>
                <w:szCs w:val="24"/>
              </w:rPr>
              <w:t xml:space="preserve">Solicitudes de Apoyo ingresadas en los Estados de Campeche, Chiapas, Guerrero, Oaxaca, </w:t>
            </w:r>
            <w:r w:rsidRPr="00F71931">
              <w:rPr>
                <w:strike/>
                <w:color w:val="FF0000"/>
                <w:sz w:val="24"/>
                <w:szCs w:val="24"/>
              </w:rPr>
              <w:t>Puebla,</w:t>
            </w:r>
            <w:r w:rsidRPr="00F71931">
              <w:rPr>
                <w:sz w:val="24"/>
                <w:szCs w:val="24"/>
              </w:rPr>
              <w:t xml:space="preserve"> Quintana Roo, Tabasco, Veracruz y Yucatán.</w:t>
            </w:r>
          </w:p>
          <w:p w:rsidR="000C6C1C" w:rsidRPr="00F71931" w:rsidRDefault="000C6C1C" w:rsidP="00C012DC">
            <w:pPr>
              <w:jc w:val="both"/>
              <w:rPr>
                <w:rFonts w:ascii="Arial" w:hAnsi="Arial" w:cs="Arial"/>
              </w:rPr>
            </w:pPr>
            <w:r w:rsidRPr="00F71931">
              <w:rPr>
                <w:rFonts w:ascii="Arial" w:hAnsi="Arial" w:cs="Arial"/>
                <w:strike/>
                <w:color w:val="FF0000"/>
              </w:rPr>
              <w:t>/*Fuente:</w:t>
            </w:r>
            <w:r w:rsidRPr="00F71931">
              <w:rPr>
                <w:rFonts w:ascii="Arial" w:hAnsi="Arial" w:cs="Arial"/>
              </w:rPr>
              <w:t xml:space="preserve"> </w:t>
            </w:r>
            <w:r w:rsidRPr="00F71931">
              <w:rPr>
                <w:rFonts w:ascii="Arial" w:hAnsi="Arial" w:cs="Arial"/>
                <w:strike/>
                <w:color w:val="FF0000"/>
              </w:rPr>
              <w:t>www.pnd.gob.mx</w:t>
            </w:r>
          </w:p>
        </w:tc>
        <w:tc>
          <w:tcPr>
            <w:tcW w:w="1418" w:type="dxa"/>
            <w:shd w:val="clear" w:color="auto" w:fill="auto"/>
            <w:vAlign w:val="center"/>
          </w:tcPr>
          <w:p w:rsidR="000C6C1C" w:rsidRPr="00F71931" w:rsidRDefault="000C6C1C" w:rsidP="00C012DC">
            <w:pPr>
              <w:jc w:val="center"/>
              <w:rPr>
                <w:rFonts w:ascii="Arial" w:hAnsi="Arial" w:cs="Arial"/>
              </w:rPr>
            </w:pPr>
            <w:r w:rsidRPr="00F71931">
              <w:rPr>
                <w:rFonts w:ascii="Arial" w:hAnsi="Arial" w:cs="Arial"/>
              </w:rPr>
              <w:t>[…]</w:t>
            </w:r>
          </w:p>
        </w:tc>
        <w:tc>
          <w:tcPr>
            <w:tcW w:w="1276" w:type="dxa"/>
            <w:shd w:val="clear" w:color="auto" w:fill="auto"/>
            <w:vAlign w:val="center"/>
          </w:tcPr>
          <w:p w:rsidR="000C6C1C" w:rsidRPr="00DD5C1D" w:rsidRDefault="000C6C1C" w:rsidP="00C012DC">
            <w:pPr>
              <w:jc w:val="center"/>
              <w:rPr>
                <w:rFonts w:ascii="Arial" w:hAnsi="Arial" w:cs="Arial"/>
                <w:color w:val="FF0000"/>
              </w:rPr>
            </w:pPr>
            <w:r w:rsidRPr="00F71931">
              <w:rPr>
                <w:rFonts w:ascii="Arial" w:hAnsi="Arial" w:cs="Arial"/>
                <w:strike/>
                <w:color w:val="FF0000"/>
              </w:rPr>
              <w:t>5</w:t>
            </w:r>
            <w:r w:rsidRPr="00F71931">
              <w:rPr>
                <w:rFonts w:ascii="Arial" w:hAnsi="Arial" w:cs="Arial"/>
                <w:color w:val="FF0000"/>
                <w:u w:val="single"/>
              </w:rPr>
              <w:t>2</w:t>
            </w: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jc w:val="left"/>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tbl>
      <w:tblPr>
        <w:tblW w:w="5556" w:type="dxa"/>
        <w:tblLayout w:type="fixed"/>
        <w:tblCellMar>
          <w:left w:w="72" w:type="dxa"/>
          <w:right w:w="72" w:type="dxa"/>
        </w:tblCellMar>
        <w:tblLook w:val="0000" w:firstRow="0" w:lastRow="0" w:firstColumn="0" w:lastColumn="0" w:noHBand="0" w:noVBand="0"/>
      </w:tblPr>
      <w:tblGrid>
        <w:gridCol w:w="2400"/>
        <w:gridCol w:w="3156"/>
      </w:tblGrid>
      <w:tr w:rsidR="000C6C1C" w:rsidRPr="00DD5C1D" w:rsidTr="00C012DC">
        <w:tblPrEx>
          <w:tblCellMar>
            <w:top w:w="0" w:type="dxa"/>
            <w:bottom w:w="0" w:type="dxa"/>
          </w:tblCellMar>
        </w:tblPrEx>
        <w:trPr>
          <w:cantSplit/>
          <w:trHeight w:val="20"/>
        </w:trPr>
        <w:tc>
          <w:tcPr>
            <w:tcW w:w="2400" w:type="dxa"/>
            <w:tcBorders>
              <w:top w:val="single" w:sz="6" w:space="0" w:color="000000"/>
              <w:left w:val="single" w:sz="6" w:space="0" w:color="000000"/>
              <w:bottom w:val="single" w:sz="6" w:space="0" w:color="000000"/>
              <w:right w:val="single" w:sz="6" w:space="0" w:color="000000"/>
            </w:tcBorders>
            <w:shd w:val="clear" w:color="auto" w:fill="FFFFFF"/>
            <w:noWrap/>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sz w:val="24"/>
                <w:szCs w:val="24"/>
              </w:rPr>
            </w:pPr>
            <w:r w:rsidRPr="00DD5C1D">
              <w:rPr>
                <w:b/>
                <w:sz w:val="24"/>
                <w:szCs w:val="24"/>
              </w:rPr>
              <w:t>LMD</w:t>
            </w:r>
            <w:r w:rsidRPr="00DD5C1D">
              <w:rPr>
                <w:sz w:val="24"/>
                <w:szCs w:val="24"/>
              </w:rPr>
              <w:t xml:space="preserve"> = Litros máximos por día; según el Anexo XI</w:t>
            </w:r>
            <w:r w:rsidRPr="00DD5C1D">
              <w:rPr>
                <w:color w:val="FF0000"/>
                <w:sz w:val="24"/>
                <w:szCs w:val="24"/>
                <w:u w:val="single"/>
              </w:rPr>
              <w:t>II</w:t>
            </w:r>
            <w:r w:rsidRPr="00DD5C1D">
              <w:rPr>
                <w:strike/>
                <w:color w:val="FF0000"/>
                <w:sz w:val="24"/>
                <w:szCs w:val="24"/>
              </w:rPr>
              <w:t>V</w:t>
            </w:r>
            <w:r w:rsidRPr="00DD5C1D">
              <w:rPr>
                <w:sz w:val="24"/>
                <w:szCs w:val="24"/>
              </w:rPr>
              <w:t xml:space="preserve"> Tabla de potencias y volúmenes máximos por día para el Subcomponente Diésel Marino</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sz w:val="24"/>
                <w:szCs w:val="24"/>
              </w:rPr>
            </w:pPr>
            <w:r w:rsidRPr="00DD5C1D">
              <w:rPr>
                <w:b/>
                <w:sz w:val="24"/>
                <w:szCs w:val="24"/>
              </w:rPr>
              <w:t>[…]</w:t>
            </w:r>
          </w:p>
        </w:tc>
      </w:tr>
    </w:tbl>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b/>
          <w:sz w:val="24"/>
          <w:szCs w:val="24"/>
        </w:rPr>
      </w:pPr>
      <w:r w:rsidRPr="00DD5C1D">
        <w:rPr>
          <w:sz w:val="24"/>
          <w:szCs w:val="24"/>
        </w:rPr>
        <w:lastRenderedPageBreak/>
        <w:t>[…]</w:t>
      </w:r>
    </w:p>
    <w:tbl>
      <w:tblPr>
        <w:tblW w:w="5670" w:type="dxa"/>
        <w:jc w:val="center"/>
        <w:tblLayout w:type="fixed"/>
        <w:tblCellMar>
          <w:left w:w="72" w:type="dxa"/>
          <w:right w:w="72" w:type="dxa"/>
        </w:tblCellMar>
        <w:tblLook w:val="0000" w:firstRow="0" w:lastRow="0" w:firstColumn="0" w:lastColumn="0" w:noHBand="0" w:noVBand="0"/>
      </w:tblPr>
      <w:tblGrid>
        <w:gridCol w:w="4019"/>
        <w:gridCol w:w="1651"/>
      </w:tblGrid>
      <w:tr w:rsidR="000C6C1C" w:rsidRPr="00DD5C1D" w:rsidTr="00C012DC">
        <w:tblPrEx>
          <w:tblCellMar>
            <w:top w:w="0" w:type="dxa"/>
            <w:bottom w:w="0" w:type="dxa"/>
          </w:tblCellMar>
        </w:tblPrEx>
        <w:trPr>
          <w:cantSplit/>
          <w:trHeight w:val="20"/>
          <w:jc w:val="center"/>
        </w:trPr>
        <w:tc>
          <w:tcPr>
            <w:tcW w:w="4019" w:type="dxa"/>
            <w:tcBorders>
              <w:top w:val="single" w:sz="6" w:space="0" w:color="auto"/>
              <w:left w:val="single" w:sz="6" w:space="0" w:color="auto"/>
              <w:bottom w:val="single" w:sz="6" w:space="0" w:color="auto"/>
              <w:right w:val="single" w:sz="6" w:space="0" w:color="auto"/>
            </w:tcBorders>
            <w:noWrap/>
          </w:tcPr>
          <w:p w:rsidR="000C6C1C" w:rsidRPr="00DD5C1D" w:rsidRDefault="000C6C1C" w:rsidP="00C012DC">
            <w:pPr>
              <w:rPr>
                <w:rFonts w:ascii="Arial" w:hAnsi="Arial" w:cs="Arial"/>
              </w:rPr>
            </w:pPr>
            <w:r w:rsidRPr="00DD5C1D">
              <w:rPr>
                <w:rFonts w:ascii="Arial" w:hAnsi="Arial" w:cs="Arial"/>
                <w:b/>
              </w:rPr>
              <w:t>[…]</w:t>
            </w:r>
          </w:p>
        </w:tc>
        <w:tc>
          <w:tcPr>
            <w:tcW w:w="165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jc w:val="center"/>
        </w:trPr>
        <w:tc>
          <w:tcPr>
            <w:tcW w:w="4019"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1651" w:type="dxa"/>
            <w:vMerge w:val="restart"/>
            <w:tcBorders>
              <w:top w:val="single" w:sz="6" w:space="0" w:color="auto"/>
              <w:left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jc w:val="center"/>
        </w:trPr>
        <w:tc>
          <w:tcPr>
            <w:tcW w:w="4019"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1651"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r>
      <w:tr w:rsidR="000C6C1C" w:rsidRPr="00DD5C1D" w:rsidTr="00C012DC">
        <w:tblPrEx>
          <w:tblCellMar>
            <w:top w:w="0" w:type="dxa"/>
            <w:bottom w:w="0" w:type="dxa"/>
          </w:tblCellMar>
        </w:tblPrEx>
        <w:trPr>
          <w:cantSplit/>
          <w:trHeight w:val="20"/>
          <w:jc w:val="center"/>
        </w:trPr>
        <w:tc>
          <w:tcPr>
            <w:tcW w:w="4019"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1651" w:type="dxa"/>
            <w:vMerge/>
            <w:tcBorders>
              <w:left w:val="single" w:sz="6" w:space="0" w:color="auto"/>
              <w:bottom w:val="single" w:sz="6" w:space="0" w:color="000000"/>
              <w:right w:val="single" w:sz="6" w:space="0" w:color="auto"/>
            </w:tcBorders>
          </w:tcPr>
          <w:p w:rsidR="000C6C1C" w:rsidRPr="00DD5C1D" w:rsidRDefault="000C6C1C" w:rsidP="00C012DC">
            <w:pPr>
              <w:pStyle w:val="Texto"/>
              <w:spacing w:after="0" w:line="240" w:lineRule="auto"/>
              <w:ind w:firstLine="0"/>
              <w:jc w:val="center"/>
              <w:rPr>
                <w:sz w:val="24"/>
                <w:szCs w:val="24"/>
              </w:rPr>
            </w:pPr>
          </w:p>
        </w:tc>
      </w:tr>
      <w:tr w:rsidR="000C6C1C" w:rsidRPr="00DD5C1D" w:rsidTr="00C012DC">
        <w:tblPrEx>
          <w:tblCellMar>
            <w:top w:w="0" w:type="dxa"/>
            <w:bottom w:w="0" w:type="dxa"/>
          </w:tblCellMar>
        </w:tblPrEx>
        <w:trPr>
          <w:cantSplit/>
          <w:trHeight w:val="20"/>
          <w:jc w:val="center"/>
        </w:trPr>
        <w:tc>
          <w:tcPr>
            <w:tcW w:w="4019"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1651" w:type="dxa"/>
            <w:vMerge w:val="restart"/>
            <w:tcBorders>
              <w:top w:val="single" w:sz="6" w:space="0" w:color="auto"/>
              <w:left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jc w:val="center"/>
        </w:trPr>
        <w:tc>
          <w:tcPr>
            <w:tcW w:w="4019"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1651"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jc w:val="center"/>
              <w:rPr>
                <w:sz w:val="24"/>
                <w:szCs w:val="24"/>
              </w:rPr>
            </w:pPr>
          </w:p>
        </w:tc>
      </w:tr>
      <w:tr w:rsidR="000C6C1C" w:rsidRPr="00DD5C1D" w:rsidTr="00C012DC">
        <w:tblPrEx>
          <w:tblCellMar>
            <w:top w:w="0" w:type="dxa"/>
            <w:bottom w:w="0" w:type="dxa"/>
          </w:tblCellMar>
        </w:tblPrEx>
        <w:trPr>
          <w:cantSplit/>
          <w:trHeight w:val="20"/>
          <w:jc w:val="center"/>
        </w:trPr>
        <w:tc>
          <w:tcPr>
            <w:tcW w:w="4019"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1651" w:type="dxa"/>
            <w:vMerge/>
            <w:tcBorders>
              <w:left w:val="single" w:sz="6" w:space="0" w:color="auto"/>
              <w:bottom w:val="single" w:sz="6" w:space="0" w:color="000000"/>
              <w:right w:val="single" w:sz="6" w:space="0" w:color="auto"/>
            </w:tcBorders>
          </w:tcPr>
          <w:p w:rsidR="000C6C1C" w:rsidRPr="00DD5C1D" w:rsidRDefault="000C6C1C" w:rsidP="00C012DC">
            <w:pPr>
              <w:pStyle w:val="Texto"/>
              <w:spacing w:after="0" w:line="240" w:lineRule="auto"/>
              <w:ind w:firstLine="0"/>
              <w:jc w:val="center"/>
              <w:rPr>
                <w:sz w:val="24"/>
                <w:szCs w:val="24"/>
              </w:rPr>
            </w:pPr>
          </w:p>
        </w:tc>
      </w:tr>
      <w:tr w:rsidR="000C6C1C" w:rsidRPr="00DD5C1D" w:rsidTr="00C012DC">
        <w:tblPrEx>
          <w:tblCellMar>
            <w:top w:w="0" w:type="dxa"/>
            <w:bottom w:w="0" w:type="dxa"/>
          </w:tblCellMar>
        </w:tblPrEx>
        <w:trPr>
          <w:cantSplit/>
          <w:trHeight w:val="20"/>
          <w:jc w:val="center"/>
        </w:trPr>
        <w:tc>
          <w:tcPr>
            <w:tcW w:w="4019"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165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sz w:val="24"/>
          <w:szCs w:val="24"/>
        </w:rPr>
        <w:t>En el caso de embarcaciones con motores cuya potencia se encuentre entre cualquiera de dos valores del Anexo XI</w:t>
      </w:r>
      <w:r w:rsidRPr="00DD5C1D">
        <w:rPr>
          <w:color w:val="FF0000"/>
          <w:sz w:val="24"/>
          <w:szCs w:val="24"/>
          <w:u w:val="single"/>
        </w:rPr>
        <w:t>II</w:t>
      </w:r>
      <w:r w:rsidRPr="00DD5C1D">
        <w:rPr>
          <w:strike/>
          <w:color w:val="FF0000"/>
          <w:sz w:val="24"/>
          <w:szCs w:val="24"/>
        </w:rPr>
        <w:t>V</w:t>
      </w:r>
      <w:r w:rsidRPr="00DD5C1D">
        <w:rPr>
          <w:sz w:val="24"/>
          <w:szCs w:val="24"/>
        </w:rPr>
        <w:t>, se considerarán los litros máximos por día correspondientes a la potencia inmediata inferior.</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rPr>
          <w:sz w:val="24"/>
          <w:szCs w:val="24"/>
        </w:rPr>
      </w:pPr>
      <w:r w:rsidRPr="00DD5C1D">
        <w:rPr>
          <w:sz w:val="24"/>
          <w:szCs w:val="24"/>
        </w:rPr>
        <w:t>Para el caso de las embarcaciones que colaboren con programas de evaluación de recursos pesqueros que efectúe el Instituto Nacional de Pesca</w:t>
      </w:r>
      <w:r>
        <w:rPr>
          <w:sz w:val="24"/>
          <w:szCs w:val="24"/>
        </w:rPr>
        <w:t xml:space="preserve"> </w:t>
      </w:r>
      <w:r>
        <w:rPr>
          <w:color w:val="FF0000"/>
          <w:sz w:val="24"/>
          <w:szCs w:val="24"/>
          <w:u w:val="single"/>
        </w:rPr>
        <w:t>y Acuacultura</w:t>
      </w:r>
      <w:r w:rsidRPr="00DD5C1D">
        <w:rPr>
          <w:sz w:val="24"/>
          <w:szCs w:val="24"/>
        </w:rPr>
        <w:t>, se considerará el DCLO en razón de los días en que se participe en dichos cruceros, estando sujeto a disponibilidad presupuestal.</w:t>
      </w:r>
    </w:p>
    <w:p w:rsidR="000C6C1C" w:rsidRPr="00DD5C1D" w:rsidRDefault="000C6C1C" w:rsidP="00C012DC">
      <w:pPr>
        <w:jc w:val="both"/>
        <w:rPr>
          <w:rFonts w:ascii="Arial" w:hAnsi="Arial" w:cs="Arial"/>
        </w:rPr>
      </w:pPr>
      <w:r w:rsidRPr="00DD5C1D">
        <w:rPr>
          <w:rFonts w:ascii="Arial" w:hAnsi="Arial" w:cs="Arial"/>
          <w:lang w:val="es-ES"/>
        </w:rPr>
        <w:t>El Factor de Ajuste para efectos de la fórmula para establecer el IADm para activos pesqueros y de Maricultura, para el ejercicio 201</w:t>
      </w:r>
      <w:r w:rsidRPr="00DD5C1D">
        <w:rPr>
          <w:rFonts w:ascii="Arial" w:hAnsi="Arial" w:cs="Arial"/>
          <w:color w:val="FF0000"/>
          <w:u w:val="single"/>
          <w:lang w:val="es-ES"/>
        </w:rPr>
        <w:t>9</w:t>
      </w:r>
      <w:r w:rsidRPr="00DD5C1D">
        <w:rPr>
          <w:rFonts w:ascii="Arial" w:hAnsi="Arial" w:cs="Arial"/>
          <w:strike/>
          <w:color w:val="FF0000"/>
          <w:lang w:val="es-ES"/>
        </w:rPr>
        <w:t>8</w:t>
      </w:r>
      <w:r w:rsidRPr="00DD5C1D">
        <w:rPr>
          <w:rFonts w:ascii="Arial" w:hAnsi="Arial" w:cs="Arial"/>
          <w:lang w:val="es-ES"/>
        </w:rPr>
        <w:t>, será del 40%, teniendo la CONAPESCA la atribución de poder ampliar este Factor de Ajuste hasta por el 70% o en su caso realizar ajustes a la baja, dependiendo de la disponibilidad presupuestal.</w:t>
      </w:r>
    </w:p>
    <w:p w:rsidR="000C6C1C" w:rsidRPr="00DD5C1D" w:rsidRDefault="000C6C1C" w:rsidP="00C012DC">
      <w:pPr>
        <w:pStyle w:val="Texto"/>
        <w:spacing w:after="0" w:line="240" w:lineRule="auto"/>
        <w:ind w:firstLine="0"/>
        <w:rPr>
          <w:sz w:val="24"/>
          <w:szCs w:val="24"/>
          <w:lang w:val="es-ES"/>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r w:rsidRPr="00DD5C1D">
        <w:rPr>
          <w:rFonts w:ascii="Arial" w:hAnsi="Arial" w:cs="Arial"/>
        </w:rPr>
        <w:t>Se considerarán los litros máximos por día que señala el Anexo XI</w:t>
      </w:r>
      <w:r w:rsidRPr="00DD5C1D">
        <w:rPr>
          <w:rFonts w:ascii="Arial" w:hAnsi="Arial" w:cs="Arial"/>
          <w:color w:val="FF0000"/>
          <w:u w:val="single"/>
        </w:rPr>
        <w:t>II</w:t>
      </w:r>
      <w:r w:rsidRPr="00DD5C1D">
        <w:rPr>
          <w:rFonts w:ascii="Arial" w:hAnsi="Arial" w:cs="Arial"/>
          <w:strike/>
          <w:color w:val="FF0000"/>
        </w:rPr>
        <w:t>V</w:t>
      </w:r>
      <w:r w:rsidRPr="00DD5C1D">
        <w:rPr>
          <w:rFonts w:ascii="Arial" w:hAnsi="Arial" w:cs="Arial"/>
        </w:rPr>
        <w:t xml:space="preserve"> hasta el motor con potencia y días por ciclo señalado en la Tabla No. 2:</w:t>
      </w:r>
    </w:p>
    <w:p w:rsidR="000C6C1C" w:rsidRPr="00DD5C1D" w:rsidRDefault="000C6C1C" w:rsidP="00C012DC">
      <w:pPr>
        <w:rPr>
          <w:rFonts w:ascii="Arial" w:hAnsi="Arial" w:cs="Arial"/>
        </w:rPr>
      </w:pPr>
      <w:r w:rsidRPr="00DD5C1D">
        <w:rPr>
          <w:rFonts w:ascii="Arial" w:hAnsi="Arial" w:cs="Arial"/>
        </w:rPr>
        <w:t>[…]</w:t>
      </w:r>
    </w:p>
    <w:tbl>
      <w:tblPr>
        <w:tblW w:w="5613" w:type="dxa"/>
        <w:jc w:val="center"/>
        <w:tblLayout w:type="fixed"/>
        <w:tblCellMar>
          <w:left w:w="72" w:type="dxa"/>
          <w:right w:w="72" w:type="dxa"/>
        </w:tblCellMar>
        <w:tblLook w:val="0000" w:firstRow="0" w:lastRow="0" w:firstColumn="0" w:lastColumn="0" w:noHBand="0" w:noVBand="0"/>
      </w:tblPr>
      <w:tblGrid>
        <w:gridCol w:w="1580"/>
        <w:gridCol w:w="2694"/>
        <w:gridCol w:w="1339"/>
      </w:tblGrid>
      <w:tr w:rsidR="000C6C1C" w:rsidRPr="00DD5C1D" w:rsidTr="00C012DC">
        <w:tblPrEx>
          <w:tblCellMar>
            <w:top w:w="0" w:type="dxa"/>
            <w:bottom w:w="0" w:type="dxa"/>
          </w:tblCellMar>
        </w:tblPrEx>
        <w:trPr>
          <w:cantSplit/>
          <w:trHeight w:val="20"/>
          <w:jc w:val="center"/>
        </w:trPr>
        <w:tc>
          <w:tcPr>
            <w:tcW w:w="1580" w:type="dxa"/>
            <w:tcBorders>
              <w:top w:val="single" w:sz="6" w:space="0" w:color="000000"/>
              <w:left w:val="single" w:sz="6" w:space="0" w:color="000000"/>
              <w:bottom w:val="single" w:sz="6" w:space="0" w:color="000000"/>
              <w:right w:val="single" w:sz="6" w:space="0" w:color="000000"/>
            </w:tcBorders>
            <w:shd w:val="clear" w:color="auto" w:fill="FFFFFF"/>
            <w:noWrap/>
          </w:tcPr>
          <w:p w:rsidR="000C6C1C" w:rsidRPr="00DD5C1D" w:rsidRDefault="000C6C1C" w:rsidP="00C012DC">
            <w:pPr>
              <w:rPr>
                <w:rFonts w:ascii="Arial" w:hAnsi="Arial" w:cs="Arial"/>
                <w:b/>
              </w:rPr>
            </w:pPr>
            <w:r w:rsidRPr="00DD5C1D">
              <w:rPr>
                <w:rFonts w:ascii="Arial" w:hAnsi="Arial" w:cs="Arial"/>
                <w:b/>
              </w:rPr>
              <w:t>[…]</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b/>
              </w:rPr>
            </w:pPr>
            <w:r w:rsidRPr="00DD5C1D">
              <w:rPr>
                <w:rFonts w:ascii="Arial" w:hAnsi="Arial" w:cs="Arial"/>
                <w:b/>
              </w:rPr>
              <w:t>[…]</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b/>
              </w:rPr>
            </w:pPr>
          </w:p>
        </w:tc>
      </w:tr>
      <w:tr w:rsidR="000C6C1C" w:rsidRPr="00DD5C1D" w:rsidTr="00C012DC">
        <w:tblPrEx>
          <w:tblCellMar>
            <w:top w:w="0" w:type="dxa"/>
            <w:bottom w:w="0" w:type="dxa"/>
          </w:tblCellMar>
        </w:tblPrEx>
        <w:trPr>
          <w:cantSplit/>
          <w:trHeight w:val="20"/>
          <w:jc w:val="center"/>
        </w:trPr>
        <w:tc>
          <w:tcPr>
            <w:tcW w:w="158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158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lastRenderedPageBreak/>
              <w:t>[…]</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bl>
    <w:p w:rsidR="000C6C1C" w:rsidRPr="00DD5C1D" w:rsidRDefault="000C6C1C" w:rsidP="00C012DC">
      <w:pPr>
        <w:rPr>
          <w:rFonts w:ascii="Arial" w:hAnsi="Arial" w:cs="Arial"/>
        </w:rPr>
      </w:pPr>
    </w:p>
    <w:p w:rsidR="000C6C1C" w:rsidRPr="00DD5C1D" w:rsidRDefault="000C6C1C" w:rsidP="00C012DC">
      <w:pPr>
        <w:pStyle w:val="Texto"/>
        <w:spacing w:after="0" w:line="240" w:lineRule="auto"/>
        <w:ind w:firstLine="0"/>
        <w:jc w:val="left"/>
        <w:rPr>
          <w:b/>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tbl>
      <w:tblPr>
        <w:tblW w:w="5670" w:type="dxa"/>
        <w:jc w:val="center"/>
        <w:tblLayout w:type="fixed"/>
        <w:tblCellMar>
          <w:left w:w="72" w:type="dxa"/>
          <w:right w:w="72" w:type="dxa"/>
        </w:tblCellMar>
        <w:tblLook w:val="0000" w:firstRow="0" w:lastRow="0" w:firstColumn="0" w:lastColumn="0" w:noHBand="0" w:noVBand="0"/>
      </w:tblPr>
      <w:tblGrid>
        <w:gridCol w:w="2176"/>
        <w:gridCol w:w="3494"/>
      </w:tblGrid>
      <w:tr w:rsidR="000C6C1C" w:rsidRPr="00DD5C1D" w:rsidTr="00C012DC">
        <w:tblPrEx>
          <w:tblCellMar>
            <w:top w:w="0" w:type="dxa"/>
            <w:bottom w:w="0" w:type="dxa"/>
          </w:tblCellMar>
        </w:tblPrEx>
        <w:trPr>
          <w:cantSplit/>
          <w:trHeight w:val="20"/>
          <w:jc w:val="center"/>
        </w:trPr>
        <w:tc>
          <w:tcPr>
            <w:tcW w:w="2176" w:type="dxa"/>
            <w:tcBorders>
              <w:top w:val="single" w:sz="6" w:space="0" w:color="000000"/>
              <w:left w:val="single" w:sz="6" w:space="0" w:color="000000"/>
              <w:bottom w:val="single" w:sz="6" w:space="0" w:color="000000"/>
              <w:right w:val="single" w:sz="6" w:space="0" w:color="000000"/>
            </w:tcBorders>
            <w:shd w:val="clear" w:color="auto" w:fill="FFFFFF"/>
            <w:noWrap/>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tc>
        <w:tc>
          <w:tcPr>
            <w:tcW w:w="3494" w:type="dxa"/>
            <w:tcBorders>
              <w:top w:val="single" w:sz="6" w:space="0" w:color="000000"/>
              <w:left w:val="single" w:sz="6" w:space="0" w:color="000000"/>
              <w:bottom w:val="single" w:sz="6" w:space="0" w:color="000000"/>
              <w:right w:val="single" w:sz="6" w:space="0" w:color="000000"/>
            </w:tcBorders>
            <w:shd w:val="clear" w:color="auto" w:fill="FFFFFF"/>
          </w:tcPr>
          <w:p w:rsidR="000C6C1C" w:rsidRDefault="000C6C1C" w:rsidP="00C012DC">
            <w:pPr>
              <w:pStyle w:val="Texto"/>
              <w:spacing w:after="0" w:line="240" w:lineRule="auto"/>
              <w:ind w:firstLine="0"/>
              <w:rPr>
                <w:sz w:val="24"/>
                <w:szCs w:val="24"/>
              </w:rPr>
            </w:pPr>
            <w:r w:rsidRPr="00DD5C1D">
              <w:rPr>
                <w:sz w:val="24"/>
                <w:szCs w:val="24"/>
              </w:rPr>
              <w:t>[…]</w:t>
            </w:r>
          </w:p>
          <w:p w:rsidR="000C6C1C" w:rsidRDefault="000C6C1C" w:rsidP="00C012DC">
            <w:pPr>
              <w:pStyle w:val="Texto"/>
              <w:spacing w:after="0" w:line="240" w:lineRule="auto"/>
              <w:ind w:firstLine="0"/>
              <w:rPr>
                <w:b/>
                <w:sz w:val="24"/>
                <w:szCs w:val="24"/>
              </w:rPr>
            </w:pPr>
            <w:r w:rsidRPr="00DD5C1D">
              <w:rPr>
                <w:b/>
                <w:sz w:val="24"/>
                <w:szCs w:val="24"/>
              </w:rPr>
              <w:t>[…]</w:t>
            </w: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r w:rsidRPr="00DD5C1D">
              <w:rPr>
                <w:b/>
                <w:sz w:val="24"/>
                <w:szCs w:val="24"/>
              </w:rPr>
              <w:t>[…]</w:t>
            </w: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p>
        </w:tc>
      </w:tr>
    </w:tbl>
    <w:p w:rsidR="000C6C1C" w:rsidRPr="00DD5C1D" w:rsidRDefault="000C6C1C" w:rsidP="00C012DC">
      <w:pPr>
        <w:rPr>
          <w:rFonts w:ascii="Arial" w:hAnsi="Arial" w:cs="Arial"/>
        </w:rPr>
      </w:pPr>
    </w:p>
    <w:p w:rsidR="000C6C1C" w:rsidRPr="00DD5C1D" w:rsidRDefault="000C6C1C" w:rsidP="00C012DC">
      <w:pPr>
        <w:pStyle w:val="Texto"/>
        <w:spacing w:after="0" w:line="240" w:lineRule="auto"/>
        <w:ind w:firstLine="0"/>
        <w:rPr>
          <w:b/>
          <w:sz w:val="24"/>
          <w:szCs w:val="24"/>
        </w:rPr>
      </w:pPr>
      <w:r w:rsidRPr="00DD5C1D">
        <w:rPr>
          <w:b/>
          <w:sz w:val="24"/>
          <w:szCs w:val="24"/>
        </w:rPr>
        <w:t>[…]</w:t>
      </w:r>
    </w:p>
    <w:tbl>
      <w:tblPr>
        <w:tblW w:w="5670" w:type="dxa"/>
        <w:jc w:val="center"/>
        <w:tblLayout w:type="fixed"/>
        <w:tblCellMar>
          <w:left w:w="72" w:type="dxa"/>
          <w:right w:w="72" w:type="dxa"/>
        </w:tblCellMar>
        <w:tblLook w:val="0000" w:firstRow="0" w:lastRow="0" w:firstColumn="0" w:lastColumn="0" w:noHBand="0" w:noVBand="0"/>
      </w:tblPr>
      <w:tblGrid>
        <w:gridCol w:w="4161"/>
        <w:gridCol w:w="1509"/>
      </w:tblGrid>
      <w:tr w:rsidR="000C6C1C" w:rsidRPr="00DD5C1D" w:rsidTr="00C012DC">
        <w:tblPrEx>
          <w:tblCellMar>
            <w:top w:w="0" w:type="dxa"/>
            <w:bottom w:w="0" w:type="dxa"/>
          </w:tblCellMar>
        </w:tblPrEx>
        <w:trPr>
          <w:cantSplit/>
          <w:trHeight w:val="20"/>
          <w:jc w:val="center"/>
        </w:trPr>
        <w:tc>
          <w:tcPr>
            <w:tcW w:w="4161" w:type="dxa"/>
            <w:tcBorders>
              <w:top w:val="single" w:sz="6" w:space="0" w:color="000000"/>
              <w:left w:val="single" w:sz="6" w:space="0" w:color="000000"/>
              <w:bottom w:val="single" w:sz="6" w:space="0" w:color="000000"/>
              <w:right w:val="single" w:sz="6" w:space="0" w:color="000000"/>
            </w:tcBorders>
            <w:shd w:val="clear" w:color="auto" w:fill="FFFFFF"/>
            <w:noWrap/>
          </w:tcPr>
          <w:p w:rsidR="000C6C1C" w:rsidRPr="00DD5C1D" w:rsidRDefault="000C6C1C" w:rsidP="00C012DC">
            <w:pPr>
              <w:rPr>
                <w:rFonts w:ascii="Arial" w:hAnsi="Arial" w:cs="Arial"/>
              </w:rPr>
            </w:pPr>
            <w:r w:rsidRPr="00DD5C1D">
              <w:rPr>
                <w:rFonts w:ascii="Arial" w:hAnsi="Arial" w:cs="Arial"/>
                <w:b/>
              </w:rPr>
              <w:t>[…]</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b/>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jc w:val="center"/>
        </w:trPr>
        <w:tc>
          <w:tcPr>
            <w:tcW w:w="416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416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4161"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t>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544"/>
      </w:tblGrid>
      <w:tr w:rsidR="000C6C1C" w:rsidRPr="00DD5C1D" w:rsidTr="00C012DC">
        <w:trPr>
          <w:jc w:val="center"/>
        </w:trPr>
        <w:tc>
          <w:tcPr>
            <w:tcW w:w="2126"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rPr>
                <w:rFonts w:ascii="Arial" w:hAnsi="Arial" w:cs="Arial"/>
              </w:rPr>
            </w:pPr>
          </w:p>
        </w:tc>
        <w:tc>
          <w:tcPr>
            <w:tcW w:w="3544" w:type="dxa"/>
            <w:shd w:val="clear" w:color="auto" w:fill="auto"/>
          </w:tcPr>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b/>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b/>
              </w:rPr>
            </w:pPr>
          </w:p>
          <w:p w:rsidR="000C6C1C" w:rsidRPr="00DD5C1D" w:rsidRDefault="000C6C1C" w:rsidP="00C012DC">
            <w:pPr>
              <w:jc w:val="both"/>
              <w:rPr>
                <w:rFonts w:ascii="Arial" w:hAnsi="Arial" w:cs="Arial"/>
              </w:rPr>
            </w:pPr>
            <w:r w:rsidRPr="00DD5C1D">
              <w:rPr>
                <w:rFonts w:ascii="Arial" w:hAnsi="Arial" w:cs="Arial"/>
                <w:b/>
              </w:rPr>
              <w:t>[…]</w:t>
            </w:r>
          </w:p>
          <w:p w:rsidR="000C6C1C" w:rsidRPr="00DD5C1D" w:rsidRDefault="000C6C1C" w:rsidP="00C012DC">
            <w:pPr>
              <w:jc w:val="both"/>
              <w:rPr>
                <w:rFonts w:ascii="Arial" w:hAnsi="Arial" w:cs="Arial"/>
                <w:b/>
              </w:rPr>
            </w:pPr>
          </w:p>
          <w:p w:rsidR="000C6C1C" w:rsidRPr="00DD5C1D" w:rsidRDefault="000C6C1C" w:rsidP="00C012DC">
            <w:pPr>
              <w:jc w:val="both"/>
              <w:rPr>
                <w:rFonts w:ascii="Arial" w:hAnsi="Arial" w:cs="Arial"/>
              </w:rPr>
            </w:pPr>
            <w:r w:rsidRPr="00DD5C1D">
              <w:rPr>
                <w:rFonts w:ascii="Arial" w:hAnsi="Arial" w:cs="Arial"/>
                <w:b/>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b/>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b/>
              </w:rPr>
              <w:lastRenderedPageBreak/>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t>[…]</w:t>
      </w:r>
    </w:p>
    <w:tbl>
      <w:tblPr>
        <w:tblW w:w="5950" w:type="dxa"/>
        <w:jc w:val="center"/>
        <w:tblLayout w:type="fixed"/>
        <w:tblCellMar>
          <w:left w:w="72" w:type="dxa"/>
          <w:right w:w="72" w:type="dxa"/>
        </w:tblCellMar>
        <w:tblLook w:val="0000" w:firstRow="0" w:lastRow="0" w:firstColumn="0" w:lastColumn="0" w:noHBand="0" w:noVBand="0"/>
      </w:tblPr>
      <w:tblGrid>
        <w:gridCol w:w="850"/>
        <w:gridCol w:w="850"/>
        <w:gridCol w:w="850"/>
        <w:gridCol w:w="850"/>
        <w:gridCol w:w="850"/>
        <w:gridCol w:w="850"/>
        <w:gridCol w:w="850"/>
      </w:tblGrid>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noWrap/>
          </w:tcPr>
          <w:p w:rsidR="000C6C1C" w:rsidRPr="00DD5C1D" w:rsidRDefault="000C6C1C" w:rsidP="00C012DC">
            <w:pPr>
              <w:rPr>
                <w:rFonts w:ascii="Arial" w:hAnsi="Arial" w:cs="Arial"/>
              </w:rPr>
            </w:pPr>
            <w:r w:rsidRPr="00DD5C1D">
              <w:rPr>
                <w:rFonts w:ascii="Arial" w:hAnsi="Arial" w:cs="Arial"/>
                <w:b/>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bl>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tabs>
          <w:tab w:val="left" w:pos="1025"/>
        </w:tabs>
        <w:jc w:val="both"/>
        <w:rPr>
          <w:rFonts w:ascii="Arial" w:hAnsi="Arial" w:cs="Arial"/>
        </w:rPr>
      </w:pPr>
      <w:r w:rsidRPr="00DD5C1D">
        <w:rPr>
          <w:rFonts w:ascii="Arial" w:hAnsi="Arial" w:cs="Arial"/>
          <w:lang w:val="es-ES"/>
        </w:rPr>
        <w:t>Para el caso de embarcaciones que fueron beneficiadas desde el año 201</w:t>
      </w:r>
      <w:r w:rsidRPr="00DD5C1D">
        <w:rPr>
          <w:rFonts w:ascii="Arial" w:hAnsi="Arial" w:cs="Arial"/>
          <w:color w:val="FF0000"/>
          <w:u w:val="single"/>
          <w:lang w:val="es-ES"/>
        </w:rPr>
        <w:t>4</w:t>
      </w:r>
      <w:r w:rsidRPr="00DD5C1D">
        <w:rPr>
          <w:rFonts w:ascii="Arial" w:hAnsi="Arial" w:cs="Arial"/>
          <w:strike/>
          <w:color w:val="FF0000"/>
          <w:lang w:val="es-ES"/>
        </w:rPr>
        <w:t>3</w:t>
      </w:r>
      <w:r w:rsidRPr="00DD5C1D">
        <w:rPr>
          <w:rFonts w:ascii="Arial" w:hAnsi="Arial" w:cs="Arial"/>
          <w:lang w:val="es-ES"/>
        </w:rPr>
        <w:t xml:space="preserve"> al 201</w:t>
      </w:r>
      <w:r w:rsidRPr="00DD5C1D">
        <w:rPr>
          <w:rFonts w:ascii="Arial" w:hAnsi="Arial" w:cs="Arial"/>
          <w:color w:val="FF0000"/>
          <w:u w:val="single"/>
          <w:lang w:val="es-ES"/>
        </w:rPr>
        <w:t>8</w:t>
      </w:r>
      <w:r w:rsidRPr="00DD5C1D">
        <w:rPr>
          <w:rFonts w:ascii="Arial" w:hAnsi="Arial" w:cs="Arial"/>
          <w:strike/>
          <w:color w:val="FF0000"/>
          <w:lang w:val="es-ES"/>
        </w:rPr>
        <w:t>7</w:t>
      </w:r>
      <w:r w:rsidRPr="00DD5C1D">
        <w:rPr>
          <w:rFonts w:ascii="Arial" w:hAnsi="Arial" w:cs="Arial"/>
          <w:lang w:val="es-ES"/>
        </w:rPr>
        <w:t xml:space="preserve"> con motores nuevos a través del subcomponente Modernización de Embarcaciones Menores, el factor de ajuste es FAMS (Factor de Ajuste para Motores Sustituidos) y su cuota de gasolina ribereña, será la tomada de la tabla No. 1 de la columna denominada IAGr (FAMS).</w:t>
      </w:r>
    </w:p>
    <w:p w:rsidR="000C6C1C" w:rsidRPr="00DD5C1D" w:rsidRDefault="000C6C1C" w:rsidP="00C012DC">
      <w:pPr>
        <w:pStyle w:val="Texto"/>
        <w:spacing w:after="0" w:line="240" w:lineRule="auto"/>
        <w:ind w:firstLine="0"/>
        <w:rPr>
          <w:sz w:val="24"/>
          <w:szCs w:val="24"/>
          <w:lang w:val="es-ES"/>
        </w:rPr>
      </w:pPr>
      <w:r w:rsidRPr="00DD5C1D">
        <w:rPr>
          <w:sz w:val="24"/>
          <w:szCs w:val="24"/>
        </w:rPr>
        <w:t xml:space="preserve">Para ambos subcomponentes, el apoyo por litro podrá ser incrementado acorde a lo establecido en los </w:t>
      </w:r>
      <w:r w:rsidRPr="00DD5C1D">
        <w:rPr>
          <w:strike/>
          <w:color w:val="FF0000"/>
          <w:sz w:val="24"/>
          <w:szCs w:val="24"/>
        </w:rPr>
        <w:t>lineamientos</w:t>
      </w:r>
      <w:r w:rsidRPr="00DD5C1D">
        <w:rPr>
          <w:color w:val="FF0000"/>
          <w:sz w:val="24"/>
          <w:szCs w:val="24"/>
          <w:u w:val="single"/>
        </w:rPr>
        <w:t>Acuerdos</w:t>
      </w:r>
      <w:r w:rsidRPr="00DD5C1D">
        <w:rPr>
          <w:color w:val="FF0000"/>
          <w:sz w:val="24"/>
          <w:szCs w:val="24"/>
        </w:rPr>
        <w:t xml:space="preserve"> </w:t>
      </w:r>
      <w:r w:rsidRPr="00DD5C1D">
        <w:rPr>
          <w:sz w:val="24"/>
          <w:szCs w:val="24"/>
        </w:rPr>
        <w:t>que emita la SHCP en materia de estímulos fiscales a los energéticos en el sector pesquero y acuícola, publicado periódicamente en el Diario Oficial de la Federación.</w:t>
      </w:r>
    </w:p>
    <w:p w:rsidR="000C6C1C" w:rsidRPr="00DD5C1D" w:rsidRDefault="000C6C1C" w:rsidP="00C012DC">
      <w:pPr>
        <w:pStyle w:val="Texto"/>
        <w:spacing w:after="0" w:line="240" w:lineRule="auto"/>
        <w:ind w:firstLine="0"/>
        <w:rPr>
          <w:sz w:val="24"/>
          <w:szCs w:val="24"/>
        </w:rPr>
      </w:pPr>
      <w:r w:rsidRPr="00DD5C1D">
        <w:rPr>
          <w:b/>
          <w:sz w:val="24"/>
          <w:szCs w:val="24"/>
        </w:rPr>
        <w:lastRenderedPageBreak/>
        <w:t xml:space="preserve">VI. Para el Subcomponente </w:t>
      </w:r>
      <w:r w:rsidRPr="00DD5C1D">
        <w:rPr>
          <w:b/>
          <w:strike/>
          <w:color w:val="FF0000"/>
          <w:sz w:val="24"/>
          <w:szCs w:val="24"/>
        </w:rPr>
        <w:t>PROPESCA</w:t>
      </w:r>
      <w:r w:rsidRPr="00DD5C1D">
        <w:rPr>
          <w:b/>
          <w:color w:val="FF0000"/>
          <w:sz w:val="24"/>
          <w:szCs w:val="24"/>
          <w:u w:val="single"/>
        </w:rPr>
        <w:t>BIENPESCA</w:t>
      </w: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 xml:space="preserve">a) Que la especie registrada en la Solicitud de Apoyo </w:t>
      </w:r>
      <w:r w:rsidRPr="00DD5C1D">
        <w:rPr>
          <w:strike/>
          <w:color w:val="FF0000"/>
          <w:sz w:val="24"/>
          <w:szCs w:val="24"/>
        </w:rPr>
        <w:t xml:space="preserve">y </w:t>
      </w:r>
      <w:r w:rsidRPr="00DD5C1D">
        <w:rPr>
          <w:color w:val="FF0000"/>
          <w:sz w:val="24"/>
          <w:szCs w:val="24"/>
          <w:u w:val="single"/>
        </w:rPr>
        <w:t>coincida con la</w:t>
      </w:r>
      <w:r w:rsidRPr="00DD5C1D">
        <w:rPr>
          <w:sz w:val="24"/>
          <w:szCs w:val="24"/>
        </w:rPr>
        <w:t xml:space="preserve"> autorizada en el permiso o concesión de pesca o acuacultura </w:t>
      </w:r>
      <w:r w:rsidRPr="00DD5C1D">
        <w:rPr>
          <w:color w:val="FF0000"/>
          <w:sz w:val="24"/>
          <w:szCs w:val="24"/>
          <w:u w:val="single"/>
        </w:rPr>
        <w:t>y cuente con registros de producción o cosecha en la temporada de pesca inmediata anterior o ciclo acuícola respectivamente,</w:t>
      </w:r>
      <w:r w:rsidRPr="00DD5C1D">
        <w:rPr>
          <w:strike/>
          <w:color w:val="FF0000"/>
          <w:sz w:val="24"/>
          <w:szCs w:val="24"/>
        </w:rPr>
        <w:t>comercial esté sujeta a una regulación pesquera oficial (Acuerdo de veda, NOM, Zona de refugio)</w:t>
      </w:r>
      <w:r w:rsidRPr="00DD5C1D">
        <w:rPr>
          <w:sz w:val="24"/>
          <w:szCs w:val="24"/>
        </w:rPr>
        <w:t xml:space="preserve"> o </w:t>
      </w:r>
      <w:r w:rsidRPr="00DD5C1D">
        <w:rPr>
          <w:color w:val="FF0000"/>
          <w:sz w:val="24"/>
          <w:szCs w:val="24"/>
          <w:u w:val="single"/>
        </w:rPr>
        <w:t xml:space="preserve">bien se encuentre </w:t>
      </w:r>
      <w:r w:rsidRPr="00DD5C1D">
        <w:rPr>
          <w:sz w:val="24"/>
          <w:szCs w:val="24"/>
        </w:rPr>
        <w:t xml:space="preserve">afectada por una contingencia </w:t>
      </w:r>
      <w:r w:rsidRPr="00DD5C1D">
        <w:rPr>
          <w:color w:val="FF0000"/>
          <w:sz w:val="24"/>
          <w:szCs w:val="24"/>
          <w:u w:val="single"/>
        </w:rPr>
        <w:t>natural</w:t>
      </w:r>
      <w:r w:rsidRPr="00DD5C1D">
        <w:rPr>
          <w:sz w:val="24"/>
          <w:szCs w:val="24"/>
        </w:rPr>
        <w:t xml:space="preserve">, </w:t>
      </w:r>
      <w:r w:rsidRPr="00DD5C1D">
        <w:rPr>
          <w:color w:val="FF0000"/>
          <w:sz w:val="24"/>
          <w:szCs w:val="24"/>
          <w:u w:val="single"/>
        </w:rPr>
        <w:t>avalada</w:t>
      </w:r>
      <w:r w:rsidRPr="00DD5C1D">
        <w:rPr>
          <w:strike/>
          <w:color w:val="FF0000"/>
          <w:sz w:val="24"/>
          <w:szCs w:val="24"/>
        </w:rPr>
        <w:t>declaradas</w:t>
      </w:r>
      <w:r w:rsidRPr="00DD5C1D">
        <w:rPr>
          <w:sz w:val="24"/>
          <w:szCs w:val="24"/>
        </w:rPr>
        <w:t xml:space="preserve"> por la autoridad competente, que perjudiquen de manera drástica su producción.</w:t>
      </w:r>
    </w:p>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Para el otorgar los apoyos se considerará la distribución de presupuesto siguiente:</w:t>
      </w:r>
    </w:p>
    <w:p w:rsidR="000C6C1C" w:rsidRPr="00DD5C1D" w:rsidRDefault="000C6C1C" w:rsidP="00C012DC">
      <w:pPr>
        <w:pStyle w:val="Texto"/>
        <w:spacing w:after="0" w:line="240" w:lineRule="auto"/>
        <w:ind w:left="465" w:firstLine="0"/>
        <w:rPr>
          <w:color w:val="FF0000"/>
          <w:sz w:val="24"/>
          <w:szCs w:val="24"/>
          <w:shd w:val="clear" w:color="auto" w:fill="FFFF00"/>
        </w:rPr>
      </w:pPr>
    </w:p>
    <w:tbl>
      <w:tblPr>
        <w:tblW w:w="4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8"/>
        <w:gridCol w:w="1417"/>
      </w:tblGrid>
      <w:tr w:rsidR="000C6C1C" w:rsidRPr="00DD5C1D" w:rsidTr="00C012DC">
        <w:trPr>
          <w:trHeight w:val="853"/>
          <w:jc w:val="center"/>
        </w:trPr>
        <w:tc>
          <w:tcPr>
            <w:tcW w:w="3568" w:type="dxa"/>
            <w:tcMar>
              <w:top w:w="0" w:type="dxa"/>
              <w:left w:w="108" w:type="dxa"/>
              <w:bottom w:w="0" w:type="dxa"/>
              <w:right w:w="108" w:type="dxa"/>
            </w:tcMar>
            <w:hideMark/>
          </w:tcPr>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Acuerdos de veda, disposiciones en Normas Oficiales Mexicanas, zonas de refugio, declaraciones de contingencia derivadas de fenómenos naturales emitidas por autoridad competente.</w:t>
            </w:r>
          </w:p>
        </w:tc>
        <w:tc>
          <w:tcPr>
            <w:tcW w:w="1417" w:type="dxa"/>
            <w:tcMar>
              <w:top w:w="0" w:type="dxa"/>
              <w:left w:w="108" w:type="dxa"/>
              <w:bottom w:w="0" w:type="dxa"/>
              <w:right w:w="108" w:type="dxa"/>
            </w:tcMar>
            <w:hideMark/>
          </w:tcPr>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Al menos el 80%</w:t>
            </w:r>
          </w:p>
        </w:tc>
      </w:tr>
      <w:tr w:rsidR="000C6C1C" w:rsidRPr="00DD5C1D" w:rsidTr="00C012DC">
        <w:trPr>
          <w:trHeight w:val="236"/>
          <w:jc w:val="center"/>
        </w:trPr>
        <w:tc>
          <w:tcPr>
            <w:tcW w:w="3568" w:type="dxa"/>
            <w:tcMar>
              <w:top w:w="0" w:type="dxa"/>
              <w:left w:w="108" w:type="dxa"/>
              <w:bottom w:w="0" w:type="dxa"/>
              <w:right w:w="108" w:type="dxa"/>
            </w:tcMar>
            <w:hideMark/>
          </w:tcPr>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Los que se dediquen a la actividad en general</w:t>
            </w:r>
          </w:p>
        </w:tc>
        <w:tc>
          <w:tcPr>
            <w:tcW w:w="1417" w:type="dxa"/>
            <w:tcMar>
              <w:top w:w="0" w:type="dxa"/>
              <w:left w:w="108" w:type="dxa"/>
              <w:bottom w:w="0" w:type="dxa"/>
              <w:right w:w="108" w:type="dxa"/>
            </w:tcMar>
            <w:hideMark/>
          </w:tcPr>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Hasta el 20%</w:t>
            </w:r>
          </w:p>
        </w:tc>
      </w:tr>
    </w:tbl>
    <w:p w:rsidR="000C6C1C" w:rsidRPr="00DD5C1D" w:rsidRDefault="000C6C1C" w:rsidP="00C012DC">
      <w:pPr>
        <w:pStyle w:val="Texto"/>
        <w:spacing w:after="0" w:line="240" w:lineRule="auto"/>
        <w:ind w:firstLine="0"/>
        <w:rPr>
          <w:sz w:val="24"/>
          <w:szCs w:val="24"/>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 xml:space="preserve">d) </w:t>
      </w:r>
      <w:r w:rsidRPr="00DD5C1D">
        <w:rPr>
          <w:strike/>
          <w:color w:val="FF0000"/>
          <w:sz w:val="24"/>
          <w:szCs w:val="24"/>
        </w:rPr>
        <w:t xml:space="preserve">Se dará prioridad </w:t>
      </w:r>
      <w:r w:rsidRPr="00DD5C1D">
        <w:rPr>
          <w:color w:val="FF0000"/>
          <w:sz w:val="24"/>
          <w:szCs w:val="24"/>
          <w:u w:val="single"/>
        </w:rPr>
        <w:t>Tendrán atención prioritaria las Solicitudes de Apoyo provenientes de zonas afectadas por contingencias o fenómenos naturales,</w:t>
      </w:r>
      <w:r w:rsidRPr="00DD5C1D">
        <w:rPr>
          <w:strike/>
          <w:color w:val="FF0000"/>
          <w:sz w:val="24"/>
          <w:szCs w:val="24"/>
        </w:rPr>
        <w:t xml:space="preserve"> a </w:t>
      </w:r>
      <w:r w:rsidRPr="00DD5C1D">
        <w:rPr>
          <w:sz w:val="24"/>
          <w:szCs w:val="24"/>
        </w:rPr>
        <w:t xml:space="preserve">los solicitantes </w:t>
      </w:r>
      <w:r w:rsidRPr="00DD5C1D">
        <w:rPr>
          <w:color w:val="FF0000"/>
          <w:sz w:val="24"/>
          <w:szCs w:val="24"/>
          <w:u w:val="single"/>
        </w:rPr>
        <w:t>que por primera vez requieran el apoyo, y los</w:t>
      </w:r>
      <w:r w:rsidRPr="00DD5C1D">
        <w:rPr>
          <w:sz w:val="24"/>
          <w:szCs w:val="24"/>
        </w:rPr>
        <w:t xml:space="preserve"> que no hayan sido beneficiarios en </w:t>
      </w:r>
      <w:r w:rsidRPr="00DD5C1D">
        <w:rPr>
          <w:color w:val="FF0000"/>
          <w:sz w:val="24"/>
          <w:szCs w:val="24"/>
        </w:rPr>
        <w:t>los</w:t>
      </w:r>
      <w:r w:rsidRPr="00DD5C1D">
        <w:rPr>
          <w:strike/>
          <w:color w:val="FF0000"/>
          <w:sz w:val="24"/>
          <w:szCs w:val="24"/>
        </w:rPr>
        <w:t xml:space="preserve"> 2 </w:t>
      </w:r>
      <w:r w:rsidRPr="00DD5C1D">
        <w:rPr>
          <w:color w:val="FF0000"/>
          <w:sz w:val="24"/>
          <w:szCs w:val="24"/>
          <w:u w:val="single"/>
        </w:rPr>
        <w:t>3</w:t>
      </w:r>
      <w:r w:rsidRPr="00DD5C1D">
        <w:rPr>
          <w:sz w:val="24"/>
          <w:szCs w:val="24"/>
        </w:rPr>
        <w:t xml:space="preserve"> últimos ejercicios fiscales.</w:t>
      </w: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color w:val="FF0000"/>
          <w:sz w:val="24"/>
          <w:szCs w:val="24"/>
          <w:u w:val="single"/>
        </w:rPr>
      </w:pPr>
      <w:r w:rsidRPr="00DD5C1D">
        <w:rPr>
          <w:sz w:val="24"/>
          <w:szCs w:val="24"/>
        </w:rPr>
        <w:t xml:space="preserve">e) Los permisos o concesiones de pesca o acuacultura comercial deberán estar vigentes durante el registro y dictamen de la Solicitud de Apoyo </w:t>
      </w:r>
      <w:r w:rsidRPr="00DD5C1D">
        <w:rPr>
          <w:color w:val="FF0000"/>
          <w:sz w:val="24"/>
          <w:szCs w:val="24"/>
          <w:u w:val="single"/>
        </w:rPr>
        <w:t>o en su defecto, deberán presentar constancia oficial expedida por autoridad competente en la que se indique el estado de trámite y la factibilidad respecto a la autorización de la solicitud de prórroga de la concesión o permiso de pesca o acuacultura comercial de que se trate</w:t>
      </w: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 xml:space="preserve">f) Para los casos de contingencia, la Unidad Responsable evaluará su </w:t>
      </w:r>
      <w:r w:rsidRPr="00DD5C1D">
        <w:rPr>
          <w:color w:val="FF0000"/>
          <w:sz w:val="24"/>
          <w:szCs w:val="24"/>
          <w:u w:val="single"/>
        </w:rPr>
        <w:t xml:space="preserve">pertinencia, </w:t>
      </w:r>
      <w:r w:rsidRPr="00DD5C1D">
        <w:rPr>
          <w:sz w:val="24"/>
          <w:szCs w:val="24"/>
        </w:rPr>
        <w:t>procedencia y la afectación en los niveles de la producción, considerando los registros oficiales correspondientes a los últimos 5 años (promedio ponderado), en comparación con la temporada de pesca o ciclo acuícola donde transcurre la afectación</w:t>
      </w:r>
      <w:r w:rsidRPr="00DD5C1D">
        <w:rPr>
          <w:color w:val="FF0000"/>
          <w:sz w:val="24"/>
          <w:szCs w:val="24"/>
          <w:u w:val="single"/>
        </w:rPr>
        <w:t>, la fecha de ocurrencia y la suficiencia presupuestal disponible</w:t>
      </w:r>
      <w:r w:rsidRPr="00DD5C1D">
        <w:rPr>
          <w:sz w:val="24"/>
          <w:szCs w:val="24"/>
        </w:rPr>
        <w:t>.</w:t>
      </w:r>
    </w:p>
    <w:p w:rsidR="000C6C1C" w:rsidRPr="007733B3" w:rsidRDefault="000C6C1C" w:rsidP="00C012DC">
      <w:pPr>
        <w:pStyle w:val="Texto"/>
        <w:spacing w:after="0" w:line="240" w:lineRule="auto"/>
        <w:ind w:firstLine="0"/>
        <w:rPr>
          <w:sz w:val="24"/>
          <w:szCs w:val="24"/>
        </w:rPr>
      </w:pPr>
      <w:r w:rsidRPr="007733B3">
        <w:rPr>
          <w:strike/>
          <w:color w:val="FF0000"/>
          <w:sz w:val="24"/>
          <w:szCs w:val="24"/>
        </w:rPr>
        <w:lastRenderedPageBreak/>
        <w:t>g)</w:t>
      </w:r>
      <w:r w:rsidRPr="007733B3">
        <w:rPr>
          <w:sz w:val="24"/>
          <w:szCs w:val="24"/>
        </w:rPr>
        <w:t xml:space="preserve"> </w:t>
      </w:r>
      <w:r w:rsidRPr="007733B3">
        <w:rPr>
          <w:strike/>
          <w:color w:val="FF0000"/>
          <w:sz w:val="24"/>
          <w:szCs w:val="24"/>
        </w:rPr>
        <w:t>Los solicitantes ligados a unidades económicas pesqueras en Aguas Interiores podrán acceder al concepto de apoyo, siempre y cuando, implementen lo dispuesto en la NOM-060-SAG/PESC-2014 con la funcionalidad del Consejo de Administración de los Recursos, Pesqueros y Acuícolas del Embalse (CAPAE).</w:t>
      </w:r>
    </w:p>
    <w:p w:rsidR="000C6C1C" w:rsidRPr="005E2778" w:rsidRDefault="000C6C1C" w:rsidP="00C012DC">
      <w:pPr>
        <w:pStyle w:val="Texto"/>
        <w:spacing w:after="0" w:line="240" w:lineRule="auto"/>
        <w:ind w:firstLine="0"/>
        <w:rPr>
          <w:sz w:val="24"/>
          <w:szCs w:val="24"/>
        </w:rPr>
      </w:pPr>
      <w:r w:rsidRPr="005E2778">
        <w:rPr>
          <w:sz w:val="24"/>
          <w:szCs w:val="24"/>
        </w:rPr>
        <w:t xml:space="preserve">Para el caso del apoyo dirigido a los pescadores ribereños, en aguas </w:t>
      </w:r>
      <w:r w:rsidRPr="005E2778">
        <w:rPr>
          <w:color w:val="FF0000"/>
          <w:sz w:val="24"/>
          <w:szCs w:val="24"/>
          <w:u w:val="single"/>
        </w:rPr>
        <w:t>continentales</w:t>
      </w:r>
      <w:r w:rsidRPr="005E2778">
        <w:rPr>
          <w:strike/>
          <w:color w:val="FF0000"/>
          <w:sz w:val="24"/>
          <w:szCs w:val="24"/>
        </w:rPr>
        <w:t>interiores</w:t>
      </w:r>
      <w:r w:rsidRPr="005E2778">
        <w:rPr>
          <w:sz w:val="24"/>
          <w:szCs w:val="24"/>
        </w:rPr>
        <w:t xml:space="preserve"> y tripulantes de embarcaciones mayores, aplican todos los criterios antes señalados.</w:t>
      </w:r>
    </w:p>
    <w:p w:rsidR="000C6C1C" w:rsidRPr="005E2778" w:rsidRDefault="000C6C1C" w:rsidP="00C012DC">
      <w:pPr>
        <w:pStyle w:val="Texto"/>
        <w:spacing w:after="0" w:line="240" w:lineRule="auto"/>
        <w:ind w:firstLine="0"/>
        <w:rPr>
          <w:sz w:val="24"/>
          <w:szCs w:val="24"/>
        </w:rPr>
      </w:pPr>
      <w:r w:rsidRPr="005E2778">
        <w:rPr>
          <w:sz w:val="24"/>
          <w:szCs w:val="24"/>
        </w:rPr>
        <w:t>Para el caso del apoyo dirigido a los trabajadores operativos acuícolas aplican los criterios antes señalados, excepto el b)</w:t>
      </w:r>
      <w:r w:rsidRPr="005E2778">
        <w:rPr>
          <w:strike/>
          <w:color w:val="FF0000"/>
          <w:sz w:val="24"/>
          <w:szCs w:val="24"/>
        </w:rPr>
        <w:t>,</w:t>
      </w:r>
      <w:r w:rsidRPr="005E2778">
        <w:rPr>
          <w:sz w:val="24"/>
          <w:szCs w:val="24"/>
        </w:rPr>
        <w:t xml:space="preserve"> </w:t>
      </w:r>
      <w:r w:rsidRPr="005E2778">
        <w:rPr>
          <w:color w:val="FF0000"/>
          <w:sz w:val="24"/>
          <w:szCs w:val="24"/>
          <w:u w:val="single"/>
        </w:rPr>
        <w:t xml:space="preserve">y </w:t>
      </w:r>
      <w:r w:rsidRPr="005E2778">
        <w:rPr>
          <w:sz w:val="24"/>
          <w:szCs w:val="24"/>
        </w:rPr>
        <w:t>c)</w:t>
      </w:r>
      <w:r w:rsidRPr="005E2778">
        <w:rPr>
          <w:strike/>
          <w:color w:val="FF0000"/>
          <w:sz w:val="24"/>
          <w:szCs w:val="24"/>
        </w:rPr>
        <w:t>, d) y g)</w:t>
      </w:r>
      <w:r w:rsidRPr="005E2778">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5E2778" w:rsidRDefault="000C6C1C" w:rsidP="00C012DC">
      <w:pPr>
        <w:pStyle w:val="Texto"/>
        <w:spacing w:after="0" w:line="240" w:lineRule="auto"/>
        <w:ind w:firstLine="0"/>
        <w:rPr>
          <w:sz w:val="24"/>
          <w:szCs w:val="24"/>
        </w:rPr>
      </w:pPr>
      <w:r w:rsidRPr="005E2778">
        <w:rPr>
          <w:sz w:val="24"/>
          <w:szCs w:val="24"/>
        </w:rPr>
        <w:t xml:space="preserve">Quedarán excluidos del subcomponente </w:t>
      </w:r>
      <w:r w:rsidRPr="005E2778">
        <w:rPr>
          <w:strike/>
          <w:color w:val="FF0000"/>
          <w:sz w:val="24"/>
          <w:szCs w:val="24"/>
        </w:rPr>
        <w:t xml:space="preserve">PROPESCA </w:t>
      </w:r>
      <w:r w:rsidRPr="005E2778">
        <w:rPr>
          <w:color w:val="FF0000"/>
          <w:sz w:val="24"/>
          <w:szCs w:val="24"/>
          <w:u w:val="single"/>
        </w:rPr>
        <w:t>BIENPESCA,</w:t>
      </w:r>
      <w:r w:rsidRPr="005E2778">
        <w:rPr>
          <w:sz w:val="24"/>
          <w:szCs w:val="24"/>
        </w:rPr>
        <w:t xml:space="preserve"> </w:t>
      </w:r>
      <w:r w:rsidRPr="005E2778">
        <w:rPr>
          <w:color w:val="FF0000"/>
          <w:sz w:val="24"/>
          <w:szCs w:val="24"/>
          <w:u w:val="single"/>
        </w:rPr>
        <w:t>aquellos solicitantes que ostenten el cargo de patrón o capitán de la embarcación, concesionario</w:t>
      </w:r>
      <w:r>
        <w:rPr>
          <w:color w:val="FF0000"/>
          <w:sz w:val="24"/>
          <w:szCs w:val="24"/>
          <w:u w:val="single"/>
        </w:rPr>
        <w:t>s</w:t>
      </w:r>
      <w:r w:rsidRPr="005E2778">
        <w:rPr>
          <w:color w:val="FF0000"/>
          <w:sz w:val="24"/>
          <w:szCs w:val="24"/>
          <w:u w:val="single"/>
        </w:rPr>
        <w:t>, permisionario</w:t>
      </w:r>
      <w:r>
        <w:rPr>
          <w:color w:val="FF0000"/>
          <w:sz w:val="24"/>
          <w:szCs w:val="24"/>
          <w:u w:val="single"/>
        </w:rPr>
        <w:t>s</w:t>
      </w:r>
      <w:r w:rsidRPr="005E2778">
        <w:rPr>
          <w:color w:val="FF0000"/>
          <w:sz w:val="24"/>
          <w:szCs w:val="24"/>
          <w:u w:val="single"/>
        </w:rPr>
        <w:t>, personal administrativo, mandos medios y altos de las Unidades Acuícolas y Pesqueras y personas físicas (permisio</w:t>
      </w:r>
      <w:r>
        <w:rPr>
          <w:color w:val="FF0000"/>
          <w:sz w:val="24"/>
          <w:szCs w:val="24"/>
          <w:u w:val="single"/>
        </w:rPr>
        <w:t>narios) que cuenten con má</w:t>
      </w:r>
      <w:r w:rsidRPr="005E2778">
        <w:rPr>
          <w:color w:val="FF0000"/>
          <w:sz w:val="24"/>
          <w:szCs w:val="24"/>
          <w:u w:val="single"/>
        </w:rPr>
        <w:t>s de una embarcación</w:t>
      </w:r>
      <w:r w:rsidRPr="005E2778">
        <w:rPr>
          <w:sz w:val="24"/>
          <w:szCs w:val="24"/>
        </w:rPr>
        <w:t xml:space="preserve">. </w:t>
      </w:r>
      <w:r w:rsidRPr="005E2778">
        <w:rPr>
          <w:strike/>
          <w:color w:val="FF0000"/>
          <w:sz w:val="24"/>
          <w:szCs w:val="24"/>
        </w:rPr>
        <w:t>así como</w:t>
      </w:r>
      <w:r w:rsidRPr="005E2778">
        <w:rPr>
          <w:strike/>
          <w:sz w:val="24"/>
          <w:szCs w:val="24"/>
        </w:rPr>
        <w:t xml:space="preserve"> </w:t>
      </w:r>
      <w:r w:rsidRPr="005E2778">
        <w:rPr>
          <w:strike/>
          <w:color w:val="FF0000"/>
          <w:sz w:val="24"/>
          <w:szCs w:val="24"/>
        </w:rPr>
        <w:t>las personas físicas titulares de los permisos o concesiones de pesca</w:t>
      </w:r>
      <w:r w:rsidRPr="005E2778">
        <w:rPr>
          <w:color w:val="FF0000"/>
          <w:sz w:val="24"/>
          <w:szCs w:val="24"/>
        </w:rPr>
        <w:t xml:space="preserve"> </w:t>
      </w:r>
      <w:r w:rsidRPr="005E2778">
        <w:rPr>
          <w:strike/>
          <w:color w:val="FF0000"/>
          <w:sz w:val="24"/>
          <w:szCs w:val="24"/>
        </w:rPr>
        <w:t>acuacultura</w:t>
      </w:r>
      <w:r w:rsidRPr="005E2778">
        <w:rPr>
          <w:strike/>
          <w:sz w:val="24"/>
          <w:szCs w:val="24"/>
        </w:rPr>
        <w:t>.</w:t>
      </w:r>
    </w:p>
    <w:p w:rsidR="000C6C1C" w:rsidRPr="00DD5C1D" w:rsidRDefault="000C6C1C" w:rsidP="00C012DC">
      <w:pPr>
        <w:jc w:val="both"/>
        <w:rPr>
          <w:rFonts w:ascii="Arial" w:hAnsi="Arial" w:cs="Arial"/>
        </w:rPr>
      </w:pPr>
      <w:r w:rsidRPr="00DD5C1D">
        <w:rPr>
          <w:rFonts w:ascii="Arial" w:hAnsi="Arial" w:cs="Arial"/>
        </w:rPr>
        <w:t xml:space="preserve">Los solicitantes que resulten beneficiarios de </w:t>
      </w:r>
      <w:r w:rsidRPr="00D27CCB">
        <w:rPr>
          <w:rFonts w:ascii="Arial" w:hAnsi="Arial" w:cs="Arial"/>
          <w:strike/>
          <w:color w:val="FF0000"/>
        </w:rPr>
        <w:t>PROAGRO Productivo</w:t>
      </w:r>
      <w:r w:rsidRPr="00D27CCB">
        <w:rPr>
          <w:rFonts w:ascii="Arial" w:hAnsi="Arial" w:cs="Arial"/>
          <w:color w:val="FF0000"/>
        </w:rPr>
        <w:t xml:space="preserve"> </w:t>
      </w:r>
      <w:r w:rsidRPr="00D27CCB">
        <w:rPr>
          <w:rFonts w:ascii="Arial" w:hAnsi="Arial" w:cs="Arial"/>
          <w:color w:val="FF0000"/>
          <w:u w:val="single"/>
        </w:rPr>
        <w:t>Producción para el BIENESTAR</w:t>
      </w:r>
      <w:r>
        <w:rPr>
          <w:rFonts w:ascii="Arial" w:hAnsi="Arial" w:cs="Arial"/>
        </w:rPr>
        <w:t xml:space="preserve"> </w:t>
      </w:r>
      <w:r w:rsidRPr="003A5EA0">
        <w:rPr>
          <w:rFonts w:ascii="Arial" w:hAnsi="Arial" w:cs="Arial"/>
          <w:strike/>
          <w:color w:val="FF0000"/>
        </w:rPr>
        <w:t>y/o PROGAN</w:t>
      </w:r>
      <w:r w:rsidRPr="00DD5C1D">
        <w:rPr>
          <w:rFonts w:ascii="Arial" w:hAnsi="Arial" w:cs="Arial"/>
        </w:rPr>
        <w:t xml:space="preserve"> en el mismo ejercicio fiscal, no serán sujetos del apoyo para el subcomponente </w:t>
      </w:r>
      <w:r w:rsidRPr="00DD5C1D">
        <w:rPr>
          <w:rFonts w:ascii="Arial" w:hAnsi="Arial" w:cs="Arial"/>
          <w:strike/>
          <w:color w:val="FF0000"/>
        </w:rPr>
        <w:t>PROPESCA</w:t>
      </w:r>
      <w:r w:rsidRPr="00DD5C1D">
        <w:rPr>
          <w:rFonts w:ascii="Arial" w:hAnsi="Arial" w:cs="Arial"/>
          <w:color w:val="FF0000"/>
          <w:u w:val="single"/>
        </w:rPr>
        <w:t>BIENPESCA</w:t>
      </w:r>
      <w:r w:rsidRPr="00DD5C1D">
        <w:rPr>
          <w:rFonts w:ascii="Arial" w:hAnsi="Arial" w:cs="Arial"/>
        </w:rPr>
        <w:t>. La Instancia Ejecutora deberá realizar la consulta correspondiente a la Unidad Responsable de la Secretaría.</w:t>
      </w:r>
    </w:p>
    <w:p w:rsidR="000C6C1C" w:rsidRPr="00D27CCB" w:rsidRDefault="000C6C1C" w:rsidP="00C012DC">
      <w:pPr>
        <w:pStyle w:val="Texto"/>
        <w:spacing w:after="0" w:line="240" w:lineRule="auto"/>
        <w:ind w:firstLine="0"/>
        <w:rPr>
          <w:strike/>
          <w:color w:val="FF0000"/>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jc w:val="both"/>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bl>
      <w:tblPr>
        <w:tblW w:w="5670" w:type="dxa"/>
        <w:jc w:val="center"/>
        <w:tblLayout w:type="fixed"/>
        <w:tblCellMar>
          <w:left w:w="72" w:type="dxa"/>
          <w:right w:w="72" w:type="dxa"/>
        </w:tblCellMar>
        <w:tblLook w:val="0000" w:firstRow="0" w:lastRow="0" w:firstColumn="0" w:lastColumn="0" w:noHBand="0" w:noVBand="0"/>
      </w:tblPr>
      <w:tblGrid>
        <w:gridCol w:w="3169"/>
        <w:gridCol w:w="2501"/>
      </w:tblGrid>
      <w:tr w:rsidR="000C6C1C" w:rsidRPr="00DD5C1D" w:rsidTr="00C012DC">
        <w:tblPrEx>
          <w:tblCellMar>
            <w:top w:w="0" w:type="dxa"/>
            <w:bottom w:w="0" w:type="dxa"/>
          </w:tblCellMar>
        </w:tblPrEx>
        <w:trPr>
          <w:cantSplit/>
          <w:trHeight w:val="20"/>
          <w:jc w:val="center"/>
        </w:trPr>
        <w:tc>
          <w:tcPr>
            <w:tcW w:w="3169" w:type="dxa"/>
            <w:tcBorders>
              <w:top w:val="single" w:sz="6" w:space="0" w:color="000000"/>
              <w:left w:val="single" w:sz="6" w:space="0" w:color="000000"/>
              <w:bottom w:val="single" w:sz="6" w:space="0" w:color="000000"/>
              <w:right w:val="single" w:sz="6" w:space="0" w:color="000000"/>
            </w:tcBorders>
            <w:shd w:val="clear" w:color="auto" w:fill="FFFFFF"/>
            <w:noWrap/>
          </w:tcPr>
          <w:p w:rsidR="000C6C1C" w:rsidRPr="00DD5C1D" w:rsidRDefault="000C6C1C" w:rsidP="00C012DC">
            <w:pPr>
              <w:rPr>
                <w:rFonts w:ascii="Arial" w:hAnsi="Arial" w:cs="Arial"/>
                <w:b/>
              </w:rPr>
            </w:pPr>
            <w:r w:rsidRPr="00DD5C1D">
              <w:rPr>
                <w:rFonts w:ascii="Arial" w:hAnsi="Arial" w:cs="Arial"/>
                <w:b/>
              </w:rPr>
              <w:t>[…]</w:t>
            </w:r>
          </w:p>
        </w:tc>
        <w:tc>
          <w:tcPr>
            <w:tcW w:w="2501" w:type="dxa"/>
            <w:tcBorders>
              <w:top w:val="single" w:sz="6" w:space="0" w:color="000000"/>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auto"/>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auto"/>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rPr>
          <w:rFonts w:ascii="Arial" w:hAnsi="Arial" w:cs="Arial"/>
        </w:rPr>
      </w:pPr>
    </w:p>
    <w:tbl>
      <w:tblPr>
        <w:tblW w:w="5670" w:type="dxa"/>
        <w:jc w:val="center"/>
        <w:tblLayout w:type="fixed"/>
        <w:tblCellMar>
          <w:left w:w="72" w:type="dxa"/>
          <w:right w:w="72" w:type="dxa"/>
        </w:tblCellMar>
        <w:tblLook w:val="0000" w:firstRow="0" w:lastRow="0" w:firstColumn="0" w:lastColumn="0" w:noHBand="0" w:noVBand="0"/>
      </w:tblPr>
      <w:tblGrid>
        <w:gridCol w:w="3169"/>
        <w:gridCol w:w="2501"/>
      </w:tblGrid>
      <w:tr w:rsidR="000C6C1C" w:rsidRPr="00DD5C1D" w:rsidTr="00C012DC">
        <w:tblPrEx>
          <w:tblCellMar>
            <w:top w:w="0" w:type="dxa"/>
            <w:bottom w:w="0" w:type="dxa"/>
          </w:tblCellMar>
        </w:tblPrEx>
        <w:trPr>
          <w:cantSplit/>
          <w:trHeight w:val="20"/>
          <w:jc w:val="center"/>
        </w:trPr>
        <w:tc>
          <w:tcPr>
            <w:tcW w:w="316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b/>
              </w:rPr>
            </w:pPr>
            <w:r w:rsidRPr="00DD5C1D">
              <w:rPr>
                <w:rFonts w:ascii="Arial" w:hAnsi="Arial" w:cs="Arial"/>
                <w:b/>
              </w:rPr>
              <w:t>[…]</w:t>
            </w:r>
          </w:p>
        </w:tc>
        <w:tc>
          <w:tcPr>
            <w:tcW w:w="2501" w:type="dxa"/>
            <w:tcBorders>
              <w:top w:val="single" w:sz="6" w:space="0" w:color="000000"/>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auto"/>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auto"/>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firstLine="0"/>
        <w:rPr>
          <w:b/>
          <w:sz w:val="24"/>
          <w:szCs w:val="24"/>
        </w:rPr>
      </w:pPr>
    </w:p>
    <w:tbl>
      <w:tblPr>
        <w:tblW w:w="5670" w:type="dxa"/>
        <w:jc w:val="center"/>
        <w:tblLayout w:type="fixed"/>
        <w:tblCellMar>
          <w:left w:w="72" w:type="dxa"/>
          <w:right w:w="72" w:type="dxa"/>
        </w:tblCellMar>
        <w:tblLook w:val="0000" w:firstRow="0" w:lastRow="0" w:firstColumn="0" w:lastColumn="0" w:noHBand="0" w:noVBand="0"/>
      </w:tblPr>
      <w:tblGrid>
        <w:gridCol w:w="3169"/>
        <w:gridCol w:w="2501"/>
      </w:tblGrid>
      <w:tr w:rsidR="000C6C1C" w:rsidRPr="00DD5C1D" w:rsidTr="00C012DC">
        <w:tblPrEx>
          <w:tblCellMar>
            <w:top w:w="0" w:type="dxa"/>
            <w:bottom w:w="0" w:type="dxa"/>
          </w:tblCellMar>
        </w:tblPrEx>
        <w:trPr>
          <w:cantSplit/>
          <w:trHeight w:val="20"/>
          <w:jc w:val="center"/>
        </w:trPr>
        <w:tc>
          <w:tcPr>
            <w:tcW w:w="316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b/>
              </w:rPr>
            </w:pPr>
            <w:r w:rsidRPr="00DD5C1D">
              <w:rPr>
                <w:rFonts w:ascii="Arial" w:hAnsi="Arial" w:cs="Arial"/>
                <w:b/>
              </w:rPr>
              <w:t>[…]</w:t>
            </w:r>
          </w:p>
        </w:tc>
        <w:tc>
          <w:tcPr>
            <w:tcW w:w="2501" w:type="dxa"/>
            <w:tcBorders>
              <w:top w:val="single" w:sz="6" w:space="0" w:color="000000"/>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auto"/>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auto"/>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firstLine="0"/>
        <w:rPr>
          <w:b/>
          <w:sz w:val="24"/>
          <w:szCs w:val="24"/>
        </w:rPr>
      </w:pPr>
    </w:p>
    <w:tbl>
      <w:tblPr>
        <w:tblW w:w="5670" w:type="dxa"/>
        <w:jc w:val="center"/>
        <w:tblLayout w:type="fixed"/>
        <w:tblCellMar>
          <w:left w:w="72" w:type="dxa"/>
          <w:right w:w="72" w:type="dxa"/>
        </w:tblCellMar>
        <w:tblLook w:val="0000" w:firstRow="0" w:lastRow="0" w:firstColumn="0" w:lastColumn="0" w:noHBand="0" w:noVBand="0"/>
      </w:tblPr>
      <w:tblGrid>
        <w:gridCol w:w="3169"/>
        <w:gridCol w:w="2501"/>
      </w:tblGrid>
      <w:tr w:rsidR="000C6C1C" w:rsidRPr="00DD5C1D" w:rsidTr="00C012DC">
        <w:tblPrEx>
          <w:tblCellMar>
            <w:top w:w="0" w:type="dxa"/>
            <w:bottom w:w="0" w:type="dxa"/>
          </w:tblCellMar>
        </w:tblPrEx>
        <w:trPr>
          <w:cantSplit/>
          <w:trHeight w:val="20"/>
          <w:jc w:val="center"/>
        </w:trPr>
        <w:tc>
          <w:tcPr>
            <w:tcW w:w="316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000000"/>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lastRenderedPageBreak/>
              <w:t>[…]</w:t>
            </w:r>
          </w:p>
        </w:tc>
        <w:tc>
          <w:tcPr>
            <w:tcW w:w="2501" w:type="dxa"/>
            <w:tcBorders>
              <w:top w:val="single" w:sz="6" w:space="0" w:color="auto"/>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auto"/>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auto"/>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firstLine="0"/>
        <w:rPr>
          <w:b/>
          <w:sz w:val="24"/>
          <w:szCs w:val="24"/>
        </w:rPr>
      </w:pPr>
    </w:p>
    <w:tbl>
      <w:tblPr>
        <w:tblW w:w="5670" w:type="dxa"/>
        <w:jc w:val="center"/>
        <w:tblLayout w:type="fixed"/>
        <w:tblCellMar>
          <w:left w:w="72" w:type="dxa"/>
          <w:right w:w="72" w:type="dxa"/>
        </w:tblCellMar>
        <w:tblLook w:val="0000" w:firstRow="0" w:lastRow="0" w:firstColumn="0" w:lastColumn="0" w:noHBand="0" w:noVBand="0"/>
      </w:tblPr>
      <w:tblGrid>
        <w:gridCol w:w="3169"/>
        <w:gridCol w:w="2501"/>
      </w:tblGrid>
      <w:tr w:rsidR="000C6C1C" w:rsidRPr="00DD5C1D" w:rsidTr="00C012DC">
        <w:tblPrEx>
          <w:tblCellMar>
            <w:top w:w="0" w:type="dxa"/>
            <w:bottom w:w="0" w:type="dxa"/>
          </w:tblCellMar>
        </w:tblPrEx>
        <w:trPr>
          <w:cantSplit/>
          <w:trHeight w:val="20"/>
          <w:jc w:val="center"/>
        </w:trPr>
        <w:tc>
          <w:tcPr>
            <w:tcW w:w="316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000000"/>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jc w:val="center"/>
        </w:trPr>
        <w:tc>
          <w:tcPr>
            <w:tcW w:w="3169" w:type="dxa"/>
            <w:tcBorders>
              <w:top w:val="single" w:sz="6" w:space="0" w:color="auto"/>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2501" w:type="dxa"/>
            <w:tcBorders>
              <w:top w:val="single" w:sz="6" w:space="0" w:color="auto"/>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rPr>
          <w:rFonts w:ascii="Arial" w:hAnsi="Arial" w:cs="Arial"/>
        </w:rPr>
      </w:pPr>
      <w:r w:rsidRPr="00DD5C1D">
        <w:rPr>
          <w:rFonts w:ascii="Arial" w:hAnsi="Arial" w:cs="Arial"/>
          <w:b/>
        </w:rPr>
        <w:t xml:space="preserve">Para los Subcomponentes Modernización de Embarcaciones Menores, </w:t>
      </w:r>
      <w:r w:rsidRPr="00DD5C1D">
        <w:rPr>
          <w:rFonts w:ascii="Arial" w:hAnsi="Arial" w:cs="Arial"/>
          <w:b/>
          <w:strike/>
          <w:color w:val="FF0000"/>
        </w:rPr>
        <w:t>PROPESCA</w:t>
      </w:r>
      <w:r w:rsidRPr="00DD5C1D">
        <w:rPr>
          <w:rFonts w:ascii="Arial" w:hAnsi="Arial" w:cs="Arial"/>
          <w:b/>
          <w:color w:val="FF0000"/>
          <w:u w:val="single"/>
        </w:rPr>
        <w:t>BIENPESCA</w:t>
      </w:r>
      <w:r w:rsidRPr="00DD5C1D">
        <w:rPr>
          <w:rFonts w:ascii="Arial" w:hAnsi="Arial" w:cs="Arial"/>
          <w:b/>
        </w:rPr>
        <w:t xml:space="preserve"> y Fortalecimiento de Capacidades:</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pStyle w:val="Texto"/>
        <w:spacing w:after="0" w:line="240" w:lineRule="auto"/>
        <w:ind w:firstLine="0"/>
        <w:rPr>
          <w:b/>
          <w:sz w:val="24"/>
          <w:szCs w:val="24"/>
        </w:rPr>
      </w:pPr>
      <w:r w:rsidRPr="00DD5C1D">
        <w:rPr>
          <w:b/>
          <w:sz w:val="24"/>
          <w:szCs w:val="24"/>
        </w:rPr>
        <w:t>Instancia Ejecutora.-</w:t>
      </w:r>
      <w:r w:rsidRPr="00DD5C1D">
        <w:rPr>
          <w:sz w:val="24"/>
          <w:szCs w:val="24"/>
        </w:rPr>
        <w:t xml:space="preserve"> Para el Subcomponente Modernización de Embarcaciones Menores los Gobiernos estatales, municipales, las </w:t>
      </w:r>
      <w:r w:rsidRPr="00FD1A56">
        <w:rPr>
          <w:color w:val="FF0000"/>
          <w:sz w:val="24"/>
          <w:szCs w:val="24"/>
          <w:u w:val="single"/>
        </w:rPr>
        <w:t>representaciones</w:t>
      </w:r>
      <w:r w:rsidRPr="00FD1A56">
        <w:rPr>
          <w:sz w:val="24"/>
          <w:szCs w:val="24"/>
        </w:rPr>
        <w:t xml:space="preserve"> </w:t>
      </w:r>
      <w:r w:rsidRPr="00FD1A56">
        <w:rPr>
          <w:strike/>
          <w:color w:val="FF0000"/>
          <w:sz w:val="24"/>
          <w:szCs w:val="24"/>
        </w:rPr>
        <w:t>Delegaciones</w:t>
      </w:r>
      <w:r w:rsidRPr="00DD5C1D">
        <w:rPr>
          <w:sz w:val="24"/>
          <w:szCs w:val="24"/>
        </w:rPr>
        <w:t xml:space="preserve"> de la Secretaría y </w:t>
      </w:r>
      <w:r w:rsidRPr="002D6642">
        <w:rPr>
          <w:color w:val="FF0000"/>
          <w:sz w:val="24"/>
          <w:szCs w:val="24"/>
          <w:u w:val="single"/>
        </w:rPr>
        <w:t>las oficinas de representación de la CONAPE</w:t>
      </w:r>
      <w:r>
        <w:rPr>
          <w:color w:val="FF0000"/>
          <w:sz w:val="24"/>
          <w:szCs w:val="24"/>
          <w:u w:val="single"/>
        </w:rPr>
        <w:t>S</w:t>
      </w:r>
      <w:r w:rsidRPr="002D6642">
        <w:rPr>
          <w:color w:val="FF0000"/>
          <w:sz w:val="24"/>
          <w:szCs w:val="24"/>
          <w:u w:val="single"/>
        </w:rPr>
        <w:t>CA en las entidades federativas</w:t>
      </w:r>
      <w:r w:rsidRPr="002D6642">
        <w:rPr>
          <w:strike/>
          <w:color w:val="FF0000"/>
          <w:sz w:val="24"/>
          <w:szCs w:val="24"/>
        </w:rPr>
        <w:t>Subdelegaciones de Pesca</w:t>
      </w:r>
      <w:r w:rsidRPr="00DD5C1D">
        <w:rPr>
          <w:sz w:val="24"/>
          <w:szCs w:val="24"/>
        </w:rPr>
        <w:t xml:space="preserve">. En el caso del Subcomponente </w:t>
      </w:r>
      <w:r w:rsidRPr="00DD5C1D">
        <w:rPr>
          <w:strike/>
          <w:color w:val="FF0000"/>
          <w:sz w:val="24"/>
          <w:szCs w:val="24"/>
        </w:rPr>
        <w:t>PROPESCA</w:t>
      </w:r>
      <w:r w:rsidRPr="00DD5C1D">
        <w:rPr>
          <w:color w:val="FF0000"/>
          <w:sz w:val="24"/>
          <w:szCs w:val="24"/>
          <w:u w:val="single"/>
        </w:rPr>
        <w:t xml:space="preserve">BIENPESCA, </w:t>
      </w:r>
      <w:r w:rsidRPr="00DD5C1D">
        <w:rPr>
          <w:sz w:val="24"/>
          <w:szCs w:val="24"/>
        </w:rPr>
        <w:t xml:space="preserve">la Dirección General de Organización y Fomento, </w:t>
      </w:r>
      <w:r w:rsidRPr="002D6642">
        <w:rPr>
          <w:color w:val="FF0000"/>
          <w:sz w:val="24"/>
          <w:szCs w:val="24"/>
          <w:u w:val="single"/>
        </w:rPr>
        <w:t>las oficinas de representación de la CONAPE</w:t>
      </w:r>
      <w:r>
        <w:rPr>
          <w:color w:val="FF0000"/>
          <w:sz w:val="24"/>
          <w:szCs w:val="24"/>
          <w:u w:val="single"/>
        </w:rPr>
        <w:t>S</w:t>
      </w:r>
      <w:r w:rsidRPr="002D6642">
        <w:rPr>
          <w:color w:val="FF0000"/>
          <w:sz w:val="24"/>
          <w:szCs w:val="24"/>
          <w:u w:val="single"/>
        </w:rPr>
        <w:t>CA en las entidades federativas</w:t>
      </w:r>
      <w:r w:rsidRPr="00DD5C1D">
        <w:rPr>
          <w:sz w:val="24"/>
          <w:szCs w:val="24"/>
        </w:rPr>
        <w:t xml:space="preserve"> o </w:t>
      </w:r>
      <w:r w:rsidRPr="00DD5C1D">
        <w:rPr>
          <w:color w:val="FF0000"/>
          <w:sz w:val="24"/>
          <w:szCs w:val="24"/>
          <w:u w:val="single"/>
        </w:rPr>
        <w:t>aquellas que la Unidad Responsable designe</w:t>
      </w:r>
      <w:r w:rsidRPr="00DD5C1D">
        <w:rPr>
          <w:strike/>
          <w:color w:val="FF0000"/>
          <w:sz w:val="24"/>
          <w:szCs w:val="24"/>
        </w:rPr>
        <w:t>, el INCA Rural, A.C.</w:t>
      </w:r>
      <w:r w:rsidRPr="00DD5C1D">
        <w:rPr>
          <w:sz w:val="24"/>
          <w:szCs w:val="24"/>
        </w:rPr>
        <w:t xml:space="preserve"> y para el Subcomponente Fortalecimiento de Capacidades</w:t>
      </w:r>
      <w:r w:rsidRPr="00DD5C1D">
        <w:rPr>
          <w:color w:val="FF0000"/>
          <w:sz w:val="24"/>
          <w:szCs w:val="24"/>
          <w:u w:val="single"/>
        </w:rPr>
        <w:t>,</w:t>
      </w:r>
      <w:r w:rsidRPr="00DD5C1D">
        <w:rPr>
          <w:sz w:val="24"/>
          <w:szCs w:val="24"/>
        </w:rPr>
        <w:t xml:space="preserve"> la Dirección General de Organización y Fomento o </w:t>
      </w:r>
      <w:r w:rsidRPr="00DD5C1D">
        <w:rPr>
          <w:color w:val="FF0000"/>
          <w:sz w:val="24"/>
          <w:szCs w:val="24"/>
          <w:u w:val="single"/>
        </w:rPr>
        <w:t>aquellas que la Unidad Responsable designe conforme a la normatividad aplicable.</w:t>
      </w:r>
      <w:r w:rsidRPr="00DD5C1D">
        <w:rPr>
          <w:sz w:val="24"/>
          <w:szCs w:val="24"/>
        </w:rPr>
        <w:t xml:space="preserve"> </w:t>
      </w:r>
      <w:r w:rsidRPr="00DD5C1D">
        <w:rPr>
          <w:strike/>
          <w:color w:val="FF0000"/>
          <w:sz w:val="24"/>
          <w:szCs w:val="24"/>
        </w:rPr>
        <w:t>el INCA Rural, A.C.</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jc w:val="both"/>
        <w:rPr>
          <w:rFonts w:ascii="Arial" w:hAnsi="Arial" w:cs="Arial"/>
        </w:rPr>
      </w:pPr>
      <w:r w:rsidRPr="00DD5C1D">
        <w:rPr>
          <w:rFonts w:ascii="Arial" w:hAnsi="Arial" w:cs="Arial"/>
          <w:b/>
        </w:rPr>
        <w:t>Instancia Ejecutora</w:t>
      </w:r>
      <w:r w:rsidRPr="00DD5C1D">
        <w:rPr>
          <w:rFonts w:ascii="Arial" w:hAnsi="Arial" w:cs="Arial"/>
        </w:rPr>
        <w:t xml:space="preserve">.- </w:t>
      </w:r>
      <w:r w:rsidRPr="002D7D82">
        <w:rPr>
          <w:rFonts w:ascii="Arial" w:hAnsi="Arial" w:cs="Arial"/>
          <w:strike/>
          <w:color w:val="FF0000"/>
        </w:rPr>
        <w:t>Subdelegaciones de Pesca</w:t>
      </w:r>
      <w:r w:rsidRPr="002D7D82">
        <w:rPr>
          <w:rFonts w:ascii="Arial" w:hAnsi="Arial" w:cs="Arial"/>
        </w:rPr>
        <w:t xml:space="preserve"> </w:t>
      </w:r>
      <w:r>
        <w:rPr>
          <w:rFonts w:ascii="Arial" w:hAnsi="Arial" w:cs="Arial"/>
          <w:color w:val="FF0000"/>
          <w:u w:val="single"/>
        </w:rPr>
        <w:t>O</w:t>
      </w:r>
      <w:r w:rsidRPr="004C0843">
        <w:rPr>
          <w:rFonts w:ascii="Arial" w:hAnsi="Arial" w:cs="Arial"/>
          <w:color w:val="FF0000"/>
          <w:u w:val="single"/>
        </w:rPr>
        <w:t>ficinas de representación de la CONAPE</w:t>
      </w:r>
      <w:r>
        <w:rPr>
          <w:rFonts w:ascii="Arial" w:hAnsi="Arial" w:cs="Arial"/>
          <w:color w:val="FF0000"/>
          <w:u w:val="single"/>
        </w:rPr>
        <w:t>S</w:t>
      </w:r>
      <w:r w:rsidRPr="004C0843">
        <w:rPr>
          <w:rFonts w:ascii="Arial" w:hAnsi="Arial" w:cs="Arial"/>
          <w:color w:val="FF0000"/>
          <w:u w:val="single"/>
        </w:rPr>
        <w:t>CA en las entidades federativas</w:t>
      </w:r>
      <w:r w:rsidRPr="00DD5C1D">
        <w:rPr>
          <w:rFonts w:ascii="Arial" w:hAnsi="Arial" w:cs="Arial"/>
          <w:color w:val="FF0000"/>
          <w:u w:val="single"/>
        </w:rPr>
        <w:t>,</w:t>
      </w:r>
      <w:r w:rsidRPr="00DD5C1D">
        <w:rPr>
          <w:rFonts w:ascii="Arial" w:hAnsi="Arial" w:cs="Arial"/>
          <w:color w:val="FF0000"/>
        </w:rPr>
        <w:t xml:space="preserve"> </w:t>
      </w:r>
      <w:r w:rsidRPr="00DD5C1D">
        <w:rPr>
          <w:rFonts w:ascii="Arial" w:hAnsi="Arial" w:cs="Arial"/>
        </w:rPr>
        <w:t>así como aquellas que la Unidad Responsable designe, siempre y cuando se encuentren relacionadas con el sector y cumplan con la normatividad aplicable</w:t>
      </w:r>
      <w:r w:rsidRPr="00DD5C1D">
        <w:rPr>
          <w:rFonts w:ascii="Arial" w:hAnsi="Arial" w:cs="Arial"/>
          <w:strike/>
          <w:color w:val="FF0000"/>
        </w:rPr>
        <w:t xml:space="preserve"> vigente</w:t>
      </w: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rPr>
          <w:rFonts w:ascii="Arial" w:hAnsi="Arial" w:cs="Arial"/>
        </w:rPr>
      </w:pPr>
      <w:r w:rsidRPr="00DD5C1D">
        <w:rPr>
          <w:rFonts w:ascii="Arial" w:hAnsi="Arial" w:cs="Arial"/>
          <w:strike/>
          <w:color w:val="FF0000"/>
        </w:rPr>
        <w:t>Anexo VIII Escrito de la Unidad Económica que acredite la Pertenencia del Solicitante para el Subcomponente PROPESCA.</w:t>
      </w:r>
    </w:p>
    <w:p w:rsidR="000C6C1C" w:rsidRPr="00DD5C1D" w:rsidRDefault="000C6C1C" w:rsidP="00C012DC">
      <w:pPr>
        <w:rPr>
          <w:rFonts w:ascii="Arial" w:hAnsi="Arial" w:cs="Arial"/>
        </w:rPr>
      </w:pPr>
      <w:r w:rsidRPr="00DD5C1D">
        <w:rPr>
          <w:rFonts w:ascii="Arial" w:hAnsi="Arial" w:cs="Arial"/>
        </w:rPr>
        <w:t>Anexo V</w:t>
      </w:r>
      <w:r w:rsidRPr="00DD5C1D">
        <w:rPr>
          <w:rFonts w:ascii="Arial" w:hAnsi="Arial" w:cs="Arial"/>
          <w:color w:val="FF0000"/>
          <w:u w:val="single"/>
        </w:rPr>
        <w:t>II</w:t>
      </w:r>
      <w:r w:rsidRPr="00DD5C1D">
        <w:rPr>
          <w:rFonts w:ascii="Arial" w:hAnsi="Arial" w:cs="Arial"/>
        </w:rPr>
        <w:t>I</w:t>
      </w:r>
      <w:r w:rsidRPr="00DD5C1D">
        <w:rPr>
          <w:rFonts w:ascii="Arial" w:hAnsi="Arial" w:cs="Arial"/>
          <w:strike/>
          <w:color w:val="FF0000"/>
        </w:rPr>
        <w:t>X</w:t>
      </w:r>
      <w:r w:rsidRPr="00DD5C1D">
        <w:rPr>
          <w:rFonts w:ascii="Arial" w:hAnsi="Arial" w:cs="Arial"/>
        </w:rPr>
        <w:t xml:space="preserve"> Ficha Técnica para el Subcomponente Fortalecimiento de Capacidades.</w:t>
      </w:r>
    </w:p>
    <w:p w:rsidR="000C6C1C" w:rsidRPr="004E48FC" w:rsidRDefault="000C6C1C" w:rsidP="00C012DC">
      <w:pPr>
        <w:pStyle w:val="Texto"/>
        <w:spacing w:after="0" w:line="240" w:lineRule="auto"/>
        <w:ind w:firstLine="0"/>
        <w:rPr>
          <w:strike/>
          <w:color w:val="FF0000"/>
          <w:sz w:val="24"/>
          <w:szCs w:val="24"/>
        </w:rPr>
      </w:pPr>
      <w:r w:rsidRPr="004E48FC">
        <w:rPr>
          <w:sz w:val="24"/>
          <w:szCs w:val="24"/>
        </w:rPr>
        <w:lastRenderedPageBreak/>
        <w:t>Anexo XI</w:t>
      </w:r>
      <w:r w:rsidRPr="004E48FC">
        <w:rPr>
          <w:color w:val="FF0000"/>
          <w:sz w:val="24"/>
          <w:szCs w:val="24"/>
          <w:u w:val="single"/>
        </w:rPr>
        <w:t>II</w:t>
      </w:r>
      <w:r w:rsidRPr="004E48FC">
        <w:rPr>
          <w:strike/>
          <w:color w:val="FF0000"/>
          <w:sz w:val="24"/>
          <w:szCs w:val="24"/>
        </w:rPr>
        <w:t>V</w:t>
      </w:r>
      <w:r w:rsidRPr="004E48FC">
        <w:rPr>
          <w:sz w:val="24"/>
          <w:szCs w:val="24"/>
        </w:rPr>
        <w:t xml:space="preserve"> Tabla de potencias y volúmenes máximos por día para el Subcomponente Diésel Marino.</w:t>
      </w:r>
    </w:p>
    <w:p w:rsidR="000C6C1C" w:rsidRPr="004E48FC" w:rsidRDefault="000C6C1C" w:rsidP="00C012DC">
      <w:pPr>
        <w:jc w:val="both"/>
        <w:rPr>
          <w:rFonts w:ascii="Arial" w:hAnsi="Arial" w:cs="Arial"/>
        </w:rPr>
      </w:pPr>
      <w:r w:rsidRPr="004E48FC">
        <w:rPr>
          <w:rFonts w:ascii="Arial" w:hAnsi="Arial" w:cs="Arial"/>
          <w:b/>
        </w:rPr>
        <w:t>Artículo 13</w:t>
      </w:r>
      <w:r w:rsidRPr="004E48FC">
        <w:rPr>
          <w:rFonts w:ascii="Arial" w:hAnsi="Arial" w:cs="Arial"/>
        </w:rPr>
        <w:t xml:space="preserve">. Apertura y cierre de ventanillas, para los subcomponentes de Modernización de Embarcaciones Mayores, </w:t>
      </w:r>
      <w:r>
        <w:rPr>
          <w:rFonts w:ascii="Arial" w:hAnsi="Arial" w:cs="Arial"/>
          <w:color w:val="FF0000"/>
          <w:u w:val="single"/>
        </w:rPr>
        <w:t xml:space="preserve">Modernización de </w:t>
      </w:r>
      <w:r w:rsidRPr="004E48FC">
        <w:rPr>
          <w:rFonts w:ascii="Arial" w:hAnsi="Arial" w:cs="Arial"/>
        </w:rPr>
        <w:t>Embarcaciones Menores, Obras y Estudios, Diésel Marino, Gasolina Ribereña y Fortalecimiento de Capacidades, será del 1</w:t>
      </w:r>
      <w:r w:rsidRPr="004E48FC">
        <w:rPr>
          <w:rFonts w:ascii="Arial" w:hAnsi="Arial" w:cs="Arial"/>
          <w:color w:val="FF0000"/>
          <w:u w:val="single"/>
        </w:rPr>
        <w:t>8</w:t>
      </w:r>
      <w:r w:rsidRPr="004E48FC">
        <w:rPr>
          <w:rFonts w:ascii="Arial" w:hAnsi="Arial" w:cs="Arial"/>
          <w:strike/>
          <w:color w:val="FF0000"/>
        </w:rPr>
        <w:t>5</w:t>
      </w:r>
      <w:r w:rsidRPr="004E48FC">
        <w:rPr>
          <w:rFonts w:ascii="Arial" w:hAnsi="Arial" w:cs="Arial"/>
        </w:rPr>
        <w:t xml:space="preserve"> de </w:t>
      </w:r>
      <w:r w:rsidRPr="004E48FC">
        <w:rPr>
          <w:rFonts w:ascii="Arial" w:hAnsi="Arial" w:cs="Arial"/>
          <w:strike/>
          <w:color w:val="FF0000"/>
        </w:rPr>
        <w:t>enero</w:t>
      </w:r>
      <w:r w:rsidRPr="004E48FC">
        <w:rPr>
          <w:rFonts w:ascii="Arial" w:hAnsi="Arial" w:cs="Arial"/>
          <w:color w:val="FF0000"/>
          <w:u w:val="single"/>
        </w:rPr>
        <w:t>febrero</w:t>
      </w:r>
      <w:r w:rsidRPr="004E48FC">
        <w:rPr>
          <w:rFonts w:ascii="Arial" w:hAnsi="Arial" w:cs="Arial"/>
        </w:rPr>
        <w:t xml:space="preserve"> al 16</w:t>
      </w:r>
      <w:r w:rsidRPr="004E48FC">
        <w:rPr>
          <w:rFonts w:ascii="Arial" w:hAnsi="Arial" w:cs="Arial"/>
          <w:color w:val="FF0000"/>
          <w:u w:val="single"/>
        </w:rPr>
        <w:t xml:space="preserve"> </w:t>
      </w:r>
      <w:r w:rsidRPr="004E48FC">
        <w:rPr>
          <w:rFonts w:ascii="Arial" w:hAnsi="Arial" w:cs="Arial"/>
        </w:rPr>
        <w:t xml:space="preserve">de </w:t>
      </w:r>
      <w:r w:rsidRPr="004E48FC">
        <w:rPr>
          <w:rFonts w:ascii="Arial" w:hAnsi="Arial" w:cs="Arial"/>
          <w:strike/>
          <w:color w:val="FF0000"/>
        </w:rPr>
        <w:t>marzo</w:t>
      </w:r>
      <w:r w:rsidRPr="004E48FC">
        <w:rPr>
          <w:rFonts w:ascii="Arial" w:hAnsi="Arial" w:cs="Arial"/>
          <w:color w:val="FF0000"/>
          <w:u w:val="single"/>
        </w:rPr>
        <w:t xml:space="preserve"> abril</w:t>
      </w:r>
      <w:r w:rsidRPr="004E48FC">
        <w:rPr>
          <w:rFonts w:ascii="Arial" w:hAnsi="Arial" w:cs="Arial"/>
        </w:rPr>
        <w:t xml:space="preserve"> del 201</w:t>
      </w:r>
      <w:r w:rsidRPr="004E48FC">
        <w:rPr>
          <w:rFonts w:ascii="Arial" w:hAnsi="Arial" w:cs="Arial"/>
          <w:color w:val="FF0000"/>
          <w:u w:val="single"/>
        </w:rPr>
        <w:t>9</w:t>
      </w:r>
      <w:r w:rsidRPr="004E48FC">
        <w:rPr>
          <w:rFonts w:ascii="Arial" w:hAnsi="Arial" w:cs="Arial"/>
          <w:strike/>
          <w:color w:val="FF0000"/>
        </w:rPr>
        <w:t>8</w:t>
      </w:r>
      <w:r w:rsidRPr="004E48FC">
        <w:rPr>
          <w:rFonts w:ascii="Arial" w:hAnsi="Arial" w:cs="Arial"/>
        </w:rPr>
        <w:t>.</w:t>
      </w:r>
    </w:p>
    <w:p w:rsidR="000C6C1C" w:rsidRPr="004E48FC" w:rsidRDefault="000C6C1C" w:rsidP="00C012DC">
      <w:pPr>
        <w:jc w:val="both"/>
        <w:rPr>
          <w:rFonts w:ascii="Arial" w:hAnsi="Arial" w:cs="Arial"/>
        </w:rPr>
      </w:pPr>
      <w:r w:rsidRPr="004E48FC">
        <w:rPr>
          <w:rFonts w:ascii="Arial" w:hAnsi="Arial" w:cs="Arial"/>
        </w:rPr>
        <w:t xml:space="preserve">En el caso del subcomponente </w:t>
      </w:r>
      <w:r w:rsidRPr="004E48FC">
        <w:rPr>
          <w:rFonts w:ascii="Arial" w:hAnsi="Arial" w:cs="Arial"/>
          <w:strike/>
          <w:color w:val="FF0000"/>
        </w:rPr>
        <w:t>PROPESCA</w:t>
      </w:r>
      <w:r w:rsidRPr="004E48FC">
        <w:rPr>
          <w:rFonts w:ascii="Arial" w:hAnsi="Arial" w:cs="Arial"/>
        </w:rPr>
        <w:t xml:space="preserve"> </w:t>
      </w:r>
      <w:r w:rsidRPr="004E48FC">
        <w:rPr>
          <w:rFonts w:ascii="Arial" w:hAnsi="Arial" w:cs="Arial"/>
          <w:color w:val="FF0000"/>
          <w:u w:val="single"/>
        </w:rPr>
        <w:t>BIENPESCA</w:t>
      </w:r>
      <w:r w:rsidRPr="004E48FC">
        <w:rPr>
          <w:rFonts w:ascii="Arial" w:hAnsi="Arial" w:cs="Arial"/>
        </w:rPr>
        <w:t>, la fecha de apertura y cierre de ventanillas será del 1</w:t>
      </w:r>
      <w:r w:rsidRPr="004E48FC">
        <w:rPr>
          <w:rFonts w:ascii="Arial" w:hAnsi="Arial" w:cs="Arial"/>
          <w:color w:val="FF0000"/>
          <w:u w:val="single"/>
        </w:rPr>
        <w:t>8</w:t>
      </w:r>
      <w:r w:rsidRPr="004E48FC">
        <w:rPr>
          <w:rFonts w:ascii="Arial" w:hAnsi="Arial" w:cs="Arial"/>
          <w:strike/>
          <w:color w:val="FF0000"/>
        </w:rPr>
        <w:t>5</w:t>
      </w:r>
      <w:r w:rsidRPr="004E48FC">
        <w:rPr>
          <w:rFonts w:ascii="Arial" w:hAnsi="Arial" w:cs="Arial"/>
        </w:rPr>
        <w:t xml:space="preserve"> de </w:t>
      </w:r>
      <w:r w:rsidRPr="004E48FC">
        <w:rPr>
          <w:rFonts w:ascii="Arial" w:hAnsi="Arial" w:cs="Arial"/>
          <w:strike/>
          <w:color w:val="FF0000"/>
        </w:rPr>
        <w:t>enero</w:t>
      </w:r>
      <w:r w:rsidRPr="004E48FC">
        <w:rPr>
          <w:rFonts w:ascii="Arial" w:hAnsi="Arial" w:cs="Arial"/>
          <w:color w:val="FF0000"/>
          <w:u w:val="single"/>
        </w:rPr>
        <w:t>febrero</w:t>
      </w:r>
      <w:r w:rsidRPr="004E48FC">
        <w:rPr>
          <w:rFonts w:ascii="Arial" w:hAnsi="Arial" w:cs="Arial"/>
        </w:rPr>
        <w:t xml:space="preserve"> al </w:t>
      </w:r>
      <w:r w:rsidRPr="004E48FC">
        <w:rPr>
          <w:rFonts w:ascii="Arial" w:hAnsi="Arial" w:cs="Arial"/>
          <w:strike/>
          <w:color w:val="FF0000"/>
        </w:rPr>
        <w:t>1</w:t>
      </w:r>
      <w:r w:rsidRPr="004E48FC">
        <w:rPr>
          <w:rFonts w:ascii="Arial" w:hAnsi="Arial" w:cs="Arial"/>
        </w:rPr>
        <w:t>3</w:t>
      </w:r>
      <w:r w:rsidRPr="004E48FC">
        <w:rPr>
          <w:rFonts w:ascii="Arial" w:hAnsi="Arial" w:cs="Arial"/>
          <w:color w:val="FF0000"/>
          <w:u w:val="single"/>
        </w:rPr>
        <w:t>0</w:t>
      </w:r>
      <w:r w:rsidRPr="004E48FC">
        <w:rPr>
          <w:rFonts w:ascii="Arial" w:hAnsi="Arial" w:cs="Arial"/>
        </w:rPr>
        <w:t xml:space="preserve"> de abril del 201</w:t>
      </w:r>
      <w:r w:rsidRPr="004E48FC">
        <w:rPr>
          <w:rFonts w:ascii="Arial" w:hAnsi="Arial" w:cs="Arial"/>
          <w:color w:val="FF0000"/>
          <w:u w:val="single"/>
        </w:rPr>
        <w:t>9</w:t>
      </w:r>
      <w:r w:rsidRPr="004E48FC">
        <w:rPr>
          <w:rFonts w:ascii="Arial" w:hAnsi="Arial" w:cs="Arial"/>
          <w:strike/>
          <w:color w:val="FF0000"/>
        </w:rPr>
        <w:t>8</w:t>
      </w:r>
      <w:r w:rsidRPr="004E48FC">
        <w:rPr>
          <w:rFonts w:ascii="Arial" w:hAnsi="Arial" w:cs="Arial"/>
        </w:rPr>
        <w:t>. Asimismo, cuando ocurra la contingencia natural declarada por autoridad competente, se podrán autorizar periodos de apertura y cierre de ventanilla conforme a la fecha en la que se presente.</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 xml:space="preserve">Para el caso del subcomponente Modernización de Embarcaciones Mayores el beneficiario podrá recibir el incentivo por concepto de apoyo </w:t>
      </w:r>
      <w:r w:rsidRPr="00DD5C1D">
        <w:rPr>
          <w:color w:val="FF0000"/>
          <w:sz w:val="24"/>
          <w:szCs w:val="24"/>
          <w:u w:val="single"/>
        </w:rPr>
        <w:t>terminado, en una o dos m</w:t>
      </w:r>
      <w:r>
        <w:rPr>
          <w:color w:val="FF0000"/>
          <w:sz w:val="24"/>
          <w:szCs w:val="24"/>
          <w:u w:val="single"/>
        </w:rPr>
        <w:t xml:space="preserve">inistraciones, y se otorgará </w:t>
      </w:r>
      <w:r w:rsidRPr="00DD5C1D">
        <w:rPr>
          <w:color w:val="FF0000"/>
          <w:sz w:val="24"/>
          <w:szCs w:val="24"/>
          <w:u w:val="single"/>
        </w:rPr>
        <w:t>conforme a lo siguiente</w:t>
      </w:r>
      <w:r w:rsidRPr="00DD5C1D">
        <w:rPr>
          <w:strike/>
          <w:color w:val="FF0000"/>
          <w:sz w:val="24"/>
          <w:szCs w:val="24"/>
        </w:rPr>
        <w:t>ejecutado, otorgando éste la factura correspondiente</w:t>
      </w: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trike/>
          <w:color w:val="FF0000"/>
          <w:sz w:val="24"/>
          <w:szCs w:val="24"/>
        </w:rPr>
        <w:t>Las ministraciones serán por concepto apoyo ejecutado y, se otorgará al beneficiario conforme a lo siguiente:</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AC7AA8" w:rsidRDefault="000C6C1C" w:rsidP="00C012DC">
      <w:pPr>
        <w:pStyle w:val="Texto"/>
        <w:spacing w:after="0" w:line="240" w:lineRule="auto"/>
        <w:ind w:firstLine="0"/>
        <w:rPr>
          <w:strike/>
          <w:color w:val="FF0000"/>
          <w:sz w:val="24"/>
          <w:szCs w:val="24"/>
        </w:rPr>
      </w:pPr>
      <w:r w:rsidRPr="00AC7AA8">
        <w:rPr>
          <w:strike/>
          <w:color w:val="FF0000"/>
          <w:sz w:val="24"/>
          <w:szCs w:val="24"/>
        </w:rPr>
        <w:t>b)</w:t>
      </w:r>
      <w:r w:rsidRPr="00AC7AA8">
        <w:rPr>
          <w:strike/>
          <w:color w:val="FF0000"/>
          <w:sz w:val="24"/>
          <w:szCs w:val="24"/>
        </w:rPr>
        <w:tab/>
      </w:r>
      <w:r w:rsidRPr="00AC7AA8">
        <w:rPr>
          <w:sz w:val="24"/>
          <w:szCs w:val="24"/>
        </w:rPr>
        <w:t xml:space="preserve">La entrega por parte del beneficiario del contrato celebrado con el astillero, taller o proveedor que libremente elija, para la realización de los trabajos establecidos en el convenio de concertación, así como la factura </w:t>
      </w:r>
      <w:r w:rsidRPr="00AC7AA8">
        <w:rPr>
          <w:color w:val="FF0000"/>
          <w:sz w:val="24"/>
          <w:szCs w:val="24"/>
          <w:u w:val="single"/>
        </w:rPr>
        <w:t xml:space="preserve">del proveedor correspondiente al porcentaje de avance, que incluya </w:t>
      </w:r>
      <w:r w:rsidRPr="00AC7AA8">
        <w:rPr>
          <w:strike/>
          <w:color w:val="FF0000"/>
          <w:sz w:val="24"/>
          <w:szCs w:val="24"/>
        </w:rPr>
        <w:t>que cuente con</w:t>
      </w:r>
      <w:r w:rsidRPr="00AC7AA8">
        <w:rPr>
          <w:sz w:val="24"/>
          <w:szCs w:val="24"/>
        </w:rPr>
        <w:t xml:space="preserve"> las características </w:t>
      </w:r>
      <w:r w:rsidRPr="00AC7AA8">
        <w:rPr>
          <w:color w:val="FF0000"/>
          <w:sz w:val="24"/>
          <w:szCs w:val="24"/>
          <w:u w:val="single"/>
        </w:rPr>
        <w:t>y/</w:t>
      </w:r>
      <w:r w:rsidRPr="00AC7AA8">
        <w:rPr>
          <w:sz w:val="24"/>
          <w:szCs w:val="24"/>
        </w:rPr>
        <w:t>o elementos de identificación de los equipos (</w:t>
      </w:r>
      <w:r w:rsidRPr="00AC7AA8">
        <w:rPr>
          <w:color w:val="FF0000"/>
          <w:sz w:val="24"/>
          <w:szCs w:val="24"/>
          <w:u w:val="single"/>
        </w:rPr>
        <w:t xml:space="preserve">marca, modelo y </w:t>
      </w:r>
      <w:r w:rsidRPr="00AC7AA8">
        <w:rPr>
          <w:sz w:val="24"/>
          <w:szCs w:val="24"/>
        </w:rPr>
        <w:t xml:space="preserve">número de serie) expedida por el astillero, taller o proveedor </w:t>
      </w:r>
      <w:r w:rsidRPr="00AC7AA8">
        <w:rPr>
          <w:color w:val="FF0000"/>
          <w:sz w:val="24"/>
          <w:szCs w:val="24"/>
          <w:u w:val="single"/>
        </w:rPr>
        <w:t>con fecha del presente ejercicio fiscal</w:t>
      </w:r>
      <w:r w:rsidRPr="00AC7AA8">
        <w:rPr>
          <w:sz w:val="24"/>
          <w:szCs w:val="24"/>
        </w:rPr>
        <w:t xml:space="preserve">, </w:t>
      </w:r>
      <w:r w:rsidRPr="00AC7AA8">
        <w:rPr>
          <w:strike/>
          <w:color w:val="FF0000"/>
          <w:sz w:val="24"/>
          <w:szCs w:val="24"/>
        </w:rPr>
        <w:t>y</w:t>
      </w:r>
      <w:r w:rsidRPr="00AC7AA8">
        <w:rPr>
          <w:sz w:val="24"/>
          <w:szCs w:val="24"/>
        </w:rPr>
        <w:t xml:space="preserve"> </w:t>
      </w:r>
      <w:r w:rsidRPr="00AC7AA8">
        <w:rPr>
          <w:color w:val="FF0000"/>
          <w:sz w:val="24"/>
          <w:szCs w:val="24"/>
          <w:u w:val="single"/>
        </w:rPr>
        <w:t xml:space="preserve">así como </w:t>
      </w:r>
      <w:r w:rsidRPr="00AC7AA8">
        <w:rPr>
          <w:sz w:val="24"/>
          <w:szCs w:val="24"/>
        </w:rPr>
        <w:t xml:space="preserve">la factura del beneficiario a </w:t>
      </w:r>
      <w:r w:rsidRPr="00AC7AA8">
        <w:rPr>
          <w:strike/>
          <w:color w:val="FF0000"/>
          <w:sz w:val="24"/>
          <w:szCs w:val="24"/>
        </w:rPr>
        <w:t>la</w:t>
      </w:r>
      <w:r w:rsidRPr="00AC7AA8">
        <w:rPr>
          <w:sz w:val="24"/>
          <w:szCs w:val="24"/>
        </w:rPr>
        <w:t xml:space="preserve"> </w:t>
      </w:r>
      <w:r w:rsidRPr="00AC7AA8">
        <w:rPr>
          <w:color w:val="FF0000"/>
          <w:sz w:val="24"/>
          <w:szCs w:val="24"/>
          <w:u w:val="single"/>
        </w:rPr>
        <w:t xml:space="preserve">favor de la </w:t>
      </w:r>
      <w:r w:rsidRPr="00AC7AA8">
        <w:rPr>
          <w:sz w:val="24"/>
          <w:szCs w:val="24"/>
        </w:rPr>
        <w:t xml:space="preserve">CONAPESCA, por </w:t>
      </w:r>
      <w:r w:rsidRPr="00AC7AA8">
        <w:rPr>
          <w:strike/>
          <w:color w:val="FF0000"/>
          <w:sz w:val="24"/>
          <w:szCs w:val="24"/>
        </w:rPr>
        <w:t>concepto de</w:t>
      </w:r>
      <w:r w:rsidRPr="00AC7AA8">
        <w:rPr>
          <w:sz w:val="24"/>
          <w:szCs w:val="24"/>
        </w:rPr>
        <w:t xml:space="preserve"> </w:t>
      </w:r>
      <w:r w:rsidRPr="00AC7AA8">
        <w:rPr>
          <w:color w:val="FF0000"/>
          <w:sz w:val="24"/>
          <w:szCs w:val="24"/>
          <w:u w:val="single"/>
        </w:rPr>
        <w:t xml:space="preserve">el </w:t>
      </w:r>
      <w:r w:rsidRPr="00AC7AA8">
        <w:rPr>
          <w:sz w:val="24"/>
          <w:szCs w:val="24"/>
        </w:rPr>
        <w:t>pago de</w:t>
      </w:r>
      <w:r w:rsidRPr="00AC7AA8">
        <w:rPr>
          <w:strike/>
          <w:color w:val="FF0000"/>
          <w:sz w:val="24"/>
          <w:szCs w:val="24"/>
        </w:rPr>
        <w:t>l</w:t>
      </w:r>
      <w:r w:rsidRPr="00AC7AA8">
        <w:rPr>
          <w:sz w:val="24"/>
          <w:szCs w:val="24"/>
        </w:rPr>
        <w:t xml:space="preserve"> </w:t>
      </w:r>
      <w:r w:rsidRPr="00AC7AA8">
        <w:rPr>
          <w:color w:val="FF0000"/>
          <w:sz w:val="24"/>
          <w:szCs w:val="24"/>
          <w:u w:val="single"/>
        </w:rPr>
        <w:t xml:space="preserve">los conceptos de </w:t>
      </w:r>
      <w:r w:rsidRPr="00AC7AA8">
        <w:rPr>
          <w:sz w:val="24"/>
          <w:szCs w:val="24"/>
        </w:rPr>
        <w:t>apoyo ejecutado</w:t>
      </w:r>
      <w:r w:rsidRPr="00AC7AA8">
        <w:rPr>
          <w:color w:val="FF0000"/>
          <w:sz w:val="24"/>
          <w:szCs w:val="24"/>
          <w:u w:val="single"/>
        </w:rPr>
        <w:t>s</w:t>
      </w:r>
      <w:r w:rsidRPr="00AC7AA8">
        <w:rPr>
          <w:sz w:val="24"/>
          <w:szCs w:val="24"/>
        </w:rPr>
        <w:t xml:space="preserve">, </w:t>
      </w:r>
      <w:r w:rsidRPr="00AC7AA8">
        <w:rPr>
          <w:strike/>
          <w:color w:val="FF0000"/>
          <w:sz w:val="24"/>
          <w:szCs w:val="24"/>
        </w:rPr>
        <w:t>con los recursos aportados por el beneficiario y/o</w:t>
      </w:r>
      <w:r w:rsidRPr="00AC7AA8">
        <w:rPr>
          <w:sz w:val="24"/>
          <w:szCs w:val="24"/>
        </w:rPr>
        <w:t xml:space="preserve"> presentando </w:t>
      </w:r>
      <w:r w:rsidRPr="00AC7AA8">
        <w:rPr>
          <w:color w:val="FF0000"/>
          <w:sz w:val="24"/>
          <w:szCs w:val="24"/>
          <w:u w:val="single"/>
        </w:rPr>
        <w:t xml:space="preserve">la transferencia </w:t>
      </w:r>
      <w:r w:rsidRPr="00AC7AA8">
        <w:rPr>
          <w:strike/>
          <w:color w:val="FF0000"/>
          <w:sz w:val="24"/>
          <w:szCs w:val="24"/>
        </w:rPr>
        <w:t>autorización de crédito</w:t>
      </w:r>
      <w:r w:rsidRPr="00AC7AA8">
        <w:rPr>
          <w:sz w:val="24"/>
          <w:szCs w:val="24"/>
        </w:rPr>
        <w:t xml:space="preserve"> bancari</w:t>
      </w:r>
      <w:r w:rsidRPr="00AC7AA8">
        <w:rPr>
          <w:color w:val="FF0000"/>
          <w:sz w:val="24"/>
          <w:szCs w:val="24"/>
          <w:u w:val="single"/>
        </w:rPr>
        <w:t>a</w:t>
      </w:r>
      <w:r w:rsidRPr="00AC7AA8">
        <w:rPr>
          <w:strike/>
          <w:color w:val="FF0000"/>
          <w:sz w:val="24"/>
          <w:szCs w:val="24"/>
        </w:rPr>
        <w:t>o</w:t>
      </w:r>
      <w:r w:rsidRPr="00AC7AA8">
        <w:rPr>
          <w:sz w:val="24"/>
          <w:szCs w:val="24"/>
        </w:rPr>
        <w:t xml:space="preserve"> </w:t>
      </w:r>
      <w:r w:rsidRPr="00AC7AA8">
        <w:rPr>
          <w:color w:val="FF0000"/>
          <w:sz w:val="24"/>
          <w:szCs w:val="24"/>
          <w:u w:val="single"/>
        </w:rPr>
        <w:t xml:space="preserve">(SPEI) </w:t>
      </w:r>
      <w:r w:rsidRPr="00AC7AA8">
        <w:rPr>
          <w:sz w:val="24"/>
          <w:szCs w:val="24"/>
        </w:rPr>
        <w:t xml:space="preserve">o </w:t>
      </w:r>
      <w:r w:rsidRPr="00AC7AA8">
        <w:rPr>
          <w:color w:val="FF0000"/>
          <w:sz w:val="24"/>
          <w:szCs w:val="24"/>
          <w:u w:val="single"/>
        </w:rPr>
        <w:t xml:space="preserve">ficha </w:t>
      </w:r>
      <w:r w:rsidRPr="00AC7AA8">
        <w:rPr>
          <w:sz w:val="24"/>
          <w:szCs w:val="24"/>
        </w:rPr>
        <w:t xml:space="preserve">de </w:t>
      </w:r>
      <w:r w:rsidRPr="00AC7AA8">
        <w:rPr>
          <w:color w:val="FF0000"/>
          <w:sz w:val="24"/>
          <w:szCs w:val="24"/>
          <w:u w:val="single"/>
        </w:rPr>
        <w:t xml:space="preserve">depósito al </w:t>
      </w:r>
      <w:r w:rsidRPr="00AC7AA8">
        <w:rPr>
          <w:sz w:val="24"/>
          <w:szCs w:val="24"/>
        </w:rPr>
        <w:t>proveedor</w:t>
      </w:r>
      <w:r w:rsidRPr="00AC7AA8">
        <w:rPr>
          <w:strike/>
          <w:color w:val="FF0000"/>
          <w:sz w:val="24"/>
          <w:szCs w:val="24"/>
        </w:rPr>
        <w:t>es</w:t>
      </w:r>
      <w:r w:rsidRPr="00AC7AA8">
        <w:rPr>
          <w:sz w:val="24"/>
          <w:szCs w:val="24"/>
        </w:rPr>
        <w:t>.</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c)</w:t>
      </w:r>
      <w:r w:rsidRPr="00DD5C1D">
        <w:rPr>
          <w:strike/>
          <w:color w:val="FF0000"/>
          <w:sz w:val="24"/>
          <w:szCs w:val="24"/>
        </w:rPr>
        <w:tab/>
        <w:t>La formulación y firma por parte de la Instancia Ejecutora de un acta de verificación donde se haga constar que el concepto de apoyo solicitado para pago cuenta con un avance físico del 100%.</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d)</w:t>
      </w:r>
      <w:r w:rsidRPr="00DD5C1D">
        <w:rPr>
          <w:strike/>
          <w:color w:val="FF0000"/>
          <w:sz w:val="24"/>
          <w:szCs w:val="24"/>
        </w:rPr>
        <w:tab/>
        <w:t>En los casos en que el beneficiario haya concluido los trabajos y compruebe el monto de los recursos utilizados, resultando un saldo a su favor por ahorros en la adquisición de alguno de los bienes establecidos en el convenio, el Beneficiario, previo informe a la Instancia Ejecutora, podrá destinar durante la vigencia del convenio, dicho saldo para la adquisición de algún otro bien que genere un mayor impacto del Proyecto realizando también su aportación correspondiente, con excepción del concepto de sustitución total del casco.</w:t>
      </w:r>
    </w:p>
    <w:p w:rsidR="000C6C1C" w:rsidRPr="00DD5C1D" w:rsidRDefault="000C6C1C" w:rsidP="00C012DC">
      <w:pPr>
        <w:pStyle w:val="ROMANOS"/>
        <w:spacing w:after="0" w:line="240" w:lineRule="auto"/>
        <w:ind w:left="0" w:firstLine="0"/>
        <w:rPr>
          <w:strike/>
          <w:color w:val="FF0000"/>
          <w:sz w:val="24"/>
          <w:szCs w:val="24"/>
        </w:rPr>
      </w:pPr>
      <w:r w:rsidRPr="00DD5C1D">
        <w:rPr>
          <w:strike/>
          <w:color w:val="FF0000"/>
          <w:sz w:val="24"/>
          <w:szCs w:val="24"/>
        </w:rPr>
        <w:lastRenderedPageBreak/>
        <w:t>e)</w:t>
      </w:r>
      <w:r w:rsidRPr="00DD5C1D">
        <w:rPr>
          <w:strike/>
          <w:color w:val="FF0000"/>
          <w:sz w:val="24"/>
          <w:szCs w:val="24"/>
        </w:rPr>
        <w:tab/>
        <w:t>Para el caso del concepto de “sustitución total del casco, incluye obra viva, obra muerta y caseta”, se otorgará el apoyo en dos ministraciones.</w:t>
      </w:r>
    </w:p>
    <w:p w:rsidR="000C6C1C" w:rsidRPr="00DD5C1D" w:rsidRDefault="000C6C1C" w:rsidP="00C012DC">
      <w:pPr>
        <w:pStyle w:val="ROMANOS"/>
        <w:spacing w:after="0" w:line="240" w:lineRule="auto"/>
        <w:ind w:left="0" w:firstLine="0"/>
        <w:rPr>
          <w:strike/>
          <w:color w:val="FF0000"/>
          <w:sz w:val="24"/>
          <w:szCs w:val="24"/>
        </w:rPr>
      </w:pPr>
      <w:r w:rsidRPr="00DD5C1D">
        <w:rPr>
          <w:sz w:val="24"/>
          <w:szCs w:val="24"/>
        </w:rPr>
        <w:t xml:space="preserve">La primera ministración </w:t>
      </w:r>
      <w:r w:rsidRPr="00DD5C1D">
        <w:rPr>
          <w:color w:val="FF0000"/>
          <w:sz w:val="24"/>
          <w:szCs w:val="24"/>
          <w:u w:val="single"/>
        </w:rPr>
        <w:t>se pagará a solicitud del beneficiario, previa formulación de un acta de verificación por parte de la Instancia Ejecutora en la que conste un avance mínimo</w:t>
      </w:r>
      <w:r w:rsidRPr="00DD5C1D">
        <w:rPr>
          <w:strike/>
          <w:color w:val="FF0000"/>
          <w:sz w:val="24"/>
          <w:szCs w:val="24"/>
        </w:rPr>
        <w:t>por</w:t>
      </w:r>
      <w:r w:rsidRPr="00DD5C1D">
        <w:rPr>
          <w:sz w:val="24"/>
          <w:szCs w:val="24"/>
        </w:rPr>
        <w:t xml:space="preserve"> </w:t>
      </w:r>
      <w:r w:rsidRPr="00DD5C1D">
        <w:rPr>
          <w:color w:val="FF0000"/>
          <w:sz w:val="24"/>
          <w:szCs w:val="24"/>
          <w:u w:val="single"/>
        </w:rPr>
        <w:t>d</w:t>
      </w:r>
      <w:r w:rsidRPr="00DD5C1D">
        <w:rPr>
          <w:sz w:val="24"/>
          <w:szCs w:val="24"/>
        </w:rPr>
        <w:t xml:space="preserve">el 50% del </w:t>
      </w:r>
      <w:r w:rsidRPr="00DD5C1D">
        <w:rPr>
          <w:color w:val="FF0000"/>
          <w:sz w:val="24"/>
          <w:szCs w:val="24"/>
          <w:u w:val="single"/>
        </w:rPr>
        <w:t xml:space="preserve">proyecto. </w:t>
      </w:r>
      <w:r w:rsidRPr="00DD5C1D">
        <w:rPr>
          <w:strike/>
          <w:color w:val="FF0000"/>
          <w:sz w:val="24"/>
          <w:szCs w:val="24"/>
        </w:rPr>
        <w:t>monto del apoyo se otorgará una vez que se cumpla con las siguientes acciones: la firma del convenio de concertación, la entrega por parte del beneficiario del contrato celebrado con el astillero para la realización de los trabajos establecidos en el convenio de concertación, así como la factura expedida por el astillero y la factura del beneficiario a la CONAPESCA y la formulación y firma por parte de la Instancia Ejecutora de un acta de verificación donde se haga constar el inicio de los trabajos.</w:t>
      </w:r>
    </w:p>
    <w:p w:rsidR="000C6C1C" w:rsidRPr="00DD5C1D" w:rsidRDefault="000C6C1C" w:rsidP="00C012DC">
      <w:pPr>
        <w:pStyle w:val="ROMANOS"/>
        <w:spacing w:after="0" w:line="240" w:lineRule="auto"/>
        <w:ind w:left="0" w:firstLine="0"/>
        <w:rPr>
          <w:strike/>
          <w:color w:val="FF0000"/>
          <w:sz w:val="24"/>
          <w:szCs w:val="24"/>
        </w:rPr>
      </w:pPr>
      <w:r w:rsidRPr="00DD5C1D">
        <w:rPr>
          <w:sz w:val="24"/>
          <w:szCs w:val="24"/>
        </w:rPr>
        <w:t xml:space="preserve">La segunda ministración </w:t>
      </w:r>
      <w:r w:rsidRPr="00DD5C1D">
        <w:rPr>
          <w:color w:val="FF0000"/>
          <w:sz w:val="24"/>
          <w:szCs w:val="24"/>
          <w:u w:val="single"/>
        </w:rPr>
        <w:t>se pagará a solicitud del beneficiario, previa formulación de un acta de verificación por parte de la Instancia Ejecutora en la que conste que</w:t>
      </w:r>
      <w:r w:rsidRPr="00DD5C1D">
        <w:rPr>
          <w:strike/>
          <w:color w:val="FF0000"/>
          <w:sz w:val="24"/>
          <w:szCs w:val="24"/>
        </w:rPr>
        <w:t xml:space="preserve"> por el 50% del monto</w:t>
      </w:r>
      <w:r w:rsidRPr="00DD5C1D">
        <w:rPr>
          <w:sz w:val="24"/>
          <w:szCs w:val="24"/>
        </w:rPr>
        <w:t xml:space="preserve"> </w:t>
      </w:r>
      <w:r w:rsidRPr="00DD5C1D">
        <w:rPr>
          <w:color w:val="FF0000"/>
          <w:sz w:val="24"/>
          <w:szCs w:val="24"/>
          <w:u w:val="single"/>
        </w:rPr>
        <w:t xml:space="preserve">los conceptos </w:t>
      </w:r>
      <w:r w:rsidRPr="00DD5C1D">
        <w:rPr>
          <w:sz w:val="24"/>
          <w:szCs w:val="24"/>
        </w:rPr>
        <w:t>de</w:t>
      </w:r>
      <w:r w:rsidRPr="00DD5C1D">
        <w:rPr>
          <w:strike/>
          <w:color w:val="FF0000"/>
          <w:sz w:val="24"/>
          <w:szCs w:val="24"/>
        </w:rPr>
        <w:t>l</w:t>
      </w:r>
      <w:r w:rsidRPr="00DD5C1D">
        <w:rPr>
          <w:sz w:val="24"/>
          <w:szCs w:val="24"/>
        </w:rPr>
        <w:t xml:space="preserve"> apoyo </w:t>
      </w:r>
      <w:r>
        <w:rPr>
          <w:color w:val="FF0000"/>
          <w:sz w:val="24"/>
          <w:szCs w:val="24"/>
          <w:u w:val="single"/>
        </w:rPr>
        <w:t xml:space="preserve">están </w:t>
      </w:r>
      <w:r w:rsidRPr="00DD5C1D">
        <w:rPr>
          <w:color w:val="FF0000"/>
          <w:sz w:val="24"/>
          <w:szCs w:val="24"/>
          <w:u w:val="single"/>
        </w:rPr>
        <w:t>terminados.</w:t>
      </w:r>
      <w:r w:rsidRPr="00D206CA">
        <w:rPr>
          <w:color w:val="FF0000"/>
          <w:sz w:val="24"/>
          <w:szCs w:val="24"/>
        </w:rPr>
        <w:t xml:space="preserve"> </w:t>
      </w:r>
      <w:r w:rsidRPr="00DD5C1D">
        <w:rPr>
          <w:strike/>
          <w:color w:val="FF0000"/>
          <w:sz w:val="24"/>
          <w:szCs w:val="24"/>
        </w:rPr>
        <w:t>se otorgará una vez que se cumpla con las siguientes acciones: que el beneficiario informe y compruebe a la Instancia Ejecutora que el avance físico y financiero de la inversión aplicada es del 100%, incluyendo los recursos aportados por él, y la formulación y firma por parte de la Instancia Ejecutora de un acta de verificación donde se haga constar que el casco está integrado a la embarcación apoyada.</w:t>
      </w:r>
    </w:p>
    <w:p w:rsidR="000C6C1C" w:rsidRPr="00AC7AA8" w:rsidRDefault="000C6C1C" w:rsidP="00C012DC">
      <w:pPr>
        <w:pStyle w:val="ROMANOS"/>
        <w:spacing w:after="0" w:line="240" w:lineRule="auto"/>
        <w:ind w:left="0" w:firstLine="0"/>
        <w:rPr>
          <w:sz w:val="24"/>
          <w:szCs w:val="24"/>
        </w:rPr>
      </w:pPr>
      <w:r w:rsidRPr="00AC7AA8">
        <w:rPr>
          <w:color w:val="FF0000"/>
          <w:sz w:val="24"/>
          <w:szCs w:val="24"/>
          <w:u w:val="single"/>
        </w:rPr>
        <w:t xml:space="preserve">b) La Instancia Ejecutora </w:t>
      </w:r>
      <w:r w:rsidRPr="00AC7AA8">
        <w:rPr>
          <w:strike/>
          <w:color w:val="FF0000"/>
          <w:sz w:val="24"/>
          <w:szCs w:val="24"/>
        </w:rPr>
        <w:t>Se</w:t>
      </w:r>
      <w:r w:rsidRPr="00AC7AA8">
        <w:rPr>
          <w:sz w:val="24"/>
          <w:szCs w:val="24"/>
        </w:rPr>
        <w:t xml:space="preserve"> pagará en una sola ministración </w:t>
      </w:r>
      <w:r w:rsidRPr="00AC7AA8">
        <w:rPr>
          <w:strike/>
          <w:color w:val="FF0000"/>
          <w:sz w:val="24"/>
          <w:szCs w:val="24"/>
        </w:rPr>
        <w:t>cuando: el</w:t>
      </w:r>
      <w:r w:rsidRPr="00AC7AA8">
        <w:rPr>
          <w:strike/>
          <w:sz w:val="24"/>
          <w:szCs w:val="24"/>
        </w:rPr>
        <w:t xml:space="preserve"> </w:t>
      </w:r>
      <w:r w:rsidRPr="00AC7AA8">
        <w:rPr>
          <w:strike/>
          <w:color w:val="FF0000"/>
          <w:sz w:val="24"/>
          <w:szCs w:val="24"/>
          <w:u w:val="single"/>
        </w:rPr>
        <w:t>directamente</w:t>
      </w:r>
      <w:r w:rsidRPr="00AC7AA8">
        <w:rPr>
          <w:color w:val="FF0000"/>
          <w:sz w:val="24"/>
          <w:szCs w:val="24"/>
          <w:u w:val="single"/>
        </w:rPr>
        <w:t xml:space="preserve"> al </w:t>
      </w:r>
      <w:r w:rsidRPr="00AC7AA8">
        <w:rPr>
          <w:sz w:val="24"/>
          <w:szCs w:val="24"/>
        </w:rPr>
        <w:t>beneficiario</w:t>
      </w:r>
      <w:r w:rsidRPr="00711A71">
        <w:rPr>
          <w:strike/>
          <w:color w:val="FF0000"/>
          <w:sz w:val="24"/>
          <w:szCs w:val="24"/>
        </w:rPr>
        <w:t>:</w:t>
      </w:r>
      <w:r w:rsidRPr="00AC7AA8">
        <w:rPr>
          <w:strike/>
          <w:color w:val="FF0000"/>
          <w:sz w:val="24"/>
          <w:szCs w:val="24"/>
        </w:rPr>
        <w:t>,</w:t>
      </w:r>
      <w:r w:rsidRPr="00AC7AA8">
        <w:rPr>
          <w:sz w:val="24"/>
          <w:szCs w:val="24"/>
        </w:rPr>
        <w:t xml:space="preserve"> </w:t>
      </w:r>
      <w:r w:rsidRPr="00AC7AA8">
        <w:rPr>
          <w:color w:val="FF0000"/>
          <w:sz w:val="24"/>
          <w:szCs w:val="24"/>
          <w:u w:val="single"/>
        </w:rPr>
        <w:t>previa formulación por parte de la Instancia Ejecutora del acta de verificación,</w:t>
      </w:r>
      <w:r w:rsidRPr="00AC7AA8">
        <w:rPr>
          <w:sz w:val="24"/>
          <w:szCs w:val="24"/>
        </w:rPr>
        <w:t xml:space="preserve"> </w:t>
      </w:r>
      <w:r w:rsidRPr="00AC7AA8">
        <w:rPr>
          <w:strike/>
          <w:color w:val="FF0000"/>
          <w:sz w:val="24"/>
          <w:szCs w:val="24"/>
        </w:rPr>
        <w:t xml:space="preserve">haya efectuado el pago de la totalidad de los trabajos concertados con recursos propios o vía crédito y compruebe a la Instancia Ejecutora que el avance físico y financiero de la inversión aplicada es del 100%, incluyendo los recursos aportados por él, y la formulación y firma por parte de la Instancia Ejecutora de un acta de verificación donde se haga constar que el casco está integrado a la embarcación apoyada. </w:t>
      </w:r>
      <w:r w:rsidRPr="00AC7AA8">
        <w:rPr>
          <w:strike/>
          <w:color w:val="FF0000"/>
          <w:sz w:val="24"/>
          <w:szCs w:val="24"/>
          <w:u w:val="single"/>
        </w:rPr>
        <w:t>se haya formulado un acta de verificación</w:t>
      </w:r>
      <w:r w:rsidRPr="00AC7AA8">
        <w:rPr>
          <w:color w:val="FF0000"/>
          <w:sz w:val="24"/>
          <w:szCs w:val="24"/>
          <w:u w:val="single"/>
        </w:rPr>
        <w:t xml:space="preserve"> en la que conste el </w:t>
      </w:r>
      <w:r w:rsidRPr="00AC7AA8">
        <w:rPr>
          <w:strike/>
          <w:color w:val="FF0000"/>
          <w:sz w:val="24"/>
          <w:szCs w:val="24"/>
          <w:u w:val="single"/>
        </w:rPr>
        <w:t xml:space="preserve">al </w:t>
      </w:r>
      <w:r w:rsidRPr="00AC7AA8">
        <w:rPr>
          <w:color w:val="FF0000"/>
          <w:sz w:val="24"/>
          <w:szCs w:val="24"/>
          <w:u w:val="single"/>
        </w:rPr>
        <w:t>100% (cien por ciento) de la ejecución proyecto, y el beneficiario haya presentado su factura y la del proveed</w:t>
      </w:r>
      <w:r>
        <w:rPr>
          <w:color w:val="FF0000"/>
          <w:sz w:val="24"/>
          <w:szCs w:val="24"/>
          <w:u w:val="single"/>
        </w:rPr>
        <w:t>or, a favor de la CONAPESCA, así</w:t>
      </w:r>
      <w:r w:rsidRPr="00AC7AA8">
        <w:rPr>
          <w:color w:val="FF0000"/>
          <w:sz w:val="24"/>
          <w:szCs w:val="24"/>
          <w:u w:val="single"/>
        </w:rPr>
        <w:t xml:space="preserve"> como, del pago de la totalidad de los trabajos concertados con recursos propios vía transferencia (SPEI) o ficha de depósito.</w:t>
      </w:r>
    </w:p>
    <w:p w:rsidR="000C6C1C" w:rsidRPr="00DD5C1D" w:rsidRDefault="000C6C1C" w:rsidP="00C012DC">
      <w:pPr>
        <w:pStyle w:val="ROMANOS"/>
        <w:spacing w:after="0" w:line="240" w:lineRule="auto"/>
        <w:ind w:left="0" w:firstLine="0"/>
        <w:rPr>
          <w:sz w:val="24"/>
          <w:szCs w:val="24"/>
        </w:rPr>
      </w:pPr>
      <w:r w:rsidRPr="00DD5C1D">
        <w:rPr>
          <w:color w:val="FF0000"/>
          <w:sz w:val="24"/>
          <w:szCs w:val="24"/>
          <w:u w:val="single"/>
        </w:rPr>
        <w:t xml:space="preserve">En aquellos casos que el beneficiario haya concluido satisfactoriamente los trabajos y comprobado la totalidad de los recursos aplicados y que resulte un saldo a su favor como producto de una economía en la adquisición de algunos de los bienes establecidos en el convenio de concertación, el beneficiario previo informe a la Instancia Ejecutora podrá destinar durante la vigencia del convenio de concertación, dicho saldo a la instalación de algún otro bien que genere un mayor impacto del proyecto realizando su aportación correspondiente. </w:t>
      </w:r>
    </w:p>
    <w:p w:rsidR="000C6C1C" w:rsidRPr="002627E5" w:rsidRDefault="000C6C1C" w:rsidP="00C012DC">
      <w:pPr>
        <w:pStyle w:val="Texto"/>
        <w:spacing w:after="0" w:line="240" w:lineRule="auto"/>
        <w:ind w:firstLine="0"/>
        <w:rPr>
          <w:color w:val="FF0000"/>
          <w:sz w:val="24"/>
          <w:szCs w:val="24"/>
          <w:u w:val="single"/>
        </w:rPr>
      </w:pPr>
      <w:r w:rsidRPr="00DD5C1D">
        <w:rPr>
          <w:b/>
          <w:sz w:val="24"/>
          <w:szCs w:val="24"/>
        </w:rPr>
        <w:t>II. Mecánica Operativa para el Subcomponente Modernización de Embarcaciones Menores</w:t>
      </w:r>
      <w:r>
        <w:rPr>
          <w:b/>
          <w:color w:val="FF0000"/>
          <w:sz w:val="24"/>
          <w:szCs w:val="24"/>
          <w:u w:val="single"/>
        </w:rPr>
        <w:t>:</w:t>
      </w:r>
    </w:p>
    <w:p w:rsidR="000C6C1C" w:rsidRPr="00DD5C1D" w:rsidRDefault="000C6C1C" w:rsidP="00C012DC">
      <w:pPr>
        <w:pStyle w:val="Texto"/>
        <w:spacing w:after="0" w:line="240" w:lineRule="auto"/>
        <w:ind w:firstLine="0"/>
        <w:rPr>
          <w:color w:val="FF0000"/>
          <w:sz w:val="24"/>
          <w:szCs w:val="24"/>
          <w:u w:val="single"/>
        </w:rPr>
      </w:pPr>
      <w:r w:rsidRPr="00DD5C1D">
        <w:rPr>
          <w:sz w:val="24"/>
          <w:szCs w:val="24"/>
        </w:rPr>
        <w:lastRenderedPageBreak/>
        <w:t>[…]</w:t>
      </w:r>
    </w:p>
    <w:p w:rsidR="000C6C1C" w:rsidRPr="00DD5C1D" w:rsidRDefault="000C6C1C" w:rsidP="00C012DC">
      <w:pPr>
        <w:pStyle w:val="Texto"/>
        <w:spacing w:after="0" w:line="240" w:lineRule="auto"/>
        <w:ind w:firstLine="0"/>
        <w:rPr>
          <w:b/>
          <w:sz w:val="24"/>
          <w:szCs w:val="24"/>
        </w:rPr>
      </w:pPr>
      <w:r w:rsidRPr="00DD5C1D">
        <w:rPr>
          <w:sz w:val="24"/>
          <w:szCs w:val="24"/>
        </w:rPr>
        <w:t>a)</w:t>
      </w:r>
      <w:r w:rsidRPr="00DD5C1D">
        <w:rPr>
          <w:sz w:val="24"/>
          <w:szCs w:val="24"/>
        </w:rPr>
        <w:tab/>
        <w:t>Ingresar a la página http://www.siremo.conapesca.gob.mx/</w:t>
      </w:r>
      <w:r w:rsidRPr="00DD5C1D">
        <w:rPr>
          <w:strike/>
          <w:color w:val="FF0000"/>
          <w:sz w:val="24"/>
          <w:szCs w:val="24"/>
        </w:rPr>
        <w:t>prope/asesoria.php</w:t>
      </w:r>
      <w:r w:rsidRPr="00DD5C1D">
        <w:rPr>
          <w:sz w:val="24"/>
          <w:szCs w:val="24"/>
        </w:rPr>
        <w:t>; o acudir directamente a la ventanilla más cercana.</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c)</w:t>
      </w:r>
      <w:r w:rsidRPr="00DD5C1D">
        <w:rPr>
          <w:sz w:val="24"/>
          <w:szCs w:val="24"/>
        </w:rPr>
        <w:tab/>
        <w:t xml:space="preserve">La Unidad Responsable </w:t>
      </w:r>
      <w:r w:rsidRPr="00DD5C1D">
        <w:rPr>
          <w:color w:val="FF0000"/>
          <w:sz w:val="24"/>
          <w:szCs w:val="24"/>
          <w:u w:val="single"/>
        </w:rPr>
        <w:t xml:space="preserve">a través del sistema informático (SIREMO) durante el pre registro de las solicitudes </w:t>
      </w:r>
      <w:r w:rsidRPr="00DD5C1D">
        <w:rPr>
          <w:sz w:val="24"/>
          <w:szCs w:val="24"/>
        </w:rPr>
        <w:t>verifica</w:t>
      </w:r>
      <w:r w:rsidRPr="00DD5C1D">
        <w:rPr>
          <w:color w:val="FF0000"/>
          <w:sz w:val="24"/>
          <w:szCs w:val="24"/>
          <w:u w:val="single"/>
        </w:rPr>
        <w:t>rá y validará</w:t>
      </w:r>
      <w:r w:rsidRPr="00DD5C1D">
        <w:rPr>
          <w:sz w:val="24"/>
          <w:szCs w:val="24"/>
        </w:rPr>
        <w:t>: la vigencia de</w:t>
      </w:r>
      <w:r w:rsidRPr="00DD5C1D">
        <w:rPr>
          <w:color w:val="FF0000"/>
          <w:sz w:val="24"/>
          <w:szCs w:val="24"/>
          <w:u w:val="single"/>
        </w:rPr>
        <w:t>l</w:t>
      </w:r>
      <w:r w:rsidRPr="00DD5C1D">
        <w:rPr>
          <w:sz w:val="24"/>
          <w:szCs w:val="24"/>
        </w:rPr>
        <w:t xml:space="preserve"> permiso</w:t>
      </w:r>
      <w:r w:rsidRPr="00DD5C1D">
        <w:rPr>
          <w:strike/>
          <w:color w:val="FF0000"/>
          <w:sz w:val="24"/>
          <w:szCs w:val="24"/>
        </w:rPr>
        <w:t>s</w:t>
      </w:r>
      <w:r w:rsidRPr="00DD5C1D">
        <w:rPr>
          <w:sz w:val="24"/>
          <w:szCs w:val="24"/>
        </w:rPr>
        <w:t xml:space="preserve"> o </w:t>
      </w:r>
      <w:r w:rsidRPr="00DD5C1D">
        <w:rPr>
          <w:color w:val="FF0000"/>
          <w:sz w:val="24"/>
          <w:szCs w:val="24"/>
          <w:u w:val="single"/>
        </w:rPr>
        <w:t>concesi</w:t>
      </w:r>
      <w:r w:rsidRPr="00DD5C1D">
        <w:rPr>
          <w:strike/>
          <w:color w:val="FF0000"/>
          <w:sz w:val="24"/>
          <w:szCs w:val="24"/>
          <w:u w:val="single"/>
        </w:rPr>
        <w:t>o</w:t>
      </w:r>
      <w:r w:rsidRPr="00DD5C1D">
        <w:rPr>
          <w:color w:val="FF0000"/>
          <w:sz w:val="24"/>
          <w:szCs w:val="24"/>
          <w:u w:val="single"/>
        </w:rPr>
        <w:t>ón</w:t>
      </w:r>
      <w:r w:rsidRPr="00DD5C1D">
        <w:rPr>
          <w:strike/>
          <w:color w:val="FF0000"/>
          <w:sz w:val="24"/>
          <w:szCs w:val="24"/>
          <w:u w:val="single"/>
        </w:rPr>
        <w:t>es</w:t>
      </w:r>
      <w:r w:rsidRPr="00DD5C1D">
        <w:rPr>
          <w:sz w:val="24"/>
          <w:szCs w:val="24"/>
        </w:rPr>
        <w:t xml:space="preserve"> de pesca</w:t>
      </w:r>
      <w:r w:rsidRPr="00DD5C1D">
        <w:rPr>
          <w:color w:val="FF0000"/>
          <w:sz w:val="24"/>
          <w:szCs w:val="24"/>
          <w:u w:val="single"/>
        </w:rPr>
        <w:t>,</w:t>
      </w:r>
      <w:r w:rsidRPr="00DD5C1D">
        <w:rPr>
          <w:sz w:val="24"/>
          <w:szCs w:val="24"/>
        </w:rPr>
        <w:t xml:space="preserve"> </w:t>
      </w:r>
      <w:r w:rsidRPr="00DD5C1D">
        <w:rPr>
          <w:strike/>
          <w:color w:val="FF0000"/>
          <w:sz w:val="24"/>
          <w:szCs w:val="24"/>
        </w:rPr>
        <w:t>y</w:t>
      </w:r>
      <w:r w:rsidRPr="00DD5C1D">
        <w:rPr>
          <w:sz w:val="24"/>
          <w:szCs w:val="24"/>
        </w:rPr>
        <w:t xml:space="preserve"> los avisos de arribo de la temporada de pesca inmediata anterior, en los sistemas llamados SOAP y SIPESCA</w:t>
      </w:r>
      <w:r w:rsidRPr="00DD5C1D">
        <w:rPr>
          <w:color w:val="FF0000"/>
          <w:sz w:val="24"/>
          <w:szCs w:val="24"/>
          <w:u w:val="single"/>
        </w:rPr>
        <w:t>, respectivamente, la validez de la matrícula, el RNPA, el uso y tipo de embarcación.</w:t>
      </w:r>
      <w:r w:rsidRPr="00DD5C1D">
        <w:rPr>
          <w:color w:val="FF0000"/>
          <w:sz w:val="24"/>
          <w:szCs w:val="24"/>
        </w:rPr>
        <w:t xml:space="preserve"> </w:t>
      </w:r>
      <w:r w:rsidRPr="00DD5C1D">
        <w:rPr>
          <w:strike/>
          <w:color w:val="FF0000"/>
          <w:sz w:val="24"/>
          <w:szCs w:val="24"/>
        </w:rPr>
        <w:t>;y que el solicitante sea socio activo de la organización pesquera titular de permiso o concesión de pesca.</w:t>
      </w:r>
    </w:p>
    <w:p w:rsidR="000C6C1C" w:rsidRPr="00DD5C1D" w:rsidRDefault="000C6C1C" w:rsidP="00C012DC">
      <w:pPr>
        <w:jc w:val="both"/>
        <w:rPr>
          <w:rFonts w:ascii="Arial" w:hAnsi="Arial" w:cs="Arial"/>
        </w:rPr>
      </w:pPr>
      <w:r w:rsidRPr="00DD5C1D">
        <w:rPr>
          <w:rFonts w:ascii="Arial" w:hAnsi="Arial" w:cs="Arial"/>
        </w:rPr>
        <w:t>d)</w:t>
      </w:r>
      <w:r w:rsidRPr="00DD5C1D">
        <w:rPr>
          <w:rFonts w:ascii="Arial" w:hAnsi="Arial" w:cs="Arial"/>
        </w:rPr>
        <w:tab/>
        <w:t xml:space="preserve">La ventanilla </w:t>
      </w:r>
      <w:r w:rsidRPr="00DD5C1D">
        <w:rPr>
          <w:rFonts w:ascii="Arial" w:hAnsi="Arial" w:cs="Arial"/>
          <w:color w:val="FF0000"/>
          <w:u w:val="single"/>
        </w:rPr>
        <w:t xml:space="preserve">recibe </w:t>
      </w:r>
      <w:r w:rsidRPr="00DD5C1D">
        <w:rPr>
          <w:rFonts w:ascii="Arial" w:hAnsi="Arial" w:cs="Arial"/>
          <w:strike/>
          <w:color w:val="FF0000"/>
        </w:rPr>
        <w:t>capturará el número que tiene</w:t>
      </w:r>
      <w:r w:rsidRPr="00DD5C1D">
        <w:rPr>
          <w:rFonts w:ascii="Arial" w:hAnsi="Arial" w:cs="Arial"/>
        </w:rPr>
        <w:t xml:space="preserve"> el formato de asesoría </w:t>
      </w:r>
      <w:r w:rsidRPr="00DD5C1D">
        <w:rPr>
          <w:rFonts w:ascii="Arial" w:hAnsi="Arial" w:cs="Arial"/>
          <w:color w:val="FF0000"/>
          <w:u w:val="single"/>
        </w:rPr>
        <w:t xml:space="preserve">de los solicitantes </w:t>
      </w:r>
      <w:r w:rsidRPr="00DD5C1D">
        <w:rPr>
          <w:rFonts w:ascii="Arial" w:hAnsi="Arial" w:cs="Arial"/>
        </w:rPr>
        <w:t xml:space="preserve">y </w:t>
      </w:r>
      <w:r w:rsidRPr="00DD5C1D">
        <w:rPr>
          <w:rFonts w:ascii="Arial" w:hAnsi="Arial" w:cs="Arial"/>
          <w:color w:val="FF0000"/>
          <w:u w:val="single"/>
        </w:rPr>
        <w:t>el acta de asamblea con el padrón de socios vigente, en el caso de cooperativas pesqueras verifica que el solicitante es socio activo de la organización y en su caso procede a capturar el número de asesoría y</w:t>
      </w:r>
      <w:r w:rsidRPr="00DD5C1D">
        <w:rPr>
          <w:rFonts w:ascii="Arial" w:hAnsi="Arial" w:cs="Arial"/>
        </w:rPr>
        <w:t xml:space="preserve"> generar</w:t>
      </w:r>
      <w:r w:rsidRPr="00DD5C1D">
        <w:rPr>
          <w:rFonts w:ascii="Arial" w:hAnsi="Arial" w:cs="Arial"/>
          <w:strike/>
          <w:color w:val="FF0000"/>
        </w:rPr>
        <w:t>á</w:t>
      </w:r>
      <w:r w:rsidRPr="00DD5C1D">
        <w:rPr>
          <w:rFonts w:ascii="Arial" w:hAnsi="Arial" w:cs="Arial"/>
        </w:rPr>
        <w:t xml:space="preserve"> el formato de Solicitud de Apoyo del Programa de Fomento a la Productividad Pesquera y Acuícola</w:t>
      </w:r>
      <w:r w:rsidRPr="00DD5C1D">
        <w:rPr>
          <w:rFonts w:ascii="Arial" w:hAnsi="Arial" w:cs="Arial"/>
          <w:color w:val="FF0000"/>
          <w:u w:val="single"/>
        </w:rPr>
        <w:t>,</w:t>
      </w:r>
      <w:r w:rsidRPr="00DD5C1D">
        <w:rPr>
          <w:rFonts w:ascii="Arial" w:hAnsi="Arial" w:cs="Arial"/>
        </w:rPr>
        <w:t xml:space="preserve"> con el número de folio, con el que el solicitante podrá dar seguimiento a su trámite.</w:t>
      </w:r>
    </w:p>
    <w:p w:rsidR="000C6C1C" w:rsidRPr="00DD5C1D" w:rsidRDefault="000C6C1C" w:rsidP="00C012DC">
      <w:pPr>
        <w:pStyle w:val="ROMANOS"/>
        <w:spacing w:after="0" w:line="240" w:lineRule="auto"/>
        <w:ind w:left="0" w:firstLine="0"/>
        <w:rPr>
          <w:sz w:val="24"/>
          <w:szCs w:val="24"/>
        </w:rPr>
      </w:pPr>
      <w:r w:rsidRPr="00DD5C1D">
        <w:rPr>
          <w:sz w:val="24"/>
          <w:szCs w:val="24"/>
        </w:rPr>
        <w:t>e)</w:t>
      </w:r>
      <w:r w:rsidRPr="00DD5C1D">
        <w:rPr>
          <w:sz w:val="24"/>
          <w:szCs w:val="24"/>
        </w:rPr>
        <w:tab/>
        <w:t>La Unidad Responsable elabora y publica en la página http://www.siremo.conapesca.gob.mx/</w:t>
      </w:r>
      <w:r w:rsidRPr="00DD5C1D">
        <w:rPr>
          <w:strike/>
          <w:color w:val="FF0000"/>
          <w:sz w:val="24"/>
          <w:szCs w:val="24"/>
        </w:rPr>
        <w:t>Motores2/</w:t>
      </w:r>
      <w:r w:rsidRPr="00DD5C1D">
        <w:rPr>
          <w:sz w:val="24"/>
          <w:szCs w:val="24"/>
        </w:rPr>
        <w:t xml:space="preserve"> y en la ventanilla, la lista de folios de las Solicitudes de Apoyo validadas que cuenten con matrícula y RNPA correctos, mismas que estarán sujetas a asignación de presupuesto.</w:t>
      </w:r>
    </w:p>
    <w:p w:rsidR="000C6C1C" w:rsidRPr="00FB522E" w:rsidRDefault="000C6C1C" w:rsidP="00C012DC">
      <w:pPr>
        <w:pStyle w:val="ROMANOS"/>
        <w:spacing w:after="0" w:line="240" w:lineRule="auto"/>
        <w:ind w:left="0" w:firstLine="0"/>
        <w:rPr>
          <w:sz w:val="24"/>
          <w:szCs w:val="24"/>
        </w:rPr>
      </w:pPr>
      <w:r w:rsidRPr="00FB522E">
        <w:rPr>
          <w:sz w:val="24"/>
          <w:szCs w:val="24"/>
        </w:rPr>
        <w:t>f)</w:t>
      </w:r>
      <w:r w:rsidRPr="00FB522E">
        <w:rPr>
          <w:sz w:val="24"/>
          <w:szCs w:val="24"/>
        </w:rPr>
        <w:tab/>
        <w:t>L</w:t>
      </w:r>
      <w:r w:rsidRPr="00FB522E">
        <w:rPr>
          <w:strike/>
          <w:color w:val="FF0000"/>
          <w:sz w:val="24"/>
          <w:szCs w:val="24"/>
        </w:rPr>
        <w:t>a</w:t>
      </w:r>
      <w:r w:rsidRPr="00FB522E">
        <w:rPr>
          <w:color w:val="FF0000"/>
          <w:sz w:val="24"/>
          <w:szCs w:val="24"/>
          <w:u w:val="single"/>
        </w:rPr>
        <w:t>o</w:t>
      </w:r>
      <w:r w:rsidRPr="00FB522E">
        <w:rPr>
          <w:sz w:val="24"/>
          <w:szCs w:val="24"/>
        </w:rPr>
        <w:t xml:space="preserve">s </w:t>
      </w:r>
      <w:r w:rsidRPr="00FB522E">
        <w:rPr>
          <w:color w:val="FF0000"/>
          <w:sz w:val="24"/>
          <w:szCs w:val="24"/>
          <w:u w:val="single"/>
        </w:rPr>
        <w:t>solicitantes,</w:t>
      </w:r>
      <w:r w:rsidRPr="00FB522E">
        <w:rPr>
          <w:sz w:val="24"/>
          <w:szCs w:val="24"/>
        </w:rPr>
        <w:t xml:space="preserve"> presentan la Solicitud</w:t>
      </w:r>
      <w:r w:rsidRPr="00FB522E">
        <w:rPr>
          <w:strike/>
          <w:color w:val="FF0000"/>
          <w:sz w:val="24"/>
          <w:szCs w:val="24"/>
        </w:rPr>
        <w:t>es</w:t>
      </w:r>
      <w:r w:rsidRPr="00FB522E">
        <w:rPr>
          <w:sz w:val="24"/>
          <w:szCs w:val="24"/>
        </w:rPr>
        <w:t xml:space="preserve"> de Apoyo validada</w:t>
      </w:r>
      <w:r w:rsidRPr="00FB522E">
        <w:rPr>
          <w:strike/>
          <w:color w:val="FF0000"/>
          <w:sz w:val="24"/>
          <w:szCs w:val="24"/>
        </w:rPr>
        <w:t>s</w:t>
      </w:r>
      <w:r w:rsidRPr="00FB522E">
        <w:rPr>
          <w:sz w:val="24"/>
          <w:szCs w:val="24"/>
        </w:rPr>
        <w:t xml:space="preserve"> </w:t>
      </w:r>
      <w:r w:rsidRPr="00FB522E">
        <w:rPr>
          <w:color w:val="FF0000"/>
          <w:sz w:val="24"/>
          <w:szCs w:val="24"/>
          <w:u w:val="single"/>
        </w:rPr>
        <w:t xml:space="preserve">y </w:t>
      </w:r>
      <w:r w:rsidRPr="00FB522E">
        <w:rPr>
          <w:sz w:val="24"/>
          <w:szCs w:val="24"/>
        </w:rPr>
        <w:t xml:space="preserve">hacen entrega de los requisitos en ventanilla, contando con 10 (diez) días hábiles a partir de la publicación de la lista. </w:t>
      </w:r>
      <w:r w:rsidRPr="00FB522E">
        <w:rPr>
          <w:color w:val="FF0000"/>
          <w:sz w:val="24"/>
          <w:szCs w:val="24"/>
          <w:u w:val="single"/>
        </w:rPr>
        <w:t>El proceso de dictaminación de las Solicitudes de Apoyo atenderá el criterio de prelación en función del principio “el primero en tiempo, es primero en derecho”.</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h)</w:t>
      </w:r>
      <w:r w:rsidRPr="00DD5C1D">
        <w:rPr>
          <w:sz w:val="24"/>
          <w:szCs w:val="24"/>
        </w:rPr>
        <w:tab/>
        <w:t>La Unidad Responsable publica en la página http://www.siremo.conapesca.gob.mx/</w:t>
      </w:r>
      <w:r w:rsidRPr="00DD5C1D">
        <w:rPr>
          <w:strike/>
          <w:color w:val="FF0000"/>
          <w:sz w:val="24"/>
          <w:szCs w:val="24"/>
        </w:rPr>
        <w:t>Motores2/</w:t>
      </w:r>
      <w:r w:rsidRPr="00DD5C1D">
        <w:rPr>
          <w:sz w:val="24"/>
          <w:szCs w:val="24"/>
        </w:rPr>
        <w:t xml:space="preserve"> y en la ventanilla, la lista de Solicitudes de Apoyo dictaminadas positivas para recibir su apoyo. Previamente deberá hacer entrega de su equipo viejo para el concepto de motor y embarcación.</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jc w:val="both"/>
        <w:rPr>
          <w:rFonts w:ascii="Arial" w:hAnsi="Arial" w:cs="Arial"/>
          <w:color w:val="FF0000"/>
          <w:u w:val="single"/>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r w:rsidRPr="00DD5C1D">
        <w:rPr>
          <w:rFonts w:ascii="Arial" w:hAnsi="Arial" w:cs="Arial"/>
        </w:rPr>
        <w:t xml:space="preserve">Si al día último del mes de </w:t>
      </w:r>
      <w:r w:rsidRPr="00DD5C1D">
        <w:rPr>
          <w:rFonts w:ascii="Arial" w:hAnsi="Arial" w:cs="Arial"/>
          <w:strike/>
          <w:color w:val="FF0000"/>
        </w:rPr>
        <w:t>junio</w:t>
      </w:r>
      <w:r w:rsidRPr="00DD5C1D">
        <w:rPr>
          <w:rFonts w:ascii="Arial" w:hAnsi="Arial" w:cs="Arial"/>
          <w:color w:val="FF0000"/>
        </w:rPr>
        <w:t xml:space="preserve"> </w:t>
      </w:r>
      <w:r w:rsidRPr="00DD5C1D">
        <w:rPr>
          <w:rFonts w:ascii="Arial" w:hAnsi="Arial" w:cs="Arial"/>
          <w:color w:val="FF0000"/>
          <w:u w:val="single"/>
        </w:rPr>
        <w:t>mayo</w:t>
      </w:r>
      <w:r w:rsidRPr="00DD5C1D">
        <w:rPr>
          <w:rFonts w:ascii="Arial" w:hAnsi="Arial" w:cs="Arial"/>
        </w:rPr>
        <w:t xml:space="preserve">, no se comprueba la aportación Estatal o Municipal, la </w:t>
      </w:r>
      <w:r w:rsidRPr="00DD5C1D">
        <w:rPr>
          <w:rFonts w:ascii="Arial" w:hAnsi="Arial" w:cs="Arial"/>
          <w:color w:val="FF0000"/>
          <w:u w:val="single"/>
        </w:rPr>
        <w:t>SADER</w:t>
      </w:r>
      <w:r w:rsidRPr="00DD5C1D">
        <w:rPr>
          <w:rFonts w:ascii="Arial" w:hAnsi="Arial" w:cs="Arial"/>
          <w:strike/>
          <w:color w:val="FF0000"/>
        </w:rPr>
        <w:t>Secretaría</w:t>
      </w:r>
      <w:r w:rsidRPr="00DD5C1D">
        <w:rPr>
          <w:rFonts w:ascii="Arial" w:hAnsi="Arial" w:cs="Arial"/>
        </w:rPr>
        <w:t xml:space="preserve"> se reserva el derecho de redistribuir </w:t>
      </w:r>
      <w:r w:rsidRPr="00DD5C1D">
        <w:rPr>
          <w:rFonts w:ascii="Arial" w:hAnsi="Arial" w:cs="Arial"/>
          <w:color w:val="FF0000"/>
          <w:u w:val="single"/>
        </w:rPr>
        <w:t xml:space="preserve">y/o reasignar </w:t>
      </w:r>
      <w:r w:rsidRPr="00DD5C1D">
        <w:rPr>
          <w:rFonts w:ascii="Arial" w:hAnsi="Arial" w:cs="Arial"/>
        </w:rPr>
        <w:t xml:space="preserve">los recursos </w:t>
      </w:r>
      <w:r w:rsidRPr="00DD5C1D">
        <w:rPr>
          <w:rFonts w:ascii="Arial" w:hAnsi="Arial" w:cs="Arial"/>
          <w:color w:val="FF0000"/>
          <w:u w:val="single"/>
        </w:rPr>
        <w:t>a favor de quienes cumplan de manera plena las aportaciones correspondientes</w:t>
      </w: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b/>
        </w:rPr>
        <w:lastRenderedPageBreak/>
        <w:t>[…]</w:t>
      </w:r>
    </w:p>
    <w:p w:rsidR="000C6C1C" w:rsidRPr="00DD5C1D" w:rsidRDefault="000C6C1C" w:rsidP="00C012DC">
      <w:pPr>
        <w:pStyle w:val="Texto"/>
        <w:spacing w:after="0" w:line="240" w:lineRule="auto"/>
        <w:ind w:firstLine="0"/>
        <w:rPr>
          <w:sz w:val="24"/>
          <w:szCs w:val="24"/>
        </w:rPr>
      </w:pPr>
      <w:r w:rsidRPr="00DD5C1D">
        <w:rPr>
          <w:sz w:val="24"/>
          <w:szCs w:val="24"/>
        </w:rPr>
        <w:t xml:space="preserve">Para el caso del subcomponente Obras y Estudios, la entrega del incentivo al beneficiario será </w:t>
      </w:r>
      <w:r w:rsidRPr="00DD5C1D">
        <w:rPr>
          <w:color w:val="FF0000"/>
          <w:sz w:val="24"/>
          <w:szCs w:val="24"/>
          <w:u w:val="single"/>
        </w:rPr>
        <w:t xml:space="preserve">hasta </w:t>
      </w:r>
      <w:r w:rsidRPr="00DD5C1D">
        <w:rPr>
          <w:sz w:val="24"/>
          <w:szCs w:val="24"/>
        </w:rPr>
        <w:t xml:space="preserve">en </w:t>
      </w:r>
      <w:r w:rsidRPr="00DD5C1D">
        <w:rPr>
          <w:strike/>
          <w:color w:val="FF0000"/>
          <w:sz w:val="24"/>
          <w:szCs w:val="24"/>
        </w:rPr>
        <w:t>2</w:t>
      </w:r>
      <w:r w:rsidRPr="00DD5C1D">
        <w:rPr>
          <w:sz w:val="24"/>
          <w:szCs w:val="24"/>
        </w:rPr>
        <w:t xml:space="preserve"> </w:t>
      </w:r>
      <w:r w:rsidRPr="00DD5C1D">
        <w:rPr>
          <w:color w:val="FF0000"/>
          <w:sz w:val="24"/>
          <w:szCs w:val="24"/>
          <w:u w:val="single"/>
        </w:rPr>
        <w:t>4</w:t>
      </w:r>
      <w:r w:rsidRPr="00DD5C1D">
        <w:rPr>
          <w:color w:val="FF0000"/>
          <w:sz w:val="24"/>
          <w:szCs w:val="24"/>
        </w:rPr>
        <w:t xml:space="preserve"> </w:t>
      </w:r>
      <w:r w:rsidRPr="00DD5C1D">
        <w:rPr>
          <w:sz w:val="24"/>
          <w:szCs w:val="24"/>
        </w:rPr>
        <w:t xml:space="preserve">ministraciones, la primera como pago de anticipo por el </w:t>
      </w:r>
      <w:r w:rsidRPr="00DD5C1D">
        <w:rPr>
          <w:strike/>
          <w:color w:val="FF0000"/>
          <w:sz w:val="24"/>
          <w:szCs w:val="24"/>
        </w:rPr>
        <w:t>75</w:t>
      </w:r>
      <w:r w:rsidRPr="00DD5C1D">
        <w:rPr>
          <w:color w:val="FF0000"/>
          <w:sz w:val="24"/>
          <w:szCs w:val="24"/>
        </w:rPr>
        <w:t xml:space="preserve"> </w:t>
      </w:r>
      <w:r w:rsidRPr="00DD5C1D">
        <w:rPr>
          <w:color w:val="FF0000"/>
          <w:sz w:val="24"/>
          <w:szCs w:val="24"/>
          <w:u w:val="single"/>
        </w:rPr>
        <w:t>30</w:t>
      </w:r>
      <w:r w:rsidRPr="00DD5C1D">
        <w:rPr>
          <w:sz w:val="24"/>
          <w:szCs w:val="24"/>
        </w:rPr>
        <w:t>% del monto del apoyo</w:t>
      </w:r>
      <w:r w:rsidRPr="00DD5C1D">
        <w:rPr>
          <w:color w:val="FF0000"/>
          <w:sz w:val="24"/>
          <w:szCs w:val="24"/>
          <w:u w:val="single"/>
        </w:rPr>
        <w:t>;</w:t>
      </w:r>
      <w:r w:rsidRPr="00DD5C1D">
        <w:rPr>
          <w:sz w:val="24"/>
          <w:szCs w:val="24"/>
        </w:rPr>
        <w:t xml:space="preserve"> se otorgará una vez que se cumpla con las acciones siguientes: la firma del convenio de concertación, la entrega por parte del beneficiario del contrato celebrado con el prestador de servicios para la realización de acciones establecidas en el convenio de concertación, así como la factura del beneficiario a la CONAPESCA y la copia de las fianzas de anticipo y de cumplimiento otorgadas por el prestador de servicios al beneficiario.</w:t>
      </w:r>
    </w:p>
    <w:p w:rsidR="000C6C1C" w:rsidRPr="002F03F7" w:rsidRDefault="000C6C1C" w:rsidP="00C012DC">
      <w:pPr>
        <w:pStyle w:val="Texto"/>
        <w:spacing w:after="0" w:line="240" w:lineRule="auto"/>
        <w:ind w:firstLine="0"/>
        <w:rPr>
          <w:b/>
          <w:sz w:val="24"/>
          <w:szCs w:val="24"/>
        </w:rPr>
      </w:pPr>
      <w:r w:rsidRPr="002F03F7">
        <w:rPr>
          <w:sz w:val="24"/>
          <w:szCs w:val="24"/>
        </w:rPr>
        <w:t xml:space="preserve">La segunda </w:t>
      </w:r>
      <w:r w:rsidRPr="002F03F7">
        <w:rPr>
          <w:color w:val="FF0000"/>
          <w:sz w:val="24"/>
          <w:szCs w:val="24"/>
          <w:u w:val="single"/>
        </w:rPr>
        <w:t xml:space="preserve">y/o tercera </w:t>
      </w:r>
      <w:r w:rsidRPr="002F03F7">
        <w:rPr>
          <w:sz w:val="24"/>
          <w:szCs w:val="24"/>
        </w:rPr>
        <w:t xml:space="preserve">ministración </w:t>
      </w:r>
      <w:r w:rsidRPr="002F03F7">
        <w:rPr>
          <w:color w:val="FF0000"/>
          <w:sz w:val="24"/>
          <w:szCs w:val="24"/>
          <w:u w:val="single"/>
        </w:rPr>
        <w:t xml:space="preserve">del monto de apoyo, </w:t>
      </w:r>
      <w:r w:rsidRPr="002F03F7">
        <w:rPr>
          <w:sz w:val="24"/>
          <w:szCs w:val="24"/>
        </w:rPr>
        <w:t xml:space="preserve">será conforme a la entrega </w:t>
      </w:r>
      <w:r w:rsidRPr="002F03F7">
        <w:rPr>
          <w:color w:val="FF0000"/>
          <w:sz w:val="24"/>
          <w:szCs w:val="24"/>
          <w:u w:val="single"/>
        </w:rPr>
        <w:t xml:space="preserve">por parte del beneficiario </w:t>
      </w:r>
      <w:r w:rsidRPr="002F03F7">
        <w:rPr>
          <w:sz w:val="24"/>
          <w:szCs w:val="24"/>
        </w:rPr>
        <w:t xml:space="preserve">de los </w:t>
      </w:r>
      <w:r w:rsidRPr="002F03F7">
        <w:rPr>
          <w:color w:val="FF0000"/>
          <w:sz w:val="24"/>
          <w:szCs w:val="24"/>
          <w:u w:val="single"/>
        </w:rPr>
        <w:t xml:space="preserve">reportes de </w:t>
      </w:r>
      <w:r w:rsidRPr="002F03F7">
        <w:rPr>
          <w:sz w:val="24"/>
          <w:szCs w:val="24"/>
        </w:rPr>
        <w:t>avances físicos de los trabajos. El beneficiario será el responsable de la aplicación del recurso para los fines autorizados y la conclusión de</w:t>
      </w:r>
      <w:r w:rsidRPr="002F03F7">
        <w:rPr>
          <w:color w:val="FF0000"/>
          <w:sz w:val="24"/>
          <w:szCs w:val="24"/>
          <w:u w:val="single"/>
        </w:rPr>
        <w:t>l</w:t>
      </w:r>
      <w:r w:rsidRPr="002F03F7">
        <w:rPr>
          <w:strike/>
          <w:color w:val="FF0000"/>
          <w:sz w:val="24"/>
          <w:szCs w:val="24"/>
        </w:rPr>
        <w:t xml:space="preserve"> los</w:t>
      </w:r>
      <w:r w:rsidRPr="002F03F7">
        <w:rPr>
          <w:sz w:val="24"/>
          <w:szCs w:val="24"/>
        </w:rPr>
        <w:t xml:space="preserve"> proyecto</w:t>
      </w:r>
      <w:r w:rsidRPr="002F03F7">
        <w:rPr>
          <w:strike/>
          <w:color w:val="FF0000"/>
          <w:sz w:val="24"/>
          <w:szCs w:val="24"/>
        </w:rPr>
        <w:t>s</w:t>
      </w:r>
      <w:r w:rsidRPr="002F03F7">
        <w:rPr>
          <w:sz w:val="24"/>
          <w:szCs w:val="24"/>
        </w:rPr>
        <w:t>.</w:t>
      </w:r>
    </w:p>
    <w:p w:rsidR="000C6C1C" w:rsidRPr="002F03F7" w:rsidRDefault="000C6C1C" w:rsidP="00C012DC">
      <w:pPr>
        <w:pStyle w:val="Texto"/>
        <w:spacing w:after="0" w:line="240" w:lineRule="auto"/>
        <w:ind w:firstLine="0"/>
        <w:rPr>
          <w:sz w:val="24"/>
          <w:szCs w:val="24"/>
        </w:rPr>
      </w:pPr>
      <w:r w:rsidRPr="002F03F7">
        <w:rPr>
          <w:sz w:val="24"/>
          <w:szCs w:val="24"/>
        </w:rPr>
        <w:t xml:space="preserve">Para efectos de </w:t>
      </w:r>
      <w:r w:rsidRPr="002F03F7">
        <w:rPr>
          <w:color w:val="FF0000"/>
          <w:sz w:val="24"/>
          <w:szCs w:val="24"/>
          <w:u w:val="single"/>
        </w:rPr>
        <w:t>otorgar la ministración por importe restante</w:t>
      </w:r>
      <w:r w:rsidRPr="002F03F7">
        <w:rPr>
          <w:sz w:val="24"/>
          <w:szCs w:val="24"/>
        </w:rPr>
        <w:t xml:space="preserve"> y llevar a cabo el Acta Finiquito del convenio de concertación, </w:t>
      </w:r>
      <w:r w:rsidRPr="002F03F7">
        <w:rPr>
          <w:strike/>
          <w:color w:val="FF0000"/>
          <w:sz w:val="24"/>
          <w:szCs w:val="24"/>
          <w:u w:val="single"/>
        </w:rPr>
        <w:t xml:space="preserve">y otorgar la ministración por importe restante, </w:t>
      </w:r>
      <w:r w:rsidRPr="002F03F7">
        <w:rPr>
          <w:sz w:val="24"/>
          <w:szCs w:val="24"/>
        </w:rPr>
        <w:t xml:space="preserve">el beneficiario deberá presentar </w:t>
      </w:r>
      <w:r w:rsidRPr="002F03F7">
        <w:rPr>
          <w:color w:val="FF0000"/>
          <w:sz w:val="24"/>
          <w:szCs w:val="24"/>
          <w:u w:val="single"/>
        </w:rPr>
        <w:t>Acta de Entrega-Recepción, finiquito del contrato celebrado con el prestador de servicios, Acta de verificación de conclusión del proyecto al 100%, firmada por un repre</w:t>
      </w:r>
      <w:r>
        <w:rPr>
          <w:color w:val="FF0000"/>
          <w:sz w:val="24"/>
          <w:szCs w:val="24"/>
          <w:u w:val="single"/>
        </w:rPr>
        <w:t>s</w:t>
      </w:r>
      <w:r w:rsidRPr="002F03F7">
        <w:rPr>
          <w:color w:val="FF0000"/>
          <w:sz w:val="24"/>
          <w:szCs w:val="24"/>
          <w:u w:val="single"/>
        </w:rPr>
        <w:t xml:space="preserve">entante de  </w:t>
      </w:r>
      <w:r w:rsidRPr="002F03F7">
        <w:rPr>
          <w:strike/>
          <w:color w:val="FF0000"/>
          <w:sz w:val="24"/>
          <w:szCs w:val="24"/>
          <w:u w:val="single"/>
        </w:rPr>
        <w:t>firmada por</w:t>
      </w:r>
      <w:r>
        <w:rPr>
          <w:color w:val="FF0000"/>
          <w:sz w:val="24"/>
          <w:szCs w:val="24"/>
          <w:u w:val="single"/>
        </w:rPr>
        <w:t xml:space="preserve"> la CONAPESCA y el b</w:t>
      </w:r>
      <w:r w:rsidRPr="002F03F7">
        <w:rPr>
          <w:color w:val="FF0000"/>
          <w:sz w:val="24"/>
          <w:szCs w:val="24"/>
          <w:u w:val="single"/>
        </w:rPr>
        <w:t>eneficiario, y</w:t>
      </w:r>
      <w:r w:rsidRPr="002F03F7">
        <w:rPr>
          <w:sz w:val="24"/>
          <w:szCs w:val="24"/>
        </w:rPr>
        <w:t xml:space="preserve"> la fianza de vicios ocultos que avale la garantía de los trabajos realizados.</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784EE3" w:rsidRDefault="000C6C1C" w:rsidP="00C012DC">
      <w:pPr>
        <w:jc w:val="both"/>
        <w:rPr>
          <w:rFonts w:ascii="Arial" w:hAnsi="Arial" w:cs="Arial"/>
        </w:rPr>
      </w:pPr>
      <w:r w:rsidRPr="00E61CBB">
        <w:rPr>
          <w:rFonts w:ascii="Arial" w:hAnsi="Arial" w:cs="Arial"/>
        </w:rPr>
        <w:t>a</w:t>
      </w:r>
      <w:r w:rsidRPr="00E61CBB">
        <w:rPr>
          <w:rFonts w:ascii="Arial" w:hAnsi="Arial" w:cs="Arial"/>
          <w:lang w:val="es-ES"/>
        </w:rPr>
        <w:t>)</w:t>
      </w:r>
      <w:r w:rsidRPr="00E61CBB">
        <w:rPr>
          <w:rFonts w:ascii="Arial" w:hAnsi="Arial" w:cs="Arial"/>
          <w:lang w:val="es-ES"/>
        </w:rPr>
        <w:tab/>
      </w:r>
      <w:r w:rsidRPr="00444E76">
        <w:rPr>
          <w:rFonts w:ascii="Arial" w:hAnsi="Arial" w:cs="Arial"/>
          <w:strike/>
          <w:color w:val="FF0000"/>
          <w:lang w:val="es-ES"/>
        </w:rPr>
        <w:t>Las</w:t>
      </w:r>
      <w:r w:rsidRPr="00E61CBB">
        <w:rPr>
          <w:rFonts w:ascii="Arial" w:hAnsi="Arial" w:cs="Arial"/>
          <w:lang w:val="es-ES"/>
        </w:rPr>
        <w:t xml:space="preserve"> </w:t>
      </w:r>
      <w:r w:rsidRPr="00E61CBB">
        <w:rPr>
          <w:rFonts w:ascii="Arial" w:hAnsi="Arial" w:cs="Arial"/>
          <w:strike/>
          <w:color w:val="FF0000"/>
          <w:lang w:val="es-ES"/>
        </w:rPr>
        <w:t>Subdelegaciones de Pesca</w:t>
      </w:r>
      <w:r>
        <w:rPr>
          <w:rFonts w:ascii="Arial" w:hAnsi="Arial" w:cs="Arial"/>
          <w:color w:val="FF0000"/>
          <w:u w:val="single"/>
        </w:rPr>
        <w:t xml:space="preserve"> O</w:t>
      </w:r>
      <w:r w:rsidRPr="00E61CBB">
        <w:rPr>
          <w:rFonts w:ascii="Arial" w:hAnsi="Arial" w:cs="Arial"/>
          <w:color w:val="FF0000"/>
          <w:u w:val="single"/>
        </w:rPr>
        <w:t>ficinas de representación de la CONAPESCA en las entidades federativas</w:t>
      </w:r>
      <w:r>
        <w:rPr>
          <w:rFonts w:ascii="Arial" w:hAnsi="Arial" w:cs="Arial"/>
          <w:color w:val="FF0000"/>
          <w:u w:val="single"/>
        </w:rPr>
        <w:t xml:space="preserve"> </w:t>
      </w:r>
      <w:r w:rsidRPr="00E61CBB">
        <w:rPr>
          <w:rFonts w:ascii="Arial" w:hAnsi="Arial" w:cs="Arial"/>
          <w:strike/>
          <w:color w:val="FF0000"/>
          <w:lang w:val="es-ES"/>
        </w:rPr>
        <w:t xml:space="preserve">y </w:t>
      </w:r>
      <w:r w:rsidRPr="00E61CBB">
        <w:rPr>
          <w:rFonts w:ascii="Arial" w:hAnsi="Arial" w:cs="Arial"/>
          <w:strike/>
          <w:color w:val="FF0000"/>
          <w:u w:val="single"/>
          <w:lang w:val="es-ES"/>
        </w:rPr>
        <w:t>Oficinas Federales de Pesca ubicadas</w:t>
      </w:r>
      <w:r w:rsidRPr="00E61CBB">
        <w:rPr>
          <w:rFonts w:ascii="Arial" w:hAnsi="Arial" w:cs="Arial"/>
          <w:lang w:val="es-ES"/>
        </w:rPr>
        <w:t xml:space="preserve"> </w:t>
      </w:r>
      <w:r w:rsidRPr="00E61CBB">
        <w:rPr>
          <w:rFonts w:ascii="Arial" w:hAnsi="Arial" w:cs="Arial"/>
          <w:strike/>
          <w:color w:val="FF0000"/>
          <w:lang w:val="es-ES"/>
        </w:rPr>
        <w:t>en las entidades del país,</w:t>
      </w:r>
      <w:r w:rsidRPr="00E61CBB">
        <w:rPr>
          <w:rFonts w:ascii="Arial" w:hAnsi="Arial" w:cs="Arial"/>
          <w:lang w:val="es-ES"/>
        </w:rPr>
        <w:t xml:space="preserve"> </w:t>
      </w:r>
      <w:r w:rsidRPr="00E61CBB">
        <w:rPr>
          <w:rFonts w:ascii="Arial" w:hAnsi="Arial" w:cs="Arial"/>
          <w:color w:val="FF0000"/>
          <w:u w:val="single"/>
          <w:lang w:val="es-ES"/>
        </w:rPr>
        <w:t>y en su caso las Oficinas Centrales de la CONAPES</w:t>
      </w:r>
      <w:r w:rsidRPr="00784EE3">
        <w:rPr>
          <w:rFonts w:ascii="Arial" w:hAnsi="Arial" w:cs="Arial"/>
          <w:color w:val="FF0000"/>
          <w:u w:val="single"/>
          <w:lang w:val="es-ES"/>
        </w:rPr>
        <w:t>CA</w:t>
      </w:r>
      <w:r w:rsidRPr="004374C7">
        <w:rPr>
          <w:rFonts w:ascii="Arial" w:hAnsi="Arial" w:cs="Arial"/>
          <w:color w:val="FF0000"/>
          <w:lang w:val="es-ES"/>
        </w:rPr>
        <w:t xml:space="preserve"> </w:t>
      </w:r>
      <w:r w:rsidRPr="00784EE3">
        <w:rPr>
          <w:rFonts w:ascii="Arial" w:hAnsi="Arial" w:cs="Arial"/>
          <w:lang w:val="es-ES"/>
        </w:rPr>
        <w:t xml:space="preserve">serán las responsables de dictaminar las Solicitudes de Apoyo, de integrar debidamente y resguardar los expedientes que ingresen por </w:t>
      </w:r>
      <w:r w:rsidRPr="00784EE3">
        <w:rPr>
          <w:rFonts w:ascii="Arial" w:hAnsi="Arial" w:cs="Arial"/>
          <w:strike/>
          <w:color w:val="FF0000"/>
          <w:lang w:val="es-ES"/>
        </w:rPr>
        <w:t xml:space="preserve"> </w:t>
      </w:r>
      <w:r w:rsidRPr="00784EE3">
        <w:rPr>
          <w:rFonts w:ascii="Arial" w:hAnsi="Arial" w:cs="Arial"/>
          <w:lang w:val="es-ES"/>
        </w:rPr>
        <w:t>sus ventanillas.</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lang w:val="es-ES"/>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rPr>
          <w:sz w:val="24"/>
          <w:szCs w:val="24"/>
        </w:rPr>
      </w:pPr>
      <w:r w:rsidRPr="00DD5C1D">
        <w:rPr>
          <w:sz w:val="24"/>
          <w:szCs w:val="24"/>
        </w:rPr>
        <w:t xml:space="preserve">Con el objeto de fomentar la transparencia y atendiendo las características específicas de cada actividad, el concepto de apoyo para Adquisición de Diésel Marino será suministrado en parcialidades </w:t>
      </w:r>
      <w:r w:rsidRPr="00DD5C1D">
        <w:rPr>
          <w:strike/>
          <w:color w:val="FF0000"/>
          <w:sz w:val="24"/>
          <w:szCs w:val="24"/>
        </w:rPr>
        <w:t>cada 10 días naturales,</w:t>
      </w:r>
      <w:r w:rsidRPr="00DD5C1D">
        <w:rPr>
          <w:sz w:val="24"/>
          <w:szCs w:val="24"/>
        </w:rPr>
        <w:t xml:space="preserve"> </w:t>
      </w:r>
      <w:r w:rsidRPr="00DD5C1D">
        <w:rPr>
          <w:strike/>
          <w:color w:val="FF0000"/>
          <w:sz w:val="24"/>
          <w:szCs w:val="24"/>
        </w:rPr>
        <w:t>a excepción de embarcaciones que realicen sus jornadas al amparo de permiso o concesión para la captura de sardina, que será como mínimo 5 días naturales</w:t>
      </w:r>
      <w:r w:rsidRPr="00DD5C1D">
        <w:rPr>
          <w:sz w:val="24"/>
          <w:szCs w:val="24"/>
        </w:rPr>
        <w:t xml:space="preserve">, </w:t>
      </w:r>
      <w:r w:rsidRPr="00DD5C1D">
        <w:rPr>
          <w:color w:val="FF0000"/>
          <w:sz w:val="24"/>
          <w:szCs w:val="24"/>
          <w:u w:val="single"/>
        </w:rPr>
        <w:t>por</w:t>
      </w:r>
      <w:r w:rsidRPr="00DD5C1D">
        <w:rPr>
          <w:sz w:val="24"/>
          <w:szCs w:val="24"/>
        </w:rPr>
        <w:t xml:space="preserve"> hasta </w:t>
      </w:r>
      <w:r w:rsidRPr="00DD5C1D">
        <w:rPr>
          <w:strike/>
          <w:color w:val="FF0000"/>
          <w:sz w:val="24"/>
          <w:szCs w:val="24"/>
        </w:rPr>
        <w:t>por</w:t>
      </w:r>
      <w:r w:rsidRPr="00DD5C1D">
        <w:rPr>
          <w:sz w:val="24"/>
          <w:szCs w:val="24"/>
        </w:rPr>
        <w:t xml:space="preserve"> el equivalente </w:t>
      </w:r>
      <w:r w:rsidRPr="00DD5C1D">
        <w:rPr>
          <w:color w:val="FF0000"/>
          <w:sz w:val="24"/>
          <w:szCs w:val="24"/>
          <w:u w:val="single"/>
        </w:rPr>
        <w:t>a la</w:t>
      </w:r>
      <w:r w:rsidRPr="00DD5C1D">
        <w:rPr>
          <w:sz w:val="24"/>
          <w:szCs w:val="24"/>
        </w:rPr>
        <w:t xml:space="preserve"> </w:t>
      </w:r>
      <w:r w:rsidRPr="00DD5C1D">
        <w:rPr>
          <w:strike/>
          <w:color w:val="FF0000"/>
          <w:sz w:val="24"/>
          <w:szCs w:val="24"/>
        </w:rPr>
        <w:t>de su</w:t>
      </w:r>
      <w:r w:rsidRPr="00DD5C1D">
        <w:rPr>
          <w:sz w:val="24"/>
          <w:szCs w:val="24"/>
        </w:rPr>
        <w:t xml:space="preserve"> capacidad de </w:t>
      </w:r>
      <w:r w:rsidRPr="00DD5C1D">
        <w:rPr>
          <w:color w:val="FF0000"/>
          <w:sz w:val="24"/>
          <w:szCs w:val="24"/>
          <w:u w:val="single"/>
        </w:rPr>
        <w:t>su</w:t>
      </w:r>
      <w:r w:rsidRPr="00DD5C1D">
        <w:rPr>
          <w:sz w:val="24"/>
          <w:szCs w:val="24"/>
        </w:rPr>
        <w:t xml:space="preserve"> tanque de almacenamiento del activo productivo, </w:t>
      </w:r>
      <w:r w:rsidRPr="00DD5C1D">
        <w:rPr>
          <w:color w:val="FF0000"/>
          <w:sz w:val="24"/>
          <w:szCs w:val="24"/>
          <w:u w:val="single"/>
        </w:rPr>
        <w:t>de la manera siguiente:</w:t>
      </w:r>
      <w:r w:rsidRPr="00DD5C1D">
        <w:rPr>
          <w:sz w:val="24"/>
          <w:szCs w:val="24"/>
        </w:rPr>
        <w:t xml:space="preserve"> </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numPr>
          <w:ilvl w:val="0"/>
          <w:numId w:val="39"/>
        </w:numPr>
        <w:spacing w:after="0" w:line="240" w:lineRule="auto"/>
        <w:rPr>
          <w:b/>
          <w:color w:val="FF0000"/>
          <w:sz w:val="24"/>
          <w:szCs w:val="24"/>
          <w:u w:val="single"/>
        </w:rPr>
      </w:pPr>
      <w:r w:rsidRPr="00DD5C1D">
        <w:rPr>
          <w:color w:val="FF0000"/>
          <w:sz w:val="24"/>
          <w:szCs w:val="24"/>
          <w:u w:val="single"/>
        </w:rPr>
        <w:lastRenderedPageBreak/>
        <w:t>Para embarcaciones pesqueras de túnidos, con artes o equipos de pesca autorizados tipo red de cerco, cada 20 (veinte) días naturales.</w:t>
      </w:r>
    </w:p>
    <w:p w:rsidR="000C6C1C" w:rsidRPr="00DD5C1D" w:rsidRDefault="000C6C1C" w:rsidP="00C012DC">
      <w:pPr>
        <w:pStyle w:val="Texto"/>
        <w:numPr>
          <w:ilvl w:val="0"/>
          <w:numId w:val="39"/>
        </w:numPr>
        <w:spacing w:after="0" w:line="240" w:lineRule="auto"/>
        <w:rPr>
          <w:color w:val="FF0000"/>
          <w:sz w:val="24"/>
          <w:szCs w:val="24"/>
          <w:u w:val="single"/>
        </w:rPr>
      </w:pPr>
      <w:r w:rsidRPr="00DD5C1D">
        <w:rPr>
          <w:color w:val="FF0000"/>
          <w:sz w:val="24"/>
          <w:szCs w:val="24"/>
          <w:u w:val="single"/>
        </w:rPr>
        <w:t>Para embarcaciones de captura de pelágicos menores, cada 5 (cinco) días naturales.</w:t>
      </w:r>
    </w:p>
    <w:p w:rsidR="000C6C1C" w:rsidRPr="00DD5C1D" w:rsidRDefault="000C6C1C" w:rsidP="00C012DC">
      <w:pPr>
        <w:pStyle w:val="Texto"/>
        <w:numPr>
          <w:ilvl w:val="0"/>
          <w:numId w:val="39"/>
        </w:numPr>
        <w:spacing w:after="0" w:line="240" w:lineRule="auto"/>
        <w:rPr>
          <w:color w:val="FF0000"/>
          <w:sz w:val="24"/>
          <w:szCs w:val="24"/>
          <w:u w:val="single"/>
        </w:rPr>
      </w:pPr>
      <w:r w:rsidRPr="00DD5C1D">
        <w:rPr>
          <w:color w:val="FF0000"/>
          <w:sz w:val="24"/>
          <w:szCs w:val="24"/>
          <w:u w:val="single"/>
        </w:rPr>
        <w:t>Para las demás embarcaciones, cada 10 (diez) días naturales.</w:t>
      </w:r>
    </w:p>
    <w:p w:rsidR="000C6C1C" w:rsidRPr="00DD5C1D" w:rsidRDefault="000C6C1C" w:rsidP="00C012DC">
      <w:pPr>
        <w:pStyle w:val="Texto"/>
        <w:numPr>
          <w:ilvl w:val="0"/>
          <w:numId w:val="39"/>
        </w:numPr>
        <w:spacing w:after="0" w:line="240" w:lineRule="auto"/>
        <w:rPr>
          <w:color w:val="FF0000"/>
          <w:sz w:val="24"/>
          <w:szCs w:val="24"/>
          <w:u w:val="single"/>
        </w:rPr>
      </w:pPr>
      <w:r w:rsidRPr="00DD5C1D">
        <w:rPr>
          <w:color w:val="FF0000"/>
          <w:sz w:val="24"/>
          <w:szCs w:val="24"/>
          <w:u w:val="single"/>
        </w:rPr>
        <w:t>Para actividades acuícolas, cada 10 (diez) días naturales.</w:t>
      </w:r>
    </w:p>
    <w:p w:rsidR="000C6C1C" w:rsidRPr="00DD5C1D" w:rsidRDefault="000C6C1C" w:rsidP="00C012DC">
      <w:pPr>
        <w:pStyle w:val="Texto"/>
        <w:spacing w:after="0" w:line="240" w:lineRule="auto"/>
        <w:rPr>
          <w:color w:val="FF0000"/>
          <w:sz w:val="24"/>
          <w:szCs w:val="24"/>
          <w:u w:val="single"/>
        </w:rPr>
      </w:pPr>
    </w:p>
    <w:p w:rsidR="000C6C1C" w:rsidRPr="00DD5C1D" w:rsidRDefault="000C6C1C" w:rsidP="00C012DC">
      <w:pPr>
        <w:pStyle w:val="Texto"/>
        <w:spacing w:after="0" w:line="240" w:lineRule="auto"/>
        <w:rPr>
          <w:strike/>
          <w:color w:val="FF0000"/>
          <w:sz w:val="24"/>
          <w:szCs w:val="24"/>
        </w:rPr>
      </w:pPr>
      <w:r w:rsidRPr="00DD5C1D">
        <w:rPr>
          <w:strike/>
          <w:color w:val="FF0000"/>
          <w:sz w:val="24"/>
          <w:szCs w:val="24"/>
        </w:rPr>
        <w:t>Para cuya procedencia el sujeto beneficiario deberá presentar ante la ventanilla de atención lo siguiente:</w:t>
      </w:r>
    </w:p>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Para que proceda el concepto de apoyo, el beneficiario deberá presentar ante la ventanilla de atención lo siguiente:</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rPr>
          <w:sz w:val="24"/>
          <w:szCs w:val="24"/>
          <w:u w:val="single"/>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lang w:val="es-ES"/>
        </w:rPr>
        <w:t>i)</w:t>
      </w:r>
      <w:r w:rsidRPr="00DD5C1D">
        <w:rPr>
          <w:sz w:val="24"/>
          <w:szCs w:val="24"/>
          <w:lang w:val="es-ES"/>
        </w:rPr>
        <w:tab/>
        <w:t>Los activos productivos que pertenecen al padrón de Diésel Marino 201</w:t>
      </w:r>
      <w:r w:rsidRPr="00DD5C1D">
        <w:rPr>
          <w:color w:val="FF0000"/>
          <w:sz w:val="24"/>
          <w:szCs w:val="24"/>
          <w:u w:val="single"/>
          <w:lang w:val="es-ES"/>
        </w:rPr>
        <w:t>9</w:t>
      </w:r>
      <w:r w:rsidRPr="00DD5C1D">
        <w:rPr>
          <w:strike/>
          <w:color w:val="FF0000"/>
          <w:sz w:val="24"/>
          <w:szCs w:val="24"/>
          <w:lang w:val="es-ES"/>
        </w:rPr>
        <w:t>8</w:t>
      </w:r>
      <w:r w:rsidRPr="00DD5C1D">
        <w:rPr>
          <w:sz w:val="24"/>
          <w:szCs w:val="24"/>
          <w:lang w:val="es-ES"/>
        </w:rPr>
        <w:t>, que no hayan registrado avisos de arribo, cosecha o producción del 31 de octubre del 201</w:t>
      </w:r>
      <w:r w:rsidRPr="00DD5C1D">
        <w:rPr>
          <w:color w:val="FF0000"/>
          <w:sz w:val="24"/>
          <w:szCs w:val="24"/>
          <w:u w:val="single"/>
          <w:lang w:val="es-ES"/>
        </w:rPr>
        <w:t>8</w:t>
      </w:r>
      <w:r w:rsidRPr="00DD5C1D">
        <w:rPr>
          <w:strike/>
          <w:color w:val="FF0000"/>
          <w:sz w:val="24"/>
          <w:szCs w:val="24"/>
          <w:lang w:val="es-ES"/>
        </w:rPr>
        <w:t>7</w:t>
      </w:r>
      <w:r w:rsidRPr="00DD5C1D">
        <w:rPr>
          <w:sz w:val="24"/>
          <w:szCs w:val="24"/>
          <w:lang w:val="es-ES"/>
        </w:rPr>
        <w:t xml:space="preserve"> al 31 de octubre de 201</w:t>
      </w:r>
      <w:r w:rsidRPr="00DD5C1D">
        <w:rPr>
          <w:color w:val="FF0000"/>
          <w:sz w:val="24"/>
          <w:szCs w:val="24"/>
          <w:u w:val="single"/>
          <w:lang w:val="es-ES"/>
        </w:rPr>
        <w:t>9</w:t>
      </w:r>
      <w:r w:rsidRPr="00DD5C1D">
        <w:rPr>
          <w:strike/>
          <w:color w:val="FF0000"/>
          <w:sz w:val="24"/>
          <w:szCs w:val="24"/>
          <w:lang w:val="es-ES"/>
        </w:rPr>
        <w:t>8</w:t>
      </w:r>
      <w:r w:rsidRPr="00DD5C1D">
        <w:rPr>
          <w:sz w:val="24"/>
          <w:szCs w:val="24"/>
          <w:lang w:val="es-ES"/>
        </w:rPr>
        <w:t xml:space="preserve">, serán dados de baja del padrón de beneficiarios, pudiendo ser ocupados estos espacios por nuevos solicitantes. </w:t>
      </w:r>
      <w:r w:rsidRPr="00DD5C1D">
        <w:rPr>
          <w:color w:val="FF0000"/>
          <w:sz w:val="24"/>
          <w:szCs w:val="24"/>
          <w:u w:val="single"/>
          <w:lang w:val="es-ES"/>
        </w:rPr>
        <w:t>Por lo anterior, los espacios que quedaron vacantes en 2018 podrán ser ocupados en 2019 por nuevos solicitantes.</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color w:val="FF0000"/>
          <w:sz w:val="24"/>
          <w:szCs w:val="24"/>
          <w:u w:val="single"/>
          <w:lang w:val="es-ES"/>
        </w:rPr>
      </w:pPr>
      <w:r w:rsidRPr="00DD5C1D">
        <w:rPr>
          <w:sz w:val="24"/>
          <w:szCs w:val="24"/>
          <w:lang w:val="es-ES"/>
        </w:rPr>
        <w:t>j)</w:t>
      </w:r>
      <w:r w:rsidRPr="00DD5C1D">
        <w:rPr>
          <w:sz w:val="24"/>
          <w:szCs w:val="24"/>
          <w:lang w:val="es-ES"/>
        </w:rPr>
        <w:tab/>
        <w:t>Los Activos Productivos del Subcomponente Diésel Marino, que no hayan registrado consumo en 201</w:t>
      </w:r>
      <w:r w:rsidRPr="00DD5C1D">
        <w:rPr>
          <w:color w:val="FF0000"/>
          <w:sz w:val="24"/>
          <w:szCs w:val="24"/>
          <w:u w:val="single"/>
          <w:lang w:val="es-ES"/>
        </w:rPr>
        <w:t>8</w:t>
      </w:r>
      <w:r w:rsidRPr="00DD5C1D">
        <w:rPr>
          <w:strike/>
          <w:color w:val="FF0000"/>
          <w:sz w:val="24"/>
          <w:szCs w:val="24"/>
          <w:lang w:val="es-ES"/>
        </w:rPr>
        <w:t>7</w:t>
      </w:r>
      <w:r w:rsidRPr="00DD5C1D">
        <w:rPr>
          <w:sz w:val="24"/>
          <w:szCs w:val="24"/>
          <w:lang w:val="es-ES"/>
        </w:rPr>
        <w:t xml:space="preserve"> a octubre de 201</w:t>
      </w:r>
      <w:r w:rsidRPr="00DD5C1D">
        <w:rPr>
          <w:color w:val="FF0000"/>
          <w:sz w:val="24"/>
          <w:szCs w:val="24"/>
          <w:u w:val="single"/>
          <w:lang w:val="es-ES"/>
        </w:rPr>
        <w:t>9</w:t>
      </w:r>
      <w:r w:rsidRPr="00DD5C1D">
        <w:rPr>
          <w:strike/>
          <w:color w:val="FF0000"/>
          <w:sz w:val="24"/>
          <w:szCs w:val="24"/>
          <w:lang w:val="es-ES"/>
        </w:rPr>
        <w:t>8</w:t>
      </w:r>
      <w:r w:rsidRPr="00DD5C1D">
        <w:rPr>
          <w:sz w:val="24"/>
          <w:szCs w:val="24"/>
          <w:lang w:val="es-ES"/>
        </w:rPr>
        <w:t>, serán dados de baja del padrón de beneficiarios, pudiendo ser ocupados estos espacios por nuevos solicitantes a partir del mes de noviembre de 201</w:t>
      </w:r>
      <w:r w:rsidRPr="00DD5C1D">
        <w:rPr>
          <w:color w:val="FF0000"/>
          <w:sz w:val="24"/>
          <w:szCs w:val="24"/>
          <w:u w:val="single"/>
          <w:lang w:val="es-ES"/>
        </w:rPr>
        <w:t>9</w:t>
      </w:r>
      <w:r w:rsidRPr="00DD5C1D">
        <w:rPr>
          <w:strike/>
          <w:color w:val="FF0000"/>
          <w:sz w:val="24"/>
          <w:szCs w:val="24"/>
          <w:lang w:val="es-ES"/>
        </w:rPr>
        <w:t>8</w:t>
      </w:r>
      <w:r w:rsidRPr="00DD5C1D">
        <w:rPr>
          <w:color w:val="FF0000"/>
          <w:sz w:val="24"/>
          <w:szCs w:val="24"/>
          <w:u w:val="single"/>
          <w:lang w:val="es-ES"/>
        </w:rPr>
        <w:t>. Por lo anterior, los espacios que quedaron vacantes en 2018 podrán ser ocupados en 2019 por nuevos solicitantes</w:t>
      </w:r>
      <w:r w:rsidRPr="00DD5C1D">
        <w:rPr>
          <w:sz w:val="24"/>
          <w:szCs w:val="24"/>
          <w:lang w:val="es-ES"/>
        </w:rPr>
        <w:t>;</w:t>
      </w:r>
    </w:p>
    <w:p w:rsidR="000C6C1C" w:rsidRPr="00DD5C1D" w:rsidRDefault="000C6C1C" w:rsidP="00C012DC">
      <w:pPr>
        <w:pStyle w:val="ROMANOS"/>
        <w:spacing w:after="0" w:line="240" w:lineRule="auto"/>
        <w:ind w:left="0" w:firstLine="0"/>
        <w:rPr>
          <w:sz w:val="24"/>
          <w:szCs w:val="24"/>
        </w:rPr>
      </w:pPr>
      <w:r w:rsidRPr="00DD5C1D">
        <w:rPr>
          <w:sz w:val="24"/>
          <w:szCs w:val="24"/>
          <w:lang w:val="es-ES"/>
        </w:rPr>
        <w:t>k)</w:t>
      </w:r>
      <w:r w:rsidRPr="00DD5C1D">
        <w:rPr>
          <w:sz w:val="24"/>
          <w:szCs w:val="24"/>
          <w:lang w:val="es-ES"/>
        </w:rPr>
        <w:tab/>
        <w:t>Para el subcomponente Gasolina Ribereña, las Unidades Económicas que no hayan registrado consumo en 201</w:t>
      </w:r>
      <w:r w:rsidRPr="00DD5C1D">
        <w:rPr>
          <w:color w:val="FF0000"/>
          <w:sz w:val="24"/>
          <w:szCs w:val="24"/>
          <w:u w:val="single"/>
          <w:lang w:val="es-ES"/>
        </w:rPr>
        <w:t>8</w:t>
      </w:r>
      <w:r w:rsidRPr="00DD5C1D">
        <w:rPr>
          <w:strike/>
          <w:color w:val="FF0000"/>
          <w:sz w:val="24"/>
          <w:szCs w:val="24"/>
          <w:lang w:val="es-ES"/>
        </w:rPr>
        <w:t>7</w:t>
      </w:r>
      <w:r w:rsidRPr="00DD5C1D">
        <w:rPr>
          <w:sz w:val="24"/>
          <w:szCs w:val="24"/>
          <w:lang w:val="es-ES"/>
        </w:rPr>
        <w:t xml:space="preserve"> a octubre de 201</w:t>
      </w:r>
      <w:r w:rsidRPr="00DD5C1D">
        <w:rPr>
          <w:color w:val="FF0000"/>
          <w:sz w:val="24"/>
          <w:szCs w:val="24"/>
          <w:u w:val="single"/>
          <w:lang w:val="es-ES"/>
        </w:rPr>
        <w:t>9</w:t>
      </w:r>
      <w:r w:rsidRPr="00DD5C1D">
        <w:rPr>
          <w:strike/>
          <w:color w:val="FF0000"/>
          <w:sz w:val="24"/>
          <w:szCs w:val="24"/>
          <w:lang w:val="es-ES"/>
        </w:rPr>
        <w:t>8</w:t>
      </w:r>
      <w:r w:rsidRPr="00DD5C1D">
        <w:rPr>
          <w:sz w:val="24"/>
          <w:szCs w:val="24"/>
          <w:lang w:val="es-ES"/>
        </w:rPr>
        <w:t xml:space="preserve">, serán dados de baja del padrón de beneficiarios, pudiendo ser ocupados los espacios de los activos </w:t>
      </w:r>
      <w:r w:rsidRPr="00DD5C1D">
        <w:rPr>
          <w:sz w:val="24"/>
          <w:szCs w:val="24"/>
          <w:lang w:val="es-ES"/>
        </w:rPr>
        <w:lastRenderedPageBreak/>
        <w:t>relacionados con las Unidades Económicas, por nuevos solicitantes a partir del mes de noviembre 201</w:t>
      </w:r>
      <w:r w:rsidRPr="00DD5C1D">
        <w:rPr>
          <w:color w:val="FF0000"/>
          <w:sz w:val="24"/>
          <w:szCs w:val="24"/>
          <w:u w:val="single"/>
          <w:lang w:val="es-ES"/>
        </w:rPr>
        <w:t>9</w:t>
      </w:r>
      <w:r w:rsidRPr="00DD5C1D">
        <w:rPr>
          <w:strike/>
          <w:color w:val="FF0000"/>
          <w:sz w:val="24"/>
          <w:szCs w:val="24"/>
          <w:lang w:val="es-ES"/>
        </w:rPr>
        <w:t>8</w:t>
      </w:r>
      <w:r w:rsidRPr="00DD5C1D">
        <w:rPr>
          <w:color w:val="FF0000"/>
          <w:sz w:val="24"/>
          <w:szCs w:val="24"/>
          <w:u w:val="single"/>
          <w:lang w:val="es-ES"/>
        </w:rPr>
        <w:t>.</w:t>
      </w:r>
      <w:r w:rsidRPr="00DD5C1D">
        <w:rPr>
          <w:sz w:val="24"/>
          <w:szCs w:val="24"/>
          <w:lang w:val="es-ES"/>
        </w:rPr>
        <w:t xml:space="preserve"> </w:t>
      </w:r>
      <w:r w:rsidRPr="00DD5C1D">
        <w:rPr>
          <w:color w:val="FF0000"/>
          <w:sz w:val="24"/>
          <w:szCs w:val="24"/>
          <w:u w:val="single"/>
          <w:lang w:val="es-ES"/>
        </w:rPr>
        <w:t>Por lo anterior, los espacios que quedaron vacantes en 2018 podrán ser ocupados en 2019 por nuevos solicitantes</w:t>
      </w:r>
      <w:r w:rsidRPr="00DD5C1D">
        <w:rPr>
          <w:sz w:val="24"/>
          <w:szCs w:val="24"/>
          <w:lang w:val="es-ES"/>
        </w:rPr>
        <w:t>, y</w:t>
      </w:r>
    </w:p>
    <w:p w:rsidR="000C6C1C" w:rsidRPr="00DD5C1D" w:rsidRDefault="000C6C1C" w:rsidP="00C012DC">
      <w:pPr>
        <w:pStyle w:val="ROMANOS"/>
        <w:spacing w:after="0" w:line="240" w:lineRule="auto"/>
        <w:ind w:left="0" w:firstLine="0"/>
        <w:rPr>
          <w:sz w:val="24"/>
          <w:szCs w:val="24"/>
          <w:lang w:val="es-ES"/>
        </w:rPr>
      </w:pPr>
      <w:r w:rsidRPr="00DD5C1D">
        <w:rPr>
          <w:sz w:val="24"/>
          <w:szCs w:val="24"/>
        </w:rPr>
        <w:t>[…]</w:t>
      </w:r>
    </w:p>
    <w:p w:rsidR="000C6C1C" w:rsidRPr="00DD5C1D" w:rsidRDefault="000C6C1C" w:rsidP="00C012DC">
      <w:pPr>
        <w:pStyle w:val="ROMANOS"/>
        <w:spacing w:after="0" w:line="240" w:lineRule="auto"/>
        <w:ind w:left="0" w:firstLine="0"/>
        <w:rPr>
          <w:sz w:val="24"/>
          <w:szCs w:val="24"/>
          <w:lang w:val="es-ES"/>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trike/>
          <w:color w:val="FF0000"/>
          <w:sz w:val="24"/>
          <w:szCs w:val="24"/>
        </w:rPr>
        <w:t>b)</w:t>
      </w:r>
      <w:r w:rsidRPr="00DD5C1D">
        <w:rPr>
          <w:strike/>
          <w:color w:val="FF0000"/>
          <w:sz w:val="24"/>
          <w:szCs w:val="24"/>
        </w:rPr>
        <w:tab/>
        <w:t>Solicitante ubicado en municipio incluido en la Cruzada Nacional contra el Hambre.</w:t>
      </w:r>
    </w:p>
    <w:p w:rsidR="000C6C1C" w:rsidRPr="00DD5C1D" w:rsidRDefault="000C6C1C" w:rsidP="00C012DC">
      <w:pPr>
        <w:pStyle w:val="Texto"/>
        <w:spacing w:after="0" w:line="240" w:lineRule="auto"/>
        <w:ind w:firstLine="0"/>
        <w:rPr>
          <w:sz w:val="24"/>
          <w:szCs w:val="24"/>
        </w:rPr>
      </w:pPr>
      <w:r w:rsidRPr="00DD5C1D">
        <w:rPr>
          <w:strike/>
          <w:color w:val="FF0000"/>
          <w:sz w:val="24"/>
          <w:szCs w:val="24"/>
        </w:rPr>
        <w:t>c</w:t>
      </w:r>
      <w:r w:rsidRPr="00DD5C1D">
        <w:rPr>
          <w:color w:val="FF0000"/>
          <w:sz w:val="24"/>
          <w:szCs w:val="24"/>
          <w:u w:val="single"/>
        </w:rPr>
        <w:t>b</w:t>
      </w:r>
      <w:r w:rsidRPr="00DD5C1D">
        <w:rPr>
          <w:sz w:val="24"/>
          <w:szCs w:val="24"/>
        </w:rPr>
        <w:t>)</w:t>
      </w:r>
      <w:r w:rsidRPr="00DD5C1D">
        <w:rPr>
          <w:sz w:val="24"/>
          <w:szCs w:val="24"/>
        </w:rPr>
        <w:tab/>
        <w:t>Fecha de recepción de la Solicitud de Apoyo.</w:t>
      </w:r>
    </w:p>
    <w:p w:rsidR="000C6C1C" w:rsidRPr="00DD5C1D" w:rsidRDefault="000C6C1C" w:rsidP="00C012DC">
      <w:pPr>
        <w:pStyle w:val="ROMANOS"/>
        <w:spacing w:after="0" w:line="240" w:lineRule="auto"/>
        <w:ind w:left="0" w:firstLine="0"/>
        <w:rPr>
          <w:strike/>
          <w:color w:val="FF0000"/>
          <w:sz w:val="24"/>
          <w:szCs w:val="24"/>
        </w:rPr>
      </w:pPr>
      <w:r w:rsidRPr="00DD5C1D">
        <w:rPr>
          <w:b/>
          <w:sz w:val="24"/>
          <w:szCs w:val="24"/>
        </w:rPr>
        <w:t xml:space="preserve">V. Mecánica Operativa para el Subcomponente </w:t>
      </w:r>
      <w:r w:rsidRPr="00DD5C1D">
        <w:rPr>
          <w:b/>
          <w:color w:val="FF0000"/>
          <w:sz w:val="24"/>
          <w:szCs w:val="24"/>
          <w:u w:val="single"/>
        </w:rPr>
        <w:t>BIENPESCA</w:t>
      </w:r>
      <w:r w:rsidRPr="00DD5C1D">
        <w:rPr>
          <w:b/>
          <w:strike/>
          <w:color w:val="FF0000"/>
          <w:sz w:val="24"/>
          <w:szCs w:val="24"/>
        </w:rPr>
        <w:t>PROPESCA</w:t>
      </w: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 xml:space="preserve">Los </w:t>
      </w:r>
      <w:r w:rsidRPr="00DD5C1D">
        <w:rPr>
          <w:strike/>
          <w:color w:val="FF0000"/>
          <w:sz w:val="24"/>
          <w:szCs w:val="24"/>
        </w:rPr>
        <w:t>T</w:t>
      </w:r>
      <w:r w:rsidRPr="00DD5C1D">
        <w:rPr>
          <w:color w:val="FF0000"/>
          <w:sz w:val="24"/>
          <w:szCs w:val="24"/>
        </w:rPr>
        <w:t>t</w:t>
      </w:r>
      <w:r w:rsidRPr="00DD5C1D">
        <w:rPr>
          <w:sz w:val="24"/>
          <w:szCs w:val="24"/>
        </w:rPr>
        <w:t xml:space="preserve">alleres de capacitación se aplicarán preferentemente en épocas de veda o </w:t>
      </w:r>
      <w:r w:rsidRPr="00DD5C1D">
        <w:rPr>
          <w:color w:val="FF0000"/>
          <w:sz w:val="24"/>
          <w:szCs w:val="24"/>
        </w:rPr>
        <w:t xml:space="preserve">cuando </w:t>
      </w:r>
      <w:r w:rsidRPr="00DD5C1D">
        <w:rPr>
          <w:strike/>
          <w:color w:val="FF0000"/>
          <w:sz w:val="24"/>
          <w:szCs w:val="24"/>
        </w:rPr>
        <w:t>durante</w:t>
      </w:r>
      <w:r w:rsidRPr="00DD5C1D">
        <w:rPr>
          <w:color w:val="FF0000"/>
          <w:sz w:val="24"/>
          <w:szCs w:val="24"/>
        </w:rPr>
        <w:t xml:space="preserve"> </w:t>
      </w:r>
      <w:r w:rsidRPr="00DD5C1D">
        <w:rPr>
          <w:strike/>
          <w:color w:val="FF0000"/>
          <w:sz w:val="24"/>
          <w:szCs w:val="24"/>
        </w:rPr>
        <w:t>la ocurrencia de</w:t>
      </w:r>
      <w:r w:rsidRPr="00DD5C1D">
        <w:rPr>
          <w:color w:val="FF0000"/>
          <w:sz w:val="24"/>
          <w:szCs w:val="24"/>
        </w:rPr>
        <w:t xml:space="preserve"> ocurra </w:t>
      </w:r>
      <w:r w:rsidRPr="00DD5C1D">
        <w:rPr>
          <w:sz w:val="24"/>
          <w:szCs w:val="24"/>
        </w:rPr>
        <w:t xml:space="preserve">la contingencia, </w:t>
      </w:r>
      <w:r w:rsidRPr="00DD5C1D">
        <w:rPr>
          <w:color w:val="FF0000"/>
          <w:sz w:val="24"/>
          <w:szCs w:val="24"/>
        </w:rPr>
        <w:t xml:space="preserve">una vez </w:t>
      </w:r>
      <w:r w:rsidRPr="00DD5C1D">
        <w:rPr>
          <w:sz w:val="24"/>
          <w:szCs w:val="24"/>
        </w:rPr>
        <w:t>declarada o evaluada bajo los criterios establecidos por la autoridad competente.</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6813FF" w:rsidRDefault="000C6C1C" w:rsidP="00C012DC">
      <w:pPr>
        <w:pStyle w:val="Texto"/>
        <w:spacing w:after="0" w:line="240" w:lineRule="auto"/>
        <w:ind w:firstLine="0"/>
        <w:rPr>
          <w:b/>
          <w:sz w:val="24"/>
          <w:szCs w:val="24"/>
        </w:rPr>
      </w:pPr>
      <w:r w:rsidRPr="006813FF">
        <w:rPr>
          <w:sz w:val="24"/>
          <w:szCs w:val="24"/>
        </w:rPr>
        <w:t xml:space="preserve">Para obtener el apoyo, el pescador ribereño, en aguas </w:t>
      </w:r>
      <w:r w:rsidRPr="006813FF">
        <w:rPr>
          <w:color w:val="FF0000"/>
          <w:sz w:val="24"/>
          <w:szCs w:val="24"/>
          <w:u w:val="single"/>
        </w:rPr>
        <w:t>continentales</w:t>
      </w:r>
      <w:r w:rsidRPr="006813FF">
        <w:rPr>
          <w:strike/>
          <w:color w:val="FF0000"/>
          <w:sz w:val="24"/>
          <w:szCs w:val="24"/>
        </w:rPr>
        <w:t>interiores</w:t>
      </w:r>
      <w:r w:rsidRPr="006813FF">
        <w:rPr>
          <w:sz w:val="24"/>
          <w:szCs w:val="24"/>
        </w:rPr>
        <w:t xml:space="preserve"> o tripulante de embarcación mayor interesado deberá:</w:t>
      </w:r>
    </w:p>
    <w:p w:rsidR="000C6C1C" w:rsidRPr="00DD5C1D" w:rsidRDefault="000C6C1C" w:rsidP="00C012DC">
      <w:pPr>
        <w:pStyle w:val="Texto"/>
        <w:spacing w:after="0" w:line="240" w:lineRule="auto"/>
        <w:ind w:firstLine="0"/>
        <w:rPr>
          <w:sz w:val="24"/>
          <w:szCs w:val="24"/>
        </w:rPr>
      </w:pPr>
      <w:r w:rsidRPr="00DD5C1D">
        <w:rPr>
          <w:sz w:val="24"/>
          <w:szCs w:val="24"/>
        </w:rPr>
        <w:t>a)</w:t>
      </w:r>
      <w:r w:rsidRPr="00DD5C1D">
        <w:rPr>
          <w:sz w:val="24"/>
          <w:szCs w:val="24"/>
        </w:rPr>
        <w:tab/>
        <w:t>Ingresar a la página http://www.siremo.conapesca.gob.mx</w:t>
      </w:r>
      <w:r w:rsidRPr="00DD5C1D">
        <w:rPr>
          <w:strike/>
          <w:color w:val="FF0000"/>
          <w:sz w:val="24"/>
          <w:szCs w:val="24"/>
        </w:rPr>
        <w:t>/prope</w:t>
      </w:r>
      <w:r w:rsidRPr="00DD5C1D">
        <w:rPr>
          <w:sz w:val="24"/>
          <w:szCs w:val="24"/>
        </w:rPr>
        <w:t xml:space="preserve"> </w:t>
      </w:r>
      <w:r w:rsidRPr="00DD5C1D">
        <w:rPr>
          <w:strike/>
          <w:color w:val="FF0000"/>
          <w:sz w:val="24"/>
          <w:szCs w:val="24"/>
        </w:rPr>
        <w:t>/asesoria.php</w:t>
      </w:r>
      <w:r w:rsidRPr="00DD5C1D">
        <w:rPr>
          <w:sz w:val="24"/>
          <w:szCs w:val="24"/>
        </w:rPr>
        <w:t>; o acudir directamente a la ventanilla más cercana.</w:t>
      </w:r>
    </w:p>
    <w:p w:rsidR="000C6C1C" w:rsidRPr="00DD5C1D" w:rsidRDefault="000C6C1C" w:rsidP="00C012DC">
      <w:pPr>
        <w:pStyle w:val="Texto"/>
        <w:spacing w:after="0" w:line="240" w:lineRule="auto"/>
        <w:ind w:firstLine="0"/>
        <w:rPr>
          <w:sz w:val="24"/>
          <w:szCs w:val="24"/>
        </w:rPr>
      </w:pPr>
      <w:r w:rsidRPr="00DD5C1D">
        <w:rPr>
          <w:sz w:val="24"/>
          <w:szCs w:val="24"/>
        </w:rPr>
        <w:t>b)</w:t>
      </w:r>
      <w:r w:rsidRPr="00DD5C1D">
        <w:rPr>
          <w:sz w:val="24"/>
          <w:szCs w:val="24"/>
        </w:rPr>
        <w:tab/>
        <w:t xml:space="preserve">Llenar el formato de asesoría, imprimirlo, firmarlo y presentarlo en ventanilla, junto con copia de su identificación oficial </w:t>
      </w:r>
      <w:r w:rsidRPr="00DD5C1D">
        <w:rPr>
          <w:color w:val="FF0000"/>
          <w:sz w:val="24"/>
          <w:szCs w:val="24"/>
          <w:u w:val="single"/>
        </w:rPr>
        <w:t>con fotografía</w:t>
      </w:r>
      <w:r w:rsidRPr="00DD5C1D">
        <w:rPr>
          <w:sz w:val="24"/>
          <w:szCs w:val="24"/>
        </w:rPr>
        <w:t>, la cual deberá presentar en original para comprobar los datos.</w:t>
      </w:r>
    </w:p>
    <w:p w:rsidR="000C6C1C" w:rsidRPr="00DD5C1D" w:rsidRDefault="000C6C1C" w:rsidP="00C012DC">
      <w:pPr>
        <w:pStyle w:val="ROMANOS"/>
        <w:spacing w:after="0" w:line="240" w:lineRule="auto"/>
        <w:ind w:left="0" w:firstLine="0"/>
        <w:rPr>
          <w:sz w:val="24"/>
          <w:szCs w:val="24"/>
        </w:rPr>
      </w:pPr>
      <w:r w:rsidRPr="00DD5C1D">
        <w:rPr>
          <w:sz w:val="24"/>
          <w:szCs w:val="24"/>
        </w:rPr>
        <w:t>c)</w:t>
      </w:r>
      <w:r w:rsidRPr="00DD5C1D">
        <w:rPr>
          <w:sz w:val="24"/>
          <w:szCs w:val="24"/>
        </w:rPr>
        <w:tab/>
        <w:t xml:space="preserve">La Unidad Responsable a través del sistema informático (SIREMO </w:t>
      </w:r>
      <w:r w:rsidRPr="00DD5C1D">
        <w:rPr>
          <w:color w:val="FF0000"/>
          <w:sz w:val="24"/>
          <w:szCs w:val="24"/>
          <w:u w:val="single"/>
        </w:rPr>
        <w:t>BIENPESCA</w:t>
      </w:r>
      <w:r w:rsidRPr="00DD5C1D">
        <w:rPr>
          <w:strike/>
          <w:color w:val="FF0000"/>
          <w:sz w:val="24"/>
          <w:szCs w:val="24"/>
        </w:rPr>
        <w:t>PROPESCA</w:t>
      </w:r>
      <w:r w:rsidRPr="00DD5C1D">
        <w:rPr>
          <w:sz w:val="24"/>
          <w:szCs w:val="24"/>
        </w:rPr>
        <w:t xml:space="preserve">) </w:t>
      </w:r>
      <w:r w:rsidRPr="00DD5C1D">
        <w:rPr>
          <w:color w:val="FF0000"/>
          <w:sz w:val="24"/>
          <w:szCs w:val="24"/>
          <w:u w:val="single"/>
        </w:rPr>
        <w:t xml:space="preserve">durante el pre registro de las solicitudes </w:t>
      </w:r>
      <w:r w:rsidRPr="00DD5C1D">
        <w:rPr>
          <w:sz w:val="24"/>
          <w:szCs w:val="24"/>
        </w:rPr>
        <w:t>verifica</w:t>
      </w:r>
      <w:r w:rsidRPr="00DD5C1D">
        <w:rPr>
          <w:color w:val="FF0000"/>
          <w:sz w:val="24"/>
          <w:szCs w:val="24"/>
          <w:u w:val="single"/>
        </w:rPr>
        <w:t>rá y validará</w:t>
      </w:r>
      <w:r w:rsidRPr="00DD5C1D">
        <w:rPr>
          <w:sz w:val="24"/>
          <w:szCs w:val="24"/>
        </w:rPr>
        <w:t>: la vigencia de</w:t>
      </w:r>
      <w:r w:rsidRPr="00DD5C1D">
        <w:rPr>
          <w:color w:val="FF0000"/>
          <w:sz w:val="24"/>
          <w:szCs w:val="24"/>
          <w:u w:val="single"/>
        </w:rPr>
        <w:t>l</w:t>
      </w:r>
      <w:r w:rsidRPr="00DD5C1D">
        <w:rPr>
          <w:sz w:val="24"/>
          <w:szCs w:val="24"/>
        </w:rPr>
        <w:t xml:space="preserve"> permiso</w:t>
      </w:r>
      <w:r w:rsidRPr="00DD5C1D">
        <w:rPr>
          <w:strike/>
          <w:color w:val="FF0000"/>
          <w:sz w:val="24"/>
          <w:szCs w:val="24"/>
        </w:rPr>
        <w:t>s</w:t>
      </w:r>
      <w:r w:rsidRPr="00DD5C1D">
        <w:rPr>
          <w:sz w:val="24"/>
          <w:szCs w:val="24"/>
        </w:rPr>
        <w:t xml:space="preserve"> o </w:t>
      </w:r>
      <w:r w:rsidRPr="00DD5C1D">
        <w:rPr>
          <w:color w:val="FF0000"/>
          <w:sz w:val="24"/>
          <w:szCs w:val="24"/>
          <w:u w:val="single"/>
        </w:rPr>
        <w:t>concesi</w:t>
      </w:r>
      <w:r w:rsidRPr="00DD5C1D">
        <w:rPr>
          <w:strike/>
          <w:color w:val="FF0000"/>
          <w:sz w:val="24"/>
          <w:szCs w:val="24"/>
          <w:u w:val="single"/>
        </w:rPr>
        <w:t>o</w:t>
      </w:r>
      <w:r w:rsidRPr="00DD5C1D">
        <w:rPr>
          <w:color w:val="FF0000"/>
          <w:sz w:val="24"/>
          <w:szCs w:val="24"/>
          <w:u w:val="single"/>
        </w:rPr>
        <w:t>ón</w:t>
      </w:r>
      <w:r w:rsidRPr="00DD5C1D">
        <w:rPr>
          <w:strike/>
          <w:color w:val="FF0000"/>
          <w:sz w:val="24"/>
          <w:szCs w:val="24"/>
          <w:u w:val="single"/>
        </w:rPr>
        <w:t>es</w:t>
      </w:r>
      <w:r w:rsidRPr="00DD5C1D">
        <w:rPr>
          <w:sz w:val="24"/>
          <w:szCs w:val="24"/>
        </w:rPr>
        <w:t xml:space="preserve"> de pesca </w:t>
      </w:r>
      <w:r w:rsidRPr="00DD5C1D">
        <w:rPr>
          <w:color w:val="FF0000"/>
          <w:sz w:val="24"/>
          <w:szCs w:val="24"/>
          <w:u w:val="single"/>
        </w:rPr>
        <w:t>o acuacultura</w:t>
      </w:r>
      <w:r w:rsidRPr="00DD5C1D">
        <w:rPr>
          <w:sz w:val="24"/>
          <w:szCs w:val="24"/>
        </w:rPr>
        <w:t xml:space="preserve">, los </w:t>
      </w:r>
      <w:r w:rsidRPr="00DD5C1D">
        <w:rPr>
          <w:sz w:val="24"/>
          <w:szCs w:val="24"/>
        </w:rPr>
        <w:lastRenderedPageBreak/>
        <w:t xml:space="preserve">registros de producción en los sistemas llamados SIPESCA y SOAP, que </w:t>
      </w:r>
      <w:r w:rsidRPr="00DD5C1D">
        <w:rPr>
          <w:strike/>
          <w:color w:val="FF0000"/>
          <w:sz w:val="24"/>
          <w:szCs w:val="24"/>
        </w:rPr>
        <w:t>el solicitante sea socio activo de la organización pesquera titular de permiso o concesión de pesca y que</w:t>
      </w:r>
      <w:r w:rsidRPr="00DD5C1D">
        <w:rPr>
          <w:sz w:val="24"/>
          <w:szCs w:val="24"/>
        </w:rPr>
        <w:t xml:space="preserve"> la especie registrada en la solicitud se encuentre </w:t>
      </w:r>
      <w:r w:rsidRPr="00DD5C1D">
        <w:rPr>
          <w:color w:val="FF0000"/>
          <w:sz w:val="24"/>
          <w:szCs w:val="24"/>
          <w:u w:val="single"/>
        </w:rPr>
        <w:t>autorizada en el permiso o concesión de pesca o acuacultura, la validez de la matrícula, del RNPA, el uso, tipo de embarcación y el número de tripulantes por embarcación autorizada</w:t>
      </w:r>
      <w:r w:rsidRPr="00DD5C1D">
        <w:rPr>
          <w:color w:val="FF0000"/>
          <w:sz w:val="24"/>
          <w:szCs w:val="24"/>
        </w:rPr>
        <w:t xml:space="preserve"> </w:t>
      </w:r>
      <w:r w:rsidRPr="00DD5C1D">
        <w:rPr>
          <w:strike/>
          <w:color w:val="FF0000"/>
          <w:sz w:val="24"/>
          <w:szCs w:val="24"/>
        </w:rPr>
        <w:t>sujeta a una regulación oficial (Vedas, Normas Oficiales Mexicanas y Zonas de Refugio)</w:t>
      </w:r>
      <w:r w:rsidRPr="00DD5C1D">
        <w:rPr>
          <w:sz w:val="24"/>
          <w:szCs w:val="24"/>
        </w:rPr>
        <w:t>.</w:t>
      </w:r>
    </w:p>
    <w:p w:rsidR="000C6C1C" w:rsidRPr="00F44B37" w:rsidRDefault="000C6C1C" w:rsidP="00C012DC">
      <w:pPr>
        <w:pStyle w:val="ROMANOS"/>
        <w:spacing w:after="0" w:line="240" w:lineRule="auto"/>
        <w:ind w:left="0" w:firstLine="0"/>
        <w:rPr>
          <w:sz w:val="24"/>
          <w:szCs w:val="24"/>
        </w:rPr>
      </w:pPr>
      <w:r w:rsidRPr="00F44B37">
        <w:rPr>
          <w:sz w:val="24"/>
          <w:szCs w:val="24"/>
        </w:rPr>
        <w:t xml:space="preserve">d) La ventanilla </w:t>
      </w:r>
      <w:r w:rsidRPr="00F44B37">
        <w:rPr>
          <w:color w:val="FF0000"/>
          <w:sz w:val="24"/>
          <w:szCs w:val="24"/>
          <w:u w:val="single"/>
        </w:rPr>
        <w:t xml:space="preserve">recibe </w:t>
      </w:r>
      <w:r w:rsidRPr="00F44B37">
        <w:rPr>
          <w:strike/>
          <w:color w:val="FF0000"/>
          <w:sz w:val="24"/>
          <w:szCs w:val="24"/>
        </w:rPr>
        <w:t>captura el número que tiene</w:t>
      </w:r>
      <w:r w:rsidRPr="00F44B37">
        <w:rPr>
          <w:sz w:val="24"/>
          <w:szCs w:val="24"/>
        </w:rPr>
        <w:t xml:space="preserve"> el formato de asesoría </w:t>
      </w:r>
      <w:r w:rsidRPr="00F44B37">
        <w:rPr>
          <w:color w:val="FF0000"/>
          <w:sz w:val="24"/>
          <w:szCs w:val="24"/>
          <w:u w:val="single"/>
        </w:rPr>
        <w:t xml:space="preserve">de los solicitantes </w:t>
      </w:r>
      <w:r w:rsidRPr="00F44B37">
        <w:rPr>
          <w:sz w:val="24"/>
          <w:szCs w:val="24"/>
        </w:rPr>
        <w:t xml:space="preserve">y </w:t>
      </w:r>
      <w:r w:rsidRPr="00F44B37">
        <w:rPr>
          <w:color w:val="FF0000"/>
          <w:sz w:val="24"/>
          <w:szCs w:val="24"/>
          <w:u w:val="single"/>
        </w:rPr>
        <w:t xml:space="preserve">el acta de asamblea con el padrón de socios vigente, en el caso de cooperativas pesqueras, verifica si el solicitante es socio activo de la organización, y en su caso procede a capturar el número de asesoría y </w:t>
      </w:r>
      <w:r w:rsidRPr="00F44B37">
        <w:rPr>
          <w:sz w:val="24"/>
          <w:szCs w:val="24"/>
        </w:rPr>
        <w:t>genera</w:t>
      </w:r>
      <w:r w:rsidRPr="00F44B37">
        <w:rPr>
          <w:color w:val="FF0000"/>
          <w:sz w:val="24"/>
          <w:szCs w:val="24"/>
          <w:u w:val="single"/>
        </w:rPr>
        <w:t>r</w:t>
      </w:r>
      <w:r w:rsidRPr="00F44B37">
        <w:rPr>
          <w:sz w:val="24"/>
          <w:szCs w:val="24"/>
        </w:rPr>
        <w:t xml:space="preserve"> el formato de Solicitud de Apoyo del Programa de Fomento a la Productividad Pesquera y Acuícola, con el número de folio, con el que el solicitante podrá dar seguimiento a su trámite. </w:t>
      </w:r>
    </w:p>
    <w:p w:rsidR="000C6C1C" w:rsidRPr="00F44B37" w:rsidRDefault="000C6C1C" w:rsidP="00C012DC">
      <w:pPr>
        <w:pStyle w:val="ROMANOS"/>
        <w:spacing w:after="0" w:line="240" w:lineRule="auto"/>
        <w:ind w:left="0" w:firstLine="0"/>
        <w:rPr>
          <w:sz w:val="24"/>
          <w:szCs w:val="24"/>
        </w:rPr>
      </w:pPr>
      <w:r w:rsidRPr="00F44B37">
        <w:rPr>
          <w:sz w:val="24"/>
          <w:szCs w:val="24"/>
        </w:rPr>
        <w:t>e)</w:t>
      </w:r>
      <w:r w:rsidRPr="00F44B37">
        <w:rPr>
          <w:sz w:val="24"/>
          <w:szCs w:val="24"/>
        </w:rPr>
        <w:tab/>
        <w:t xml:space="preserve">Cerrada la ventanilla, la Unidad Responsable a través del Sistema informático (SIREMO </w:t>
      </w:r>
      <w:r w:rsidRPr="00F44B37">
        <w:rPr>
          <w:color w:val="FF0000"/>
          <w:sz w:val="24"/>
          <w:szCs w:val="24"/>
          <w:u w:val="single"/>
        </w:rPr>
        <w:t>BIENPESCA</w:t>
      </w:r>
      <w:r w:rsidRPr="00F44B37">
        <w:rPr>
          <w:strike/>
          <w:color w:val="FF0000"/>
          <w:sz w:val="24"/>
          <w:szCs w:val="24"/>
        </w:rPr>
        <w:t>PROPESCA</w:t>
      </w:r>
      <w:r w:rsidRPr="00F44B37">
        <w:rPr>
          <w:sz w:val="24"/>
          <w:szCs w:val="24"/>
        </w:rPr>
        <w:t xml:space="preserve">) </w:t>
      </w:r>
      <w:r w:rsidRPr="00F44B37">
        <w:rPr>
          <w:color w:val="FF0000"/>
          <w:sz w:val="24"/>
          <w:szCs w:val="24"/>
          <w:u w:val="single"/>
        </w:rPr>
        <w:t>selecciona los folios que cumplen con los criterios de selección y posteriormente</w:t>
      </w:r>
      <w:r>
        <w:rPr>
          <w:color w:val="FF0000"/>
          <w:sz w:val="24"/>
          <w:szCs w:val="24"/>
          <w:u w:val="single"/>
        </w:rPr>
        <w:t>,</w:t>
      </w:r>
      <w:r w:rsidRPr="00F44B37">
        <w:rPr>
          <w:color w:val="FF0000"/>
          <w:sz w:val="24"/>
          <w:szCs w:val="24"/>
          <w:u w:val="single"/>
        </w:rPr>
        <w:t xml:space="preserve"> </w:t>
      </w:r>
      <w:r w:rsidRPr="00703331">
        <w:rPr>
          <w:color w:val="FF0000"/>
          <w:sz w:val="24"/>
          <w:szCs w:val="24"/>
          <w:u w:val="single"/>
        </w:rPr>
        <w:t>del total de  los folios seleccionados conforme al presupuesto y cobertura autorizados</w:t>
      </w:r>
      <w:r w:rsidRPr="00F44B37">
        <w:rPr>
          <w:color w:val="FF0000"/>
          <w:sz w:val="24"/>
          <w:szCs w:val="24"/>
          <w:u w:val="single"/>
        </w:rPr>
        <w:t>, elige de manera aleatoria a los folios con derecho a presentar los requisitos.</w:t>
      </w:r>
      <w:r w:rsidRPr="00F44B37">
        <w:rPr>
          <w:strike/>
          <w:sz w:val="24"/>
          <w:szCs w:val="24"/>
        </w:rPr>
        <w:t xml:space="preserve"> </w:t>
      </w:r>
      <w:r w:rsidRPr="00F44B37">
        <w:rPr>
          <w:strike/>
          <w:color w:val="FF0000"/>
          <w:sz w:val="24"/>
          <w:szCs w:val="24"/>
        </w:rPr>
        <w:t>verifica.</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La validez de la matrícula, el número de tripulantes por embarcación autorizada, RNPA y uso de embarcación válido.</w:t>
      </w:r>
    </w:p>
    <w:p w:rsidR="000C6C1C" w:rsidRPr="00DD5C1D" w:rsidRDefault="000C6C1C" w:rsidP="00C012DC">
      <w:pPr>
        <w:pStyle w:val="ROMANOS"/>
        <w:spacing w:after="0" w:line="240" w:lineRule="auto"/>
        <w:ind w:left="0" w:firstLine="0"/>
        <w:rPr>
          <w:sz w:val="24"/>
          <w:szCs w:val="24"/>
        </w:rPr>
      </w:pPr>
      <w:r w:rsidRPr="00DD5C1D">
        <w:rPr>
          <w:sz w:val="24"/>
          <w:szCs w:val="24"/>
        </w:rPr>
        <w:t>f)</w:t>
      </w:r>
      <w:r w:rsidRPr="00DD5C1D">
        <w:rPr>
          <w:sz w:val="24"/>
          <w:szCs w:val="24"/>
        </w:rPr>
        <w:tab/>
        <w:t>La Unidad Responsable elabora y p</w:t>
      </w:r>
      <w:r w:rsidRPr="00DD5C1D">
        <w:rPr>
          <w:strike/>
          <w:color w:val="FF0000"/>
          <w:sz w:val="24"/>
          <w:szCs w:val="24"/>
        </w:rPr>
        <w:t>ú</w:t>
      </w:r>
      <w:r w:rsidRPr="00DD5C1D">
        <w:rPr>
          <w:color w:val="FF0000"/>
          <w:sz w:val="24"/>
          <w:szCs w:val="24"/>
          <w:u w:val="single"/>
        </w:rPr>
        <w:t>u</w:t>
      </w:r>
      <w:r w:rsidRPr="00DD5C1D">
        <w:rPr>
          <w:sz w:val="24"/>
          <w:szCs w:val="24"/>
        </w:rPr>
        <w:t>blica en la página de internet http://siremo.conapesca.gob.mx</w:t>
      </w:r>
      <w:r w:rsidRPr="00AF6B67">
        <w:rPr>
          <w:strike/>
          <w:color w:val="FF0000"/>
          <w:sz w:val="24"/>
          <w:szCs w:val="24"/>
        </w:rPr>
        <w:t>/</w:t>
      </w:r>
      <w:r w:rsidRPr="00DD5C1D">
        <w:rPr>
          <w:strike/>
          <w:color w:val="FF0000"/>
          <w:sz w:val="24"/>
          <w:szCs w:val="24"/>
        </w:rPr>
        <w:t>prope/</w:t>
      </w:r>
      <w:r w:rsidRPr="00DD5C1D">
        <w:rPr>
          <w:sz w:val="24"/>
          <w:szCs w:val="24"/>
        </w:rPr>
        <w:t xml:space="preserve"> y de manera impresa en la ventanilla, la lista de folios de las Solicitudes de Apoyo validadas sujeta a asignación de presupuesto, quienes deberán presentar el resto de los requisitos en ventanilla.</w:t>
      </w:r>
    </w:p>
    <w:p w:rsidR="000C6C1C" w:rsidRPr="00DD5C1D" w:rsidRDefault="000C6C1C" w:rsidP="00C012DC">
      <w:pPr>
        <w:pStyle w:val="ROMANOS"/>
        <w:spacing w:after="0" w:line="240" w:lineRule="auto"/>
        <w:ind w:left="0" w:firstLine="0"/>
        <w:rPr>
          <w:strike/>
          <w:color w:val="FF0000"/>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Los solicitantes podrán entregar los requisitos de manera impresa y de ser posible en formato digital; así como aquellos requisitos generales señalados en las Reglas de Operación vigentes, los cuales podrán entregarse en un solo ejemplar por organización. En caso de presentarla digital deberá ser en archivo .</w:t>
      </w:r>
      <w:r w:rsidRPr="003F2E87">
        <w:rPr>
          <w:strike/>
          <w:color w:val="FF0000"/>
          <w:sz w:val="24"/>
          <w:szCs w:val="24"/>
        </w:rPr>
        <w:t>pdf</w:t>
      </w:r>
      <w:r>
        <w:rPr>
          <w:sz w:val="24"/>
          <w:szCs w:val="24"/>
        </w:rPr>
        <w:t xml:space="preserve"> </w:t>
      </w:r>
      <w:r w:rsidRPr="003F2E87">
        <w:rPr>
          <w:color w:val="FF0000"/>
          <w:sz w:val="24"/>
          <w:szCs w:val="24"/>
          <w:u w:val="single"/>
        </w:rPr>
        <w:t>PDF</w:t>
      </w:r>
      <w:r w:rsidRPr="00DD5C1D">
        <w:rPr>
          <w:sz w:val="24"/>
          <w:szCs w:val="24"/>
        </w:rPr>
        <w:t>, tamaño 2 MB.</w:t>
      </w:r>
    </w:p>
    <w:p w:rsidR="000C6C1C" w:rsidRPr="00703331" w:rsidRDefault="000C6C1C" w:rsidP="00C012DC">
      <w:pPr>
        <w:pStyle w:val="ROMANOS"/>
        <w:spacing w:after="0" w:line="240" w:lineRule="auto"/>
        <w:ind w:left="0" w:firstLine="0"/>
        <w:rPr>
          <w:color w:val="FF0000"/>
          <w:sz w:val="24"/>
          <w:szCs w:val="24"/>
          <w:u w:val="single"/>
        </w:rPr>
      </w:pPr>
      <w:r w:rsidRPr="00703331">
        <w:rPr>
          <w:color w:val="FF0000"/>
          <w:sz w:val="24"/>
          <w:szCs w:val="24"/>
          <w:u w:val="single"/>
        </w:rPr>
        <w:t>g) Los documentos oficiales a presentar son los siguientes:</w:t>
      </w:r>
    </w:p>
    <w:p w:rsidR="000C6C1C" w:rsidRPr="00703331" w:rsidRDefault="000C6C1C" w:rsidP="00C012DC">
      <w:pPr>
        <w:pStyle w:val="ROMANOS"/>
        <w:numPr>
          <w:ilvl w:val="0"/>
          <w:numId w:val="33"/>
        </w:numPr>
        <w:spacing w:after="0" w:line="240" w:lineRule="auto"/>
        <w:rPr>
          <w:color w:val="FF0000"/>
          <w:sz w:val="24"/>
          <w:szCs w:val="24"/>
          <w:u w:val="single"/>
        </w:rPr>
      </w:pPr>
      <w:r w:rsidRPr="00703331">
        <w:rPr>
          <w:color w:val="FF0000"/>
          <w:sz w:val="24"/>
          <w:szCs w:val="24"/>
          <w:u w:val="single"/>
        </w:rPr>
        <w:t xml:space="preserve">Para pescador ribereño o de aguas continentales: </w:t>
      </w:r>
    </w:p>
    <w:p w:rsidR="000C6C1C" w:rsidRPr="00703331" w:rsidRDefault="000C6C1C" w:rsidP="00C012DC">
      <w:pPr>
        <w:pStyle w:val="ROMANOS"/>
        <w:numPr>
          <w:ilvl w:val="0"/>
          <w:numId w:val="35"/>
        </w:numPr>
        <w:spacing w:after="0" w:line="240" w:lineRule="auto"/>
        <w:rPr>
          <w:color w:val="FF0000"/>
          <w:sz w:val="24"/>
          <w:szCs w:val="24"/>
          <w:u w:val="single"/>
        </w:rPr>
      </w:pPr>
      <w:r w:rsidRPr="00703331">
        <w:rPr>
          <w:color w:val="FF0000"/>
          <w:sz w:val="24"/>
          <w:szCs w:val="24"/>
          <w:u w:val="single"/>
        </w:rPr>
        <w:t>Los integrantes de una cooperativa presentarán acta de asamblea con padrón de socios vigente.</w:t>
      </w:r>
    </w:p>
    <w:p w:rsidR="000C6C1C" w:rsidRPr="00703331" w:rsidRDefault="000C6C1C" w:rsidP="00C012DC">
      <w:pPr>
        <w:pStyle w:val="ROMANOS"/>
        <w:spacing w:after="0" w:line="240" w:lineRule="auto"/>
        <w:ind w:left="0" w:firstLine="0"/>
        <w:rPr>
          <w:sz w:val="24"/>
          <w:szCs w:val="24"/>
          <w:u w:val="single"/>
        </w:rPr>
      </w:pPr>
    </w:p>
    <w:p w:rsidR="000C6C1C" w:rsidRPr="00703331" w:rsidRDefault="000C6C1C" w:rsidP="00C012DC">
      <w:pPr>
        <w:pStyle w:val="ROMANOS"/>
        <w:numPr>
          <w:ilvl w:val="0"/>
          <w:numId w:val="35"/>
        </w:numPr>
        <w:spacing w:after="0" w:line="240" w:lineRule="auto"/>
        <w:rPr>
          <w:sz w:val="24"/>
          <w:szCs w:val="24"/>
          <w:u w:val="single"/>
        </w:rPr>
      </w:pPr>
      <w:r w:rsidRPr="00703331">
        <w:rPr>
          <w:color w:val="FF0000"/>
          <w:sz w:val="24"/>
          <w:szCs w:val="24"/>
          <w:u w:val="single"/>
        </w:rPr>
        <w:t xml:space="preserve">Los que estén ligados a un permisionario, presentarán la tarjeta de control o credencial de pescador emitida por CONAPESCA.  </w:t>
      </w:r>
    </w:p>
    <w:p w:rsidR="000C6C1C" w:rsidRPr="00703331" w:rsidRDefault="000C6C1C" w:rsidP="00C012DC">
      <w:pPr>
        <w:pStyle w:val="ROMANOS"/>
        <w:numPr>
          <w:ilvl w:val="0"/>
          <w:numId w:val="33"/>
        </w:numPr>
        <w:spacing w:after="0" w:line="240" w:lineRule="auto"/>
        <w:rPr>
          <w:color w:val="FF0000"/>
          <w:sz w:val="24"/>
          <w:szCs w:val="24"/>
          <w:u w:val="single"/>
        </w:rPr>
      </w:pPr>
      <w:r w:rsidRPr="00703331">
        <w:rPr>
          <w:color w:val="FF0000"/>
          <w:sz w:val="24"/>
          <w:szCs w:val="24"/>
          <w:u w:val="single"/>
        </w:rPr>
        <w:t>Los tripulantes de embarcaciones mayores:</w:t>
      </w:r>
    </w:p>
    <w:p w:rsidR="000C6C1C" w:rsidRPr="00703331" w:rsidRDefault="000C6C1C" w:rsidP="00C012DC">
      <w:pPr>
        <w:pStyle w:val="ROMANOS"/>
        <w:numPr>
          <w:ilvl w:val="0"/>
          <w:numId w:val="38"/>
        </w:numPr>
        <w:spacing w:after="0" w:line="240" w:lineRule="auto"/>
        <w:rPr>
          <w:color w:val="FF0000"/>
          <w:sz w:val="24"/>
          <w:szCs w:val="24"/>
          <w:u w:val="single"/>
        </w:rPr>
      </w:pPr>
      <w:r w:rsidRPr="00703331">
        <w:rPr>
          <w:color w:val="FF0000"/>
          <w:sz w:val="24"/>
          <w:szCs w:val="24"/>
          <w:u w:val="single"/>
        </w:rPr>
        <w:t>Aviso de despacho vía la pesca donde se   incluya en el rol de tripulantes.</w:t>
      </w:r>
    </w:p>
    <w:p w:rsidR="000C6C1C" w:rsidRPr="00703331" w:rsidRDefault="000C6C1C" w:rsidP="00C012DC">
      <w:pPr>
        <w:pStyle w:val="ROMANOS"/>
        <w:numPr>
          <w:ilvl w:val="0"/>
          <w:numId w:val="33"/>
        </w:numPr>
        <w:spacing w:after="0" w:line="240" w:lineRule="auto"/>
        <w:rPr>
          <w:color w:val="FF0000"/>
          <w:sz w:val="24"/>
          <w:szCs w:val="24"/>
          <w:u w:val="single"/>
        </w:rPr>
      </w:pPr>
      <w:r w:rsidRPr="00703331">
        <w:rPr>
          <w:color w:val="FF0000"/>
          <w:sz w:val="24"/>
          <w:szCs w:val="24"/>
          <w:u w:val="single"/>
        </w:rPr>
        <w:lastRenderedPageBreak/>
        <w:t>Trabajadores acuícolas operativos:</w:t>
      </w:r>
    </w:p>
    <w:p w:rsidR="000C6C1C" w:rsidRDefault="000C6C1C" w:rsidP="00C012DC">
      <w:pPr>
        <w:pStyle w:val="ROMANOS"/>
        <w:numPr>
          <w:ilvl w:val="0"/>
          <w:numId w:val="41"/>
        </w:numPr>
        <w:tabs>
          <w:tab w:val="clear" w:pos="720"/>
        </w:tabs>
        <w:spacing w:after="0" w:line="240" w:lineRule="auto"/>
        <w:ind w:hanging="52"/>
        <w:rPr>
          <w:color w:val="FF0000"/>
          <w:sz w:val="24"/>
          <w:szCs w:val="24"/>
          <w:u w:val="single"/>
        </w:rPr>
      </w:pPr>
      <w:r w:rsidRPr="00703331">
        <w:rPr>
          <w:color w:val="FF0000"/>
          <w:sz w:val="24"/>
          <w:szCs w:val="24"/>
          <w:u w:val="single"/>
        </w:rPr>
        <w:t xml:space="preserve">Aviso de inscripción en el Instituto Mexicano del Seguro Social vigente, donde el patrón sea la unidad económica. </w:t>
      </w:r>
    </w:p>
    <w:p w:rsidR="000C6C1C" w:rsidRPr="00703331" w:rsidRDefault="000C6C1C" w:rsidP="00C012DC">
      <w:pPr>
        <w:pStyle w:val="ROMANOS"/>
        <w:tabs>
          <w:tab w:val="clear" w:pos="720"/>
        </w:tabs>
        <w:spacing w:after="0" w:line="240" w:lineRule="auto"/>
        <w:ind w:left="648" w:firstLine="0"/>
        <w:rPr>
          <w:color w:val="FF0000"/>
          <w:sz w:val="24"/>
          <w:szCs w:val="24"/>
          <w:u w:val="single"/>
        </w:rPr>
      </w:pPr>
    </w:p>
    <w:p w:rsidR="000C6C1C" w:rsidRPr="00DD5C1D" w:rsidRDefault="000C6C1C" w:rsidP="00C012DC">
      <w:pPr>
        <w:pStyle w:val="ROMANOS"/>
        <w:spacing w:after="0" w:line="240" w:lineRule="auto"/>
        <w:ind w:left="0" w:firstLine="0"/>
        <w:rPr>
          <w:sz w:val="24"/>
          <w:szCs w:val="24"/>
        </w:rPr>
      </w:pPr>
      <w:r w:rsidRPr="00973797">
        <w:rPr>
          <w:strike/>
          <w:color w:val="FF0000"/>
          <w:sz w:val="24"/>
          <w:szCs w:val="24"/>
        </w:rPr>
        <w:t>g</w:t>
      </w:r>
      <w:r w:rsidRPr="00973797">
        <w:rPr>
          <w:color w:val="FF0000"/>
          <w:sz w:val="24"/>
          <w:szCs w:val="24"/>
          <w:u w:val="single"/>
        </w:rPr>
        <w:t>h</w:t>
      </w:r>
      <w:r w:rsidRPr="00973797">
        <w:rPr>
          <w:sz w:val="24"/>
          <w:szCs w:val="24"/>
        </w:rPr>
        <w:t>)</w:t>
      </w:r>
      <w:r w:rsidRPr="00DD5C1D">
        <w:rPr>
          <w:sz w:val="24"/>
          <w:szCs w:val="24"/>
        </w:rPr>
        <w:tab/>
        <w:t xml:space="preserve">La Unidad Responsable </w:t>
      </w:r>
      <w:r w:rsidRPr="00DD5C1D">
        <w:rPr>
          <w:sz w:val="24"/>
          <w:szCs w:val="24"/>
          <w:u w:val="single"/>
        </w:rPr>
        <w:t>p</w:t>
      </w:r>
      <w:r w:rsidRPr="00DD5C1D">
        <w:rPr>
          <w:color w:val="FF0000"/>
          <w:sz w:val="24"/>
          <w:szCs w:val="24"/>
          <w:u w:val="single"/>
        </w:rPr>
        <w:t>u</w:t>
      </w:r>
      <w:r w:rsidRPr="00DD5C1D">
        <w:rPr>
          <w:strike/>
          <w:color w:val="FF0000"/>
          <w:sz w:val="24"/>
          <w:szCs w:val="24"/>
          <w:u w:val="single"/>
        </w:rPr>
        <w:t>ú</w:t>
      </w:r>
      <w:r w:rsidRPr="00DD5C1D">
        <w:rPr>
          <w:sz w:val="24"/>
          <w:szCs w:val="24"/>
          <w:u w:val="single"/>
        </w:rPr>
        <w:t>blica</w:t>
      </w:r>
      <w:r w:rsidRPr="00DD5C1D">
        <w:rPr>
          <w:sz w:val="24"/>
          <w:szCs w:val="24"/>
        </w:rPr>
        <w:t xml:space="preserve"> en la página de internet http://siremo.conapesca.gob.mx</w:t>
      </w:r>
      <w:r w:rsidRPr="00AF6B67">
        <w:rPr>
          <w:strike/>
          <w:color w:val="FF0000"/>
          <w:sz w:val="24"/>
          <w:szCs w:val="24"/>
        </w:rPr>
        <w:t>/</w:t>
      </w:r>
      <w:r w:rsidRPr="00DD5C1D">
        <w:rPr>
          <w:strike/>
          <w:color w:val="FF0000"/>
          <w:sz w:val="24"/>
          <w:szCs w:val="24"/>
        </w:rPr>
        <w:t>prope/</w:t>
      </w:r>
      <w:r w:rsidRPr="00DD5C1D">
        <w:rPr>
          <w:sz w:val="24"/>
          <w:szCs w:val="24"/>
        </w:rPr>
        <w:t xml:space="preserve"> y de manera impresa en la ventanilla, la lista de Solicitudes de Apoyo dictaminadas positivas quienes deberán asistir al taller de capacitación, y una vez concluido el taller y acreditada su participación con la lista de asistencia y la evaluación del taller recibirán su apoyo.</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Para el caso de las Solicitudes de Apoyo amparadas bajo el supuesto de contingencia, el interesado deberá registrarlas en la página de internet http://siremo.conapesca.gob.mx</w:t>
      </w:r>
      <w:r w:rsidRPr="00DD5C1D">
        <w:rPr>
          <w:strike/>
          <w:color w:val="FF0000"/>
          <w:sz w:val="24"/>
          <w:szCs w:val="24"/>
        </w:rPr>
        <w:t>/prope/</w:t>
      </w:r>
      <w:r w:rsidRPr="00DD5C1D">
        <w:rPr>
          <w:sz w:val="24"/>
          <w:szCs w:val="24"/>
        </w:rPr>
        <w:t xml:space="preserve"> o auxiliarse con las ventanillas para obtener su folio durante el periodo de ventanilla autorizado.</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left="454" w:hanging="454"/>
        <w:rPr>
          <w:sz w:val="24"/>
          <w:szCs w:val="24"/>
        </w:rPr>
      </w:pPr>
      <w:r w:rsidRPr="00DD5C1D">
        <w:rPr>
          <w:sz w:val="24"/>
          <w:szCs w:val="24"/>
        </w:rPr>
        <w:t>a)</w:t>
      </w:r>
      <w:r w:rsidRPr="00DD5C1D">
        <w:rPr>
          <w:sz w:val="24"/>
          <w:szCs w:val="24"/>
        </w:rPr>
        <w:tab/>
        <w:t xml:space="preserve">Una vez recibida la Solicitud de Apoyo con los requisitos, la Instancia Ejecutora emitirá el resultado del dictamen </w:t>
      </w:r>
      <w:r w:rsidRPr="00DD5C1D">
        <w:rPr>
          <w:color w:val="FF0000"/>
          <w:sz w:val="24"/>
          <w:szCs w:val="24"/>
          <w:u w:val="single"/>
        </w:rPr>
        <w:t>en un plazo que no deberá exceder a 45 (cuarenta y cinco) días naturales posteriores a la fecha de recepción de la misma</w:t>
      </w: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jc w:val="center"/>
        <w:rPr>
          <w:sz w:val="24"/>
          <w:szCs w:val="24"/>
        </w:rPr>
      </w:pPr>
      <w:r w:rsidRPr="00DD5C1D">
        <w:rPr>
          <w:b/>
          <w:sz w:val="24"/>
          <w:szCs w:val="24"/>
          <w:lang w:val="es-ES_tradnl"/>
        </w:rPr>
        <w:t>Capítulo II</w:t>
      </w:r>
    </w:p>
    <w:p w:rsidR="000C6C1C" w:rsidRPr="00DD5C1D" w:rsidRDefault="000C6C1C" w:rsidP="00C012DC">
      <w:pPr>
        <w:pStyle w:val="ROMANOS"/>
        <w:spacing w:after="0" w:line="240" w:lineRule="auto"/>
        <w:ind w:left="0" w:firstLine="0"/>
        <w:rPr>
          <w:sz w:val="24"/>
          <w:szCs w:val="24"/>
        </w:rPr>
      </w:pPr>
      <w:r>
        <w:rPr>
          <w:b/>
          <w:sz w:val="24"/>
          <w:szCs w:val="24"/>
        </w:rPr>
        <w:t>[…]</w:t>
      </w:r>
    </w:p>
    <w:p w:rsidR="000C6C1C" w:rsidRPr="00DD5C1D" w:rsidRDefault="000C6C1C" w:rsidP="00C012DC">
      <w:pPr>
        <w:pStyle w:val="Texto"/>
        <w:spacing w:after="0" w:line="240" w:lineRule="auto"/>
        <w:ind w:firstLine="0"/>
        <w:jc w:val="left"/>
        <w:rPr>
          <w:b/>
          <w:sz w:val="24"/>
          <w:szCs w:val="24"/>
          <w:lang w:val="es-ES_tradnl"/>
        </w:rPr>
      </w:pPr>
      <w:r w:rsidRPr="00DD5C1D">
        <w:rPr>
          <w:b/>
          <w:sz w:val="24"/>
          <w:szCs w:val="24"/>
        </w:rPr>
        <w:t>[…]</w:t>
      </w:r>
    </w:p>
    <w:p w:rsidR="000C6C1C" w:rsidRPr="00DD5C1D" w:rsidRDefault="000C6C1C" w:rsidP="00C012DC">
      <w:pPr>
        <w:pStyle w:val="Texto"/>
        <w:spacing w:after="0" w:line="240" w:lineRule="auto"/>
        <w:ind w:firstLine="0"/>
        <w:jc w:val="left"/>
        <w:rPr>
          <w:b/>
          <w:sz w:val="24"/>
          <w:szCs w:val="24"/>
        </w:rPr>
      </w:pPr>
      <w:r w:rsidRPr="00DD5C1D">
        <w:rPr>
          <w:b/>
          <w:sz w:val="24"/>
          <w:szCs w:val="24"/>
        </w:rPr>
        <w:t>[…]</w:t>
      </w:r>
    </w:p>
    <w:tbl>
      <w:tblPr>
        <w:tblW w:w="5596" w:type="dxa"/>
        <w:tblLayout w:type="fixed"/>
        <w:tblCellMar>
          <w:left w:w="72" w:type="dxa"/>
          <w:right w:w="72" w:type="dxa"/>
        </w:tblCellMar>
        <w:tblLook w:val="0000" w:firstRow="0" w:lastRow="0" w:firstColumn="0" w:lastColumn="0" w:noHBand="0" w:noVBand="0"/>
      </w:tblPr>
      <w:tblGrid>
        <w:gridCol w:w="1968"/>
        <w:gridCol w:w="1814"/>
        <w:gridCol w:w="1814"/>
      </w:tblGrid>
      <w:tr w:rsidR="000C6C1C" w:rsidRPr="00DD5C1D" w:rsidTr="00C012DC">
        <w:tblPrEx>
          <w:tblCellMar>
            <w:top w:w="0" w:type="dxa"/>
            <w:bottom w:w="0" w:type="dxa"/>
          </w:tblCellMar>
        </w:tblPrEx>
        <w:trPr>
          <w:trHeight w:val="20"/>
        </w:trPr>
        <w:tc>
          <w:tcPr>
            <w:tcW w:w="5596" w:type="dxa"/>
            <w:gridSpan w:val="3"/>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jc w:val="left"/>
              <w:rPr>
                <w:b/>
                <w:sz w:val="24"/>
                <w:szCs w:val="24"/>
              </w:rPr>
            </w:pPr>
            <w:r w:rsidRPr="00DD5C1D">
              <w:rPr>
                <w:b/>
                <w:sz w:val="24"/>
                <w:szCs w:val="24"/>
              </w:rPr>
              <w:t>I. […]</w:t>
            </w:r>
          </w:p>
        </w:tc>
      </w:tr>
      <w:tr w:rsidR="000C6C1C" w:rsidRPr="00DD5C1D" w:rsidTr="00C012DC">
        <w:tblPrEx>
          <w:tblCellMar>
            <w:top w:w="0" w:type="dxa"/>
            <w:bottom w:w="0" w:type="dxa"/>
          </w:tblCellMar>
        </w:tblPrEx>
        <w:trPr>
          <w:trHeight w:val="20"/>
        </w:trPr>
        <w:tc>
          <w:tcPr>
            <w:tcW w:w="1968"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jc w:val="center"/>
              <w:rPr>
                <w:rFonts w:ascii="Arial" w:hAnsi="Arial" w:cs="Arial"/>
              </w:rPr>
            </w:pPr>
            <w:r w:rsidRPr="00DD5C1D">
              <w:rPr>
                <w:rFonts w:ascii="Arial" w:hAnsi="Arial" w:cs="Arial"/>
                <w:b/>
              </w:rPr>
              <w:t>[…]</w:t>
            </w:r>
          </w:p>
        </w:tc>
        <w:tc>
          <w:tcPr>
            <w:tcW w:w="1814"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jc w:val="center"/>
              <w:rPr>
                <w:rFonts w:ascii="Arial" w:hAnsi="Arial" w:cs="Arial"/>
              </w:rPr>
            </w:pPr>
            <w:r w:rsidRPr="00DD5C1D">
              <w:rPr>
                <w:rFonts w:ascii="Arial" w:hAnsi="Arial" w:cs="Arial"/>
                <w:b/>
              </w:rPr>
              <w:t>[…]</w:t>
            </w:r>
          </w:p>
        </w:tc>
        <w:tc>
          <w:tcPr>
            <w:tcW w:w="1814"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jc w:val="cente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trHeight w:val="20"/>
        </w:trPr>
        <w:tc>
          <w:tcPr>
            <w:tcW w:w="1968" w:type="dxa"/>
            <w:tcBorders>
              <w:top w:val="single" w:sz="6" w:space="0" w:color="auto"/>
              <w:left w:val="single" w:sz="6" w:space="0" w:color="auto"/>
              <w:right w:val="single" w:sz="6" w:space="0" w:color="auto"/>
            </w:tcBorders>
          </w:tcPr>
          <w:p w:rsidR="000C6C1C" w:rsidRPr="00566D70" w:rsidRDefault="000C6C1C" w:rsidP="00C012DC">
            <w:pPr>
              <w:pStyle w:val="Texto"/>
              <w:spacing w:after="0" w:line="240" w:lineRule="auto"/>
              <w:ind w:firstLine="0"/>
              <w:rPr>
                <w:strike/>
                <w:color w:val="FF0000"/>
                <w:sz w:val="24"/>
                <w:szCs w:val="24"/>
                <w:u w:val="single"/>
              </w:rPr>
            </w:pPr>
            <w:r w:rsidRPr="00FD1A56">
              <w:rPr>
                <w:strike/>
                <w:color w:val="FF0000"/>
                <w:sz w:val="24"/>
                <w:szCs w:val="24"/>
              </w:rPr>
              <w:t xml:space="preserve">Apoyo a productores ubicados en localidades con media, alta y muy alta marginación definidas por CONAPO </w:t>
            </w:r>
          </w:p>
        </w:tc>
        <w:tc>
          <w:tcPr>
            <w:tcW w:w="1814" w:type="dxa"/>
            <w:tcBorders>
              <w:top w:val="single" w:sz="6" w:space="0" w:color="auto"/>
              <w:left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p>
        </w:tc>
        <w:tc>
          <w:tcPr>
            <w:tcW w:w="1814" w:type="dxa"/>
            <w:vMerge w:val="restart"/>
            <w:tcBorders>
              <w:top w:val="single" w:sz="6" w:space="0" w:color="auto"/>
              <w:left w:val="single" w:sz="6" w:space="0" w:color="auto"/>
              <w:right w:val="single" w:sz="6" w:space="0" w:color="auto"/>
            </w:tcBorders>
          </w:tcPr>
          <w:p w:rsidR="000C6C1C" w:rsidRPr="00DD5C1D" w:rsidRDefault="000C6C1C" w:rsidP="00C012DC">
            <w:pPr>
              <w:pStyle w:val="Texto"/>
              <w:numPr>
                <w:ilvl w:val="0"/>
                <w:numId w:val="19"/>
              </w:numPr>
              <w:spacing w:after="0" w:line="240" w:lineRule="auto"/>
              <w:ind w:left="420" w:hanging="420"/>
              <w:rPr>
                <w:sz w:val="24"/>
                <w:szCs w:val="24"/>
              </w:rPr>
            </w:pPr>
            <w:r w:rsidRPr="00DD5C1D">
              <w:rPr>
                <w:sz w:val="24"/>
                <w:szCs w:val="24"/>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r w:rsidRPr="00DD5C1D">
              <w:rPr>
                <w:sz w:val="24"/>
                <w:szCs w:val="24"/>
              </w:rPr>
              <w:t>b)</w:t>
            </w:r>
            <w:r w:rsidRPr="00DD5C1D">
              <w:rPr>
                <w:sz w:val="24"/>
                <w:szCs w:val="24"/>
              </w:rPr>
              <w:tab/>
              <w:t>[…]</w:t>
            </w:r>
          </w:p>
        </w:tc>
      </w:tr>
      <w:tr w:rsidR="000C6C1C" w:rsidRPr="00DD5C1D" w:rsidTr="00C012DC">
        <w:tblPrEx>
          <w:tblCellMar>
            <w:top w:w="0" w:type="dxa"/>
            <w:bottom w:w="0" w:type="dxa"/>
          </w:tblCellMar>
        </w:tblPrEx>
        <w:trPr>
          <w:trHeight w:val="20"/>
        </w:trPr>
        <w:tc>
          <w:tcPr>
            <w:tcW w:w="1968" w:type="dxa"/>
            <w:tcBorders>
              <w:left w:val="single" w:sz="6" w:space="0" w:color="auto"/>
              <w:right w:val="single" w:sz="6" w:space="0" w:color="auto"/>
            </w:tcBorders>
          </w:tcPr>
          <w:p w:rsidR="000C6C1C" w:rsidRPr="00DD5C1D" w:rsidRDefault="000C6C1C" w:rsidP="00C012DC">
            <w:pPr>
              <w:pStyle w:val="Texto"/>
              <w:numPr>
                <w:ilvl w:val="0"/>
                <w:numId w:val="18"/>
              </w:numPr>
              <w:spacing w:after="0" w:line="240" w:lineRule="auto"/>
              <w:rPr>
                <w:sz w:val="24"/>
                <w:szCs w:val="24"/>
              </w:rPr>
            </w:pPr>
            <w:r w:rsidRPr="00DD5C1D">
              <w:rPr>
                <w:sz w:val="24"/>
                <w:szCs w:val="24"/>
              </w:rPr>
              <w:lastRenderedPageBreak/>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14" w:type="dxa"/>
            <w:tcBorders>
              <w:left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14" w:type="dxa"/>
            <w:vMerge/>
            <w:tcBorders>
              <w:left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trHeight w:val="20"/>
        </w:trPr>
        <w:tc>
          <w:tcPr>
            <w:tcW w:w="1968" w:type="dxa"/>
            <w:tcBorders>
              <w:left w:val="single" w:sz="6" w:space="0" w:color="auto"/>
              <w:bottom w:val="single" w:sz="6" w:space="0" w:color="auto"/>
              <w:right w:val="single" w:sz="6" w:space="0" w:color="auto"/>
            </w:tcBorders>
          </w:tcPr>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14" w:type="dxa"/>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14" w:type="dxa"/>
            <w:vMerge/>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p>
        </w:tc>
      </w:tr>
    </w:tbl>
    <w:p w:rsidR="000C6C1C" w:rsidRPr="00DD5C1D" w:rsidRDefault="000C6C1C" w:rsidP="00C012DC">
      <w:pPr>
        <w:pStyle w:val="Texto"/>
        <w:spacing w:after="0" w:line="240" w:lineRule="auto"/>
        <w:ind w:firstLine="0"/>
        <w:rPr>
          <w:b/>
          <w:sz w:val="24"/>
          <w:szCs w:val="24"/>
        </w:rPr>
      </w:pPr>
    </w:p>
    <w:tbl>
      <w:tblPr>
        <w:tblW w:w="5613" w:type="dxa"/>
        <w:tblLayout w:type="fixed"/>
        <w:tblCellMar>
          <w:left w:w="72" w:type="dxa"/>
          <w:right w:w="72" w:type="dxa"/>
        </w:tblCellMar>
        <w:tblLook w:val="0000" w:firstRow="0" w:lastRow="0" w:firstColumn="0" w:lastColumn="0" w:noHBand="0" w:noVBand="0"/>
      </w:tblPr>
      <w:tblGrid>
        <w:gridCol w:w="1871"/>
        <w:gridCol w:w="1871"/>
        <w:gridCol w:w="1871"/>
      </w:tblGrid>
      <w:tr w:rsidR="000C6C1C" w:rsidRPr="00DD5C1D" w:rsidTr="00C012DC">
        <w:tblPrEx>
          <w:tblCellMar>
            <w:top w:w="0" w:type="dxa"/>
            <w:bottom w:w="0" w:type="dxa"/>
          </w:tblCellMar>
        </w:tblPrEx>
        <w:trPr>
          <w:trHeight w:val="20"/>
        </w:trPr>
        <w:tc>
          <w:tcPr>
            <w:tcW w:w="5613" w:type="dxa"/>
            <w:gridSpan w:val="3"/>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left="360" w:hanging="360"/>
              <w:rPr>
                <w:b/>
                <w:sz w:val="24"/>
                <w:szCs w:val="24"/>
              </w:rPr>
            </w:pPr>
            <w:r w:rsidRPr="00DD5C1D">
              <w:rPr>
                <w:b/>
                <w:sz w:val="24"/>
                <w:szCs w:val="24"/>
              </w:rPr>
              <w:t>II. […]</w:t>
            </w:r>
          </w:p>
          <w:p w:rsidR="000C6C1C" w:rsidRPr="00DD5C1D" w:rsidRDefault="000C6C1C" w:rsidP="00C012DC">
            <w:pPr>
              <w:pStyle w:val="Texto"/>
              <w:spacing w:after="0" w:line="240" w:lineRule="auto"/>
              <w:ind w:left="360" w:hanging="360"/>
              <w:rPr>
                <w:sz w:val="24"/>
                <w:szCs w:val="24"/>
              </w:rPr>
            </w:pPr>
          </w:p>
        </w:tc>
      </w:tr>
      <w:tr w:rsidR="000C6C1C" w:rsidRPr="00DD5C1D" w:rsidTr="00C012DC">
        <w:tblPrEx>
          <w:tblCellMar>
            <w:top w:w="0" w:type="dxa"/>
            <w:bottom w:w="0" w:type="dxa"/>
          </w:tblCellMar>
        </w:tblPrEx>
        <w:trPr>
          <w:trHeight w:val="20"/>
        </w:trPr>
        <w:tc>
          <w:tcPr>
            <w:tcW w:w="18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left="360" w:hanging="360"/>
              <w:jc w:val="center"/>
              <w:rPr>
                <w:b/>
                <w:color w:val="FF0000"/>
                <w:sz w:val="24"/>
                <w:szCs w:val="24"/>
                <w:u w:val="single"/>
              </w:rPr>
            </w:pPr>
            <w:r w:rsidRPr="00DD5C1D">
              <w:rPr>
                <w:b/>
                <w:color w:val="FF0000"/>
                <w:sz w:val="24"/>
                <w:szCs w:val="24"/>
                <w:u w:val="single"/>
              </w:rPr>
              <w:t>Conceptos</w:t>
            </w:r>
          </w:p>
        </w:tc>
        <w:tc>
          <w:tcPr>
            <w:tcW w:w="18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left="360" w:hanging="360"/>
              <w:jc w:val="center"/>
              <w:rPr>
                <w:b/>
                <w:color w:val="FF0000"/>
                <w:sz w:val="24"/>
                <w:szCs w:val="24"/>
                <w:u w:val="single"/>
              </w:rPr>
            </w:pPr>
            <w:r w:rsidRPr="00DD5C1D">
              <w:rPr>
                <w:b/>
                <w:color w:val="FF0000"/>
                <w:sz w:val="24"/>
                <w:szCs w:val="24"/>
                <w:u w:val="single"/>
              </w:rPr>
              <w:t>Montos Máximos</w:t>
            </w:r>
          </w:p>
        </w:tc>
        <w:tc>
          <w:tcPr>
            <w:tcW w:w="1871"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left="360" w:hanging="360"/>
              <w:jc w:val="center"/>
              <w:rPr>
                <w:b/>
                <w:color w:val="FF0000"/>
                <w:sz w:val="24"/>
                <w:szCs w:val="24"/>
                <w:u w:val="single"/>
              </w:rPr>
            </w:pPr>
            <w:r w:rsidRPr="00DD5C1D">
              <w:rPr>
                <w:b/>
                <w:color w:val="FF0000"/>
                <w:sz w:val="24"/>
                <w:szCs w:val="24"/>
                <w:u w:val="single"/>
              </w:rPr>
              <w:t>Requisitos Específicos</w:t>
            </w:r>
          </w:p>
        </w:tc>
      </w:tr>
      <w:tr w:rsidR="000C6C1C" w:rsidRPr="00DD5C1D" w:rsidTr="00C012DC">
        <w:tblPrEx>
          <w:tblCellMar>
            <w:top w:w="0" w:type="dxa"/>
            <w:bottom w:w="0" w:type="dxa"/>
          </w:tblCellMar>
        </w:tblPrEx>
        <w:trPr>
          <w:trHeight w:val="20"/>
        </w:trPr>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lastRenderedPageBreak/>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tc>
        <w:tc>
          <w:tcPr>
            <w:tcW w:w="1871" w:type="dxa"/>
            <w:vMerge w:val="restart"/>
            <w:tcBorders>
              <w:top w:val="single" w:sz="6" w:space="0" w:color="auto"/>
              <w:left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lastRenderedPageBreak/>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99515A" w:rsidRDefault="000C6C1C" w:rsidP="00C012DC">
            <w:pPr>
              <w:pStyle w:val="Texto"/>
              <w:spacing w:after="0" w:line="240" w:lineRule="auto"/>
              <w:ind w:firstLine="0"/>
              <w:rPr>
                <w:color w:val="FF0000"/>
                <w:sz w:val="24"/>
                <w:szCs w:val="24"/>
                <w:u w:val="single"/>
              </w:rPr>
            </w:pPr>
            <w:r w:rsidRPr="0099515A">
              <w:rPr>
                <w:sz w:val="24"/>
                <w:szCs w:val="24"/>
              </w:rPr>
              <w:t>b)</w:t>
            </w:r>
            <w:r w:rsidRPr="0099515A">
              <w:rPr>
                <w:sz w:val="24"/>
                <w:szCs w:val="24"/>
              </w:rPr>
              <w:tab/>
              <w:t>Anexo V Listado actualizado de socios integrantes en el caso de personas morales (Presentarlo físicamente y en formato .xls.</w:t>
            </w:r>
            <w:r w:rsidRPr="009217D0">
              <w:rPr>
                <w:color w:val="FF0000"/>
                <w:sz w:val="24"/>
                <w:szCs w:val="24"/>
                <w:u w:val="single"/>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 xml:space="preserve">c) Al menos dos cotizaciones emitidas por personas registradas ante la SHCP que amparen el monto </w:t>
            </w:r>
            <w:r w:rsidRPr="00DD5C1D">
              <w:rPr>
                <w:color w:val="FF0000"/>
                <w:sz w:val="24"/>
                <w:szCs w:val="24"/>
                <w:u w:val="single"/>
              </w:rPr>
              <w:t>y concepto</w:t>
            </w:r>
            <w:r w:rsidRPr="00DD5C1D">
              <w:rPr>
                <w:sz w:val="24"/>
                <w:szCs w:val="24"/>
              </w:rPr>
              <w:t xml:space="preserve"> solicitado para el desarrollo del proyecto, con el IVA desglosado.</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trHeight w:val="20"/>
        </w:trPr>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lastRenderedPageBreak/>
              <w:t>[…]</w:t>
            </w:r>
          </w:p>
          <w:p w:rsidR="000C6C1C" w:rsidRPr="00DD5C1D" w:rsidRDefault="000C6C1C" w:rsidP="00C012DC">
            <w:pPr>
              <w:pStyle w:val="Texto"/>
              <w:spacing w:after="0" w:line="240" w:lineRule="auto"/>
              <w:ind w:firstLine="0"/>
              <w:rPr>
                <w:sz w:val="24"/>
                <w:szCs w:val="24"/>
              </w:rPr>
            </w:pPr>
          </w:p>
        </w:tc>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tc>
        <w:tc>
          <w:tcPr>
            <w:tcW w:w="1871" w:type="dxa"/>
            <w:vMerge/>
            <w:tcBorders>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p>
        </w:tc>
      </w:tr>
    </w:tbl>
    <w:p w:rsidR="000C6C1C" w:rsidRPr="00DD5C1D" w:rsidRDefault="000C6C1C" w:rsidP="00C012DC">
      <w:pPr>
        <w:pStyle w:val="Texto"/>
        <w:spacing w:after="0" w:line="240" w:lineRule="auto"/>
        <w:ind w:firstLine="0"/>
        <w:rPr>
          <w:sz w:val="24"/>
          <w:szCs w:val="24"/>
        </w:rPr>
      </w:pPr>
    </w:p>
    <w:tbl>
      <w:tblPr>
        <w:tblW w:w="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869"/>
        <w:gridCol w:w="1948"/>
      </w:tblGrid>
      <w:tr w:rsidR="000C6C1C" w:rsidRPr="00316017" w:rsidTr="00C012DC">
        <w:tc>
          <w:tcPr>
            <w:tcW w:w="5685" w:type="dxa"/>
            <w:gridSpan w:val="3"/>
            <w:tcBorders>
              <w:top w:val="single" w:sz="4" w:space="0" w:color="auto"/>
              <w:left w:val="single" w:sz="4" w:space="0" w:color="auto"/>
              <w:bottom w:val="single" w:sz="4" w:space="0" w:color="auto"/>
              <w:right w:val="single" w:sz="4" w:space="0" w:color="auto"/>
            </w:tcBorders>
          </w:tcPr>
          <w:p w:rsidR="000C6C1C" w:rsidRDefault="000C6C1C" w:rsidP="00C012DC">
            <w:pPr>
              <w:pStyle w:val="Prrafodelista"/>
              <w:spacing w:after="0" w:line="240" w:lineRule="auto"/>
              <w:ind w:left="0"/>
              <w:contextualSpacing/>
              <w:jc w:val="both"/>
              <w:rPr>
                <w:rFonts w:ascii="Arial" w:hAnsi="Arial" w:cs="Arial"/>
                <w:b/>
                <w:sz w:val="24"/>
                <w:szCs w:val="24"/>
                <w:lang w:eastAsia="en-US"/>
              </w:rPr>
            </w:pPr>
            <w:r>
              <w:rPr>
                <w:rFonts w:ascii="Arial" w:hAnsi="Arial" w:cs="Arial"/>
                <w:b/>
                <w:sz w:val="24"/>
                <w:szCs w:val="24"/>
                <w:lang w:eastAsia="en-US"/>
              </w:rPr>
              <w:t>[…]</w:t>
            </w:r>
          </w:p>
          <w:p w:rsidR="000C6C1C" w:rsidRDefault="000C6C1C" w:rsidP="00C012DC">
            <w:pPr>
              <w:pStyle w:val="Prrafodelista"/>
              <w:spacing w:after="0" w:line="240" w:lineRule="auto"/>
              <w:ind w:left="0"/>
              <w:contextualSpacing/>
              <w:jc w:val="both"/>
              <w:rPr>
                <w:rFonts w:ascii="Arial" w:hAnsi="Arial" w:cs="Arial"/>
                <w:sz w:val="24"/>
                <w:szCs w:val="24"/>
                <w:lang w:eastAsia="en-US"/>
              </w:rPr>
            </w:pPr>
          </w:p>
        </w:tc>
      </w:tr>
      <w:tr w:rsidR="000C6C1C" w:rsidRPr="00316017" w:rsidTr="00C012DC">
        <w:tc>
          <w:tcPr>
            <w:tcW w:w="1868" w:type="dxa"/>
            <w:tcBorders>
              <w:top w:val="single" w:sz="4" w:space="0" w:color="auto"/>
              <w:left w:val="single" w:sz="4" w:space="0" w:color="auto"/>
              <w:bottom w:val="single" w:sz="4" w:space="0" w:color="auto"/>
              <w:right w:val="single" w:sz="4" w:space="0" w:color="auto"/>
            </w:tcBorders>
            <w:vAlign w:val="center"/>
            <w:hideMark/>
          </w:tcPr>
          <w:p w:rsidR="000C6C1C" w:rsidRDefault="000C6C1C" w:rsidP="00C012DC">
            <w:pPr>
              <w:pStyle w:val="Prrafodelista"/>
              <w:spacing w:after="0" w:line="240" w:lineRule="auto"/>
              <w:ind w:left="0"/>
              <w:contextualSpacing/>
              <w:jc w:val="center"/>
              <w:rPr>
                <w:rFonts w:ascii="Arial" w:hAnsi="Arial" w:cs="Arial"/>
                <w:b/>
                <w:color w:val="FF0000"/>
                <w:sz w:val="24"/>
                <w:szCs w:val="24"/>
                <w:u w:val="single"/>
                <w:lang w:eastAsia="en-US"/>
              </w:rPr>
            </w:pPr>
            <w:r>
              <w:rPr>
                <w:rFonts w:ascii="Arial" w:hAnsi="Arial" w:cs="Arial"/>
                <w:b/>
                <w:color w:val="FF0000"/>
                <w:sz w:val="24"/>
                <w:szCs w:val="24"/>
                <w:u w:val="single"/>
                <w:lang w:eastAsia="en-US"/>
              </w:rPr>
              <w:t>Conceptos</w:t>
            </w:r>
          </w:p>
        </w:tc>
        <w:tc>
          <w:tcPr>
            <w:tcW w:w="1869" w:type="dxa"/>
            <w:tcBorders>
              <w:top w:val="single" w:sz="4" w:space="0" w:color="auto"/>
              <w:left w:val="single" w:sz="4" w:space="0" w:color="auto"/>
              <w:bottom w:val="single" w:sz="4" w:space="0" w:color="auto"/>
              <w:right w:val="single" w:sz="4" w:space="0" w:color="auto"/>
            </w:tcBorders>
            <w:vAlign w:val="center"/>
            <w:hideMark/>
          </w:tcPr>
          <w:p w:rsidR="000C6C1C" w:rsidRDefault="000C6C1C" w:rsidP="00C012DC">
            <w:pPr>
              <w:pStyle w:val="Prrafodelista"/>
              <w:spacing w:after="0" w:line="240" w:lineRule="auto"/>
              <w:ind w:left="0"/>
              <w:contextualSpacing/>
              <w:jc w:val="center"/>
              <w:rPr>
                <w:rFonts w:ascii="Arial" w:hAnsi="Arial" w:cs="Arial"/>
                <w:b/>
                <w:color w:val="FF0000"/>
                <w:sz w:val="24"/>
                <w:szCs w:val="24"/>
                <w:u w:val="single"/>
                <w:lang w:eastAsia="en-US"/>
              </w:rPr>
            </w:pPr>
            <w:r>
              <w:rPr>
                <w:rFonts w:ascii="Arial" w:hAnsi="Arial" w:cs="Arial"/>
                <w:b/>
                <w:color w:val="FF0000"/>
                <w:sz w:val="24"/>
                <w:szCs w:val="24"/>
                <w:u w:val="single"/>
                <w:lang w:eastAsia="en-US"/>
              </w:rPr>
              <w:t>Montos Máximos</w:t>
            </w:r>
          </w:p>
        </w:tc>
        <w:tc>
          <w:tcPr>
            <w:tcW w:w="1948" w:type="dxa"/>
            <w:tcBorders>
              <w:top w:val="single" w:sz="4" w:space="0" w:color="auto"/>
              <w:left w:val="single" w:sz="4" w:space="0" w:color="auto"/>
              <w:bottom w:val="single" w:sz="4" w:space="0" w:color="auto"/>
              <w:right w:val="single" w:sz="4" w:space="0" w:color="auto"/>
            </w:tcBorders>
            <w:vAlign w:val="center"/>
            <w:hideMark/>
          </w:tcPr>
          <w:p w:rsidR="000C6C1C" w:rsidRDefault="000C6C1C" w:rsidP="00C012DC">
            <w:pPr>
              <w:pStyle w:val="Prrafodelista"/>
              <w:spacing w:after="0" w:line="240" w:lineRule="auto"/>
              <w:ind w:left="0"/>
              <w:contextualSpacing/>
              <w:jc w:val="center"/>
              <w:rPr>
                <w:rFonts w:ascii="Arial" w:hAnsi="Arial" w:cs="Arial"/>
                <w:b/>
                <w:color w:val="FF0000"/>
                <w:sz w:val="24"/>
                <w:szCs w:val="24"/>
                <w:u w:val="single"/>
                <w:lang w:eastAsia="en-US"/>
              </w:rPr>
            </w:pPr>
            <w:r>
              <w:rPr>
                <w:rFonts w:ascii="Arial" w:hAnsi="Arial" w:cs="Arial"/>
                <w:b/>
                <w:color w:val="FF0000"/>
                <w:sz w:val="24"/>
                <w:szCs w:val="24"/>
                <w:u w:val="single"/>
                <w:lang w:eastAsia="en-US"/>
              </w:rPr>
              <w:t>Requisitos Específicos</w:t>
            </w:r>
          </w:p>
        </w:tc>
      </w:tr>
      <w:tr w:rsidR="000C6C1C" w:rsidRPr="00316017" w:rsidTr="00C012DC">
        <w:tc>
          <w:tcPr>
            <w:tcW w:w="1868" w:type="dxa"/>
            <w:tcBorders>
              <w:top w:val="single" w:sz="4" w:space="0" w:color="auto"/>
              <w:left w:val="single" w:sz="4" w:space="0" w:color="auto"/>
              <w:bottom w:val="single" w:sz="4" w:space="0" w:color="auto"/>
              <w:right w:val="single" w:sz="4" w:space="0" w:color="auto"/>
            </w:tcBorders>
          </w:tcPr>
          <w:p w:rsidR="000C6C1C" w:rsidRDefault="000C6C1C" w:rsidP="00C012DC">
            <w:pPr>
              <w:spacing w:line="276" w:lineRule="auto"/>
              <w:jc w:val="both"/>
              <w:rPr>
                <w:rFonts w:ascii="Arial" w:hAnsi="Arial" w:cs="Arial"/>
                <w:strike/>
                <w:color w:val="FF0000"/>
              </w:rPr>
            </w:pPr>
            <w:r>
              <w:rPr>
                <w:rFonts w:ascii="Arial" w:hAnsi="Arial" w:cs="Arial"/>
                <w:strike/>
                <w:color w:val="FF0000"/>
              </w:rPr>
              <w:t>Conceptos de Apoyos para Unidades Económicas:</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lastRenderedPageBreak/>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rPr>
            </w:pPr>
          </w:p>
          <w:p w:rsidR="000C6C1C" w:rsidRDefault="000C6C1C" w:rsidP="00C012DC">
            <w:pPr>
              <w:spacing w:line="276" w:lineRule="auto"/>
              <w:jc w:val="both"/>
              <w:rPr>
                <w:rFonts w:ascii="Arial" w:hAnsi="Arial" w:cs="Arial"/>
                <w:strike/>
                <w:color w:val="FF0000"/>
              </w:rPr>
            </w:pPr>
          </w:p>
        </w:tc>
        <w:tc>
          <w:tcPr>
            <w:tcW w:w="1869" w:type="dxa"/>
            <w:tcBorders>
              <w:top w:val="single" w:sz="4" w:space="0" w:color="auto"/>
              <w:left w:val="single" w:sz="4" w:space="0" w:color="auto"/>
              <w:bottom w:val="single" w:sz="4" w:space="0" w:color="auto"/>
              <w:right w:val="single" w:sz="4" w:space="0" w:color="auto"/>
            </w:tcBorders>
          </w:tcPr>
          <w:p w:rsidR="000C6C1C" w:rsidRDefault="000C6C1C" w:rsidP="00C012DC">
            <w:pPr>
              <w:spacing w:line="276" w:lineRule="auto"/>
              <w:jc w:val="both"/>
              <w:rPr>
                <w:rFonts w:ascii="Arial" w:hAnsi="Arial" w:cs="Arial"/>
              </w:rPr>
            </w:pPr>
            <w:r>
              <w:rPr>
                <w:rFonts w:ascii="Arial" w:hAnsi="Arial" w:cs="Arial"/>
              </w:rPr>
              <w:lastRenderedPageBreak/>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color w:val="FF0000"/>
                <w:u w:val="single"/>
              </w:rPr>
            </w:pPr>
          </w:p>
          <w:p w:rsidR="000C6C1C" w:rsidRDefault="000C6C1C" w:rsidP="00C012DC">
            <w:pPr>
              <w:spacing w:line="276" w:lineRule="auto"/>
              <w:jc w:val="both"/>
              <w:rPr>
                <w:rFonts w:ascii="Arial" w:hAnsi="Arial" w:cs="Arial"/>
                <w:color w:val="FF0000"/>
                <w:u w:val="single"/>
              </w:rPr>
            </w:pPr>
          </w:p>
          <w:p w:rsidR="000C6C1C" w:rsidRDefault="000C6C1C" w:rsidP="00C012DC">
            <w:pPr>
              <w:spacing w:line="276" w:lineRule="auto"/>
              <w:jc w:val="both"/>
              <w:rPr>
                <w:rFonts w:ascii="Arial" w:hAnsi="Arial" w:cs="Arial"/>
                <w:color w:val="FF0000"/>
                <w:u w:val="single"/>
              </w:rPr>
            </w:pPr>
          </w:p>
          <w:p w:rsidR="000C6C1C" w:rsidRDefault="000C6C1C" w:rsidP="00C012DC">
            <w:pPr>
              <w:spacing w:line="276" w:lineRule="auto"/>
              <w:jc w:val="both"/>
              <w:rPr>
                <w:rFonts w:ascii="Arial" w:hAnsi="Arial" w:cs="Arial"/>
                <w:color w:val="FF0000"/>
                <w:u w:val="single"/>
              </w:rPr>
            </w:pPr>
          </w:p>
          <w:p w:rsidR="000C6C1C" w:rsidRDefault="000C6C1C" w:rsidP="00C012DC">
            <w:pPr>
              <w:spacing w:line="276" w:lineRule="auto"/>
              <w:jc w:val="both"/>
              <w:rPr>
                <w:rFonts w:ascii="Arial" w:hAnsi="Arial" w:cs="Arial"/>
                <w:color w:val="FF0000"/>
                <w:u w:val="single"/>
              </w:rPr>
            </w:pPr>
            <w:r>
              <w:rPr>
                <w:rFonts w:ascii="Arial" w:hAnsi="Arial" w:cs="Arial"/>
                <w:color w:val="FF0000"/>
                <w:u w:val="single"/>
              </w:rPr>
              <w:t xml:space="preserve">Para los proyectos de nueva creación, se apoyará hasta con un 50% del valor de las inversiones, sin rebasar en ningún caso $2’500,000.00 (Dos millones, quinientos mil </w:t>
            </w:r>
            <w:r>
              <w:rPr>
                <w:rFonts w:ascii="Arial" w:hAnsi="Arial" w:cs="Arial"/>
                <w:color w:val="FF0000"/>
                <w:u w:val="single"/>
              </w:rPr>
              <w:lastRenderedPageBreak/>
              <w:t>pesos 00/100 M.N.)</w:t>
            </w:r>
          </w:p>
          <w:p w:rsidR="000C6C1C" w:rsidRDefault="000C6C1C" w:rsidP="00C012DC">
            <w:pPr>
              <w:spacing w:line="276" w:lineRule="auto"/>
              <w:jc w:val="both"/>
              <w:rPr>
                <w:rFonts w:ascii="Arial" w:hAnsi="Arial" w:cs="Arial"/>
              </w:rPr>
            </w:pPr>
          </w:p>
        </w:tc>
        <w:tc>
          <w:tcPr>
            <w:tcW w:w="1948" w:type="dxa"/>
            <w:vMerge w:val="restart"/>
            <w:tcBorders>
              <w:top w:val="single" w:sz="4" w:space="0" w:color="auto"/>
              <w:left w:val="single" w:sz="4" w:space="0" w:color="auto"/>
              <w:right w:val="single" w:sz="4" w:space="0" w:color="auto"/>
            </w:tcBorders>
          </w:tcPr>
          <w:p w:rsidR="000C6C1C" w:rsidRDefault="000C6C1C" w:rsidP="00C012DC">
            <w:pPr>
              <w:pStyle w:val="Prrafodelista"/>
              <w:spacing w:after="0" w:line="240" w:lineRule="auto"/>
              <w:ind w:left="0"/>
              <w:contextualSpacing/>
              <w:jc w:val="both"/>
              <w:rPr>
                <w:rFonts w:ascii="Arial" w:hAnsi="Arial" w:cs="Arial"/>
                <w:sz w:val="24"/>
                <w:szCs w:val="24"/>
                <w:lang w:eastAsia="en-US"/>
              </w:rPr>
            </w:pPr>
            <w:r>
              <w:rPr>
                <w:rFonts w:ascii="Arial" w:hAnsi="Arial" w:cs="Arial"/>
                <w:sz w:val="24"/>
                <w:szCs w:val="24"/>
                <w:lang w:eastAsia="en-US"/>
              </w:rPr>
              <w:lastRenderedPageBreak/>
              <w:t>[…]</w:t>
            </w: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r>
              <w:rPr>
                <w:rFonts w:ascii="Arial" w:hAnsi="Arial" w:cs="Arial"/>
                <w:sz w:val="24"/>
                <w:szCs w:val="24"/>
                <w:lang w:eastAsia="en-US"/>
              </w:rPr>
              <w:t>[…]</w:t>
            </w: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256"/>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trike/>
                <w:sz w:val="24"/>
                <w:szCs w:val="24"/>
                <w:lang w:eastAsia="en-US"/>
              </w:rPr>
            </w:pPr>
            <w:r>
              <w:rPr>
                <w:rFonts w:ascii="Arial" w:hAnsi="Arial" w:cs="Arial"/>
                <w:sz w:val="24"/>
                <w:szCs w:val="24"/>
                <w:lang w:eastAsia="en-US"/>
              </w:rPr>
              <w:t>[…]</w:t>
            </w:r>
          </w:p>
          <w:p w:rsidR="000C6C1C" w:rsidRDefault="000C6C1C" w:rsidP="00C012DC">
            <w:pPr>
              <w:pStyle w:val="Prrafodelista"/>
              <w:spacing w:after="0" w:line="240" w:lineRule="auto"/>
              <w:ind w:left="256"/>
              <w:contextualSpacing/>
              <w:jc w:val="both"/>
              <w:rPr>
                <w:rFonts w:ascii="Arial" w:hAnsi="Arial" w:cs="Arial"/>
                <w:strike/>
                <w:sz w:val="24"/>
                <w:szCs w:val="24"/>
                <w:lang w:eastAsia="en-US"/>
              </w:rPr>
            </w:pPr>
          </w:p>
          <w:p w:rsidR="000C6C1C" w:rsidRDefault="000C6C1C" w:rsidP="00C012DC">
            <w:pPr>
              <w:pStyle w:val="Prrafodelista"/>
              <w:spacing w:after="0" w:line="240" w:lineRule="auto"/>
              <w:ind w:left="256"/>
              <w:contextualSpacing/>
              <w:jc w:val="both"/>
              <w:rPr>
                <w:rFonts w:ascii="Arial" w:hAnsi="Arial" w:cs="Arial"/>
                <w:strike/>
                <w:sz w:val="24"/>
                <w:szCs w:val="24"/>
                <w:lang w:eastAsia="en-US"/>
              </w:rPr>
            </w:pPr>
          </w:p>
          <w:p w:rsidR="000C6C1C" w:rsidRDefault="000C6C1C" w:rsidP="00C012DC">
            <w:pPr>
              <w:pStyle w:val="Prrafodelista"/>
              <w:spacing w:after="0" w:line="240" w:lineRule="auto"/>
              <w:ind w:left="256"/>
              <w:contextualSpacing/>
              <w:jc w:val="both"/>
              <w:rPr>
                <w:rFonts w:ascii="Arial" w:hAnsi="Arial" w:cs="Arial"/>
                <w:strike/>
                <w:sz w:val="24"/>
                <w:szCs w:val="24"/>
                <w:lang w:eastAsia="en-US"/>
              </w:rPr>
            </w:pPr>
          </w:p>
          <w:p w:rsidR="000C6C1C" w:rsidRDefault="000C6C1C" w:rsidP="00C012DC">
            <w:pPr>
              <w:spacing w:line="276" w:lineRule="auto"/>
              <w:jc w:val="both"/>
              <w:rPr>
                <w:rFonts w:ascii="Arial" w:hAnsi="Arial" w:cs="Arial"/>
                <w:strike/>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r>
              <w:rPr>
                <w:rFonts w:ascii="Arial" w:hAnsi="Arial" w:cs="Arial"/>
                <w:sz w:val="24"/>
                <w:szCs w:val="24"/>
                <w:lang w:eastAsia="en-US"/>
              </w:rPr>
              <w:t xml:space="preserve">d) Al menos dos cotizaciones emitidas por distintos proveedores registrados ante la SHCP que amparen el monto </w:t>
            </w:r>
            <w:r>
              <w:rPr>
                <w:rFonts w:ascii="Arial" w:hAnsi="Arial" w:cs="Arial"/>
                <w:color w:val="FF0000"/>
                <w:sz w:val="24"/>
                <w:szCs w:val="24"/>
                <w:u w:val="single"/>
                <w:lang w:eastAsia="en-US"/>
              </w:rPr>
              <w:t>y</w:t>
            </w:r>
            <w:r>
              <w:rPr>
                <w:rFonts w:ascii="Arial" w:hAnsi="Arial" w:cs="Arial"/>
                <w:sz w:val="24"/>
                <w:szCs w:val="24"/>
                <w:lang w:eastAsia="en-US"/>
              </w:rPr>
              <w:t xml:space="preserve"> </w:t>
            </w:r>
            <w:r>
              <w:rPr>
                <w:rFonts w:ascii="Arial" w:hAnsi="Arial" w:cs="Arial"/>
                <w:color w:val="FF0000"/>
                <w:sz w:val="24"/>
                <w:szCs w:val="24"/>
                <w:u w:val="single"/>
                <w:lang w:eastAsia="en-US"/>
              </w:rPr>
              <w:t>concepto</w:t>
            </w:r>
            <w:r>
              <w:rPr>
                <w:rFonts w:ascii="Arial" w:hAnsi="Arial" w:cs="Arial"/>
                <w:sz w:val="24"/>
                <w:szCs w:val="24"/>
                <w:lang w:eastAsia="en-US"/>
              </w:rPr>
              <w:t xml:space="preserve"> solicitado para el desarrollo del proyecto con el IVA desglosado.</w:t>
            </w: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r>
              <w:rPr>
                <w:rFonts w:ascii="Arial" w:hAnsi="Arial" w:cs="Arial"/>
                <w:sz w:val="24"/>
                <w:szCs w:val="24"/>
                <w:lang w:eastAsia="en-US"/>
              </w:rPr>
              <w:t>e) […]</w:t>
            </w: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r>
              <w:rPr>
                <w:rFonts w:ascii="Arial" w:hAnsi="Arial" w:cs="Arial"/>
                <w:sz w:val="24"/>
                <w:szCs w:val="24"/>
                <w:lang w:eastAsia="en-US"/>
              </w:rPr>
              <w:t>[…]</w:t>
            </w: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r>
              <w:rPr>
                <w:rFonts w:ascii="Arial" w:hAnsi="Arial" w:cs="Arial"/>
                <w:sz w:val="24"/>
                <w:szCs w:val="24"/>
                <w:lang w:eastAsia="en-US"/>
              </w:rPr>
              <w:t>[…]</w:t>
            </w: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r>
              <w:rPr>
                <w:rFonts w:ascii="Arial" w:hAnsi="Arial" w:cs="Arial"/>
                <w:sz w:val="24"/>
                <w:szCs w:val="24"/>
                <w:lang w:eastAsia="en-US"/>
              </w:rPr>
              <w:t xml:space="preserve">f) […] </w:t>
            </w: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p w:rsidR="000C6C1C" w:rsidRDefault="000C6C1C" w:rsidP="00C012DC">
            <w:pPr>
              <w:pStyle w:val="Prrafodelista"/>
              <w:spacing w:after="0" w:line="240" w:lineRule="auto"/>
              <w:ind w:left="0"/>
              <w:contextualSpacing/>
              <w:jc w:val="both"/>
              <w:rPr>
                <w:rFonts w:ascii="Arial" w:hAnsi="Arial" w:cs="Arial"/>
                <w:sz w:val="24"/>
                <w:szCs w:val="24"/>
                <w:lang w:eastAsia="en-US"/>
              </w:rPr>
            </w:pPr>
          </w:p>
        </w:tc>
      </w:tr>
      <w:tr w:rsidR="000C6C1C" w:rsidRPr="00316017" w:rsidTr="00C012DC">
        <w:trPr>
          <w:trHeight w:val="315"/>
        </w:trPr>
        <w:tc>
          <w:tcPr>
            <w:tcW w:w="3737" w:type="dxa"/>
            <w:gridSpan w:val="2"/>
            <w:tcBorders>
              <w:top w:val="single" w:sz="4" w:space="0" w:color="auto"/>
              <w:left w:val="single" w:sz="4" w:space="0" w:color="auto"/>
              <w:bottom w:val="single" w:sz="4" w:space="0" w:color="auto"/>
              <w:right w:val="single" w:sz="4" w:space="0" w:color="auto"/>
            </w:tcBorders>
          </w:tcPr>
          <w:p w:rsidR="000C6C1C" w:rsidRPr="004E20BC" w:rsidRDefault="000C6C1C" w:rsidP="00C012DC">
            <w:pPr>
              <w:spacing w:line="276" w:lineRule="auto"/>
              <w:jc w:val="both"/>
              <w:rPr>
                <w:rFonts w:ascii="Arial" w:hAnsi="Arial" w:cs="Arial"/>
                <w:b/>
              </w:rPr>
            </w:pPr>
            <w:r>
              <w:rPr>
                <w:rFonts w:ascii="Arial" w:hAnsi="Arial" w:cs="Arial"/>
                <w:b/>
              </w:rPr>
              <w:lastRenderedPageBreak/>
              <w:t>IV. Subcomponente Maricultura</w:t>
            </w:r>
          </w:p>
        </w:tc>
        <w:tc>
          <w:tcPr>
            <w:tcW w:w="1948" w:type="dxa"/>
            <w:vMerge/>
            <w:tcBorders>
              <w:left w:val="single" w:sz="4" w:space="0" w:color="auto"/>
              <w:right w:val="single" w:sz="4" w:space="0" w:color="auto"/>
            </w:tcBorders>
          </w:tcPr>
          <w:p w:rsidR="000C6C1C" w:rsidRDefault="000C6C1C" w:rsidP="00C012DC">
            <w:pPr>
              <w:pStyle w:val="Prrafodelista"/>
              <w:spacing w:after="0" w:line="240" w:lineRule="auto"/>
              <w:ind w:left="0"/>
              <w:contextualSpacing/>
              <w:jc w:val="both"/>
              <w:rPr>
                <w:rFonts w:ascii="Arial" w:hAnsi="Arial" w:cs="Arial"/>
                <w:sz w:val="24"/>
                <w:szCs w:val="24"/>
                <w:lang w:eastAsia="en-US"/>
              </w:rPr>
            </w:pPr>
          </w:p>
        </w:tc>
      </w:tr>
      <w:tr w:rsidR="000C6C1C" w:rsidRPr="00316017" w:rsidTr="00C012DC">
        <w:trPr>
          <w:trHeight w:val="315"/>
        </w:trPr>
        <w:tc>
          <w:tcPr>
            <w:tcW w:w="1868" w:type="dxa"/>
            <w:tcBorders>
              <w:top w:val="single" w:sz="4" w:space="0" w:color="auto"/>
              <w:left w:val="single" w:sz="4" w:space="0" w:color="auto"/>
              <w:bottom w:val="single" w:sz="4" w:space="0" w:color="auto"/>
              <w:right w:val="single" w:sz="4" w:space="0" w:color="auto"/>
            </w:tcBorders>
          </w:tcPr>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tc>
        <w:tc>
          <w:tcPr>
            <w:tcW w:w="1869" w:type="dxa"/>
            <w:tcBorders>
              <w:top w:val="single" w:sz="4" w:space="0" w:color="auto"/>
              <w:left w:val="single" w:sz="4" w:space="0" w:color="auto"/>
              <w:bottom w:val="single" w:sz="4" w:space="0" w:color="auto"/>
              <w:right w:val="single" w:sz="4" w:space="0" w:color="auto"/>
            </w:tcBorders>
          </w:tcPr>
          <w:p w:rsidR="000C6C1C" w:rsidRDefault="000C6C1C" w:rsidP="00C012DC">
            <w:pPr>
              <w:spacing w:line="276" w:lineRule="auto"/>
              <w:jc w:val="both"/>
              <w:rPr>
                <w:rFonts w:ascii="Arial" w:hAnsi="Arial" w:cs="Arial"/>
              </w:rPr>
            </w:pPr>
            <w:r>
              <w:rPr>
                <w:rFonts w:ascii="Arial" w:hAnsi="Arial" w:cs="Arial"/>
              </w:rPr>
              <w:lastRenderedPageBreak/>
              <w:t>[…]</w:t>
            </w: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p>
          <w:p w:rsidR="000C6C1C" w:rsidRDefault="000C6C1C" w:rsidP="00C012DC">
            <w:pPr>
              <w:spacing w:line="276" w:lineRule="auto"/>
              <w:jc w:val="both"/>
              <w:rPr>
                <w:rFonts w:ascii="Arial" w:hAnsi="Arial" w:cs="Arial"/>
              </w:rPr>
            </w:pPr>
            <w:r>
              <w:rPr>
                <w:rFonts w:ascii="Arial" w:hAnsi="Arial" w:cs="Arial"/>
              </w:rPr>
              <w:t>[…]</w:t>
            </w:r>
          </w:p>
          <w:p w:rsidR="000C6C1C" w:rsidRDefault="000C6C1C" w:rsidP="00C012DC">
            <w:pPr>
              <w:spacing w:line="276" w:lineRule="auto"/>
              <w:jc w:val="both"/>
              <w:rPr>
                <w:rFonts w:ascii="Arial" w:hAnsi="Arial" w:cs="Arial"/>
              </w:rPr>
            </w:pPr>
          </w:p>
        </w:tc>
        <w:tc>
          <w:tcPr>
            <w:tcW w:w="1948" w:type="dxa"/>
            <w:vMerge/>
            <w:tcBorders>
              <w:left w:val="single" w:sz="4" w:space="0" w:color="auto"/>
              <w:bottom w:val="single" w:sz="4" w:space="0" w:color="auto"/>
              <w:right w:val="single" w:sz="4" w:space="0" w:color="auto"/>
            </w:tcBorders>
          </w:tcPr>
          <w:p w:rsidR="000C6C1C" w:rsidRDefault="000C6C1C" w:rsidP="00C012DC">
            <w:pPr>
              <w:pStyle w:val="Prrafodelista"/>
              <w:spacing w:after="0" w:line="240" w:lineRule="auto"/>
              <w:ind w:left="0"/>
              <w:contextualSpacing/>
              <w:jc w:val="both"/>
              <w:rPr>
                <w:rFonts w:ascii="Arial" w:hAnsi="Arial" w:cs="Arial"/>
                <w:sz w:val="24"/>
                <w:szCs w:val="24"/>
                <w:lang w:eastAsia="en-US"/>
              </w:rPr>
            </w:pPr>
          </w:p>
        </w:tc>
      </w:tr>
    </w:tbl>
    <w:p w:rsidR="000C6C1C" w:rsidRPr="00DD5C1D" w:rsidRDefault="000C6C1C" w:rsidP="00C012DC">
      <w:pPr>
        <w:pStyle w:val="Texto"/>
        <w:spacing w:after="0" w:line="240" w:lineRule="auto"/>
        <w:ind w:firstLine="0"/>
        <w:rPr>
          <w:b/>
          <w:sz w:val="24"/>
          <w:szCs w:val="24"/>
        </w:rPr>
      </w:pPr>
    </w:p>
    <w:tbl>
      <w:tblPr>
        <w:tblW w:w="5596" w:type="dxa"/>
        <w:tblLayout w:type="fixed"/>
        <w:tblCellMar>
          <w:left w:w="72" w:type="dxa"/>
          <w:right w:w="72" w:type="dxa"/>
        </w:tblCellMar>
        <w:tblLook w:val="0000" w:firstRow="0" w:lastRow="0" w:firstColumn="0" w:lastColumn="0" w:noHBand="0" w:noVBand="0"/>
      </w:tblPr>
      <w:tblGrid>
        <w:gridCol w:w="1865"/>
        <w:gridCol w:w="103"/>
        <w:gridCol w:w="1762"/>
        <w:gridCol w:w="52"/>
        <w:gridCol w:w="1814"/>
      </w:tblGrid>
      <w:tr w:rsidR="000C6C1C" w:rsidRPr="00DD5C1D" w:rsidTr="00C012DC">
        <w:tblPrEx>
          <w:tblCellMar>
            <w:top w:w="0" w:type="dxa"/>
            <w:bottom w:w="0" w:type="dxa"/>
          </w:tblCellMar>
        </w:tblPrEx>
        <w:trPr>
          <w:trHeight w:val="20"/>
        </w:trPr>
        <w:tc>
          <w:tcPr>
            <w:tcW w:w="5596" w:type="dxa"/>
            <w:gridSpan w:val="5"/>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Pr>
                <w:b/>
                <w:sz w:val="24"/>
                <w:szCs w:val="24"/>
              </w:rPr>
              <w:t>[…]</w:t>
            </w:r>
            <w:r w:rsidRPr="00DD5C1D">
              <w:rPr>
                <w:sz w:val="24"/>
                <w:szCs w:val="24"/>
              </w:rPr>
              <w:t xml:space="preserve"> </w:t>
            </w:r>
          </w:p>
        </w:tc>
      </w:tr>
      <w:tr w:rsidR="000C6C1C" w:rsidRPr="00DD5C1D" w:rsidTr="00C012DC">
        <w:tblPrEx>
          <w:tblCellMar>
            <w:top w:w="0" w:type="dxa"/>
            <w:bottom w:w="0" w:type="dxa"/>
          </w:tblCellMar>
        </w:tblPrEx>
        <w:trPr>
          <w:trHeight w:val="20"/>
        </w:trPr>
        <w:tc>
          <w:tcPr>
            <w:tcW w:w="1865" w:type="dxa"/>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233"/>
              <w:jc w:val="center"/>
              <w:rPr>
                <w:b/>
                <w:color w:val="FF0000"/>
                <w:sz w:val="24"/>
                <w:szCs w:val="24"/>
                <w:u w:val="single"/>
              </w:rPr>
            </w:pPr>
            <w:r w:rsidRPr="00DD5C1D">
              <w:rPr>
                <w:b/>
                <w:color w:val="FF0000"/>
                <w:sz w:val="24"/>
                <w:szCs w:val="24"/>
                <w:u w:val="single"/>
              </w:rPr>
              <w:t>Conceptos</w:t>
            </w:r>
          </w:p>
        </w:tc>
        <w:tc>
          <w:tcPr>
            <w:tcW w:w="1865" w:type="dxa"/>
            <w:gridSpan w:val="2"/>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b/>
                <w:color w:val="FF0000"/>
                <w:sz w:val="24"/>
                <w:szCs w:val="24"/>
                <w:u w:val="single"/>
              </w:rPr>
            </w:pPr>
            <w:r w:rsidRPr="00DD5C1D">
              <w:rPr>
                <w:b/>
                <w:color w:val="FF0000"/>
                <w:sz w:val="24"/>
                <w:szCs w:val="24"/>
                <w:u w:val="single"/>
              </w:rPr>
              <w:t>Montos Máximos</w:t>
            </w:r>
          </w:p>
        </w:tc>
        <w:tc>
          <w:tcPr>
            <w:tcW w:w="1866" w:type="dxa"/>
            <w:gridSpan w:val="2"/>
            <w:tcBorders>
              <w:top w:val="single" w:sz="6" w:space="0" w:color="auto"/>
              <w:left w:val="single" w:sz="6" w:space="0" w:color="auto"/>
              <w:bottom w:val="single" w:sz="6" w:space="0" w:color="auto"/>
              <w:right w:val="single" w:sz="6" w:space="0" w:color="auto"/>
            </w:tcBorders>
            <w:vAlign w:val="center"/>
          </w:tcPr>
          <w:p w:rsidR="000C6C1C" w:rsidRPr="00DD5C1D" w:rsidRDefault="000C6C1C" w:rsidP="00C012DC">
            <w:pPr>
              <w:pStyle w:val="Texto"/>
              <w:spacing w:after="0" w:line="240" w:lineRule="auto"/>
              <w:ind w:firstLine="0"/>
              <w:jc w:val="center"/>
              <w:rPr>
                <w:b/>
                <w:color w:val="FF0000"/>
                <w:sz w:val="24"/>
                <w:szCs w:val="24"/>
                <w:u w:val="single"/>
              </w:rPr>
            </w:pPr>
            <w:r w:rsidRPr="00DD5C1D">
              <w:rPr>
                <w:b/>
                <w:color w:val="FF0000"/>
                <w:sz w:val="24"/>
                <w:szCs w:val="24"/>
                <w:u w:val="single"/>
              </w:rPr>
              <w:t>Requisitos Específicos</w:t>
            </w:r>
          </w:p>
        </w:tc>
      </w:tr>
      <w:tr w:rsidR="000C6C1C" w:rsidRPr="00DD5C1D" w:rsidTr="00C012DC">
        <w:tblPrEx>
          <w:tblCellMar>
            <w:top w:w="0" w:type="dxa"/>
            <w:bottom w:w="0" w:type="dxa"/>
          </w:tblCellMar>
        </w:tblPrEx>
        <w:trPr>
          <w:trHeight w:val="20"/>
        </w:trPr>
        <w:tc>
          <w:tcPr>
            <w:tcW w:w="1968" w:type="dxa"/>
            <w:gridSpan w:val="2"/>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t>[…]</w:t>
            </w:r>
          </w:p>
        </w:tc>
        <w:tc>
          <w:tcPr>
            <w:tcW w:w="1814" w:type="dxa"/>
            <w:gridSpan w:val="2"/>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t xml:space="preserve">a) Postlarva de camarón: Hasta </w:t>
            </w:r>
            <w:r w:rsidRPr="00DD5C1D">
              <w:rPr>
                <w:strike/>
                <w:color w:val="FF0000"/>
                <w:sz w:val="24"/>
                <w:szCs w:val="24"/>
              </w:rPr>
              <w:t xml:space="preserve">$30.00 (Treinta pesos </w:t>
            </w:r>
            <w:r w:rsidRPr="00DD5C1D">
              <w:rPr>
                <w:strike/>
                <w:color w:val="FF0000"/>
                <w:sz w:val="24"/>
                <w:szCs w:val="24"/>
              </w:rPr>
              <w:lastRenderedPageBreak/>
              <w:t>00/100 M.N.)</w:t>
            </w:r>
            <w:r w:rsidRPr="00DD5C1D">
              <w:rPr>
                <w:sz w:val="24"/>
                <w:szCs w:val="24"/>
              </w:rPr>
              <w:t xml:space="preserve"> </w:t>
            </w:r>
            <w:r w:rsidRPr="00DD5C1D">
              <w:rPr>
                <w:color w:val="FF0000"/>
                <w:sz w:val="24"/>
                <w:szCs w:val="24"/>
                <w:u w:val="single"/>
              </w:rPr>
              <w:t>$35.00 (Treinta y cinco pesos 00/100 M.N.)</w:t>
            </w:r>
            <w:r w:rsidRPr="00DD5C1D">
              <w:rPr>
                <w:sz w:val="24"/>
                <w:szCs w:val="24"/>
              </w:rPr>
              <w:t xml:space="preserve"> por cada millar de postlarvas, considerando lo siguiente:</w:t>
            </w:r>
          </w:p>
          <w:p w:rsidR="000C6C1C" w:rsidRPr="00DD5C1D" w:rsidRDefault="000C6C1C" w:rsidP="00C012DC">
            <w:pPr>
              <w:pStyle w:val="Texto"/>
              <w:spacing w:after="0" w:line="240" w:lineRule="auto"/>
              <w:ind w:firstLine="0"/>
              <w:rPr>
                <w:strike/>
                <w:color w:val="FF0000"/>
                <w:sz w:val="24"/>
                <w:szCs w:val="24"/>
              </w:rPr>
            </w:pPr>
            <w:r w:rsidRPr="00DD5C1D">
              <w:rPr>
                <w:sz w:val="24"/>
                <w:szCs w:val="24"/>
              </w:rPr>
              <w:t xml:space="preserve">i. Sistema </w:t>
            </w:r>
            <w:r w:rsidRPr="00DD5C1D">
              <w:rPr>
                <w:strike/>
                <w:color w:val="FF0000"/>
                <w:sz w:val="24"/>
                <w:szCs w:val="24"/>
              </w:rPr>
              <w:t>semi-intensivo</w:t>
            </w:r>
            <w:r w:rsidRPr="00DD5C1D">
              <w:rPr>
                <w:sz w:val="24"/>
                <w:szCs w:val="24"/>
              </w:rPr>
              <w:t xml:space="preserve"> </w:t>
            </w:r>
            <w:r w:rsidRPr="00DD5C1D">
              <w:rPr>
                <w:color w:val="FF0000"/>
                <w:sz w:val="24"/>
                <w:szCs w:val="24"/>
              </w:rPr>
              <w:t>extensivo</w:t>
            </w:r>
            <w:r w:rsidRPr="00DD5C1D">
              <w:rPr>
                <w:sz w:val="24"/>
                <w:szCs w:val="24"/>
              </w:rPr>
              <w:t xml:space="preserve"> </w:t>
            </w:r>
            <w:r w:rsidRPr="00DD5C1D">
              <w:rPr>
                <w:strike/>
                <w:color w:val="FF0000"/>
                <w:sz w:val="24"/>
                <w:szCs w:val="24"/>
              </w:rPr>
              <w:t>hasta</w:t>
            </w:r>
            <w:r w:rsidRPr="00DD5C1D">
              <w:rPr>
                <w:sz w:val="24"/>
                <w:szCs w:val="24"/>
              </w:rPr>
              <w:t xml:space="preserve"> una densidad de siembra hasta </w:t>
            </w:r>
            <w:r w:rsidRPr="00DD5C1D">
              <w:rPr>
                <w:strike/>
                <w:color w:val="FF0000"/>
                <w:sz w:val="24"/>
                <w:szCs w:val="24"/>
              </w:rPr>
              <w:t>15</w:t>
            </w:r>
            <w:r w:rsidRPr="00DD5C1D">
              <w:rPr>
                <w:sz w:val="24"/>
                <w:szCs w:val="24"/>
              </w:rPr>
              <w:t xml:space="preserve"> </w:t>
            </w:r>
            <w:r w:rsidRPr="00DD5C1D">
              <w:rPr>
                <w:color w:val="FF0000"/>
                <w:sz w:val="24"/>
                <w:szCs w:val="24"/>
                <w:u w:val="single"/>
              </w:rPr>
              <w:t>5</w:t>
            </w:r>
            <w:r w:rsidRPr="00DD5C1D">
              <w:rPr>
                <w:sz w:val="24"/>
                <w:szCs w:val="24"/>
              </w:rPr>
              <w:t xml:space="preserve"> organismos por m</w:t>
            </w:r>
            <w:r w:rsidRPr="00DD5C1D">
              <w:rPr>
                <w:sz w:val="24"/>
                <w:szCs w:val="24"/>
                <w:vertAlign w:val="superscript"/>
              </w:rPr>
              <w:t>2</w:t>
            </w:r>
            <w:r w:rsidRPr="00DD5C1D">
              <w:rPr>
                <w:sz w:val="24"/>
                <w:szCs w:val="24"/>
              </w:rPr>
              <w:t xml:space="preserve"> y hasta una superficie de </w:t>
            </w:r>
            <w:r w:rsidRPr="00DD5C1D">
              <w:rPr>
                <w:strike/>
                <w:color w:val="FF0000"/>
                <w:sz w:val="24"/>
                <w:szCs w:val="24"/>
              </w:rPr>
              <w:t>1,111</w:t>
            </w:r>
            <w:r w:rsidRPr="00DD5C1D">
              <w:rPr>
                <w:sz w:val="24"/>
                <w:szCs w:val="24"/>
              </w:rPr>
              <w:t xml:space="preserve"> </w:t>
            </w:r>
            <w:r w:rsidRPr="00DD5C1D">
              <w:rPr>
                <w:color w:val="FF0000"/>
                <w:sz w:val="24"/>
                <w:szCs w:val="24"/>
                <w:u w:val="single"/>
              </w:rPr>
              <w:t>300</w:t>
            </w:r>
            <w:r w:rsidRPr="00DD5C1D">
              <w:rPr>
                <w:sz w:val="24"/>
                <w:szCs w:val="24"/>
              </w:rPr>
              <w:t xml:space="preserve"> ha., </w:t>
            </w:r>
            <w:r w:rsidRPr="00DD5C1D">
              <w:rPr>
                <w:color w:val="FF0000"/>
                <w:sz w:val="24"/>
                <w:szCs w:val="24"/>
                <w:u w:val="single"/>
              </w:rPr>
              <w:t>con un tope de apoyo por solicitante de $350,000 (Trescientos cincuenta mil pesos 00/100 M.N.)</w:t>
            </w:r>
            <w:r w:rsidRPr="00DD5C1D">
              <w:rPr>
                <w:sz w:val="24"/>
                <w:szCs w:val="24"/>
              </w:rPr>
              <w:t xml:space="preserve"> </w:t>
            </w:r>
            <w:r w:rsidRPr="00DD5C1D">
              <w:rPr>
                <w:strike/>
                <w:color w:val="FF0000"/>
                <w:sz w:val="24"/>
                <w:szCs w:val="24"/>
              </w:rPr>
              <w:t>y máximo de cinco  Solicitudes de Apoyo por Unidad Económica acuícola</w:t>
            </w:r>
            <w:r w:rsidRPr="00DD5C1D">
              <w:rPr>
                <w:sz w:val="24"/>
                <w:szCs w:val="24"/>
              </w:rPr>
              <w:t>.</w:t>
            </w:r>
          </w:p>
          <w:p w:rsidR="000C6C1C" w:rsidRPr="00DD5C1D" w:rsidRDefault="000C6C1C" w:rsidP="00C012DC">
            <w:pPr>
              <w:pStyle w:val="Texto"/>
              <w:spacing w:after="0" w:line="240" w:lineRule="auto"/>
              <w:ind w:firstLine="0"/>
              <w:rPr>
                <w:color w:val="FF0000"/>
                <w:sz w:val="24"/>
                <w:szCs w:val="24"/>
                <w:u w:val="single"/>
              </w:rPr>
            </w:pPr>
            <w:r w:rsidRPr="00DD5C1D">
              <w:rPr>
                <w:sz w:val="24"/>
                <w:szCs w:val="24"/>
              </w:rPr>
              <w:t xml:space="preserve">ii. Sistema </w:t>
            </w:r>
            <w:r w:rsidRPr="00DD5C1D">
              <w:rPr>
                <w:strike/>
                <w:color w:val="FF0000"/>
                <w:sz w:val="24"/>
                <w:szCs w:val="24"/>
              </w:rPr>
              <w:t>intensivo</w:t>
            </w:r>
            <w:r w:rsidRPr="00DD5C1D">
              <w:rPr>
                <w:sz w:val="24"/>
                <w:szCs w:val="24"/>
              </w:rPr>
              <w:t xml:space="preserve"> </w:t>
            </w:r>
            <w:r w:rsidRPr="00DD5C1D">
              <w:rPr>
                <w:color w:val="FF0000"/>
                <w:sz w:val="24"/>
                <w:szCs w:val="24"/>
                <w:u w:val="single"/>
              </w:rPr>
              <w:t>semi-intensivo</w:t>
            </w:r>
            <w:r w:rsidRPr="00DD5C1D">
              <w:rPr>
                <w:sz w:val="24"/>
                <w:szCs w:val="24"/>
              </w:rPr>
              <w:t xml:space="preserve"> </w:t>
            </w:r>
            <w:r w:rsidRPr="00DD5C1D">
              <w:rPr>
                <w:strike/>
                <w:color w:val="FF0000"/>
                <w:sz w:val="24"/>
                <w:szCs w:val="24"/>
              </w:rPr>
              <w:t>hasta</w:t>
            </w:r>
            <w:r w:rsidRPr="00DD5C1D">
              <w:rPr>
                <w:sz w:val="24"/>
                <w:szCs w:val="24"/>
              </w:rPr>
              <w:t xml:space="preserve"> una densidad de siembra de </w:t>
            </w:r>
            <w:r w:rsidRPr="00DD5C1D">
              <w:rPr>
                <w:strike/>
                <w:color w:val="FF0000"/>
                <w:sz w:val="24"/>
                <w:szCs w:val="24"/>
              </w:rPr>
              <w:t>50 a 100</w:t>
            </w:r>
            <w:r w:rsidRPr="00DD5C1D">
              <w:rPr>
                <w:sz w:val="24"/>
                <w:szCs w:val="24"/>
              </w:rPr>
              <w:t xml:space="preserve"> </w:t>
            </w:r>
            <w:r w:rsidRPr="00DD5C1D">
              <w:rPr>
                <w:color w:val="FF0000"/>
                <w:sz w:val="24"/>
                <w:szCs w:val="24"/>
                <w:u w:val="single"/>
              </w:rPr>
              <w:t>6 a 12</w:t>
            </w:r>
            <w:r w:rsidRPr="00DD5C1D">
              <w:rPr>
                <w:sz w:val="24"/>
                <w:szCs w:val="24"/>
              </w:rPr>
              <w:t xml:space="preserve"> organismos por m</w:t>
            </w:r>
            <w:r w:rsidRPr="00DD5C1D">
              <w:rPr>
                <w:sz w:val="24"/>
                <w:szCs w:val="24"/>
                <w:vertAlign w:val="superscript"/>
              </w:rPr>
              <w:t>2</w:t>
            </w:r>
            <w:r w:rsidRPr="00DD5C1D">
              <w:rPr>
                <w:sz w:val="24"/>
                <w:szCs w:val="24"/>
              </w:rPr>
              <w:t xml:space="preserve"> y hasta una </w:t>
            </w:r>
            <w:r w:rsidRPr="00DD5C1D">
              <w:rPr>
                <w:sz w:val="24"/>
                <w:szCs w:val="24"/>
              </w:rPr>
              <w:lastRenderedPageBreak/>
              <w:t xml:space="preserve">superficie de </w:t>
            </w:r>
            <w:r w:rsidRPr="00DD5C1D">
              <w:rPr>
                <w:strike/>
                <w:color w:val="FF0000"/>
                <w:sz w:val="24"/>
                <w:szCs w:val="24"/>
              </w:rPr>
              <w:t>20</w:t>
            </w:r>
            <w:r w:rsidRPr="00DD5C1D">
              <w:rPr>
                <w:sz w:val="24"/>
                <w:szCs w:val="24"/>
              </w:rPr>
              <w:t xml:space="preserve"> </w:t>
            </w:r>
            <w:r w:rsidRPr="00DD5C1D">
              <w:rPr>
                <w:color w:val="FF0000"/>
                <w:sz w:val="24"/>
                <w:szCs w:val="24"/>
                <w:u w:val="single"/>
              </w:rPr>
              <w:t>250</w:t>
            </w:r>
            <w:r w:rsidRPr="00DD5C1D">
              <w:rPr>
                <w:sz w:val="24"/>
                <w:szCs w:val="24"/>
              </w:rPr>
              <w:t xml:space="preserve"> ha. </w:t>
            </w:r>
            <w:r w:rsidRPr="00DD5C1D">
              <w:rPr>
                <w:color w:val="FF0000"/>
                <w:sz w:val="24"/>
                <w:szCs w:val="24"/>
                <w:u w:val="single"/>
              </w:rPr>
              <w:t>con un tope de apoyo por solicitante de $700,000 (Setecientos mil pesos 00/100 M.N.).</w:t>
            </w:r>
          </w:p>
          <w:p w:rsidR="000C6C1C" w:rsidRPr="00DD5C1D" w:rsidRDefault="000C6C1C" w:rsidP="00C012DC">
            <w:pPr>
              <w:pStyle w:val="Texto"/>
              <w:spacing w:after="0" w:line="240" w:lineRule="auto"/>
              <w:ind w:firstLine="0"/>
              <w:rPr>
                <w:color w:val="FF0000"/>
                <w:sz w:val="24"/>
                <w:szCs w:val="24"/>
                <w:u w:val="single"/>
              </w:rPr>
            </w:pPr>
            <w:r w:rsidRPr="00DD5C1D">
              <w:rPr>
                <w:sz w:val="24"/>
                <w:szCs w:val="24"/>
              </w:rPr>
              <w:t xml:space="preserve">iii. Sistema </w:t>
            </w:r>
            <w:r w:rsidRPr="00DD5C1D">
              <w:rPr>
                <w:strike/>
                <w:color w:val="FF0000"/>
                <w:sz w:val="24"/>
                <w:szCs w:val="24"/>
              </w:rPr>
              <w:t>hiperintensivo</w:t>
            </w:r>
            <w:r w:rsidRPr="00DD5C1D">
              <w:rPr>
                <w:sz w:val="24"/>
                <w:szCs w:val="24"/>
              </w:rPr>
              <w:t xml:space="preserve"> </w:t>
            </w:r>
            <w:r w:rsidRPr="00DD5C1D">
              <w:rPr>
                <w:color w:val="FF0000"/>
                <w:sz w:val="24"/>
                <w:szCs w:val="24"/>
                <w:u w:val="single"/>
              </w:rPr>
              <w:t>intensivo</w:t>
            </w:r>
            <w:r w:rsidRPr="00DD5C1D">
              <w:rPr>
                <w:sz w:val="24"/>
                <w:szCs w:val="24"/>
              </w:rPr>
              <w:t xml:space="preserve"> </w:t>
            </w:r>
            <w:r w:rsidRPr="00DD5C1D">
              <w:rPr>
                <w:strike/>
                <w:color w:val="FF0000"/>
                <w:sz w:val="24"/>
                <w:szCs w:val="24"/>
              </w:rPr>
              <w:t>hasta</w:t>
            </w:r>
            <w:r w:rsidRPr="00DD5C1D">
              <w:rPr>
                <w:sz w:val="24"/>
                <w:szCs w:val="24"/>
              </w:rPr>
              <w:t xml:space="preserve"> una densidad de siembra de </w:t>
            </w:r>
            <w:r w:rsidRPr="00DD5C1D">
              <w:rPr>
                <w:strike/>
                <w:color w:val="FF0000"/>
                <w:sz w:val="24"/>
                <w:szCs w:val="24"/>
              </w:rPr>
              <w:t>101 a 200</w:t>
            </w:r>
            <w:r w:rsidRPr="00DD5C1D">
              <w:rPr>
                <w:sz w:val="24"/>
                <w:szCs w:val="24"/>
              </w:rPr>
              <w:t xml:space="preserve"> </w:t>
            </w:r>
            <w:r w:rsidRPr="00DD5C1D">
              <w:rPr>
                <w:color w:val="FF0000"/>
                <w:sz w:val="24"/>
                <w:szCs w:val="24"/>
                <w:u w:val="single"/>
              </w:rPr>
              <w:t>13 a 100</w:t>
            </w:r>
            <w:r w:rsidRPr="00DD5C1D">
              <w:rPr>
                <w:sz w:val="24"/>
                <w:szCs w:val="24"/>
              </w:rPr>
              <w:t xml:space="preserve"> organismos por m</w:t>
            </w:r>
            <w:r w:rsidRPr="00DD5C1D">
              <w:rPr>
                <w:sz w:val="24"/>
                <w:szCs w:val="24"/>
                <w:vertAlign w:val="superscript"/>
              </w:rPr>
              <w:t>2</w:t>
            </w:r>
            <w:r w:rsidRPr="00DD5C1D">
              <w:rPr>
                <w:position w:val="12"/>
                <w:sz w:val="24"/>
                <w:szCs w:val="24"/>
              </w:rPr>
              <w:t xml:space="preserve"> </w:t>
            </w:r>
            <w:r w:rsidRPr="00DD5C1D">
              <w:rPr>
                <w:sz w:val="24"/>
                <w:szCs w:val="24"/>
              </w:rPr>
              <w:t xml:space="preserve">y hasta una superficie de </w:t>
            </w:r>
            <w:r w:rsidRPr="00DD5C1D">
              <w:rPr>
                <w:strike/>
                <w:color w:val="FF0000"/>
                <w:sz w:val="24"/>
                <w:szCs w:val="24"/>
              </w:rPr>
              <w:t>10</w:t>
            </w:r>
            <w:r w:rsidRPr="00DD5C1D">
              <w:rPr>
                <w:sz w:val="24"/>
                <w:szCs w:val="24"/>
              </w:rPr>
              <w:t xml:space="preserve"> 20 ha. </w:t>
            </w:r>
            <w:r w:rsidRPr="00DD5C1D">
              <w:rPr>
                <w:color w:val="FF0000"/>
                <w:sz w:val="24"/>
                <w:szCs w:val="24"/>
                <w:u w:val="single"/>
              </w:rPr>
              <w:t>con  tope de apoyo total por solicitante de $700,000 (Setecientos mil pesos 00/100 M.N.).</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color w:val="FF0000"/>
                <w:sz w:val="24"/>
                <w:szCs w:val="24"/>
                <w:u w:val="single"/>
              </w:rPr>
              <w:t>iv</w:t>
            </w:r>
            <w:r w:rsidRPr="00E91910">
              <w:rPr>
                <w:color w:val="FF0000"/>
                <w:sz w:val="24"/>
                <w:szCs w:val="24"/>
                <w:u w:val="single"/>
              </w:rPr>
              <w:t>.</w:t>
            </w:r>
            <w:r w:rsidRPr="00DD5C1D">
              <w:rPr>
                <w:sz w:val="24"/>
                <w:szCs w:val="24"/>
              </w:rPr>
              <w:t xml:space="preserve"> </w:t>
            </w:r>
            <w:r w:rsidRPr="00DD5C1D">
              <w:rPr>
                <w:color w:val="FF0000"/>
                <w:sz w:val="24"/>
                <w:szCs w:val="24"/>
                <w:u w:val="single"/>
              </w:rPr>
              <w:t>Sistema hiperintensivo una densidad de siembra de 101 a 200   organismos por m</w:t>
            </w:r>
            <w:r w:rsidRPr="00DD5C1D">
              <w:rPr>
                <w:color w:val="FF0000"/>
                <w:sz w:val="24"/>
                <w:szCs w:val="24"/>
                <w:u w:val="single"/>
                <w:vertAlign w:val="superscript"/>
              </w:rPr>
              <w:t>2</w:t>
            </w:r>
            <w:r w:rsidRPr="00DD5C1D">
              <w:rPr>
                <w:color w:val="FF0000"/>
                <w:position w:val="12"/>
                <w:sz w:val="24"/>
                <w:szCs w:val="24"/>
                <w:u w:val="single"/>
              </w:rPr>
              <w:t xml:space="preserve"> </w:t>
            </w:r>
            <w:r w:rsidRPr="00DD5C1D">
              <w:rPr>
                <w:color w:val="FF0000"/>
                <w:sz w:val="24"/>
                <w:szCs w:val="24"/>
                <w:u w:val="single"/>
              </w:rPr>
              <w:t>y hasta una superficie de 10 ha.</w:t>
            </w:r>
            <w:r w:rsidRPr="00DD5C1D">
              <w:rPr>
                <w:sz w:val="24"/>
                <w:szCs w:val="24"/>
              </w:rPr>
              <w:t xml:space="preserve"> </w:t>
            </w:r>
            <w:r w:rsidRPr="00DD5C1D">
              <w:rPr>
                <w:color w:val="FF0000"/>
                <w:sz w:val="24"/>
                <w:szCs w:val="24"/>
                <w:u w:val="single"/>
              </w:rPr>
              <w:t xml:space="preserve">con  tope de apoyo total por solicitante de $700,000 (setecientos mil </w:t>
            </w:r>
            <w:r w:rsidRPr="00DD5C1D">
              <w:rPr>
                <w:color w:val="FF0000"/>
                <w:sz w:val="24"/>
                <w:szCs w:val="24"/>
                <w:u w:val="single"/>
              </w:rPr>
              <w:lastRenderedPageBreak/>
              <w:t>pesos 00/100 M.N.).</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Para sistemas intensivos e hiperintensivos el número máximo de Solicitudes de Apoyo será de dos por Unidad Económica acuícola.</w:t>
            </w:r>
          </w:p>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En todos los casos, sólo se apoyará para un ciclo de producción por año y un sistema de cultivo por activo productivo.</w:t>
            </w:r>
          </w:p>
          <w:p w:rsidR="000C6C1C" w:rsidRPr="00DD5C1D" w:rsidRDefault="000C6C1C" w:rsidP="00C012DC">
            <w:pPr>
              <w:pStyle w:val="Texto"/>
              <w:spacing w:after="0" w:line="240" w:lineRule="auto"/>
              <w:ind w:firstLine="0"/>
              <w:rPr>
                <w:sz w:val="24"/>
                <w:szCs w:val="24"/>
              </w:rPr>
            </w:pPr>
            <w:r w:rsidRPr="00DD5C1D">
              <w:rPr>
                <w:sz w:val="24"/>
                <w:szCs w:val="24"/>
              </w:rPr>
              <w:t xml:space="preserve">b) Semilla </w:t>
            </w:r>
            <w:r w:rsidRPr="00DD5C1D">
              <w:rPr>
                <w:color w:val="FF0000"/>
                <w:sz w:val="24"/>
                <w:szCs w:val="24"/>
                <w:u w:val="single"/>
              </w:rPr>
              <w:t>individual</w:t>
            </w:r>
            <w:r w:rsidRPr="00DD5C1D">
              <w:rPr>
                <w:sz w:val="24"/>
                <w:szCs w:val="24"/>
              </w:rPr>
              <w:t xml:space="preserve"> </w:t>
            </w:r>
            <w:r w:rsidRPr="00DD5C1D">
              <w:rPr>
                <w:color w:val="FF0000"/>
                <w:sz w:val="24"/>
                <w:szCs w:val="24"/>
                <w:u w:val="single"/>
              </w:rPr>
              <w:t>de almeja y ostión, considerando hasta</w:t>
            </w:r>
            <w:r w:rsidRPr="00DD5C1D">
              <w:rPr>
                <w:strike/>
                <w:color w:val="FF0000"/>
                <w:sz w:val="24"/>
                <w:szCs w:val="24"/>
              </w:rPr>
              <w:t>: $25.00</w:t>
            </w:r>
            <w:r w:rsidRPr="00DD5C1D">
              <w:rPr>
                <w:sz w:val="24"/>
                <w:szCs w:val="24"/>
              </w:rPr>
              <w:t xml:space="preserve"> </w:t>
            </w:r>
            <w:r w:rsidRPr="00DD5C1D">
              <w:rPr>
                <w:color w:val="FF0000"/>
                <w:sz w:val="24"/>
                <w:szCs w:val="24"/>
                <w:u w:val="single"/>
              </w:rPr>
              <w:t>$35.00</w:t>
            </w:r>
            <w:r w:rsidRPr="00DD5C1D">
              <w:rPr>
                <w:sz w:val="24"/>
                <w:szCs w:val="24"/>
              </w:rPr>
              <w:t xml:space="preserve"> (</w:t>
            </w:r>
            <w:r w:rsidRPr="00DD5C1D">
              <w:rPr>
                <w:strike/>
                <w:color w:val="FF0000"/>
                <w:sz w:val="24"/>
                <w:szCs w:val="24"/>
              </w:rPr>
              <w:t>Veinticinco</w:t>
            </w:r>
            <w:r w:rsidRPr="00DD5C1D">
              <w:rPr>
                <w:color w:val="FF0000"/>
                <w:sz w:val="24"/>
                <w:szCs w:val="24"/>
                <w:u w:val="single"/>
              </w:rPr>
              <w:t>Treinta y cinco</w:t>
            </w:r>
            <w:r w:rsidRPr="00DD5C1D">
              <w:rPr>
                <w:sz w:val="24"/>
                <w:szCs w:val="24"/>
              </w:rPr>
              <w:t xml:space="preserve"> pesos 00/100 M.N.) por millar, </w:t>
            </w:r>
            <w:r w:rsidRPr="00DD5C1D">
              <w:rPr>
                <w:strike/>
                <w:color w:val="FF0000"/>
                <w:sz w:val="24"/>
                <w:szCs w:val="24"/>
              </w:rPr>
              <w:t xml:space="preserve">considerando las especies: ostión, mejillón, almejas y abulón, </w:t>
            </w:r>
            <w:r w:rsidRPr="00DD5C1D">
              <w:rPr>
                <w:sz w:val="24"/>
                <w:szCs w:val="24"/>
              </w:rPr>
              <w:t xml:space="preserve">sin rebasar </w:t>
            </w:r>
            <w:r w:rsidRPr="00DD5C1D">
              <w:rPr>
                <w:strike/>
                <w:color w:val="FF0000"/>
                <w:sz w:val="24"/>
                <w:szCs w:val="24"/>
              </w:rPr>
              <w:lastRenderedPageBreak/>
              <w:t>$200,000.00</w:t>
            </w:r>
            <w:r w:rsidRPr="00DD5C1D">
              <w:rPr>
                <w:sz w:val="24"/>
                <w:szCs w:val="24"/>
              </w:rPr>
              <w:t xml:space="preserve"> </w:t>
            </w:r>
            <w:r w:rsidRPr="00DD5C1D">
              <w:rPr>
                <w:color w:val="FF0000"/>
                <w:sz w:val="24"/>
                <w:szCs w:val="24"/>
                <w:u w:val="single"/>
              </w:rPr>
              <w:t>$350,000.00</w:t>
            </w:r>
            <w:r w:rsidRPr="00DD5C1D">
              <w:rPr>
                <w:sz w:val="24"/>
                <w:szCs w:val="24"/>
              </w:rPr>
              <w:t xml:space="preserve"> (</w:t>
            </w:r>
            <w:r w:rsidRPr="00DD5C1D">
              <w:rPr>
                <w:strike/>
                <w:color w:val="FF0000"/>
                <w:sz w:val="24"/>
                <w:szCs w:val="24"/>
              </w:rPr>
              <w:t>Doscientos</w:t>
            </w:r>
            <w:r w:rsidRPr="00DD5C1D">
              <w:rPr>
                <w:sz w:val="24"/>
                <w:szCs w:val="24"/>
              </w:rPr>
              <w:t xml:space="preserve"> </w:t>
            </w:r>
            <w:r w:rsidRPr="00DD5C1D">
              <w:rPr>
                <w:color w:val="FF0000"/>
                <w:sz w:val="24"/>
                <w:szCs w:val="24"/>
                <w:u w:val="single"/>
              </w:rPr>
              <w:t>Trescientos cincuenta mil</w:t>
            </w:r>
            <w:r w:rsidRPr="00DD5C1D">
              <w:rPr>
                <w:sz w:val="24"/>
                <w:szCs w:val="24"/>
              </w:rPr>
              <w:t xml:space="preserve"> pesos</w:t>
            </w:r>
            <w:r w:rsidRPr="00DD5C1D">
              <w:rPr>
                <w:strike/>
                <w:color w:val="FF0000"/>
                <w:sz w:val="24"/>
                <w:szCs w:val="24"/>
              </w:rPr>
              <w:t>,</w:t>
            </w:r>
            <w:r w:rsidRPr="00DD5C1D">
              <w:rPr>
                <w:sz w:val="24"/>
                <w:szCs w:val="24"/>
              </w:rPr>
              <w:t xml:space="preserve"> 00/100 M.N.) </w:t>
            </w:r>
            <w:r w:rsidRPr="00DD5C1D">
              <w:rPr>
                <w:color w:val="FF0000"/>
                <w:sz w:val="24"/>
                <w:szCs w:val="24"/>
                <w:u w:val="single"/>
              </w:rPr>
              <w:t>de apoyo total por solicitante.</w:t>
            </w:r>
          </w:p>
          <w:p w:rsidR="000C6C1C" w:rsidRPr="00DD5C1D" w:rsidRDefault="000C6C1C" w:rsidP="00C012DC">
            <w:pPr>
              <w:pStyle w:val="Texto"/>
              <w:spacing w:after="0" w:line="240" w:lineRule="auto"/>
              <w:ind w:firstLine="0"/>
              <w:rPr>
                <w:sz w:val="24"/>
                <w:szCs w:val="24"/>
              </w:rPr>
            </w:pPr>
            <w:r w:rsidRPr="00DD5C1D">
              <w:rPr>
                <w:sz w:val="24"/>
                <w:szCs w:val="24"/>
              </w:rPr>
              <w:t xml:space="preserve">c) Crías </w:t>
            </w:r>
            <w:r w:rsidRPr="00DD5C1D">
              <w:rPr>
                <w:color w:val="FF0000"/>
                <w:sz w:val="24"/>
                <w:szCs w:val="24"/>
                <w:u w:val="single"/>
              </w:rPr>
              <w:t>y juveniles</w:t>
            </w:r>
            <w:r w:rsidRPr="00DD5C1D">
              <w:rPr>
                <w:sz w:val="24"/>
                <w:szCs w:val="24"/>
              </w:rPr>
              <w:t xml:space="preserve"> de peces:</w:t>
            </w:r>
          </w:p>
          <w:p w:rsidR="000C6C1C" w:rsidRPr="00DD5C1D" w:rsidRDefault="000C6C1C" w:rsidP="00C012DC">
            <w:pPr>
              <w:pStyle w:val="Texto"/>
              <w:spacing w:after="0" w:line="240" w:lineRule="auto"/>
              <w:ind w:firstLine="0"/>
              <w:rPr>
                <w:sz w:val="24"/>
                <w:szCs w:val="24"/>
              </w:rPr>
            </w:pPr>
            <w:r w:rsidRPr="00DD5C1D">
              <w:rPr>
                <w:sz w:val="24"/>
                <w:szCs w:val="24"/>
              </w:rPr>
              <w:t xml:space="preserve">i. Tilapia: </w:t>
            </w:r>
            <w:r w:rsidRPr="00DD5C1D">
              <w:rPr>
                <w:color w:val="FF0000"/>
                <w:sz w:val="24"/>
                <w:szCs w:val="24"/>
                <w:u w:val="single"/>
              </w:rPr>
              <w:t>Hasta</w:t>
            </w:r>
            <w:r w:rsidRPr="00DD5C1D">
              <w:rPr>
                <w:sz w:val="24"/>
                <w:szCs w:val="24"/>
              </w:rPr>
              <w:t xml:space="preserve"> </w:t>
            </w:r>
            <w:r w:rsidRPr="00DD5C1D">
              <w:rPr>
                <w:strike/>
                <w:color w:val="FF0000"/>
                <w:sz w:val="24"/>
                <w:szCs w:val="24"/>
              </w:rPr>
              <w:t>$150.00</w:t>
            </w:r>
            <w:r w:rsidRPr="00DD5C1D">
              <w:rPr>
                <w:sz w:val="24"/>
                <w:szCs w:val="24"/>
              </w:rPr>
              <w:t xml:space="preserve"> </w:t>
            </w:r>
            <w:r w:rsidRPr="00DD5C1D">
              <w:rPr>
                <w:color w:val="FF0000"/>
                <w:sz w:val="24"/>
                <w:szCs w:val="24"/>
                <w:u w:val="single"/>
              </w:rPr>
              <w:t>$250.00</w:t>
            </w:r>
            <w:r w:rsidRPr="00DD5C1D">
              <w:rPr>
                <w:sz w:val="24"/>
                <w:szCs w:val="24"/>
              </w:rPr>
              <w:t xml:space="preserve"> (</w:t>
            </w:r>
            <w:r w:rsidRPr="00DD5C1D">
              <w:rPr>
                <w:strike/>
                <w:color w:val="FF0000"/>
                <w:sz w:val="24"/>
                <w:szCs w:val="24"/>
              </w:rPr>
              <w:t>Ciento</w:t>
            </w:r>
            <w:r w:rsidRPr="00DD5C1D">
              <w:rPr>
                <w:strike/>
                <w:sz w:val="24"/>
                <w:szCs w:val="24"/>
              </w:rPr>
              <w:t xml:space="preserve"> </w:t>
            </w:r>
            <w:r w:rsidRPr="00DD5C1D">
              <w:rPr>
                <w:color w:val="FF0000"/>
                <w:sz w:val="24"/>
                <w:szCs w:val="24"/>
                <w:u w:val="single"/>
              </w:rPr>
              <w:t>Doscientos</w:t>
            </w:r>
            <w:r w:rsidRPr="00DD5C1D">
              <w:rPr>
                <w:sz w:val="24"/>
                <w:szCs w:val="24"/>
              </w:rPr>
              <w:t xml:space="preserve"> cincuenta pesos 00/100 M.N.) por millar, sin rebasar </w:t>
            </w:r>
            <w:r w:rsidRPr="00DD5C1D">
              <w:rPr>
                <w:strike/>
                <w:color w:val="FF0000"/>
                <w:sz w:val="24"/>
                <w:szCs w:val="24"/>
              </w:rPr>
              <w:t>$150,000.00</w:t>
            </w:r>
            <w:r w:rsidRPr="00DD5C1D">
              <w:rPr>
                <w:sz w:val="24"/>
                <w:szCs w:val="24"/>
              </w:rPr>
              <w:t xml:space="preserve"> </w:t>
            </w:r>
            <w:r w:rsidRPr="00DD5C1D">
              <w:rPr>
                <w:color w:val="FF0000"/>
                <w:sz w:val="24"/>
                <w:szCs w:val="24"/>
                <w:u w:val="single"/>
              </w:rPr>
              <w:t>$500,000.00</w:t>
            </w:r>
            <w:r w:rsidRPr="00DD5C1D">
              <w:rPr>
                <w:sz w:val="24"/>
                <w:szCs w:val="24"/>
              </w:rPr>
              <w:t xml:space="preserve"> (</w:t>
            </w:r>
            <w:r w:rsidRPr="00DD5C1D">
              <w:rPr>
                <w:strike/>
                <w:color w:val="FF0000"/>
                <w:sz w:val="24"/>
                <w:szCs w:val="24"/>
              </w:rPr>
              <w:t>Ciento cincuenta</w:t>
            </w:r>
            <w:r w:rsidRPr="00DD5C1D">
              <w:rPr>
                <w:sz w:val="24"/>
                <w:szCs w:val="24"/>
              </w:rPr>
              <w:t xml:space="preserve"> </w:t>
            </w:r>
            <w:r w:rsidRPr="00DD5C1D">
              <w:rPr>
                <w:color w:val="FF0000"/>
                <w:sz w:val="24"/>
                <w:szCs w:val="24"/>
                <w:u w:val="single"/>
              </w:rPr>
              <w:t>Quinientos</w:t>
            </w:r>
            <w:r w:rsidRPr="00DD5C1D">
              <w:rPr>
                <w:sz w:val="24"/>
                <w:szCs w:val="24"/>
              </w:rPr>
              <w:t xml:space="preserve"> mil pesos 00/100 M.N.) </w:t>
            </w:r>
            <w:r w:rsidRPr="00DD5C1D">
              <w:rPr>
                <w:color w:val="FF0000"/>
                <w:sz w:val="24"/>
                <w:szCs w:val="24"/>
                <w:u w:val="single"/>
              </w:rPr>
              <w:t>de apoyo total por solicitante</w:t>
            </w:r>
            <w:r w:rsidRPr="00DD5C1D">
              <w:rPr>
                <w:sz w:val="24"/>
                <w:szCs w:val="24"/>
              </w:rPr>
              <w:t>, considerando lo siguiente:</w:t>
            </w:r>
          </w:p>
          <w:p w:rsidR="000C6C1C" w:rsidRPr="00DD5C1D" w:rsidRDefault="000C6C1C" w:rsidP="00C012DC">
            <w:pPr>
              <w:pStyle w:val="Texto"/>
              <w:spacing w:after="0" w:line="240" w:lineRule="auto"/>
              <w:ind w:firstLine="0"/>
              <w:rPr>
                <w:sz w:val="24"/>
                <w:szCs w:val="24"/>
              </w:rPr>
            </w:pPr>
            <w:r w:rsidRPr="00825FD8">
              <w:rPr>
                <w:strike/>
                <w:color w:val="FF0000"/>
                <w:sz w:val="24"/>
                <w:szCs w:val="24"/>
              </w:rPr>
              <w:t>1</w:t>
            </w:r>
            <w:r w:rsidRPr="00825FD8">
              <w:rPr>
                <w:color w:val="FF0000"/>
                <w:sz w:val="24"/>
                <w:szCs w:val="24"/>
              </w:rPr>
              <w:t xml:space="preserve"> </w:t>
            </w:r>
            <w:r w:rsidRPr="00825FD8">
              <w:rPr>
                <w:color w:val="FF0000"/>
                <w:sz w:val="24"/>
                <w:szCs w:val="24"/>
                <w:u w:val="single"/>
              </w:rPr>
              <w:t>A</w:t>
            </w:r>
            <w:r w:rsidRPr="00DD5C1D">
              <w:rPr>
                <w:sz w:val="24"/>
                <w:szCs w:val="24"/>
              </w:rPr>
              <w:t xml:space="preserve">. </w:t>
            </w:r>
            <w:r w:rsidRPr="00DD5C1D">
              <w:rPr>
                <w:strike/>
                <w:color w:val="FF0000"/>
                <w:sz w:val="24"/>
                <w:szCs w:val="24"/>
              </w:rPr>
              <w:t>Sistema de e</w:t>
            </w:r>
            <w:r w:rsidRPr="00DD5C1D">
              <w:rPr>
                <w:color w:val="FF0000"/>
                <w:sz w:val="24"/>
                <w:szCs w:val="24"/>
                <w:u w:val="single"/>
              </w:rPr>
              <w:t>E</w:t>
            </w:r>
            <w:r w:rsidRPr="00DD5C1D">
              <w:rPr>
                <w:sz w:val="24"/>
                <w:szCs w:val="24"/>
              </w:rPr>
              <w:t>stanquería rústica a una densidad de hasta 10 organismos por m</w:t>
            </w:r>
            <w:r w:rsidRPr="00DD5C1D">
              <w:rPr>
                <w:sz w:val="24"/>
                <w:szCs w:val="24"/>
                <w:vertAlign w:val="superscript"/>
              </w:rPr>
              <w:t>2</w:t>
            </w:r>
            <w:r w:rsidRPr="00DD5C1D">
              <w:rPr>
                <w:sz w:val="24"/>
                <w:szCs w:val="24"/>
              </w:rPr>
              <w:t xml:space="preserve"> y una </w:t>
            </w:r>
            <w:r w:rsidRPr="00DD5C1D">
              <w:rPr>
                <w:sz w:val="24"/>
                <w:szCs w:val="24"/>
              </w:rPr>
              <w:lastRenderedPageBreak/>
              <w:t xml:space="preserve">superficie máxima de </w:t>
            </w:r>
            <w:r w:rsidRPr="00DD5C1D">
              <w:rPr>
                <w:strike/>
                <w:color w:val="FF0000"/>
                <w:sz w:val="24"/>
                <w:szCs w:val="24"/>
              </w:rPr>
              <w:t>10</w:t>
            </w:r>
            <w:r w:rsidRPr="00DD5C1D">
              <w:rPr>
                <w:sz w:val="24"/>
                <w:szCs w:val="24"/>
              </w:rPr>
              <w:t xml:space="preserve"> </w:t>
            </w:r>
            <w:r w:rsidRPr="00DD5C1D">
              <w:rPr>
                <w:color w:val="FF0000"/>
                <w:sz w:val="24"/>
                <w:szCs w:val="24"/>
                <w:u w:val="single"/>
              </w:rPr>
              <w:t>20</w:t>
            </w:r>
            <w:r w:rsidRPr="00DD5C1D">
              <w:rPr>
                <w:sz w:val="24"/>
                <w:szCs w:val="24"/>
              </w:rPr>
              <w:t xml:space="preserve"> hectáreas.</w:t>
            </w:r>
          </w:p>
          <w:p w:rsidR="000C6C1C" w:rsidRPr="00DD5C1D" w:rsidRDefault="000C6C1C" w:rsidP="00C012DC">
            <w:pPr>
              <w:pStyle w:val="Texto"/>
              <w:spacing w:after="0" w:line="240" w:lineRule="auto"/>
              <w:ind w:firstLine="0"/>
              <w:rPr>
                <w:sz w:val="24"/>
                <w:szCs w:val="24"/>
              </w:rPr>
            </w:pPr>
            <w:r w:rsidRPr="00825FD8">
              <w:rPr>
                <w:strike/>
                <w:color w:val="FF0000"/>
                <w:sz w:val="24"/>
                <w:szCs w:val="24"/>
              </w:rPr>
              <w:t>2</w:t>
            </w:r>
            <w:r>
              <w:rPr>
                <w:sz w:val="24"/>
                <w:szCs w:val="24"/>
              </w:rPr>
              <w:t xml:space="preserve"> </w:t>
            </w:r>
            <w:r w:rsidRPr="00825FD8">
              <w:rPr>
                <w:color w:val="FF0000"/>
                <w:sz w:val="24"/>
                <w:szCs w:val="24"/>
                <w:u w:val="single"/>
              </w:rPr>
              <w:t>B</w:t>
            </w:r>
            <w:r w:rsidRPr="00DD5C1D">
              <w:rPr>
                <w:sz w:val="24"/>
                <w:szCs w:val="24"/>
              </w:rPr>
              <w:t xml:space="preserve">. </w:t>
            </w:r>
            <w:r w:rsidRPr="00DD5C1D">
              <w:rPr>
                <w:strike/>
                <w:color w:val="FF0000"/>
                <w:sz w:val="24"/>
                <w:szCs w:val="24"/>
              </w:rPr>
              <w:t>Sistema de</w:t>
            </w:r>
            <w:r w:rsidRPr="00DD5C1D">
              <w:rPr>
                <w:sz w:val="24"/>
                <w:szCs w:val="24"/>
              </w:rPr>
              <w:t xml:space="preserve"> </w:t>
            </w:r>
            <w:r w:rsidRPr="00DD5C1D">
              <w:rPr>
                <w:strike/>
                <w:color w:val="FF0000"/>
                <w:sz w:val="24"/>
                <w:szCs w:val="24"/>
              </w:rPr>
              <w:t>j</w:t>
            </w:r>
            <w:r w:rsidRPr="00DD5C1D">
              <w:rPr>
                <w:color w:val="FF0000"/>
                <w:sz w:val="24"/>
                <w:szCs w:val="24"/>
                <w:u w:val="single"/>
              </w:rPr>
              <w:t>J</w:t>
            </w:r>
            <w:r w:rsidRPr="00DD5C1D">
              <w:rPr>
                <w:sz w:val="24"/>
                <w:szCs w:val="24"/>
              </w:rPr>
              <w:t>aulas, estanques de concreto</w:t>
            </w:r>
            <w:r w:rsidRPr="00DD5C1D">
              <w:rPr>
                <w:strike/>
                <w:color w:val="FF0000"/>
                <w:sz w:val="24"/>
                <w:szCs w:val="24"/>
              </w:rPr>
              <w:t>,</w:t>
            </w:r>
            <w:r w:rsidRPr="00DD5C1D">
              <w:rPr>
                <w:sz w:val="24"/>
                <w:szCs w:val="24"/>
              </w:rPr>
              <w:t xml:space="preserve"> </w:t>
            </w:r>
            <w:r w:rsidRPr="00DD5C1D">
              <w:rPr>
                <w:strike/>
                <w:color w:val="FF0000"/>
                <w:sz w:val="24"/>
                <w:szCs w:val="24"/>
              </w:rPr>
              <w:t xml:space="preserve"> </w:t>
            </w:r>
            <w:r w:rsidRPr="00DD5C1D">
              <w:rPr>
                <w:sz w:val="24"/>
                <w:szCs w:val="24"/>
              </w:rPr>
              <w:t xml:space="preserve">y tanques de geomembrana a una densidad de hasta </w:t>
            </w:r>
            <w:r w:rsidRPr="00DD5C1D">
              <w:rPr>
                <w:strike/>
                <w:color w:val="FF0000"/>
                <w:sz w:val="24"/>
                <w:szCs w:val="24"/>
              </w:rPr>
              <w:t>50</w:t>
            </w:r>
            <w:r w:rsidRPr="00DD5C1D">
              <w:rPr>
                <w:sz w:val="24"/>
                <w:szCs w:val="24"/>
              </w:rPr>
              <w:t xml:space="preserve"> </w:t>
            </w:r>
            <w:r w:rsidRPr="00DD5C1D">
              <w:rPr>
                <w:color w:val="FF0000"/>
                <w:sz w:val="24"/>
                <w:szCs w:val="24"/>
                <w:u w:val="single"/>
              </w:rPr>
              <w:t>100</w:t>
            </w:r>
            <w:r w:rsidRPr="00DD5C1D">
              <w:rPr>
                <w:sz w:val="24"/>
                <w:szCs w:val="24"/>
              </w:rPr>
              <w:t xml:space="preserve"> organismos por m</w:t>
            </w:r>
            <w:r w:rsidRPr="00DD5C1D">
              <w:rPr>
                <w:sz w:val="24"/>
                <w:szCs w:val="24"/>
                <w:vertAlign w:val="superscript"/>
              </w:rPr>
              <w:t>3</w:t>
            </w:r>
            <w:r w:rsidRPr="00DD5C1D">
              <w:rPr>
                <w:sz w:val="24"/>
                <w:szCs w:val="24"/>
              </w:rPr>
              <w:t xml:space="preserve"> y un volumen máximo de </w:t>
            </w:r>
            <w:r w:rsidRPr="00DD5C1D">
              <w:rPr>
                <w:strike/>
                <w:color w:val="FF0000"/>
                <w:sz w:val="24"/>
                <w:szCs w:val="24"/>
              </w:rPr>
              <w:t>15</w:t>
            </w:r>
            <w:r w:rsidRPr="00DD5C1D">
              <w:rPr>
                <w:sz w:val="24"/>
                <w:szCs w:val="24"/>
              </w:rPr>
              <w:t xml:space="preserve"> </w:t>
            </w:r>
            <w:r w:rsidRPr="00DD5C1D">
              <w:rPr>
                <w:color w:val="FF0000"/>
                <w:sz w:val="24"/>
                <w:szCs w:val="24"/>
                <w:u w:val="single"/>
              </w:rPr>
              <w:t>20</w:t>
            </w:r>
            <w:r w:rsidRPr="00DD5C1D">
              <w:rPr>
                <w:sz w:val="24"/>
                <w:szCs w:val="24"/>
              </w:rPr>
              <w:t>,000 m</w:t>
            </w:r>
            <w:r w:rsidRPr="00DD5C1D">
              <w:rPr>
                <w:sz w:val="24"/>
                <w:szCs w:val="24"/>
                <w:vertAlign w:val="superscript"/>
              </w:rPr>
              <w:t>3</w:t>
            </w: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i</w:t>
            </w:r>
            <w:r w:rsidRPr="00DD5C1D">
              <w:rPr>
                <w:strike/>
                <w:color w:val="FF0000"/>
                <w:sz w:val="24"/>
                <w:szCs w:val="24"/>
              </w:rPr>
              <w:t>i</w:t>
            </w:r>
            <w:r w:rsidRPr="00DD5C1D">
              <w:rPr>
                <w:sz w:val="24"/>
                <w:szCs w:val="24"/>
              </w:rPr>
              <w:t xml:space="preserve">. Bagre: </w:t>
            </w:r>
            <w:r w:rsidRPr="00DD5C1D">
              <w:rPr>
                <w:color w:val="FF0000"/>
                <w:sz w:val="24"/>
                <w:szCs w:val="24"/>
                <w:u w:val="single"/>
              </w:rPr>
              <w:t>Juveniles</w:t>
            </w:r>
            <w:r w:rsidRPr="00DD5C1D">
              <w:rPr>
                <w:sz w:val="24"/>
                <w:szCs w:val="24"/>
              </w:rPr>
              <w:t xml:space="preserve"> </w:t>
            </w:r>
            <w:r w:rsidRPr="00DD5C1D">
              <w:rPr>
                <w:color w:val="FF0000"/>
                <w:sz w:val="24"/>
                <w:szCs w:val="24"/>
                <w:u w:val="single"/>
              </w:rPr>
              <w:t>en jaulas y estanques de concreto</w:t>
            </w:r>
            <w:r w:rsidRPr="00DD5C1D">
              <w:rPr>
                <w:sz w:val="24"/>
                <w:szCs w:val="24"/>
              </w:rPr>
              <w:t xml:space="preserve"> </w:t>
            </w:r>
            <w:r w:rsidRPr="00DD5C1D">
              <w:rPr>
                <w:color w:val="FF0000"/>
                <w:sz w:val="24"/>
                <w:szCs w:val="24"/>
                <w:u w:val="single"/>
              </w:rPr>
              <w:t>hasta</w:t>
            </w:r>
            <w:r w:rsidRPr="00DD5C1D">
              <w:rPr>
                <w:sz w:val="24"/>
                <w:szCs w:val="24"/>
              </w:rPr>
              <w:t xml:space="preserve"> </w:t>
            </w:r>
            <w:r w:rsidRPr="00DD5C1D">
              <w:rPr>
                <w:strike/>
                <w:color w:val="FF0000"/>
                <w:sz w:val="24"/>
                <w:szCs w:val="24"/>
              </w:rPr>
              <w:t>$350.00</w:t>
            </w:r>
            <w:r w:rsidRPr="00DD5C1D">
              <w:rPr>
                <w:sz w:val="24"/>
                <w:szCs w:val="24"/>
              </w:rPr>
              <w:t xml:space="preserve"> </w:t>
            </w:r>
            <w:r w:rsidRPr="00DD5C1D">
              <w:rPr>
                <w:color w:val="FF0000"/>
                <w:sz w:val="24"/>
                <w:szCs w:val="24"/>
                <w:u w:val="single"/>
              </w:rPr>
              <w:t xml:space="preserve">$700.00 </w:t>
            </w:r>
            <w:r w:rsidRPr="00DD5C1D">
              <w:rPr>
                <w:sz w:val="24"/>
                <w:szCs w:val="24"/>
              </w:rPr>
              <w:t>(</w:t>
            </w:r>
            <w:r w:rsidRPr="00DD5C1D">
              <w:rPr>
                <w:strike/>
                <w:color w:val="FF0000"/>
                <w:sz w:val="24"/>
                <w:szCs w:val="24"/>
              </w:rPr>
              <w:t>Trescientos cincuenta</w:t>
            </w:r>
            <w:r w:rsidRPr="00DD5C1D">
              <w:rPr>
                <w:sz w:val="24"/>
                <w:szCs w:val="24"/>
              </w:rPr>
              <w:t xml:space="preserve"> Setecientos pesos 00/100 M.N.) por millar, sin rebasar </w:t>
            </w:r>
            <w:r w:rsidRPr="00DD5C1D">
              <w:rPr>
                <w:strike/>
                <w:color w:val="FF0000"/>
                <w:sz w:val="24"/>
                <w:szCs w:val="24"/>
              </w:rPr>
              <w:t>$200,000.00</w:t>
            </w:r>
            <w:r w:rsidRPr="00DD5C1D">
              <w:rPr>
                <w:sz w:val="24"/>
                <w:szCs w:val="24"/>
              </w:rPr>
              <w:t xml:space="preserve"> </w:t>
            </w:r>
            <w:r w:rsidRPr="00DD5C1D">
              <w:rPr>
                <w:color w:val="FF0000"/>
                <w:sz w:val="24"/>
                <w:szCs w:val="24"/>
                <w:u w:val="single"/>
              </w:rPr>
              <w:t>$490,000.00</w:t>
            </w:r>
            <w:r w:rsidRPr="00DD5C1D">
              <w:rPr>
                <w:sz w:val="24"/>
                <w:szCs w:val="24"/>
              </w:rPr>
              <w:t xml:space="preserve"> (</w:t>
            </w:r>
            <w:r w:rsidRPr="00DD5C1D">
              <w:rPr>
                <w:strike/>
                <w:color w:val="FF0000"/>
                <w:sz w:val="24"/>
                <w:szCs w:val="24"/>
              </w:rPr>
              <w:t>Doscientos</w:t>
            </w:r>
            <w:r w:rsidRPr="00DD5C1D">
              <w:rPr>
                <w:sz w:val="24"/>
                <w:szCs w:val="24"/>
              </w:rPr>
              <w:t xml:space="preserve"> </w:t>
            </w:r>
            <w:r w:rsidRPr="00DD5C1D">
              <w:rPr>
                <w:color w:val="FF0000"/>
                <w:sz w:val="24"/>
                <w:szCs w:val="24"/>
                <w:u w:val="single"/>
              </w:rPr>
              <w:t>Cuatrocientos noventa</w:t>
            </w:r>
            <w:r w:rsidRPr="00DD5C1D">
              <w:rPr>
                <w:sz w:val="24"/>
                <w:szCs w:val="24"/>
              </w:rPr>
              <w:t xml:space="preserve"> mil pesos 00/100 M.N.) </w:t>
            </w:r>
            <w:r w:rsidRPr="00DD5C1D">
              <w:rPr>
                <w:color w:val="FF0000"/>
                <w:sz w:val="24"/>
                <w:szCs w:val="24"/>
                <w:u w:val="single"/>
              </w:rPr>
              <w:t xml:space="preserve">de apoyo total por </w:t>
            </w:r>
            <w:r w:rsidRPr="00DD5C1D">
              <w:rPr>
                <w:color w:val="FF0000"/>
                <w:sz w:val="24"/>
                <w:szCs w:val="24"/>
                <w:u w:val="single"/>
              </w:rPr>
              <w:lastRenderedPageBreak/>
              <w:t>solicitante considerando hasta 100 organismos por m</w:t>
            </w:r>
            <w:r w:rsidRPr="00DD5C1D">
              <w:rPr>
                <w:color w:val="FF0000"/>
                <w:sz w:val="24"/>
                <w:szCs w:val="24"/>
                <w:u w:val="single"/>
                <w:vertAlign w:val="superscript"/>
              </w:rPr>
              <w:t>3</w:t>
            </w:r>
            <w:r w:rsidRPr="00DD5C1D">
              <w:rPr>
                <w:sz w:val="24"/>
                <w:szCs w:val="24"/>
              </w:rPr>
              <w:t xml:space="preserve">; crías en estanques rústicos </w:t>
            </w:r>
            <w:r w:rsidRPr="00DD5C1D">
              <w:rPr>
                <w:color w:val="FF0000"/>
                <w:sz w:val="24"/>
                <w:szCs w:val="24"/>
                <w:u w:val="single"/>
              </w:rPr>
              <w:t>hasta</w:t>
            </w:r>
            <w:r w:rsidRPr="00DD5C1D">
              <w:rPr>
                <w:sz w:val="24"/>
                <w:szCs w:val="24"/>
              </w:rPr>
              <w:t xml:space="preserve"> </w:t>
            </w:r>
            <w:r w:rsidRPr="00DD5C1D">
              <w:rPr>
                <w:color w:val="FF0000"/>
                <w:sz w:val="24"/>
                <w:szCs w:val="24"/>
                <w:u w:val="single"/>
              </w:rPr>
              <w:t>$350.00</w:t>
            </w:r>
            <w:r w:rsidRPr="00DD5C1D">
              <w:rPr>
                <w:sz w:val="24"/>
                <w:szCs w:val="24"/>
              </w:rPr>
              <w:t xml:space="preserve"> (</w:t>
            </w:r>
            <w:r w:rsidRPr="00DD5C1D">
              <w:rPr>
                <w:color w:val="FF0000"/>
                <w:sz w:val="24"/>
                <w:szCs w:val="24"/>
                <w:u w:val="single"/>
              </w:rPr>
              <w:t>Trescientos cincuenta</w:t>
            </w:r>
            <w:r w:rsidRPr="00DD5C1D">
              <w:rPr>
                <w:sz w:val="24"/>
                <w:szCs w:val="24"/>
              </w:rPr>
              <w:t xml:space="preserve"> pesos 00/100 M.N.) por millar, sin rebasar </w:t>
            </w:r>
            <w:r w:rsidRPr="00DD5C1D">
              <w:rPr>
                <w:color w:val="FF0000"/>
                <w:sz w:val="24"/>
                <w:szCs w:val="24"/>
                <w:u w:val="single"/>
              </w:rPr>
              <w:t>$350,000.00</w:t>
            </w:r>
            <w:r w:rsidRPr="00DD5C1D">
              <w:rPr>
                <w:sz w:val="24"/>
                <w:szCs w:val="24"/>
              </w:rPr>
              <w:t xml:space="preserve"> </w:t>
            </w:r>
            <w:r w:rsidRPr="00DD5C1D">
              <w:rPr>
                <w:color w:val="FF0000"/>
                <w:sz w:val="24"/>
                <w:szCs w:val="24"/>
                <w:u w:val="single"/>
              </w:rPr>
              <w:t xml:space="preserve">(Trescientos cincuenta </w:t>
            </w:r>
            <w:r w:rsidRPr="00DD5C1D">
              <w:rPr>
                <w:strike/>
                <w:color w:val="FF0000"/>
                <w:sz w:val="24"/>
                <w:szCs w:val="24"/>
                <w:u w:val="single"/>
              </w:rPr>
              <w:t>y</w:t>
            </w:r>
            <w:r w:rsidRPr="00DD5C1D">
              <w:rPr>
                <w:color w:val="FF0000"/>
                <w:sz w:val="24"/>
                <w:szCs w:val="24"/>
                <w:u w:val="single"/>
              </w:rPr>
              <w:t xml:space="preserve"> </w:t>
            </w:r>
            <w:r w:rsidRPr="00DD5C1D">
              <w:rPr>
                <w:strike/>
                <w:color w:val="FF0000"/>
                <w:sz w:val="24"/>
                <w:szCs w:val="24"/>
                <w:u w:val="single"/>
              </w:rPr>
              <w:t>cinco</w:t>
            </w:r>
            <w:r w:rsidRPr="00DD5C1D">
              <w:rPr>
                <w:color w:val="FF0000"/>
                <w:sz w:val="24"/>
                <w:szCs w:val="24"/>
                <w:u w:val="single"/>
              </w:rPr>
              <w:t xml:space="preserve"> mil pesos 00/100 M.N.)</w:t>
            </w:r>
            <w:r w:rsidRPr="00DD5C1D">
              <w:rPr>
                <w:sz w:val="24"/>
                <w:szCs w:val="24"/>
              </w:rPr>
              <w:t xml:space="preserve"> </w:t>
            </w:r>
            <w:r w:rsidRPr="00DD5C1D">
              <w:rPr>
                <w:color w:val="FF0000"/>
                <w:sz w:val="24"/>
                <w:szCs w:val="24"/>
                <w:u w:val="single"/>
              </w:rPr>
              <w:t>de apoyo total por solicitante considerando hasta 10 organismos por m</w:t>
            </w:r>
            <w:r w:rsidRPr="00DD5C1D">
              <w:rPr>
                <w:color w:val="FF0000"/>
                <w:sz w:val="24"/>
                <w:szCs w:val="24"/>
                <w:u w:val="single"/>
                <w:vertAlign w:val="superscript"/>
              </w:rPr>
              <w:t xml:space="preserve">2 </w:t>
            </w:r>
            <w:r w:rsidRPr="00DD5C1D">
              <w:rPr>
                <w:color w:val="FF0000"/>
                <w:sz w:val="24"/>
                <w:szCs w:val="24"/>
                <w:u w:val="single"/>
              </w:rPr>
              <w:t>y hasta una superficie máxima de 10 hectáreas</w:t>
            </w:r>
            <w:r w:rsidRPr="00DD5C1D">
              <w:rPr>
                <w:sz w:val="24"/>
                <w:szCs w:val="24"/>
              </w:rPr>
              <w:t xml:space="preserve">; </w:t>
            </w:r>
          </w:p>
          <w:p w:rsidR="000C6C1C" w:rsidRPr="00DD5C1D" w:rsidRDefault="000C6C1C" w:rsidP="00C012DC">
            <w:pPr>
              <w:pStyle w:val="Texto"/>
              <w:spacing w:after="0" w:line="240" w:lineRule="auto"/>
              <w:ind w:firstLine="0"/>
              <w:rPr>
                <w:sz w:val="24"/>
                <w:szCs w:val="24"/>
              </w:rPr>
            </w:pPr>
            <w:r w:rsidRPr="00DD5C1D">
              <w:rPr>
                <w:sz w:val="24"/>
                <w:szCs w:val="24"/>
              </w:rPr>
              <w:t>ii</w:t>
            </w:r>
            <w:r w:rsidRPr="00DD5C1D">
              <w:rPr>
                <w:strike/>
                <w:color w:val="FF0000"/>
                <w:sz w:val="24"/>
                <w:szCs w:val="24"/>
              </w:rPr>
              <w:t>i</w:t>
            </w:r>
            <w:r w:rsidRPr="00DD5C1D">
              <w:rPr>
                <w:sz w:val="24"/>
                <w:szCs w:val="24"/>
              </w:rPr>
              <w:t xml:space="preserve">. Trucha: </w:t>
            </w:r>
            <w:r w:rsidRPr="00DD5C1D">
              <w:rPr>
                <w:color w:val="FF0000"/>
                <w:sz w:val="24"/>
                <w:szCs w:val="24"/>
                <w:u w:val="single"/>
              </w:rPr>
              <w:t>Estanques de concreto hasta</w:t>
            </w:r>
            <w:r w:rsidRPr="00DD5C1D">
              <w:rPr>
                <w:sz w:val="24"/>
                <w:szCs w:val="24"/>
              </w:rPr>
              <w:t xml:space="preserve"> </w:t>
            </w:r>
            <w:r w:rsidRPr="00DD5C1D">
              <w:rPr>
                <w:strike/>
                <w:color w:val="FF0000"/>
                <w:sz w:val="24"/>
                <w:szCs w:val="24"/>
              </w:rPr>
              <w:t>$400.00</w:t>
            </w:r>
            <w:r w:rsidRPr="00DD5C1D">
              <w:rPr>
                <w:sz w:val="24"/>
                <w:szCs w:val="24"/>
              </w:rPr>
              <w:t xml:space="preserve"> </w:t>
            </w:r>
            <w:r w:rsidRPr="00DD5C1D">
              <w:rPr>
                <w:color w:val="FF0000"/>
                <w:sz w:val="24"/>
                <w:szCs w:val="24"/>
                <w:u w:val="single"/>
              </w:rPr>
              <w:t>$500.00</w:t>
            </w:r>
            <w:r w:rsidRPr="00DD5C1D">
              <w:rPr>
                <w:sz w:val="24"/>
                <w:szCs w:val="24"/>
              </w:rPr>
              <w:t xml:space="preserve"> (</w:t>
            </w:r>
            <w:r w:rsidRPr="00DD5C1D">
              <w:rPr>
                <w:strike/>
                <w:color w:val="FF0000"/>
                <w:sz w:val="24"/>
                <w:szCs w:val="24"/>
              </w:rPr>
              <w:t>Cuatrocientos</w:t>
            </w:r>
            <w:r w:rsidRPr="00DD5C1D">
              <w:rPr>
                <w:sz w:val="24"/>
                <w:szCs w:val="24"/>
              </w:rPr>
              <w:t xml:space="preserve"> </w:t>
            </w:r>
            <w:r w:rsidRPr="00DD5C1D">
              <w:rPr>
                <w:color w:val="FF0000"/>
                <w:sz w:val="24"/>
                <w:szCs w:val="24"/>
                <w:u w:val="single"/>
              </w:rPr>
              <w:t>Quinientos</w:t>
            </w:r>
            <w:r w:rsidRPr="00DD5C1D">
              <w:rPr>
                <w:sz w:val="24"/>
                <w:szCs w:val="24"/>
              </w:rPr>
              <w:t xml:space="preserve"> pesos 00/100 M.N.) por millar, sin rebasar </w:t>
            </w:r>
            <w:r w:rsidRPr="00DD5C1D">
              <w:rPr>
                <w:strike/>
                <w:color w:val="FF0000"/>
                <w:sz w:val="24"/>
                <w:szCs w:val="24"/>
              </w:rPr>
              <w:t>$100,000.00</w:t>
            </w:r>
            <w:r w:rsidRPr="00DD5C1D">
              <w:rPr>
                <w:sz w:val="24"/>
                <w:szCs w:val="24"/>
              </w:rPr>
              <w:t xml:space="preserve"> </w:t>
            </w:r>
            <w:r w:rsidRPr="00DD5C1D">
              <w:rPr>
                <w:color w:val="FF0000"/>
                <w:sz w:val="24"/>
                <w:szCs w:val="24"/>
                <w:u w:val="single"/>
              </w:rPr>
              <w:lastRenderedPageBreak/>
              <w:t>$300,000.00</w:t>
            </w:r>
            <w:r w:rsidRPr="00DD5C1D">
              <w:rPr>
                <w:sz w:val="24"/>
                <w:szCs w:val="24"/>
              </w:rPr>
              <w:t xml:space="preserve"> (</w:t>
            </w:r>
            <w:r w:rsidRPr="00DD5C1D">
              <w:rPr>
                <w:strike/>
                <w:color w:val="FF0000"/>
                <w:sz w:val="24"/>
                <w:szCs w:val="24"/>
              </w:rPr>
              <w:t>Cien</w:t>
            </w:r>
            <w:r w:rsidRPr="00DD5C1D">
              <w:rPr>
                <w:sz w:val="24"/>
                <w:szCs w:val="24"/>
              </w:rPr>
              <w:t xml:space="preserve"> </w:t>
            </w:r>
            <w:r w:rsidRPr="00DD5C1D">
              <w:rPr>
                <w:color w:val="FF0000"/>
                <w:sz w:val="24"/>
                <w:szCs w:val="24"/>
                <w:u w:val="single"/>
              </w:rPr>
              <w:t>Trescientos</w:t>
            </w:r>
            <w:r w:rsidRPr="00DD5C1D">
              <w:rPr>
                <w:sz w:val="24"/>
                <w:szCs w:val="24"/>
              </w:rPr>
              <w:t xml:space="preserve"> mil pesos 00/100 M.N.) </w:t>
            </w:r>
            <w:r w:rsidRPr="00DD5C1D">
              <w:rPr>
                <w:color w:val="FF0000"/>
                <w:sz w:val="24"/>
                <w:szCs w:val="24"/>
                <w:u w:val="single"/>
              </w:rPr>
              <w:t>de apoyo total por solicitante, considerando hasta 100 organismos por m</w:t>
            </w:r>
            <w:r w:rsidRPr="00DD5C1D">
              <w:rPr>
                <w:color w:val="FF0000"/>
                <w:sz w:val="24"/>
                <w:szCs w:val="24"/>
                <w:u w:val="single"/>
                <w:vertAlign w:val="superscript"/>
              </w:rPr>
              <w:t>3</w:t>
            </w: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i</w:t>
            </w:r>
            <w:r w:rsidRPr="00DD5C1D">
              <w:rPr>
                <w:color w:val="FF0000"/>
                <w:sz w:val="24"/>
                <w:szCs w:val="24"/>
                <w:u w:val="single"/>
              </w:rPr>
              <w:t>ii</w:t>
            </w:r>
            <w:r w:rsidRPr="00DD5C1D">
              <w:rPr>
                <w:strike/>
                <w:color w:val="FF0000"/>
                <w:sz w:val="24"/>
                <w:szCs w:val="24"/>
              </w:rPr>
              <w:t>v</w:t>
            </w:r>
            <w:r w:rsidRPr="00DD5C1D">
              <w:rPr>
                <w:sz w:val="24"/>
                <w:szCs w:val="24"/>
              </w:rPr>
              <w:t xml:space="preserve">. Peces marinos: </w:t>
            </w:r>
            <w:r w:rsidRPr="00DD5C1D">
              <w:rPr>
                <w:color w:val="FF0000"/>
                <w:sz w:val="24"/>
                <w:szCs w:val="24"/>
                <w:u w:val="single"/>
              </w:rPr>
              <w:t>Jaulas</w:t>
            </w:r>
            <w:r w:rsidRPr="00DD5C1D">
              <w:rPr>
                <w:sz w:val="24"/>
                <w:szCs w:val="24"/>
              </w:rPr>
              <w:t xml:space="preserve"> </w:t>
            </w:r>
            <w:r w:rsidRPr="00DD5C1D">
              <w:rPr>
                <w:color w:val="FF0000"/>
                <w:sz w:val="24"/>
                <w:szCs w:val="24"/>
                <w:u w:val="single"/>
              </w:rPr>
              <w:t>hasta</w:t>
            </w:r>
            <w:r w:rsidRPr="00DD5C1D">
              <w:rPr>
                <w:sz w:val="24"/>
                <w:szCs w:val="24"/>
              </w:rPr>
              <w:t xml:space="preserve"> $6,000.00 (Seis mil pesos 00/100 M.N.) por millar, sin rebasar </w:t>
            </w:r>
            <w:r w:rsidRPr="00DD5C1D">
              <w:rPr>
                <w:strike/>
                <w:color w:val="FF0000"/>
                <w:sz w:val="24"/>
                <w:szCs w:val="24"/>
              </w:rPr>
              <w:t>$600,000.00</w:t>
            </w:r>
            <w:r w:rsidRPr="00DD5C1D">
              <w:rPr>
                <w:sz w:val="24"/>
                <w:szCs w:val="24"/>
              </w:rPr>
              <w:t xml:space="preserve"> </w:t>
            </w:r>
            <w:r w:rsidRPr="00DD5C1D">
              <w:rPr>
                <w:color w:val="FF0000"/>
                <w:sz w:val="24"/>
                <w:szCs w:val="24"/>
                <w:u w:val="single"/>
              </w:rPr>
              <w:t>$750,000</w:t>
            </w:r>
            <w:r w:rsidRPr="00DD5C1D">
              <w:rPr>
                <w:sz w:val="24"/>
                <w:szCs w:val="24"/>
              </w:rPr>
              <w:t xml:space="preserve"> (</w:t>
            </w:r>
            <w:r w:rsidRPr="00DD5C1D">
              <w:rPr>
                <w:color w:val="FF0000"/>
                <w:sz w:val="24"/>
                <w:szCs w:val="24"/>
                <w:u w:val="single"/>
              </w:rPr>
              <w:t>Setecientos cincuenta</w:t>
            </w:r>
            <w:r w:rsidRPr="00DD5C1D">
              <w:rPr>
                <w:sz w:val="24"/>
                <w:szCs w:val="24"/>
              </w:rPr>
              <w:t xml:space="preserve"> mil pesos 00/100 M.N.) </w:t>
            </w:r>
            <w:r w:rsidRPr="00DD5C1D">
              <w:rPr>
                <w:color w:val="FF0000"/>
                <w:sz w:val="24"/>
                <w:szCs w:val="24"/>
              </w:rPr>
              <w:t>de apoyo total por solicitante</w:t>
            </w:r>
            <w:r w:rsidRPr="00DD5C1D">
              <w:rPr>
                <w:sz w:val="24"/>
                <w:szCs w:val="24"/>
              </w:rPr>
              <w:t>.</w:t>
            </w:r>
          </w:p>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Para especies distintas al camarón sólo se apoyará para un ciclo de producción por año, un tipo de instalación y hasta dos trámites por solicitante.</w:t>
            </w:r>
          </w:p>
        </w:tc>
        <w:tc>
          <w:tcPr>
            <w:tcW w:w="1814"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trike/>
                <w:color w:val="FF0000"/>
                <w:sz w:val="24"/>
                <w:szCs w:val="24"/>
              </w:rPr>
              <w:lastRenderedPageBreak/>
              <w:t xml:space="preserve">a) Cotización (es) de proveedor(es) nacional(es) no </w:t>
            </w:r>
            <w:r w:rsidRPr="00DD5C1D">
              <w:rPr>
                <w:strike/>
                <w:color w:val="FF0000"/>
                <w:sz w:val="24"/>
                <w:szCs w:val="24"/>
              </w:rPr>
              <w:lastRenderedPageBreak/>
              <w:t>gubernamentales que ampare(n) la cantidad del recurso biológico que será solicitada.</w:t>
            </w:r>
            <w:r w:rsidRPr="00DD5C1D">
              <w:rPr>
                <w:sz w:val="24"/>
                <w:szCs w:val="24"/>
              </w:rPr>
              <w:t xml:space="preserve"> </w:t>
            </w:r>
          </w:p>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b) Anexo V Listado actualizado de socios integrantes en el caso de personas morales Presentarlo físicamente y en formato .xls.</w:t>
            </w:r>
          </w:p>
          <w:p w:rsidR="000C6C1C" w:rsidRPr="00DD5C1D" w:rsidRDefault="000C6C1C" w:rsidP="00C012DC">
            <w:pPr>
              <w:pStyle w:val="Texto"/>
              <w:spacing w:after="0" w:line="240" w:lineRule="auto"/>
              <w:ind w:firstLine="0"/>
              <w:rPr>
                <w:strike/>
                <w:color w:val="FF0000"/>
                <w:sz w:val="24"/>
                <w:szCs w:val="24"/>
                <w:lang w:val="es-ES"/>
              </w:rPr>
            </w:pPr>
            <w:r w:rsidRPr="00DD5C1D">
              <w:rPr>
                <w:strike/>
                <w:color w:val="FF0000"/>
                <w:sz w:val="24"/>
                <w:szCs w:val="24"/>
                <w:lang w:val="es-ES"/>
              </w:rPr>
              <w:t>c) Al menos un Aviso de cosecha de uno de los últimos tres años, el cual deberá estar registrado en el SIPESCA; con excepción de las Unidades Económicas acuícolas dadas de alta en el RNPA durante 2017  o posterior si aún no reportan producción.</w:t>
            </w:r>
          </w:p>
          <w:p w:rsidR="000C6C1C" w:rsidRPr="00DD5C1D" w:rsidRDefault="000C6C1C" w:rsidP="00C012DC">
            <w:pPr>
              <w:pStyle w:val="Texto"/>
              <w:spacing w:after="0" w:line="240" w:lineRule="auto"/>
              <w:ind w:firstLine="0"/>
              <w:rPr>
                <w:sz w:val="24"/>
                <w:szCs w:val="24"/>
              </w:rPr>
            </w:pPr>
            <w:r w:rsidRPr="00DD5C1D">
              <w:rPr>
                <w:strike/>
                <w:color w:val="FF0000"/>
                <w:sz w:val="24"/>
                <w:szCs w:val="24"/>
              </w:rPr>
              <w:t>d)</w:t>
            </w:r>
            <w:r w:rsidRPr="00E91910">
              <w:rPr>
                <w:color w:val="FF0000"/>
                <w:sz w:val="24"/>
                <w:szCs w:val="24"/>
              </w:rPr>
              <w:t xml:space="preserve"> </w:t>
            </w:r>
            <w:r w:rsidRPr="00DD5C1D">
              <w:rPr>
                <w:color w:val="FF0000"/>
                <w:sz w:val="24"/>
                <w:szCs w:val="24"/>
                <w:u w:val="single"/>
              </w:rPr>
              <w:t>a)</w:t>
            </w:r>
            <w:r w:rsidRPr="00DD5C1D">
              <w:rPr>
                <w:sz w:val="24"/>
                <w:szCs w:val="24"/>
              </w:rPr>
              <w:t xml:space="preserve"> Anexo X</w:t>
            </w:r>
            <w:r w:rsidRPr="00DD5C1D">
              <w:rPr>
                <w:color w:val="FF0000"/>
                <w:sz w:val="24"/>
                <w:szCs w:val="24"/>
                <w:u w:val="single"/>
              </w:rPr>
              <w:t>I</w:t>
            </w:r>
            <w:r w:rsidRPr="00DD5C1D">
              <w:rPr>
                <w:sz w:val="24"/>
                <w:szCs w:val="24"/>
              </w:rPr>
              <w:t xml:space="preserve">V Ficha Técnica para el </w:t>
            </w:r>
            <w:r w:rsidRPr="00DD5C1D">
              <w:rPr>
                <w:sz w:val="24"/>
                <w:szCs w:val="24"/>
              </w:rPr>
              <w:lastRenderedPageBreak/>
              <w:t>Subcomponente Adquisición de Recursos Biológicos 201</w:t>
            </w:r>
            <w:r w:rsidRPr="00DD5C1D">
              <w:rPr>
                <w:color w:val="FF0000"/>
                <w:sz w:val="24"/>
                <w:szCs w:val="24"/>
                <w:u w:val="single"/>
              </w:rPr>
              <w:t>9</w:t>
            </w:r>
            <w:r w:rsidRPr="00DD5C1D">
              <w:rPr>
                <w:strike/>
                <w:color w:val="FF0000"/>
                <w:sz w:val="24"/>
                <w:szCs w:val="24"/>
              </w:rPr>
              <w:t>8</w:t>
            </w:r>
            <w:r w:rsidRPr="00DD5C1D">
              <w:rPr>
                <w:sz w:val="24"/>
                <w:szCs w:val="24"/>
              </w:rPr>
              <w:t>.</w:t>
            </w:r>
          </w:p>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b) Plano de conjunto de las instalaciones de cultivo en la escala apropiada, que contenga el dato, la superficie (espejo de agua) o espacio destinado al cultivo, tratándose de m</w:t>
            </w:r>
            <w:r w:rsidRPr="00DD5C1D">
              <w:rPr>
                <w:color w:val="FF0000"/>
                <w:sz w:val="24"/>
                <w:szCs w:val="24"/>
                <w:u w:val="single"/>
                <w:vertAlign w:val="superscript"/>
              </w:rPr>
              <w:t xml:space="preserve">3 </w:t>
            </w:r>
            <w:r w:rsidRPr="00DD5C1D">
              <w:rPr>
                <w:color w:val="FF0000"/>
                <w:sz w:val="24"/>
                <w:szCs w:val="24"/>
                <w:u w:val="single"/>
              </w:rPr>
              <w:t>o número de artes de cultivo, así como el tamaño en ha, m</w:t>
            </w:r>
            <w:r w:rsidRPr="00DD5C1D">
              <w:rPr>
                <w:color w:val="FF0000"/>
                <w:sz w:val="24"/>
                <w:szCs w:val="24"/>
                <w:u w:val="single"/>
                <w:vertAlign w:val="superscript"/>
              </w:rPr>
              <w:t>2</w:t>
            </w:r>
            <w:r w:rsidRPr="00DD5C1D">
              <w:rPr>
                <w:color w:val="FF0000"/>
                <w:sz w:val="24"/>
                <w:szCs w:val="24"/>
                <w:u w:val="single"/>
              </w:rPr>
              <w:t xml:space="preserve"> o m</w:t>
            </w:r>
            <w:r w:rsidRPr="00DD5C1D">
              <w:rPr>
                <w:color w:val="FF0000"/>
                <w:sz w:val="24"/>
                <w:szCs w:val="24"/>
                <w:u w:val="single"/>
                <w:vertAlign w:val="superscript"/>
              </w:rPr>
              <w:t>3</w:t>
            </w:r>
            <w:r w:rsidRPr="00DD5C1D">
              <w:rPr>
                <w:color w:val="FF0000"/>
                <w:sz w:val="24"/>
                <w:szCs w:val="24"/>
                <w:u w:val="single"/>
              </w:rPr>
              <w:t xml:space="preserve"> de cada estanque o jaula, que incluya la macro y microlocalización del activo productivo y coordenadas geográficas de ubicación; impreso y en formato PDF.</w:t>
            </w:r>
          </w:p>
          <w:p w:rsidR="000C6C1C" w:rsidRPr="00DD5C1D" w:rsidRDefault="000C6C1C" w:rsidP="00C012DC">
            <w:pPr>
              <w:pStyle w:val="Texto"/>
              <w:spacing w:after="0" w:line="240" w:lineRule="auto"/>
              <w:ind w:firstLine="0"/>
              <w:rPr>
                <w:color w:val="FF0000"/>
                <w:sz w:val="24"/>
                <w:szCs w:val="24"/>
                <w:u w:val="single"/>
              </w:rPr>
            </w:pP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lastRenderedPageBreak/>
        <w:t xml:space="preserve"> […]</w:t>
      </w:r>
    </w:p>
    <w:p w:rsidR="000C6C1C" w:rsidRDefault="000C6C1C" w:rsidP="00C012DC">
      <w:pPr>
        <w:pStyle w:val="Texto"/>
        <w:spacing w:after="0" w:line="240" w:lineRule="auto"/>
        <w:ind w:firstLine="0"/>
        <w:rPr>
          <w:b/>
          <w:sz w:val="24"/>
          <w:szCs w:val="24"/>
        </w:rPr>
      </w:pPr>
      <w:r w:rsidRPr="00DD5C1D">
        <w:rPr>
          <w:b/>
          <w:sz w:val="24"/>
          <w:szCs w:val="24"/>
        </w:rPr>
        <w:t xml:space="preserve"> […]</w:t>
      </w: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p>
    <w:tbl>
      <w:tblPr>
        <w:tblW w:w="5518" w:type="dxa"/>
        <w:tblLayout w:type="fixed"/>
        <w:tblCellMar>
          <w:left w:w="72" w:type="dxa"/>
          <w:right w:w="72" w:type="dxa"/>
        </w:tblCellMar>
        <w:tblLook w:val="0000" w:firstRow="0" w:lastRow="0" w:firstColumn="0" w:lastColumn="0" w:noHBand="0" w:noVBand="0"/>
      </w:tblPr>
      <w:tblGrid>
        <w:gridCol w:w="557"/>
        <w:gridCol w:w="1276"/>
        <w:gridCol w:w="1398"/>
        <w:gridCol w:w="1077"/>
        <w:gridCol w:w="1210"/>
      </w:tblGrid>
      <w:tr w:rsidR="000C6C1C" w:rsidRPr="00DD5C1D" w:rsidTr="00C012DC">
        <w:tblPrEx>
          <w:tblCellMar>
            <w:top w:w="0" w:type="dxa"/>
            <w:bottom w:w="0" w:type="dxa"/>
          </w:tblCellMar>
        </w:tblPrEx>
        <w:trPr>
          <w:cantSplit/>
          <w:trHeight w:val="20"/>
        </w:trPr>
        <w:tc>
          <w:tcPr>
            <w:tcW w:w="557" w:type="dxa"/>
            <w:tcBorders>
              <w:top w:val="single" w:sz="6" w:space="0" w:color="000000"/>
              <w:left w:val="single" w:sz="6" w:space="0" w:color="000000"/>
              <w:bottom w:val="single" w:sz="6" w:space="0" w:color="000000"/>
              <w:right w:val="single" w:sz="6" w:space="0" w:color="000000"/>
            </w:tcBorders>
            <w:shd w:val="clear" w:color="auto" w:fill="FFFFFF"/>
            <w:noWrap/>
          </w:tcPr>
          <w:p w:rsidR="000C6C1C" w:rsidRPr="00DD5C1D" w:rsidRDefault="000C6C1C" w:rsidP="00C012DC">
            <w:pPr>
              <w:rPr>
                <w:rFonts w:ascii="Arial" w:hAnsi="Arial" w:cs="Arial"/>
              </w:rPr>
            </w:pPr>
            <w:r w:rsidRPr="00DD5C1D">
              <w:rPr>
                <w:rFonts w:ascii="Arial" w:hAnsi="Arial" w:cs="Arial"/>
                <w:b/>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Pr>
          <w:p w:rsidR="000C6C1C"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7"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276" w:type="dxa"/>
            <w:vMerge w:val="restart"/>
            <w:tcBorders>
              <w:top w:val="single" w:sz="6" w:space="0" w:color="000000"/>
              <w:left w:val="single" w:sz="6" w:space="0" w:color="000000"/>
              <w:right w:val="single" w:sz="6" w:space="0" w:color="000000"/>
            </w:tcBorders>
            <w:shd w:val="clear" w:color="auto" w:fill="FFFFFF"/>
          </w:tcPr>
          <w:p w:rsidR="000C6C1C" w:rsidRDefault="000C6C1C" w:rsidP="00C012DC">
            <w:pPr>
              <w:pStyle w:val="Texto"/>
              <w:spacing w:after="0" w:line="240" w:lineRule="auto"/>
              <w:ind w:firstLine="0"/>
              <w:rPr>
                <w:b/>
                <w:sz w:val="24"/>
                <w:szCs w:val="24"/>
              </w:rPr>
            </w:pPr>
          </w:p>
          <w:p w:rsidR="000C6C1C" w:rsidRDefault="000C6C1C" w:rsidP="00C012DC">
            <w:pPr>
              <w:pStyle w:val="Texto"/>
              <w:spacing w:after="0" w:line="240" w:lineRule="auto"/>
              <w:ind w:firstLine="0"/>
              <w:rPr>
                <w:b/>
                <w:sz w:val="24"/>
                <w:szCs w:val="24"/>
              </w:rPr>
            </w:pPr>
          </w:p>
          <w:p w:rsidR="000C6C1C" w:rsidRPr="00E91910" w:rsidRDefault="000C6C1C" w:rsidP="00C012DC">
            <w:pPr>
              <w:pStyle w:val="Texto"/>
              <w:spacing w:after="0" w:line="240" w:lineRule="auto"/>
              <w:ind w:firstLine="0"/>
              <w:rPr>
                <w:strike/>
                <w:color w:val="FF0000"/>
                <w:sz w:val="24"/>
                <w:szCs w:val="24"/>
              </w:rPr>
            </w:pPr>
            <w:r w:rsidRPr="00E91910">
              <w:rPr>
                <w:b/>
                <w:strike/>
                <w:color w:val="FF0000"/>
                <w:sz w:val="24"/>
                <w:szCs w:val="24"/>
              </w:rPr>
              <w:lastRenderedPageBreak/>
              <w:t>Grado de marginalidad</w:t>
            </w:r>
          </w:p>
          <w:p w:rsidR="000C6C1C" w:rsidRPr="00E91910" w:rsidRDefault="000C6C1C" w:rsidP="00C012DC">
            <w:pPr>
              <w:rPr>
                <w:rFonts w:ascii="Arial" w:hAnsi="Arial" w:cs="Arial"/>
                <w:strike/>
                <w:color w:val="FF0000"/>
              </w:rPr>
            </w:pPr>
            <w:r w:rsidRPr="00E91910">
              <w:rPr>
                <w:rFonts w:ascii="Arial" w:hAnsi="Arial" w:cs="Arial"/>
                <w:strike/>
                <w:color w:val="FF0000"/>
              </w:rPr>
              <w:t xml:space="preserve">www.conapo.gob.mx </w:t>
            </w:r>
          </w:p>
          <w:p w:rsidR="000C6C1C" w:rsidRDefault="000C6C1C" w:rsidP="00C012DC">
            <w:pPr>
              <w:rPr>
                <w:rFonts w:ascii="Arial" w:hAnsi="Arial" w:cs="Arial"/>
                <w:color w:val="FF0000"/>
                <w:u w:val="single"/>
              </w:rPr>
            </w:pPr>
          </w:p>
          <w:p w:rsidR="000C6C1C" w:rsidRDefault="000C6C1C" w:rsidP="00C012DC">
            <w:pPr>
              <w:rPr>
                <w:rFonts w:ascii="Arial" w:hAnsi="Arial" w:cs="Arial"/>
                <w:color w:val="FF0000"/>
                <w:u w:val="single"/>
              </w:rPr>
            </w:pPr>
          </w:p>
          <w:p w:rsidR="000C6C1C" w:rsidRPr="00E91910" w:rsidRDefault="000C6C1C" w:rsidP="00C012DC">
            <w:pPr>
              <w:rPr>
                <w:rFonts w:ascii="Arial" w:hAnsi="Arial" w:cs="Arial"/>
                <w:color w:val="FF0000"/>
                <w:u w:val="single"/>
              </w:rPr>
            </w:pPr>
            <w:r w:rsidRPr="00E91910">
              <w:rPr>
                <w:rFonts w:ascii="Arial" w:hAnsi="Arial" w:cs="Arial"/>
                <w:color w:val="FF0000"/>
                <w:u w:val="single"/>
              </w:rPr>
              <w:t>Estados Prioritarios</w:t>
            </w:r>
          </w:p>
        </w:tc>
        <w:tc>
          <w:tcPr>
            <w:tcW w:w="1398" w:type="dxa"/>
            <w:vMerge w:val="restart"/>
            <w:tcBorders>
              <w:top w:val="single" w:sz="6" w:space="0" w:color="000000"/>
              <w:left w:val="single" w:sz="6" w:space="0" w:color="000000"/>
              <w:right w:val="single" w:sz="6" w:space="0" w:color="000000"/>
            </w:tcBorders>
            <w:shd w:val="clear" w:color="auto" w:fill="FFFFFF"/>
            <w:vAlign w:val="center"/>
          </w:tcPr>
          <w:p w:rsidR="000C6C1C" w:rsidRPr="00E91910" w:rsidRDefault="000C6C1C" w:rsidP="00C012DC">
            <w:pPr>
              <w:pStyle w:val="Texto"/>
              <w:spacing w:after="0" w:line="240" w:lineRule="auto"/>
              <w:ind w:firstLine="0"/>
              <w:jc w:val="center"/>
              <w:rPr>
                <w:strike/>
                <w:color w:val="FF0000"/>
                <w:sz w:val="24"/>
                <w:szCs w:val="24"/>
              </w:rPr>
            </w:pPr>
            <w:r w:rsidRPr="00E91910">
              <w:rPr>
                <w:strike/>
                <w:color w:val="FF0000"/>
                <w:sz w:val="24"/>
                <w:szCs w:val="24"/>
              </w:rPr>
              <w:lastRenderedPageBreak/>
              <w:t xml:space="preserve">Número de localidades </w:t>
            </w:r>
            <w:r w:rsidRPr="00E91910">
              <w:rPr>
                <w:strike/>
                <w:color w:val="FF0000"/>
                <w:sz w:val="24"/>
                <w:szCs w:val="24"/>
              </w:rPr>
              <w:lastRenderedPageBreak/>
              <w:t>en alta y muy alta marginalidad</w:t>
            </w:r>
          </w:p>
          <w:p w:rsidR="000C6C1C" w:rsidRPr="00E91910" w:rsidRDefault="000C6C1C" w:rsidP="00C012DC">
            <w:pPr>
              <w:pStyle w:val="Texto"/>
              <w:spacing w:after="0" w:line="240" w:lineRule="auto"/>
              <w:ind w:firstLine="0"/>
              <w:rPr>
                <w:sz w:val="24"/>
                <w:szCs w:val="24"/>
              </w:rPr>
            </w:pPr>
          </w:p>
          <w:p w:rsidR="000C6C1C" w:rsidRPr="00E91910" w:rsidRDefault="000C6C1C" w:rsidP="00C012DC">
            <w:pPr>
              <w:pStyle w:val="Texto"/>
              <w:spacing w:after="0" w:line="240" w:lineRule="auto"/>
              <w:ind w:firstLine="0"/>
              <w:rPr>
                <w:color w:val="FF0000"/>
                <w:sz w:val="24"/>
                <w:szCs w:val="24"/>
                <w:u w:val="single"/>
              </w:rPr>
            </w:pPr>
            <w:r w:rsidRPr="00E91910">
              <w:rPr>
                <w:color w:val="FF0000"/>
                <w:sz w:val="24"/>
                <w:szCs w:val="24"/>
                <w:u w:val="single"/>
              </w:rPr>
              <w:t>Estado</w:t>
            </w: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E91910" w:rsidRDefault="000C6C1C" w:rsidP="00C012DC">
            <w:pPr>
              <w:pStyle w:val="Texto"/>
              <w:spacing w:after="0" w:line="240" w:lineRule="auto"/>
              <w:ind w:firstLine="0"/>
              <w:jc w:val="center"/>
              <w:rPr>
                <w:strike/>
                <w:color w:val="FF0000"/>
                <w:sz w:val="24"/>
                <w:szCs w:val="24"/>
              </w:rPr>
            </w:pPr>
            <w:r w:rsidRPr="00E91910">
              <w:rPr>
                <w:strike/>
                <w:color w:val="FF0000"/>
                <w:sz w:val="24"/>
                <w:szCs w:val="24"/>
              </w:rPr>
              <w:lastRenderedPageBreak/>
              <w:t>&gt;75%</w:t>
            </w:r>
          </w:p>
        </w:tc>
        <w:tc>
          <w:tcPr>
            <w:tcW w:w="12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E91910" w:rsidRDefault="000C6C1C" w:rsidP="00C012DC">
            <w:pPr>
              <w:pStyle w:val="Texto"/>
              <w:spacing w:after="0" w:line="240" w:lineRule="auto"/>
              <w:ind w:firstLine="0"/>
              <w:jc w:val="center"/>
              <w:rPr>
                <w:strike/>
                <w:color w:val="FF0000"/>
                <w:sz w:val="24"/>
                <w:szCs w:val="24"/>
              </w:rPr>
            </w:pPr>
            <w:r w:rsidRPr="00E91910">
              <w:rPr>
                <w:strike/>
                <w:color w:val="FF0000"/>
                <w:sz w:val="24"/>
                <w:szCs w:val="24"/>
              </w:rPr>
              <w:t>1.00</w:t>
            </w:r>
          </w:p>
        </w:tc>
      </w:tr>
      <w:tr w:rsidR="000C6C1C" w:rsidRPr="00DD5C1D" w:rsidTr="00C012DC">
        <w:tblPrEx>
          <w:tblCellMar>
            <w:top w:w="0" w:type="dxa"/>
            <w:bottom w:w="0" w:type="dxa"/>
          </w:tblCellMar>
        </w:tblPrEx>
        <w:trPr>
          <w:cantSplit/>
          <w:trHeight w:val="20"/>
        </w:trPr>
        <w:tc>
          <w:tcPr>
            <w:tcW w:w="557"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276"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398"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E91910" w:rsidRDefault="000C6C1C" w:rsidP="00C012DC">
            <w:pPr>
              <w:pStyle w:val="Texto"/>
              <w:spacing w:after="0" w:line="240" w:lineRule="auto"/>
              <w:ind w:firstLine="0"/>
              <w:jc w:val="center"/>
              <w:rPr>
                <w:strike/>
                <w:color w:val="FF0000"/>
                <w:sz w:val="24"/>
                <w:szCs w:val="24"/>
              </w:rPr>
            </w:pPr>
            <w:r w:rsidRPr="00E91910">
              <w:rPr>
                <w:strike/>
                <w:color w:val="FF0000"/>
                <w:sz w:val="24"/>
                <w:szCs w:val="24"/>
              </w:rPr>
              <w:t>50-75%</w:t>
            </w:r>
          </w:p>
        </w:tc>
        <w:tc>
          <w:tcPr>
            <w:tcW w:w="12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E91910" w:rsidRDefault="000C6C1C" w:rsidP="00C012DC">
            <w:pPr>
              <w:pStyle w:val="Texto"/>
              <w:spacing w:after="0" w:line="240" w:lineRule="auto"/>
              <w:ind w:firstLine="0"/>
              <w:jc w:val="center"/>
              <w:rPr>
                <w:strike/>
                <w:color w:val="FF0000"/>
                <w:sz w:val="24"/>
                <w:szCs w:val="24"/>
              </w:rPr>
            </w:pPr>
            <w:r w:rsidRPr="00E91910">
              <w:rPr>
                <w:strike/>
                <w:color w:val="FF0000"/>
                <w:sz w:val="24"/>
                <w:szCs w:val="24"/>
              </w:rPr>
              <w:t>0.50</w:t>
            </w:r>
          </w:p>
        </w:tc>
      </w:tr>
      <w:tr w:rsidR="000C6C1C" w:rsidRPr="00DD5C1D" w:rsidTr="00C012DC">
        <w:tblPrEx>
          <w:tblCellMar>
            <w:top w:w="0" w:type="dxa"/>
            <w:bottom w:w="0" w:type="dxa"/>
          </w:tblCellMar>
        </w:tblPrEx>
        <w:trPr>
          <w:cantSplit/>
          <w:trHeight w:val="20"/>
        </w:trPr>
        <w:tc>
          <w:tcPr>
            <w:tcW w:w="557"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276"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398"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E91910" w:rsidRDefault="000C6C1C" w:rsidP="00C012DC">
            <w:pPr>
              <w:rPr>
                <w:rFonts w:ascii="Arial" w:hAnsi="Arial" w:cs="Arial"/>
                <w:strike/>
                <w:color w:val="FF0000"/>
              </w:rPr>
            </w:pPr>
            <w:r w:rsidRPr="00E91910">
              <w:rPr>
                <w:rFonts w:ascii="Arial" w:hAnsi="Arial" w:cs="Arial"/>
                <w:strike/>
                <w:color w:val="FF0000"/>
              </w:rPr>
              <w:t>&gt;50%</w:t>
            </w:r>
          </w:p>
          <w:p w:rsidR="000C6C1C" w:rsidRPr="00E91910" w:rsidRDefault="000C6C1C" w:rsidP="00C012DC">
            <w:pPr>
              <w:rPr>
                <w:rFonts w:ascii="Arial" w:hAnsi="Arial" w:cs="Arial"/>
              </w:rPr>
            </w:pPr>
          </w:p>
          <w:p w:rsidR="000C6C1C" w:rsidRPr="0095446A" w:rsidRDefault="000C6C1C" w:rsidP="00C012DC">
            <w:pPr>
              <w:rPr>
                <w:rFonts w:ascii="Arial" w:hAnsi="Arial" w:cs="Arial"/>
                <w:color w:val="FF0000"/>
                <w:u w:val="single"/>
              </w:rPr>
            </w:pPr>
            <w:r w:rsidRPr="0095446A">
              <w:rPr>
                <w:rFonts w:ascii="Arial" w:hAnsi="Arial" w:cs="Arial"/>
                <w:color w:val="FF0000"/>
                <w:u w:val="single"/>
              </w:rPr>
              <w:t>Sur -Sureste de México; Estados de Campeche, Chiapas, Guerrero, Oaxaca, Quintana Roo, Tabasco, Veracruz y Yucatán</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Pr>
          <w:p w:rsidR="000C6C1C" w:rsidRPr="00E91910" w:rsidRDefault="000C6C1C" w:rsidP="00C012DC">
            <w:pPr>
              <w:rPr>
                <w:rFonts w:ascii="Arial" w:hAnsi="Arial" w:cs="Arial"/>
                <w:strike/>
                <w:color w:val="FF0000"/>
              </w:rPr>
            </w:pPr>
            <w:r w:rsidRPr="00E91910">
              <w:rPr>
                <w:rFonts w:ascii="Arial" w:hAnsi="Arial" w:cs="Arial"/>
                <w:strike/>
                <w:color w:val="FF0000"/>
              </w:rPr>
              <w:t>0.25</w:t>
            </w:r>
          </w:p>
          <w:p w:rsidR="000C6C1C" w:rsidRPr="00E91910" w:rsidRDefault="000C6C1C" w:rsidP="00C012DC"/>
          <w:p w:rsidR="000C6C1C" w:rsidRPr="00E91910" w:rsidRDefault="000C6C1C" w:rsidP="00C012DC"/>
          <w:p w:rsidR="000C6C1C" w:rsidRPr="00E91910" w:rsidRDefault="000C6C1C" w:rsidP="00C012DC">
            <w:pPr>
              <w:rPr>
                <w:rFonts w:ascii="Arial" w:hAnsi="Arial" w:cs="Arial"/>
              </w:rPr>
            </w:pPr>
          </w:p>
          <w:p w:rsidR="000C6C1C" w:rsidRPr="0095446A" w:rsidRDefault="000C6C1C" w:rsidP="00C012DC">
            <w:pPr>
              <w:rPr>
                <w:rFonts w:ascii="Arial" w:hAnsi="Arial" w:cs="Arial"/>
                <w:color w:val="FF0000"/>
                <w:u w:val="single"/>
              </w:rPr>
            </w:pPr>
            <w:r w:rsidRPr="0095446A">
              <w:rPr>
                <w:rFonts w:ascii="Arial" w:hAnsi="Arial" w:cs="Arial"/>
                <w:color w:val="FF0000"/>
                <w:u w:val="single"/>
              </w:rPr>
              <w:t>1.00</w:t>
            </w:r>
          </w:p>
        </w:tc>
      </w:tr>
      <w:tr w:rsidR="000C6C1C" w:rsidRPr="00DD5C1D" w:rsidTr="00C012DC">
        <w:tblPrEx>
          <w:tblCellMar>
            <w:top w:w="0" w:type="dxa"/>
            <w:bottom w:w="0" w:type="dxa"/>
          </w:tblCellMar>
        </w:tblPrEx>
        <w:trPr>
          <w:cantSplit/>
          <w:trHeight w:val="20"/>
        </w:trPr>
        <w:tc>
          <w:tcPr>
            <w:tcW w:w="557" w:type="dxa"/>
            <w:vMerge/>
            <w:tcBorders>
              <w:left w:val="single" w:sz="6" w:space="0" w:color="000000"/>
              <w:right w:val="single" w:sz="6" w:space="0" w:color="000000"/>
            </w:tcBorders>
            <w:shd w:val="clear" w:color="auto" w:fill="FFFFFF"/>
          </w:tcPr>
          <w:p w:rsidR="000C6C1C" w:rsidRPr="00DD5C1D" w:rsidRDefault="000C6C1C" w:rsidP="00C012DC">
            <w:pPr>
              <w:rPr>
                <w:rFonts w:ascii="Arial" w:hAnsi="Arial" w:cs="Arial"/>
                <w:b/>
              </w:rPr>
            </w:pPr>
          </w:p>
        </w:tc>
        <w:tc>
          <w:tcPr>
            <w:tcW w:w="1276" w:type="dxa"/>
            <w:vMerge/>
            <w:tcBorders>
              <w:left w:val="single" w:sz="6" w:space="0" w:color="000000"/>
              <w:right w:val="single" w:sz="6" w:space="0" w:color="000000"/>
            </w:tcBorders>
            <w:shd w:val="clear" w:color="auto" w:fill="FFFFFF"/>
          </w:tcPr>
          <w:p w:rsidR="000C6C1C" w:rsidRPr="00DD5C1D" w:rsidRDefault="000C6C1C" w:rsidP="00C012DC">
            <w:pPr>
              <w:rPr>
                <w:rFonts w:ascii="Arial" w:hAnsi="Arial" w:cs="Arial"/>
                <w:b/>
              </w:rPr>
            </w:pPr>
          </w:p>
        </w:tc>
        <w:tc>
          <w:tcPr>
            <w:tcW w:w="1398" w:type="dxa"/>
            <w:vMerge/>
            <w:tcBorders>
              <w:left w:val="single" w:sz="6" w:space="0" w:color="000000"/>
              <w:right w:val="single" w:sz="6" w:space="0" w:color="000000"/>
            </w:tcBorders>
            <w:shd w:val="clear" w:color="auto" w:fill="FFFFFF"/>
          </w:tcPr>
          <w:p w:rsidR="000C6C1C" w:rsidRPr="00DD5C1D" w:rsidRDefault="000C6C1C" w:rsidP="00C012DC">
            <w:pPr>
              <w:rPr>
                <w:rFonts w:ascii="Arial" w:hAnsi="Arial" w:cs="Arial"/>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95446A" w:rsidRDefault="000C6C1C" w:rsidP="00C012DC">
            <w:pPr>
              <w:rPr>
                <w:rFonts w:ascii="Arial" w:hAnsi="Arial" w:cs="Arial"/>
                <w:color w:val="FF0000"/>
                <w:u w:val="single"/>
              </w:rPr>
            </w:pPr>
            <w:r w:rsidRPr="0095446A">
              <w:rPr>
                <w:rFonts w:ascii="Arial" w:hAnsi="Arial" w:cs="Arial"/>
                <w:color w:val="FF0000"/>
                <w:u w:val="single"/>
              </w:rPr>
              <w:t>Resto de la República</w:t>
            </w:r>
          </w:p>
          <w:p w:rsidR="000C6C1C" w:rsidRPr="0095446A" w:rsidRDefault="000C6C1C" w:rsidP="00C012DC">
            <w:pPr>
              <w:rPr>
                <w:rFonts w:ascii="Arial" w:hAnsi="Arial" w:cs="Arial"/>
                <w:color w:val="FF0000"/>
                <w:u w:val="single"/>
              </w:rPr>
            </w:pPr>
          </w:p>
        </w:tc>
        <w:tc>
          <w:tcPr>
            <w:tcW w:w="1210" w:type="dxa"/>
            <w:tcBorders>
              <w:top w:val="single" w:sz="6" w:space="0" w:color="000000"/>
              <w:left w:val="single" w:sz="6" w:space="0" w:color="000000"/>
              <w:bottom w:val="single" w:sz="6" w:space="0" w:color="000000"/>
              <w:right w:val="single" w:sz="6" w:space="0" w:color="000000"/>
            </w:tcBorders>
            <w:shd w:val="clear" w:color="auto" w:fill="FFFFFF"/>
          </w:tcPr>
          <w:p w:rsidR="000C6C1C" w:rsidRPr="0095446A" w:rsidRDefault="000C6C1C" w:rsidP="00C012DC">
            <w:pPr>
              <w:rPr>
                <w:rFonts w:ascii="Arial" w:hAnsi="Arial" w:cs="Arial"/>
                <w:color w:val="FF0000"/>
                <w:u w:val="single"/>
              </w:rPr>
            </w:pPr>
            <w:r w:rsidRPr="0095446A">
              <w:rPr>
                <w:rFonts w:ascii="Arial" w:hAnsi="Arial" w:cs="Arial"/>
                <w:color w:val="FF0000"/>
                <w:u w:val="single"/>
              </w:rPr>
              <w:t>0.50</w:t>
            </w:r>
          </w:p>
        </w:tc>
      </w:tr>
      <w:tr w:rsidR="000C6C1C" w:rsidRPr="00DD5C1D" w:rsidTr="00C012DC">
        <w:tblPrEx>
          <w:tblCellMar>
            <w:top w:w="0" w:type="dxa"/>
            <w:bottom w:w="0" w:type="dxa"/>
          </w:tblCellMar>
        </w:tblPrEx>
        <w:trPr>
          <w:cantSplit/>
          <w:trHeight w:val="20"/>
        </w:trPr>
        <w:tc>
          <w:tcPr>
            <w:tcW w:w="557"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276"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 xml:space="preserve">Producción Esperada (De acuerdo al Anexo </w:t>
            </w:r>
            <w:r w:rsidRPr="00DD5C1D">
              <w:rPr>
                <w:rFonts w:ascii="Arial" w:hAnsi="Arial" w:cs="Arial"/>
                <w:b/>
                <w:color w:val="FF0000"/>
                <w:u w:val="single"/>
              </w:rPr>
              <w:t>I</w:t>
            </w:r>
            <w:r w:rsidRPr="00DD5C1D">
              <w:rPr>
                <w:rFonts w:ascii="Arial" w:hAnsi="Arial" w:cs="Arial"/>
                <w:b/>
              </w:rPr>
              <w:t>X)</w:t>
            </w:r>
          </w:p>
        </w:tc>
        <w:tc>
          <w:tcPr>
            <w:tcW w:w="1398"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7D6019" w:rsidRDefault="000C6C1C" w:rsidP="00C012DC">
            <w:pPr>
              <w:pStyle w:val="Texto"/>
              <w:spacing w:after="0" w:line="240" w:lineRule="auto"/>
              <w:ind w:firstLine="0"/>
              <w:jc w:val="center"/>
              <w:rPr>
                <w:color w:val="FF0000"/>
                <w:sz w:val="24"/>
                <w:szCs w:val="24"/>
                <w:u w:val="single"/>
              </w:rPr>
            </w:pPr>
            <w:r w:rsidRPr="007D6019">
              <w:rPr>
                <w:color w:val="FF0000"/>
                <w:sz w:val="24"/>
                <w:szCs w:val="24"/>
                <w:u w:val="single"/>
              </w:rPr>
              <w:t>1 - 10</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Pr>
          <w:p w:rsidR="000C6C1C" w:rsidRDefault="000C6C1C" w:rsidP="00C012DC">
            <w:r w:rsidRPr="00803EF1">
              <w:rPr>
                <w:rFonts w:ascii="Arial" w:hAnsi="Arial" w:cs="Arial"/>
              </w:rPr>
              <w:t>[…]</w:t>
            </w:r>
          </w:p>
        </w:tc>
      </w:tr>
      <w:tr w:rsidR="000C6C1C" w:rsidRPr="00DD5C1D" w:rsidTr="00C012DC">
        <w:tblPrEx>
          <w:tblCellMar>
            <w:top w:w="0" w:type="dxa"/>
            <w:bottom w:w="0" w:type="dxa"/>
          </w:tblCellMar>
        </w:tblPrEx>
        <w:trPr>
          <w:cantSplit/>
          <w:trHeight w:val="20"/>
        </w:trPr>
        <w:tc>
          <w:tcPr>
            <w:tcW w:w="557"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sz w:val="24"/>
                <w:szCs w:val="24"/>
              </w:rPr>
            </w:pPr>
          </w:p>
        </w:tc>
        <w:tc>
          <w:tcPr>
            <w:tcW w:w="1276"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p>
        </w:tc>
        <w:tc>
          <w:tcPr>
            <w:tcW w:w="1398"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sz w:val="24"/>
                <w:szCs w:val="24"/>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7D6019" w:rsidRDefault="000C6C1C" w:rsidP="00C012DC">
            <w:pPr>
              <w:pStyle w:val="Texto"/>
              <w:spacing w:after="0" w:line="240" w:lineRule="auto"/>
              <w:ind w:firstLine="0"/>
              <w:jc w:val="center"/>
              <w:rPr>
                <w:color w:val="FF0000"/>
                <w:sz w:val="24"/>
                <w:szCs w:val="24"/>
                <w:u w:val="single"/>
              </w:rPr>
            </w:pPr>
            <w:r w:rsidRPr="007D6019">
              <w:rPr>
                <w:color w:val="FF0000"/>
                <w:sz w:val="24"/>
                <w:szCs w:val="24"/>
                <w:u w:val="single"/>
              </w:rPr>
              <w:t>&gt;10 - 50</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Pr>
          <w:p w:rsidR="000C6C1C" w:rsidRDefault="000C6C1C" w:rsidP="00C012DC">
            <w:r w:rsidRPr="00803EF1">
              <w:rPr>
                <w:rFonts w:ascii="Arial" w:hAnsi="Arial" w:cs="Arial"/>
              </w:rPr>
              <w:t>[…]</w:t>
            </w:r>
          </w:p>
        </w:tc>
      </w:tr>
      <w:tr w:rsidR="000C6C1C" w:rsidRPr="00DD5C1D" w:rsidTr="00C012DC">
        <w:tblPrEx>
          <w:tblCellMar>
            <w:top w:w="0" w:type="dxa"/>
            <w:bottom w:w="0" w:type="dxa"/>
          </w:tblCellMar>
        </w:tblPrEx>
        <w:trPr>
          <w:cantSplit/>
          <w:trHeight w:val="20"/>
        </w:trPr>
        <w:tc>
          <w:tcPr>
            <w:tcW w:w="557" w:type="dxa"/>
            <w:vMerge/>
            <w:tcBorders>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sz w:val="24"/>
                <w:szCs w:val="24"/>
              </w:rPr>
            </w:pPr>
          </w:p>
        </w:tc>
        <w:tc>
          <w:tcPr>
            <w:tcW w:w="1276" w:type="dxa"/>
            <w:vMerge/>
            <w:tcBorders>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sz w:val="24"/>
                <w:szCs w:val="24"/>
              </w:rPr>
            </w:pPr>
          </w:p>
        </w:tc>
        <w:tc>
          <w:tcPr>
            <w:tcW w:w="1398" w:type="dxa"/>
            <w:vMerge/>
            <w:tcBorders>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sz w:val="24"/>
                <w:szCs w:val="24"/>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7D6019" w:rsidRDefault="000C6C1C" w:rsidP="00C012DC">
            <w:pPr>
              <w:pStyle w:val="Texto"/>
              <w:spacing w:after="0" w:line="240" w:lineRule="auto"/>
              <w:ind w:firstLine="0"/>
              <w:jc w:val="center"/>
              <w:rPr>
                <w:color w:val="FF0000"/>
                <w:sz w:val="24"/>
                <w:szCs w:val="24"/>
                <w:u w:val="single"/>
              </w:rPr>
            </w:pPr>
            <w:r w:rsidRPr="007D6019">
              <w:rPr>
                <w:color w:val="FF0000"/>
                <w:sz w:val="24"/>
                <w:szCs w:val="24"/>
                <w:u w:val="single"/>
              </w:rPr>
              <w:t>&gt;50</w:t>
            </w:r>
          </w:p>
          <w:p w:rsidR="000C6C1C" w:rsidRPr="007D6019" w:rsidRDefault="000C6C1C" w:rsidP="00C012DC">
            <w:pPr>
              <w:pStyle w:val="Texto"/>
              <w:spacing w:after="0" w:line="240" w:lineRule="auto"/>
              <w:ind w:firstLine="0"/>
              <w:jc w:val="center"/>
              <w:rPr>
                <w:sz w:val="24"/>
                <w:szCs w:val="24"/>
              </w:rPr>
            </w:pPr>
          </w:p>
        </w:tc>
        <w:tc>
          <w:tcPr>
            <w:tcW w:w="12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B3723E" w:rsidRDefault="000C6C1C" w:rsidP="00C012DC">
            <w:pPr>
              <w:pStyle w:val="Texto"/>
              <w:spacing w:after="0" w:line="240" w:lineRule="auto"/>
              <w:ind w:firstLine="0"/>
              <w:rPr>
                <w:sz w:val="24"/>
                <w:szCs w:val="24"/>
              </w:rPr>
            </w:pPr>
            <w:r w:rsidRPr="00B3723E">
              <w:rPr>
                <w:sz w:val="24"/>
                <w:szCs w:val="24"/>
              </w:rPr>
              <w:t>[…]</w:t>
            </w:r>
          </w:p>
        </w:tc>
      </w:tr>
      <w:tr w:rsidR="000C6C1C" w:rsidRPr="00DD5C1D" w:rsidTr="00C012DC">
        <w:tblPrEx>
          <w:tblCellMar>
            <w:top w:w="0" w:type="dxa"/>
            <w:bottom w:w="0" w:type="dxa"/>
          </w:tblCellMar>
        </w:tblPrEx>
        <w:trPr>
          <w:cantSplit/>
          <w:trHeight w:val="20"/>
        </w:trPr>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lastRenderedPageBreak/>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 xml:space="preserve">Número de socios mujeres (De acuerdo al Anexo </w:t>
            </w:r>
            <w:r w:rsidRPr="00DD5C1D">
              <w:rPr>
                <w:rFonts w:ascii="Arial" w:hAnsi="Arial" w:cs="Arial"/>
                <w:b/>
                <w:color w:val="FF0000"/>
                <w:u w:val="single"/>
              </w:rPr>
              <w:t>I</w:t>
            </w:r>
            <w:r w:rsidRPr="00DD5C1D">
              <w:rPr>
                <w:rFonts w:ascii="Arial" w:hAnsi="Arial" w:cs="Arial"/>
                <w:b/>
              </w:rPr>
              <w:t>X)</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7D6019">
              <w:rPr>
                <w:color w:val="FF0000"/>
              </w:rPr>
              <w:t>&gt;o =</w:t>
            </w:r>
            <w:r w:rsidRPr="007D6019">
              <w:rPr>
                <w:rFonts w:ascii="Arial" w:hAnsi="Arial" w:cs="Arial"/>
              </w:rPr>
              <w:t>50% de los socios totales son mujeres.</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7"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276" w:type="dxa"/>
            <w:vMerge w:val="restart"/>
            <w:tcBorders>
              <w:top w:val="single" w:sz="6" w:space="0" w:color="000000"/>
              <w:left w:val="single" w:sz="6" w:space="0" w:color="000000"/>
              <w:right w:val="single" w:sz="6" w:space="0" w:color="000000"/>
            </w:tcBorders>
            <w:shd w:val="clear" w:color="auto" w:fill="FFFFFF"/>
          </w:tcPr>
          <w:p w:rsidR="000C6C1C" w:rsidRPr="007D6019" w:rsidRDefault="000C6C1C" w:rsidP="00C012DC">
            <w:pPr>
              <w:rPr>
                <w:rFonts w:ascii="Arial" w:hAnsi="Arial" w:cs="Arial"/>
                <w:b/>
                <w:strike/>
                <w:color w:val="FF0000"/>
              </w:rPr>
            </w:pPr>
            <w:r w:rsidRPr="007D6019">
              <w:rPr>
                <w:rFonts w:ascii="Arial" w:hAnsi="Arial" w:cs="Arial"/>
                <w:b/>
                <w:strike/>
                <w:color w:val="FF0000"/>
              </w:rPr>
              <w:t>Número de proyectos productivos (De acuerdo al Anexo X)</w:t>
            </w:r>
          </w:p>
          <w:p w:rsidR="000C6C1C" w:rsidRPr="007D6019" w:rsidRDefault="000C6C1C" w:rsidP="00C012DC">
            <w:pPr>
              <w:rPr>
                <w:rFonts w:ascii="Arial" w:hAnsi="Arial" w:cs="Arial"/>
                <w:b/>
                <w:strike/>
              </w:rPr>
            </w:pPr>
          </w:p>
          <w:p w:rsidR="000C6C1C" w:rsidRPr="007D6019" w:rsidRDefault="000C6C1C" w:rsidP="00C012DC">
            <w:pPr>
              <w:rPr>
                <w:rFonts w:ascii="Arial" w:hAnsi="Arial" w:cs="Arial"/>
                <w:color w:val="FF0000"/>
                <w:u w:val="single"/>
              </w:rPr>
            </w:pPr>
            <w:r w:rsidRPr="007D6019">
              <w:rPr>
                <w:rFonts w:ascii="Arial" w:hAnsi="Arial" w:cs="Arial"/>
                <w:b/>
                <w:color w:val="FF0000"/>
                <w:u w:val="single"/>
              </w:rPr>
              <w:t>Número de especies cultivadas</w:t>
            </w:r>
          </w:p>
        </w:tc>
        <w:tc>
          <w:tcPr>
            <w:tcW w:w="1398" w:type="dxa"/>
            <w:vMerge w:val="restart"/>
            <w:tcBorders>
              <w:top w:val="single" w:sz="6" w:space="0" w:color="000000"/>
              <w:left w:val="single" w:sz="6" w:space="0" w:color="000000"/>
              <w:right w:val="single" w:sz="6" w:space="0" w:color="000000"/>
            </w:tcBorders>
            <w:shd w:val="clear" w:color="auto" w:fill="FFFFFF"/>
          </w:tcPr>
          <w:p w:rsidR="000C6C1C" w:rsidRPr="007D6019" w:rsidRDefault="000C6C1C" w:rsidP="00C012DC">
            <w:pPr>
              <w:rPr>
                <w:rFonts w:ascii="Arial" w:hAnsi="Arial" w:cs="Arial"/>
                <w:strike/>
                <w:color w:val="FF0000"/>
              </w:rPr>
            </w:pPr>
            <w:r w:rsidRPr="007D6019">
              <w:rPr>
                <w:rFonts w:ascii="Arial" w:hAnsi="Arial" w:cs="Arial"/>
                <w:strike/>
                <w:color w:val="FF0000"/>
              </w:rPr>
              <w:t xml:space="preserve">Proyectos </w:t>
            </w:r>
          </w:p>
          <w:p w:rsidR="000C6C1C" w:rsidRPr="007D6019" w:rsidRDefault="000C6C1C" w:rsidP="00C012DC">
            <w:pPr>
              <w:rPr>
                <w:rFonts w:ascii="Arial" w:hAnsi="Arial" w:cs="Arial"/>
                <w:strike/>
              </w:rPr>
            </w:pPr>
          </w:p>
          <w:p w:rsidR="000C6C1C" w:rsidRPr="007D6019" w:rsidRDefault="000C6C1C" w:rsidP="00C012DC">
            <w:pPr>
              <w:rPr>
                <w:rFonts w:ascii="Arial" w:hAnsi="Arial" w:cs="Arial"/>
                <w:color w:val="FF0000"/>
                <w:u w:val="single"/>
              </w:rPr>
            </w:pPr>
            <w:r w:rsidRPr="007D6019">
              <w:rPr>
                <w:rFonts w:ascii="Arial" w:hAnsi="Arial" w:cs="Arial"/>
                <w:color w:val="FF0000"/>
                <w:u w:val="single"/>
              </w:rPr>
              <w:t>Especies</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557"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276"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398"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557" w:type="dxa"/>
            <w:vMerge/>
            <w:tcBorders>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276" w:type="dxa"/>
            <w:vMerge/>
            <w:tcBorders>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398" w:type="dxa"/>
            <w:vMerge/>
            <w:tcBorders>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t>[…]</w:t>
      </w:r>
    </w:p>
    <w:tbl>
      <w:tblPr>
        <w:tblW w:w="5537" w:type="dxa"/>
        <w:tblLayout w:type="fixed"/>
        <w:tblCellMar>
          <w:left w:w="72" w:type="dxa"/>
          <w:right w:w="72" w:type="dxa"/>
        </w:tblCellMar>
        <w:tblLook w:val="0000" w:firstRow="0" w:lastRow="0" w:firstColumn="0" w:lastColumn="0" w:noHBand="0" w:noVBand="0"/>
      </w:tblPr>
      <w:tblGrid>
        <w:gridCol w:w="559"/>
        <w:gridCol w:w="1560"/>
        <w:gridCol w:w="1134"/>
        <w:gridCol w:w="1207"/>
        <w:gridCol w:w="1077"/>
      </w:tblGrid>
      <w:tr w:rsidR="000C6C1C" w:rsidRPr="00DD5C1D" w:rsidTr="00C012DC">
        <w:tblPrEx>
          <w:tblCellMar>
            <w:top w:w="0" w:type="dxa"/>
            <w:bottom w:w="0" w:type="dxa"/>
          </w:tblCellMar>
        </w:tblPrEx>
        <w:trPr>
          <w:cantSplit/>
          <w:trHeight w:val="20"/>
        </w:trPr>
        <w:tc>
          <w:tcPr>
            <w:tcW w:w="559"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0C6C1C" w:rsidRPr="00DD5C1D" w:rsidRDefault="000C6C1C" w:rsidP="00C012DC">
            <w:pPr>
              <w:pStyle w:val="Texto"/>
              <w:spacing w:after="0" w:line="240" w:lineRule="auto"/>
              <w:ind w:firstLine="0"/>
              <w:jc w:val="center"/>
              <w:rPr>
                <w:b/>
                <w:sz w:val="24"/>
                <w:szCs w:val="24"/>
              </w:rPr>
            </w:pPr>
            <w:r w:rsidRPr="00DD5C1D">
              <w:rPr>
                <w:b/>
                <w:sz w:val="24"/>
                <w:szCs w:val="24"/>
              </w:rPr>
              <w:t>[…]</w:t>
            </w:r>
          </w:p>
          <w:p w:rsidR="000C6C1C" w:rsidRPr="00DD5C1D" w:rsidRDefault="000C6C1C" w:rsidP="00C012DC">
            <w:pPr>
              <w:pStyle w:val="Texto"/>
              <w:spacing w:after="0" w:line="240" w:lineRule="auto"/>
              <w:ind w:firstLine="0"/>
              <w:jc w:val="center"/>
              <w:rPr>
                <w:b/>
                <w:sz w:val="24"/>
                <w:szCs w:val="24"/>
              </w:rPr>
            </w:pPr>
          </w:p>
          <w:p w:rsidR="000C6C1C" w:rsidRPr="00DD5C1D" w:rsidRDefault="000C6C1C" w:rsidP="00C012DC">
            <w:pPr>
              <w:pStyle w:val="Texto"/>
              <w:spacing w:after="0" w:line="240" w:lineRule="auto"/>
              <w:ind w:firstLine="0"/>
              <w:jc w:val="center"/>
              <w:rPr>
                <w:b/>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9"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560"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134" w:type="dxa"/>
            <w:vMerge w:val="restart"/>
            <w:tcBorders>
              <w:top w:val="single" w:sz="6" w:space="0" w:color="000000"/>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559"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b/>
                <w:sz w:val="24"/>
                <w:szCs w:val="24"/>
              </w:rPr>
            </w:pPr>
          </w:p>
        </w:tc>
        <w:tc>
          <w:tcPr>
            <w:tcW w:w="1560"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b/>
                <w:sz w:val="24"/>
                <w:szCs w:val="24"/>
              </w:rPr>
            </w:pPr>
          </w:p>
        </w:tc>
        <w:tc>
          <w:tcPr>
            <w:tcW w:w="1134"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559" w:type="dxa"/>
            <w:vMerge/>
            <w:tcBorders>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b/>
                <w:sz w:val="24"/>
                <w:szCs w:val="24"/>
              </w:rPr>
            </w:pPr>
          </w:p>
        </w:tc>
        <w:tc>
          <w:tcPr>
            <w:tcW w:w="1560" w:type="dxa"/>
            <w:vMerge/>
            <w:tcBorders>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rPr>
                <w:b/>
                <w:sz w:val="24"/>
                <w:szCs w:val="24"/>
              </w:rPr>
            </w:pPr>
          </w:p>
        </w:tc>
        <w:tc>
          <w:tcPr>
            <w:tcW w:w="1134" w:type="dxa"/>
            <w:vMerge/>
            <w:tcBorders>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w:t>
            </w:r>
          </w:p>
          <w:p w:rsidR="000C6C1C" w:rsidRPr="00DD5C1D" w:rsidRDefault="000C6C1C" w:rsidP="00C012DC">
            <w:pPr>
              <w:pStyle w:val="Texto"/>
              <w:spacing w:after="0" w:line="240" w:lineRule="auto"/>
              <w:ind w:firstLine="0"/>
              <w:jc w:val="center"/>
              <w:rPr>
                <w:sz w:val="24"/>
                <w:szCs w:val="24"/>
              </w:rPr>
            </w:pPr>
          </w:p>
          <w:p w:rsidR="000C6C1C" w:rsidRPr="00DD5C1D" w:rsidRDefault="000C6C1C" w:rsidP="00C012DC">
            <w:pPr>
              <w:pStyle w:val="Texto"/>
              <w:spacing w:after="0" w:line="240" w:lineRule="auto"/>
              <w:ind w:firstLine="0"/>
              <w:jc w:val="center"/>
              <w:rPr>
                <w:sz w:val="24"/>
                <w:szCs w:val="24"/>
              </w:rPr>
            </w:pPr>
          </w:p>
          <w:p w:rsidR="000C6C1C" w:rsidRPr="00DD5C1D" w:rsidRDefault="000C6C1C" w:rsidP="00C012DC">
            <w:pPr>
              <w:pStyle w:val="Texto"/>
              <w:spacing w:after="0" w:line="240" w:lineRule="auto"/>
              <w:ind w:firstLine="0"/>
              <w:jc w:val="center"/>
              <w:rPr>
                <w:sz w:val="24"/>
                <w:szCs w:val="24"/>
              </w:rPr>
            </w:pPr>
          </w:p>
          <w:p w:rsidR="000C6C1C" w:rsidRPr="00DD5C1D" w:rsidRDefault="000C6C1C" w:rsidP="00C012DC">
            <w:pPr>
              <w:pStyle w:val="Texto"/>
              <w:spacing w:after="0" w:line="240" w:lineRule="auto"/>
              <w:ind w:firstLine="0"/>
              <w:jc w:val="center"/>
              <w:rPr>
                <w:sz w:val="24"/>
                <w:szCs w:val="24"/>
              </w:rPr>
            </w:pPr>
          </w:p>
        </w:tc>
        <w:tc>
          <w:tcPr>
            <w:tcW w:w="120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bl>
    <w:p w:rsidR="000C6C1C" w:rsidRPr="00DD5C1D" w:rsidRDefault="000C6C1C" w:rsidP="00C012DC">
      <w:pPr>
        <w:pStyle w:val="Texto"/>
        <w:spacing w:after="0" w:line="240" w:lineRule="auto"/>
        <w:ind w:firstLine="0"/>
        <w:jc w:val="center"/>
        <w:rPr>
          <w:b/>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t>III.</w:t>
      </w:r>
      <w:r w:rsidRPr="00DD5C1D">
        <w:rPr>
          <w:b/>
          <w:sz w:val="24"/>
          <w:szCs w:val="24"/>
        </w:rPr>
        <w:tab/>
        <w:t xml:space="preserve"> […]</w:t>
      </w:r>
    </w:p>
    <w:tbl>
      <w:tblPr>
        <w:tblW w:w="5537" w:type="dxa"/>
        <w:tblLayout w:type="fixed"/>
        <w:tblCellMar>
          <w:left w:w="72" w:type="dxa"/>
          <w:right w:w="72" w:type="dxa"/>
        </w:tblCellMar>
        <w:tblLook w:val="0000" w:firstRow="0" w:lastRow="0" w:firstColumn="0" w:lastColumn="0" w:noHBand="0" w:noVBand="0"/>
      </w:tblPr>
      <w:tblGrid>
        <w:gridCol w:w="559"/>
        <w:gridCol w:w="1418"/>
        <w:gridCol w:w="1134"/>
        <w:gridCol w:w="1134"/>
        <w:gridCol w:w="1292"/>
      </w:tblGrid>
      <w:tr w:rsidR="000C6C1C" w:rsidRPr="00DD5C1D" w:rsidTr="00C012DC">
        <w:tblPrEx>
          <w:tblCellMar>
            <w:top w:w="0" w:type="dxa"/>
            <w:bottom w:w="0" w:type="dxa"/>
          </w:tblCellMar>
        </w:tblPrEx>
        <w:trPr>
          <w:cantSplit/>
          <w:trHeight w:val="20"/>
        </w:trPr>
        <w:tc>
          <w:tcPr>
            <w:tcW w:w="559"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0C6C1C" w:rsidRPr="00DD5C1D" w:rsidRDefault="000C6C1C" w:rsidP="00C012DC">
            <w:pPr>
              <w:pStyle w:val="Texto"/>
              <w:spacing w:after="0" w:line="240" w:lineRule="auto"/>
              <w:ind w:firstLine="0"/>
              <w:jc w:val="center"/>
              <w:rPr>
                <w:b/>
                <w:sz w:val="24"/>
                <w:szCs w:val="24"/>
              </w:rPr>
            </w:pPr>
            <w:r w:rsidRPr="00DD5C1D">
              <w:rPr>
                <w:b/>
                <w:sz w:val="24"/>
                <w:szCs w:val="24"/>
              </w:rPr>
              <w:lastRenderedPageBreak/>
              <w:t>[…]</w:t>
            </w:r>
          </w:p>
          <w:p w:rsidR="000C6C1C" w:rsidRPr="00DD5C1D" w:rsidRDefault="000C6C1C" w:rsidP="00C012DC">
            <w:pPr>
              <w:pStyle w:val="Texto"/>
              <w:spacing w:after="0" w:line="240" w:lineRule="auto"/>
              <w:ind w:firstLine="0"/>
              <w:jc w:val="center"/>
              <w:rPr>
                <w:b/>
                <w:sz w:val="24"/>
                <w:szCs w:val="24"/>
              </w:rPr>
            </w:pPr>
          </w:p>
          <w:p w:rsidR="000C6C1C" w:rsidRDefault="000C6C1C" w:rsidP="00C012DC">
            <w:pPr>
              <w:pStyle w:val="Texto"/>
              <w:spacing w:after="0" w:line="240" w:lineRule="auto"/>
              <w:ind w:firstLine="0"/>
              <w:jc w:val="center"/>
              <w:rPr>
                <w:sz w:val="24"/>
                <w:szCs w:val="24"/>
              </w:rPr>
            </w:pPr>
          </w:p>
          <w:p w:rsidR="000C6C1C" w:rsidRPr="00DD5C1D" w:rsidRDefault="000C6C1C" w:rsidP="00C012DC">
            <w:pPr>
              <w:pStyle w:val="Texto"/>
              <w:spacing w:after="0" w:line="240" w:lineRule="auto"/>
              <w:ind w:firstLine="0"/>
              <w:jc w:val="center"/>
              <w:rPr>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jc w:val="center"/>
              <w:rPr>
                <w:rFonts w:ascii="Arial" w:hAnsi="Arial" w:cs="Arial"/>
              </w:rPr>
            </w:pPr>
            <w:r w:rsidRPr="00DD5C1D">
              <w:rPr>
                <w:rFonts w:ascii="Arial" w:hAnsi="Arial" w:cs="Arial"/>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jc w:val="center"/>
              <w:rPr>
                <w:rFonts w:ascii="Arial" w:hAnsi="Arial" w:cs="Arial"/>
              </w:rPr>
            </w:pPr>
            <w:r w:rsidRPr="00DD5C1D">
              <w:rPr>
                <w:rFonts w:ascii="Arial" w:hAnsi="Arial" w:cs="Arial"/>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jc w:val="center"/>
              <w:rPr>
                <w:rFonts w:ascii="Arial" w:hAnsi="Arial" w:cs="Arial"/>
              </w:rPr>
            </w:pPr>
            <w:r w:rsidRPr="00DD5C1D">
              <w:rPr>
                <w:rFonts w:ascii="Arial" w:hAnsi="Arial" w:cs="Arial"/>
                <w:b/>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jc w:val="center"/>
              <w:rPr>
                <w:rFonts w:ascii="Arial" w:hAnsi="Arial" w:cs="Arial"/>
                <w:b/>
              </w:rPr>
            </w:pPr>
            <w:r w:rsidRPr="00DD5C1D">
              <w:rPr>
                <w:rFonts w:ascii="Arial" w:hAnsi="Arial" w:cs="Arial"/>
                <w:b/>
              </w:rPr>
              <w:t>[…]</w:t>
            </w:r>
          </w:p>
          <w:p w:rsidR="000C6C1C" w:rsidRPr="00DD5C1D" w:rsidRDefault="000C6C1C" w:rsidP="00C012DC">
            <w:pPr>
              <w:jc w:val="center"/>
              <w:rPr>
                <w:rFonts w:ascii="Arial" w:hAnsi="Arial" w:cs="Arial"/>
              </w:rPr>
            </w:pPr>
          </w:p>
        </w:tc>
      </w:tr>
      <w:tr w:rsidR="000C6C1C" w:rsidRPr="00DD5C1D" w:rsidTr="00C012DC">
        <w:tblPrEx>
          <w:tblCellMar>
            <w:top w:w="0" w:type="dxa"/>
            <w:bottom w:w="0" w:type="dxa"/>
          </w:tblCellMar>
        </w:tblPrEx>
        <w:trPr>
          <w:cantSplit/>
          <w:trHeight w:val="20"/>
        </w:trPr>
        <w:tc>
          <w:tcPr>
            <w:tcW w:w="559"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418"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134"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9"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418"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134"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9"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418"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134"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559" w:type="dxa"/>
            <w:vMerge/>
            <w:tcBorders>
              <w:left w:val="single" w:sz="6" w:space="0" w:color="000000"/>
              <w:bottom w:val="single" w:sz="6" w:space="0" w:color="auto"/>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418" w:type="dxa"/>
            <w:vMerge/>
            <w:tcBorders>
              <w:left w:val="single" w:sz="6" w:space="0" w:color="000000"/>
              <w:bottom w:val="single" w:sz="6" w:space="0" w:color="auto"/>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134" w:type="dxa"/>
            <w:vMerge/>
            <w:tcBorders>
              <w:left w:val="single" w:sz="6" w:space="0" w:color="000000"/>
              <w:bottom w:val="single" w:sz="6" w:space="0" w:color="auto"/>
              <w:right w:val="single" w:sz="6" w:space="0" w:color="000000"/>
            </w:tcBorders>
            <w:shd w:val="clear" w:color="auto" w:fill="FFFFFF"/>
          </w:tcPr>
          <w:p w:rsidR="000C6C1C" w:rsidRPr="00DD5C1D" w:rsidRDefault="000C6C1C" w:rsidP="00C012DC">
            <w:pPr>
              <w:pStyle w:val="Texto"/>
              <w:spacing w:after="0" w:line="240" w:lineRule="auto"/>
              <w:ind w:firstLine="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9"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418"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134"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9"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418"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134" w:type="dxa"/>
            <w:vMerge/>
            <w:tcBorders>
              <w:left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9" w:type="dxa"/>
            <w:vMerge/>
            <w:tcBorders>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418" w:type="dxa"/>
            <w:vMerge/>
            <w:tcBorders>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134" w:type="dxa"/>
            <w:vMerge/>
            <w:tcBorders>
              <w:left w:val="single" w:sz="6" w:space="0" w:color="000000"/>
              <w:bottom w:val="single" w:sz="6" w:space="0" w:color="000000"/>
              <w:right w:val="single" w:sz="6" w:space="0" w:color="000000"/>
            </w:tcBorders>
            <w:shd w:val="clear" w:color="auto" w:fill="FFFFFF"/>
          </w:tcPr>
          <w:p w:rsidR="000C6C1C" w:rsidRPr="00DD5C1D" w:rsidRDefault="000C6C1C" w:rsidP="00C012DC">
            <w:pPr>
              <w:pStyle w:val="Texto"/>
              <w:spacing w:after="0" w:line="240" w:lineRule="auto"/>
              <w:ind w:firstLine="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9"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418"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134"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559"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418"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134" w:type="dxa"/>
            <w:vMerge/>
            <w:tcBorders>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9" w:type="dxa"/>
            <w:vMerge/>
            <w:tcBorders>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418" w:type="dxa"/>
            <w:vMerge/>
            <w:tcBorders>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134" w:type="dxa"/>
            <w:vMerge/>
            <w:tcBorders>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cantSplit/>
          <w:trHeight w:val="20"/>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bl>
    <w:p w:rsidR="000C6C1C" w:rsidRPr="00DD5C1D" w:rsidRDefault="000C6C1C" w:rsidP="00C012DC">
      <w:pPr>
        <w:pStyle w:val="Texto"/>
        <w:spacing w:after="0" w:line="240" w:lineRule="auto"/>
        <w:ind w:firstLine="0"/>
        <w:jc w:val="center"/>
        <w:rPr>
          <w:b/>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t xml:space="preserve"> […]</w:t>
      </w:r>
    </w:p>
    <w:p w:rsidR="000C6C1C" w:rsidRPr="00DD5C1D" w:rsidRDefault="000C6C1C" w:rsidP="00C012DC">
      <w:pPr>
        <w:pStyle w:val="Texto"/>
        <w:spacing w:after="0" w:line="240" w:lineRule="auto"/>
        <w:ind w:firstLine="0"/>
        <w:jc w:val="center"/>
        <w:rPr>
          <w:b/>
          <w:sz w:val="24"/>
          <w:szCs w:val="24"/>
        </w:rPr>
      </w:pPr>
      <w:r w:rsidRPr="00DD5C1D">
        <w:rPr>
          <w:sz w:val="24"/>
          <w:szCs w:val="24"/>
        </w:rPr>
        <w:t>[…]</w:t>
      </w:r>
    </w:p>
    <w:tbl>
      <w:tblPr>
        <w:tblW w:w="5539" w:type="dxa"/>
        <w:tblLayout w:type="fixed"/>
        <w:tblCellMar>
          <w:left w:w="72" w:type="dxa"/>
          <w:right w:w="72" w:type="dxa"/>
        </w:tblCellMar>
        <w:tblLook w:val="0000" w:firstRow="0" w:lastRow="0" w:firstColumn="0" w:lastColumn="0" w:noHBand="0" w:noVBand="0"/>
      </w:tblPr>
      <w:tblGrid>
        <w:gridCol w:w="557"/>
        <w:gridCol w:w="1418"/>
        <w:gridCol w:w="1134"/>
        <w:gridCol w:w="1134"/>
        <w:gridCol w:w="1296"/>
      </w:tblGrid>
      <w:tr w:rsidR="000C6C1C" w:rsidRPr="00DD5C1D" w:rsidTr="00C012DC">
        <w:tblPrEx>
          <w:tblCellMar>
            <w:top w:w="0" w:type="dxa"/>
            <w:bottom w:w="0" w:type="dxa"/>
          </w:tblCellMar>
        </w:tblPrEx>
        <w:trPr>
          <w:cantSplit/>
          <w:trHeight w:val="20"/>
        </w:trPr>
        <w:tc>
          <w:tcPr>
            <w:tcW w:w="557" w:type="dxa"/>
            <w:tcBorders>
              <w:top w:val="single" w:sz="6" w:space="0" w:color="000000"/>
              <w:left w:val="single" w:sz="6" w:space="0" w:color="000000"/>
              <w:bottom w:val="single" w:sz="6" w:space="0" w:color="000000"/>
              <w:right w:val="single" w:sz="6" w:space="0" w:color="000000"/>
            </w:tcBorders>
            <w:noWrap/>
          </w:tcPr>
          <w:p w:rsidR="000C6C1C" w:rsidRPr="00DD5C1D" w:rsidRDefault="000C6C1C" w:rsidP="00C012DC">
            <w:pPr>
              <w:rPr>
                <w:rFonts w:ascii="Arial" w:hAnsi="Arial" w:cs="Arial"/>
              </w:rPr>
            </w:pPr>
            <w:r w:rsidRPr="00DD5C1D">
              <w:rPr>
                <w:rFonts w:ascii="Arial" w:hAnsi="Arial" w:cs="Arial"/>
                <w:b/>
              </w:rPr>
              <w:t>[…]</w:t>
            </w:r>
          </w:p>
        </w:tc>
        <w:tc>
          <w:tcPr>
            <w:tcW w:w="1418" w:type="dxa"/>
            <w:tcBorders>
              <w:top w:val="single" w:sz="6" w:space="0" w:color="000000"/>
              <w:left w:val="single" w:sz="6" w:space="0" w:color="000000"/>
              <w:bottom w:val="single" w:sz="6" w:space="0" w:color="000000"/>
              <w:right w:val="single" w:sz="6" w:space="0" w:color="000000"/>
            </w:tcBorders>
          </w:tcPr>
          <w:p w:rsidR="000C6C1C" w:rsidRPr="00DD5C1D" w:rsidRDefault="000C6C1C" w:rsidP="00C012DC">
            <w:pPr>
              <w:rPr>
                <w:rFonts w:ascii="Arial" w:hAnsi="Arial" w:cs="Arial"/>
              </w:rPr>
            </w:pPr>
            <w:r w:rsidRPr="00DD5C1D">
              <w:rPr>
                <w:rFonts w:ascii="Arial" w:hAnsi="Arial" w:cs="Arial"/>
                <w:b/>
              </w:rPr>
              <w:t>[…]</w:t>
            </w:r>
          </w:p>
        </w:tc>
        <w:tc>
          <w:tcPr>
            <w:tcW w:w="1134" w:type="dxa"/>
            <w:tcBorders>
              <w:top w:val="single" w:sz="6" w:space="0" w:color="000000"/>
              <w:left w:val="single" w:sz="6" w:space="0" w:color="000000"/>
              <w:bottom w:val="single" w:sz="6" w:space="0" w:color="000000"/>
              <w:right w:val="single" w:sz="6" w:space="0" w:color="000000"/>
            </w:tcBorders>
          </w:tcPr>
          <w:p w:rsidR="000C6C1C" w:rsidRPr="00DD5C1D" w:rsidRDefault="000C6C1C" w:rsidP="00C012DC">
            <w:pPr>
              <w:rPr>
                <w:rFonts w:ascii="Arial" w:hAnsi="Arial" w:cs="Arial"/>
              </w:rPr>
            </w:pPr>
            <w:r w:rsidRPr="00DD5C1D">
              <w:rPr>
                <w:rFonts w:ascii="Arial" w:hAnsi="Arial" w:cs="Arial"/>
                <w:b/>
              </w:rPr>
              <w:t>[…]</w:t>
            </w:r>
          </w:p>
        </w:tc>
        <w:tc>
          <w:tcPr>
            <w:tcW w:w="1134" w:type="dxa"/>
            <w:tcBorders>
              <w:top w:val="single" w:sz="6" w:space="0" w:color="000000"/>
              <w:left w:val="single" w:sz="6" w:space="0" w:color="000000"/>
              <w:bottom w:val="single" w:sz="6" w:space="0" w:color="000000"/>
              <w:right w:val="single" w:sz="6" w:space="0" w:color="000000"/>
            </w:tcBorders>
          </w:tcPr>
          <w:p w:rsidR="000C6C1C" w:rsidRPr="00DD5C1D" w:rsidRDefault="000C6C1C" w:rsidP="00C012DC">
            <w:pPr>
              <w:rPr>
                <w:rFonts w:ascii="Arial" w:hAnsi="Arial" w:cs="Arial"/>
              </w:rPr>
            </w:pPr>
            <w:r w:rsidRPr="00DD5C1D">
              <w:rPr>
                <w:rFonts w:ascii="Arial" w:hAnsi="Arial" w:cs="Arial"/>
                <w:b/>
              </w:rPr>
              <w:t>[…]</w:t>
            </w:r>
          </w:p>
        </w:tc>
        <w:tc>
          <w:tcPr>
            <w:tcW w:w="1296" w:type="dxa"/>
            <w:tcBorders>
              <w:top w:val="single" w:sz="6" w:space="0" w:color="000000"/>
              <w:left w:val="single" w:sz="6" w:space="0" w:color="000000"/>
              <w:bottom w:val="single" w:sz="6" w:space="0" w:color="000000"/>
              <w:right w:val="single" w:sz="6" w:space="0" w:color="000000"/>
            </w:tcBorders>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557"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rPr>
            </w:pPr>
            <w:r w:rsidRPr="00DD5C1D">
              <w:rPr>
                <w:rFonts w:ascii="Arial" w:hAnsi="Arial" w:cs="Arial"/>
                <w:b/>
              </w:rPr>
              <w:t>[…]</w:t>
            </w:r>
          </w:p>
        </w:tc>
        <w:tc>
          <w:tcPr>
            <w:tcW w:w="1418" w:type="dxa"/>
            <w:vMerge w:val="restart"/>
            <w:tcBorders>
              <w:top w:val="single" w:sz="6" w:space="0" w:color="000000"/>
              <w:left w:val="single" w:sz="6" w:space="0" w:color="000000"/>
              <w:right w:val="single" w:sz="6" w:space="0" w:color="000000"/>
            </w:tcBorders>
            <w:shd w:val="clear" w:color="auto" w:fill="FFFFFF"/>
          </w:tcPr>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rPr>
            </w:pPr>
            <w:r w:rsidRPr="00DD5C1D">
              <w:rPr>
                <w:rFonts w:ascii="Arial" w:hAnsi="Arial" w:cs="Arial"/>
                <w:b/>
              </w:rPr>
              <w:t>[…]</w:t>
            </w:r>
          </w:p>
        </w:tc>
        <w:tc>
          <w:tcPr>
            <w:tcW w:w="1134" w:type="dxa"/>
            <w:vMerge w:val="restart"/>
            <w:tcBorders>
              <w:top w:val="single" w:sz="6" w:space="0" w:color="000000"/>
              <w:left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r w:rsidRPr="00DD5C1D">
              <w:rPr>
                <w:sz w:val="24"/>
                <w:szCs w:val="24"/>
              </w:rPr>
              <w:t>[…]</w:t>
            </w:r>
          </w:p>
        </w:tc>
        <w:tc>
          <w:tcPr>
            <w:tcW w:w="1134" w:type="dxa"/>
            <w:tcBorders>
              <w:top w:val="single" w:sz="6" w:space="0" w:color="000000"/>
              <w:left w:val="single" w:sz="6" w:space="0" w:color="000000"/>
              <w:bottom w:val="single" w:sz="4" w:space="0" w:color="auto"/>
              <w:right w:val="single" w:sz="6" w:space="0" w:color="000000"/>
            </w:tcBorders>
            <w:shd w:val="clear" w:color="auto" w:fill="FFFFFF"/>
            <w:vAlign w:val="center"/>
          </w:tcPr>
          <w:p w:rsidR="000C6C1C" w:rsidRPr="007B202A"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Peces/Moluscos</w:t>
            </w:r>
            <w:r w:rsidRPr="00DD5C1D">
              <w:rPr>
                <w:sz w:val="24"/>
                <w:szCs w:val="24"/>
              </w:rPr>
              <w:t xml:space="preserve"> </w:t>
            </w:r>
            <w:r w:rsidRPr="00DD5C1D">
              <w:rPr>
                <w:strike/>
                <w:color w:val="FF0000"/>
                <w:sz w:val="24"/>
                <w:szCs w:val="24"/>
              </w:rPr>
              <w:t>Camarón/Peces de agua dulce</w:t>
            </w:r>
          </w:p>
        </w:tc>
        <w:tc>
          <w:tcPr>
            <w:tcW w:w="12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w:t>
            </w:r>
          </w:p>
        </w:tc>
      </w:tr>
      <w:tr w:rsidR="000C6C1C" w:rsidRPr="00DD5C1D" w:rsidTr="00C012DC">
        <w:tblPrEx>
          <w:tblCellMar>
            <w:top w:w="0" w:type="dxa"/>
            <w:bottom w:w="0" w:type="dxa"/>
          </w:tblCellMar>
        </w:tblPrEx>
        <w:trPr>
          <w:cantSplit/>
          <w:trHeight w:val="20"/>
        </w:trPr>
        <w:tc>
          <w:tcPr>
            <w:tcW w:w="557" w:type="dxa"/>
            <w:vMerge/>
            <w:tcBorders>
              <w:left w:val="single" w:sz="6" w:space="0" w:color="000000"/>
              <w:bottom w:val="single" w:sz="6" w:space="0" w:color="auto"/>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p>
        </w:tc>
        <w:tc>
          <w:tcPr>
            <w:tcW w:w="1418" w:type="dxa"/>
            <w:vMerge/>
            <w:tcBorders>
              <w:left w:val="single" w:sz="6" w:space="0" w:color="000000"/>
              <w:bottom w:val="single" w:sz="6" w:space="0" w:color="auto"/>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134" w:type="dxa"/>
            <w:vMerge/>
            <w:tcBorders>
              <w:left w:val="single" w:sz="6" w:space="0" w:color="000000"/>
              <w:bottom w:val="single" w:sz="6" w:space="0" w:color="auto"/>
              <w:right w:val="single" w:sz="6" w:space="0" w:color="000000"/>
            </w:tcBorders>
            <w:shd w:val="clear" w:color="auto" w:fill="FFFFFF"/>
            <w:vAlign w:val="center"/>
          </w:tcPr>
          <w:p w:rsidR="000C6C1C" w:rsidRPr="00DD5C1D" w:rsidRDefault="000C6C1C" w:rsidP="00C012DC">
            <w:pPr>
              <w:pStyle w:val="Texto"/>
              <w:spacing w:after="0" w:line="240" w:lineRule="auto"/>
              <w:ind w:firstLine="0"/>
              <w:rPr>
                <w:sz w:val="24"/>
                <w:szCs w:val="24"/>
              </w:rPr>
            </w:pPr>
          </w:p>
        </w:tc>
        <w:tc>
          <w:tcPr>
            <w:tcW w:w="1134" w:type="dxa"/>
            <w:tcBorders>
              <w:top w:val="single" w:sz="4" w:space="0" w:color="auto"/>
              <w:left w:val="single" w:sz="6" w:space="0" w:color="000000"/>
              <w:bottom w:val="single" w:sz="6" w:space="0" w:color="auto"/>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trike/>
                <w:color w:val="FF0000"/>
                <w:sz w:val="24"/>
                <w:szCs w:val="24"/>
              </w:rPr>
            </w:pPr>
            <w:r w:rsidRPr="00DD5C1D">
              <w:rPr>
                <w:color w:val="FF0000"/>
                <w:sz w:val="24"/>
                <w:szCs w:val="24"/>
                <w:u w:val="single"/>
              </w:rPr>
              <w:t>Camarón</w:t>
            </w:r>
            <w:r w:rsidRPr="00DD5C1D">
              <w:rPr>
                <w:strike/>
                <w:color w:val="FF0000"/>
                <w:sz w:val="24"/>
                <w:szCs w:val="24"/>
              </w:rPr>
              <w:t>Peces Marinos/Moluscos</w:t>
            </w:r>
          </w:p>
          <w:p w:rsidR="000C6C1C" w:rsidRPr="00DD5C1D" w:rsidRDefault="000C6C1C" w:rsidP="00C012DC">
            <w:pPr>
              <w:pStyle w:val="Texto"/>
              <w:spacing w:after="0" w:line="240" w:lineRule="auto"/>
              <w:ind w:firstLine="0"/>
              <w:jc w:val="center"/>
              <w:rPr>
                <w:strike/>
                <w:color w:val="FF0000"/>
                <w:sz w:val="24"/>
                <w:szCs w:val="24"/>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C6C1C" w:rsidRPr="00DD5C1D" w:rsidRDefault="000C6C1C" w:rsidP="00C012DC">
            <w:pPr>
              <w:pStyle w:val="Texto"/>
              <w:spacing w:after="0" w:line="240" w:lineRule="auto"/>
              <w:ind w:firstLine="0"/>
              <w:jc w:val="center"/>
              <w:rPr>
                <w:sz w:val="24"/>
                <w:szCs w:val="24"/>
              </w:rPr>
            </w:pPr>
            <w:r w:rsidRPr="00DD5C1D">
              <w:rPr>
                <w:sz w:val="24"/>
                <w:szCs w:val="24"/>
              </w:rPr>
              <w:t>[…]</w:t>
            </w:r>
          </w:p>
          <w:p w:rsidR="000C6C1C" w:rsidRPr="00DD5C1D" w:rsidRDefault="000C6C1C" w:rsidP="00C012DC">
            <w:pPr>
              <w:pStyle w:val="Texto"/>
              <w:spacing w:after="0" w:line="240" w:lineRule="auto"/>
              <w:ind w:firstLine="0"/>
              <w:jc w:val="center"/>
              <w:rPr>
                <w:sz w:val="24"/>
                <w:szCs w:val="24"/>
              </w:rPr>
            </w:pPr>
          </w:p>
          <w:p w:rsidR="000C6C1C" w:rsidRPr="00DD5C1D" w:rsidRDefault="000C6C1C" w:rsidP="00C012DC">
            <w:pPr>
              <w:pStyle w:val="Texto"/>
              <w:spacing w:after="0" w:line="240" w:lineRule="auto"/>
              <w:ind w:firstLine="0"/>
              <w:jc w:val="center"/>
              <w:rPr>
                <w:sz w:val="24"/>
                <w:szCs w:val="24"/>
              </w:rPr>
            </w:pPr>
          </w:p>
          <w:p w:rsidR="000C6C1C" w:rsidRPr="00DD5C1D" w:rsidRDefault="000C6C1C" w:rsidP="00C012DC">
            <w:pPr>
              <w:pStyle w:val="Texto"/>
              <w:spacing w:after="0" w:line="240" w:lineRule="auto"/>
              <w:ind w:firstLine="0"/>
              <w:jc w:val="center"/>
              <w:rPr>
                <w:sz w:val="24"/>
                <w:szCs w:val="24"/>
              </w:rPr>
            </w:pPr>
          </w:p>
          <w:p w:rsidR="000C6C1C" w:rsidRPr="00DD5C1D" w:rsidRDefault="000C6C1C" w:rsidP="00C012DC">
            <w:pPr>
              <w:pStyle w:val="Texto"/>
              <w:spacing w:after="0" w:line="240" w:lineRule="auto"/>
              <w:ind w:firstLine="0"/>
              <w:jc w:val="center"/>
              <w:rPr>
                <w:sz w:val="24"/>
                <w:szCs w:val="24"/>
              </w:rPr>
            </w:pPr>
          </w:p>
          <w:p w:rsidR="000C6C1C" w:rsidRPr="00DD5C1D" w:rsidRDefault="000C6C1C" w:rsidP="00C012DC">
            <w:pPr>
              <w:pStyle w:val="Texto"/>
              <w:spacing w:after="0" w:line="240" w:lineRule="auto"/>
              <w:ind w:firstLine="0"/>
              <w:rPr>
                <w:sz w:val="24"/>
                <w:szCs w:val="24"/>
              </w:rPr>
            </w:pPr>
          </w:p>
        </w:tc>
      </w:tr>
      <w:tr w:rsidR="000C6C1C" w:rsidRPr="00DD5C1D" w:rsidTr="00C012DC">
        <w:tblPrEx>
          <w:tblCellMar>
            <w:top w:w="0" w:type="dxa"/>
            <w:bottom w:w="0" w:type="dxa"/>
          </w:tblCellMar>
        </w:tblPrEx>
        <w:trPr>
          <w:cantSplit/>
          <w:trHeight w:val="20"/>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0C6C1C" w:rsidRPr="00DD5C1D" w:rsidRDefault="000C6C1C" w:rsidP="00C012DC">
            <w:pPr>
              <w:pStyle w:val="Texto"/>
              <w:spacing w:after="0" w:line="240" w:lineRule="auto"/>
              <w:ind w:firstLine="0"/>
              <w:jc w:val="center"/>
              <w:rPr>
                <w:b/>
                <w:sz w:val="24"/>
                <w:szCs w:val="24"/>
              </w:rPr>
            </w:pPr>
            <w:r w:rsidRPr="00DD5C1D">
              <w:rPr>
                <w:b/>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C6C1C" w:rsidRPr="00DD5C1D" w:rsidRDefault="000C6C1C" w:rsidP="00C012DC">
            <w:pPr>
              <w:pStyle w:val="Texto"/>
              <w:spacing w:after="0" w:line="240" w:lineRule="auto"/>
              <w:ind w:firstLine="0"/>
              <w:rPr>
                <w:sz w:val="24"/>
                <w:szCs w:val="24"/>
              </w:rPr>
            </w:pPr>
            <w:r w:rsidRPr="00DD5C1D">
              <w:rPr>
                <w:b/>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C6C1C" w:rsidRPr="00DD5C1D" w:rsidRDefault="000C6C1C" w:rsidP="00C012DC">
            <w:pPr>
              <w:rPr>
                <w:rFonts w:ascii="Arial" w:hAnsi="Arial" w:cs="Arial"/>
              </w:rPr>
            </w:pPr>
            <w:r w:rsidRPr="00DD5C1D">
              <w:rPr>
                <w:rFonts w:ascii="Arial" w:hAnsi="Arial" w:cs="Arial"/>
              </w:rPr>
              <w:t>[…]</w:t>
            </w:r>
          </w:p>
        </w:tc>
        <w:tc>
          <w:tcPr>
            <w:tcW w:w="1296" w:type="dxa"/>
            <w:tcBorders>
              <w:top w:val="single" w:sz="6" w:space="0" w:color="000000"/>
              <w:left w:val="single" w:sz="6" w:space="0" w:color="auto"/>
              <w:bottom w:val="single" w:sz="6" w:space="0" w:color="000000"/>
              <w:right w:val="single" w:sz="6" w:space="0" w:color="000000"/>
            </w:tcBorders>
            <w:shd w:val="clear" w:color="auto" w:fill="FFFFFF"/>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sz w:val="24"/>
          <w:szCs w:val="24"/>
        </w:rPr>
      </w:pPr>
      <w:r w:rsidRPr="00DD5C1D">
        <w:rPr>
          <w:b/>
          <w:sz w:val="24"/>
          <w:szCs w:val="24"/>
        </w:rPr>
        <w:t xml:space="preserve"> […]</w:t>
      </w:r>
    </w:p>
    <w:p w:rsidR="000C6C1C" w:rsidRPr="00DD5C1D" w:rsidRDefault="000C6C1C" w:rsidP="00C012DC">
      <w:pPr>
        <w:pStyle w:val="Texto"/>
        <w:spacing w:after="0" w:line="240" w:lineRule="auto"/>
        <w:ind w:firstLine="0"/>
        <w:jc w:val="left"/>
        <w:rPr>
          <w:b/>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Instancia Ejecutora</w:t>
      </w:r>
      <w:r w:rsidRPr="00DD5C1D">
        <w:rPr>
          <w:sz w:val="24"/>
          <w:szCs w:val="24"/>
        </w:rPr>
        <w:t xml:space="preserve">.- Coordinación General de </w:t>
      </w:r>
      <w:r w:rsidRPr="00CF1A1B">
        <w:rPr>
          <w:sz w:val="24"/>
          <w:szCs w:val="24"/>
        </w:rPr>
        <w:t>Operación y Estrategia Institucional de la CONAPESCA. Para el caso del subcomponente Acuacultura Rural</w:t>
      </w:r>
      <w:r w:rsidRPr="007243EE">
        <w:rPr>
          <w:color w:val="FF0000"/>
          <w:sz w:val="24"/>
          <w:szCs w:val="24"/>
          <w:u w:val="single"/>
        </w:rPr>
        <w:t>, la</w:t>
      </w:r>
      <w:r>
        <w:rPr>
          <w:color w:val="FF0000"/>
          <w:sz w:val="24"/>
          <w:szCs w:val="24"/>
          <w:u w:val="single"/>
        </w:rPr>
        <w:t xml:space="preserve"> </w:t>
      </w:r>
      <w:r>
        <w:rPr>
          <w:color w:val="FF0000"/>
          <w:sz w:val="24"/>
          <w:szCs w:val="24"/>
          <w:u w:val="single"/>
        </w:rPr>
        <w:lastRenderedPageBreak/>
        <w:t>formalización del Instrumento Jurídico que corresponda con los Gobiernos de los Estados</w:t>
      </w:r>
      <w:r w:rsidRPr="007243EE">
        <w:rPr>
          <w:color w:val="FF0000"/>
          <w:sz w:val="24"/>
          <w:szCs w:val="24"/>
          <w:u w:val="single"/>
        </w:rPr>
        <w:t xml:space="preserve"> </w:t>
      </w:r>
      <w:r w:rsidRPr="00CF1A1B">
        <w:rPr>
          <w:color w:val="FF0000"/>
          <w:sz w:val="24"/>
          <w:szCs w:val="24"/>
          <w:u w:val="single"/>
        </w:rPr>
        <w:t xml:space="preserve">que se celebren con </w:t>
      </w:r>
      <w:r w:rsidRPr="00CF1A1B">
        <w:rPr>
          <w:strike/>
          <w:color w:val="FF0000"/>
          <w:sz w:val="24"/>
          <w:szCs w:val="24"/>
        </w:rPr>
        <w:t>serán</w:t>
      </w:r>
      <w:r w:rsidRPr="00CF1A1B">
        <w:rPr>
          <w:sz w:val="24"/>
          <w:szCs w:val="24"/>
        </w:rPr>
        <w:t xml:space="preserve"> los Gobiernos de los Estados que correspondan.</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rPr>
          <w:rFonts w:ascii="Arial" w:hAnsi="Arial" w:cs="Arial"/>
        </w:rPr>
      </w:pPr>
      <w:r w:rsidRPr="00DD5C1D">
        <w:rPr>
          <w:rFonts w:ascii="Arial" w:hAnsi="Arial" w:cs="Arial"/>
        </w:rPr>
        <w:t xml:space="preserve">Anexo </w:t>
      </w:r>
      <w:r w:rsidRPr="00DD5C1D">
        <w:rPr>
          <w:rFonts w:ascii="Arial" w:hAnsi="Arial" w:cs="Arial"/>
          <w:color w:val="FF0000"/>
          <w:u w:val="single"/>
        </w:rPr>
        <w:t>I</w:t>
      </w:r>
      <w:r w:rsidRPr="00DD5C1D">
        <w:rPr>
          <w:rFonts w:ascii="Arial" w:hAnsi="Arial" w:cs="Arial"/>
        </w:rPr>
        <w:t>X Ficha de Identificación de Unidades de Producción sujetas al Subcomponente Acuacultura Rural 201</w:t>
      </w:r>
      <w:r w:rsidRPr="00DD5C1D">
        <w:rPr>
          <w:rFonts w:ascii="Arial" w:hAnsi="Arial" w:cs="Arial"/>
          <w:color w:val="FF0000"/>
          <w:u w:val="single"/>
        </w:rPr>
        <w:t>9</w:t>
      </w:r>
      <w:r w:rsidRPr="00DD5C1D">
        <w:rPr>
          <w:rFonts w:ascii="Arial" w:hAnsi="Arial" w:cs="Arial"/>
          <w:strike/>
          <w:color w:val="FF0000"/>
        </w:rPr>
        <w:t>8</w:t>
      </w:r>
      <w:r w:rsidRPr="00DD5C1D">
        <w:rPr>
          <w:rFonts w:ascii="Arial" w:hAnsi="Arial" w:cs="Arial"/>
        </w:rPr>
        <w:t>.</w:t>
      </w:r>
    </w:p>
    <w:p w:rsidR="000C6C1C" w:rsidRPr="00DD5C1D" w:rsidRDefault="000C6C1C" w:rsidP="00C012DC">
      <w:pPr>
        <w:pStyle w:val="Texto"/>
        <w:spacing w:after="0" w:line="240" w:lineRule="auto"/>
        <w:ind w:firstLine="0"/>
        <w:rPr>
          <w:sz w:val="24"/>
          <w:szCs w:val="24"/>
        </w:rPr>
      </w:pPr>
      <w:r w:rsidRPr="00DD5C1D">
        <w:rPr>
          <w:sz w:val="24"/>
          <w:szCs w:val="24"/>
        </w:rPr>
        <w:t>Anexo X</w:t>
      </w:r>
      <w:r w:rsidRPr="00DD5C1D">
        <w:rPr>
          <w:color w:val="FF0000"/>
          <w:sz w:val="24"/>
          <w:szCs w:val="24"/>
          <w:u w:val="single"/>
        </w:rPr>
        <w:t>I</w:t>
      </w:r>
      <w:r w:rsidRPr="00DD5C1D">
        <w:rPr>
          <w:sz w:val="24"/>
          <w:szCs w:val="24"/>
        </w:rPr>
        <w:t>V Ficha Técnica para el Subcomponente Adquisición de Recursos Biológicos 201</w:t>
      </w:r>
      <w:r w:rsidRPr="00DD5C1D">
        <w:rPr>
          <w:color w:val="FF0000"/>
          <w:sz w:val="24"/>
          <w:szCs w:val="24"/>
          <w:u w:val="single"/>
        </w:rPr>
        <w:t>9</w:t>
      </w:r>
      <w:r w:rsidRPr="00DD5C1D">
        <w:rPr>
          <w:strike/>
          <w:color w:val="FF0000"/>
          <w:sz w:val="24"/>
          <w:szCs w:val="24"/>
        </w:rPr>
        <w:t>8</w:t>
      </w:r>
      <w:r w:rsidRPr="00DD5C1D">
        <w:rPr>
          <w:sz w:val="24"/>
          <w:szCs w:val="24"/>
        </w:rPr>
        <w:t>.</w:t>
      </w:r>
    </w:p>
    <w:p w:rsidR="000C6C1C" w:rsidRPr="00CF1A1B" w:rsidRDefault="000C6C1C" w:rsidP="00C012DC">
      <w:pPr>
        <w:pStyle w:val="Texto"/>
        <w:spacing w:after="0" w:line="240" w:lineRule="auto"/>
        <w:ind w:firstLine="0"/>
        <w:rPr>
          <w:sz w:val="24"/>
          <w:szCs w:val="24"/>
        </w:rPr>
      </w:pPr>
      <w:r w:rsidRPr="00CF1A1B">
        <w:rPr>
          <w:color w:val="FF0000"/>
          <w:sz w:val="24"/>
          <w:szCs w:val="24"/>
          <w:u w:val="single"/>
        </w:rPr>
        <w:t>Anexo XVI Lineamientos y criterios técnicos, operativos y administrativos del subcomponente Adquisición de Recursos Biológicos 2019.</w:t>
      </w:r>
    </w:p>
    <w:p w:rsidR="000C6C1C" w:rsidRPr="00741A91" w:rsidRDefault="000C6C1C" w:rsidP="00C012DC">
      <w:pPr>
        <w:pStyle w:val="Texto"/>
        <w:spacing w:after="0" w:line="240" w:lineRule="auto"/>
        <w:ind w:firstLine="0"/>
        <w:rPr>
          <w:sz w:val="24"/>
          <w:szCs w:val="24"/>
        </w:rPr>
      </w:pPr>
      <w:r w:rsidRPr="00741A91">
        <w:rPr>
          <w:b/>
          <w:sz w:val="24"/>
          <w:szCs w:val="24"/>
        </w:rPr>
        <w:t xml:space="preserve">Artículo 20. </w:t>
      </w:r>
      <w:r w:rsidRPr="00741A91">
        <w:rPr>
          <w:sz w:val="24"/>
          <w:szCs w:val="24"/>
        </w:rPr>
        <w:t>La apertura y cierre de ventanillas será del 1</w:t>
      </w:r>
      <w:r w:rsidRPr="00741A91">
        <w:rPr>
          <w:color w:val="FF0000"/>
          <w:sz w:val="24"/>
          <w:szCs w:val="24"/>
          <w:u w:val="single"/>
        </w:rPr>
        <w:t>8</w:t>
      </w:r>
      <w:r w:rsidRPr="00741A91">
        <w:rPr>
          <w:strike/>
          <w:color w:val="FF0000"/>
          <w:sz w:val="24"/>
          <w:szCs w:val="24"/>
        </w:rPr>
        <w:t>5</w:t>
      </w:r>
      <w:r w:rsidRPr="00741A91">
        <w:rPr>
          <w:sz w:val="24"/>
          <w:szCs w:val="24"/>
        </w:rPr>
        <w:t xml:space="preserve"> de </w:t>
      </w:r>
      <w:r w:rsidRPr="00741A91">
        <w:rPr>
          <w:strike/>
          <w:color w:val="FF0000"/>
          <w:sz w:val="24"/>
          <w:szCs w:val="24"/>
        </w:rPr>
        <w:t>enero</w:t>
      </w:r>
      <w:r w:rsidRPr="00741A91">
        <w:rPr>
          <w:sz w:val="24"/>
          <w:szCs w:val="24"/>
        </w:rPr>
        <w:t xml:space="preserve"> </w:t>
      </w:r>
      <w:r w:rsidRPr="00741A91">
        <w:rPr>
          <w:color w:val="FF0000"/>
          <w:sz w:val="24"/>
          <w:szCs w:val="24"/>
          <w:u w:val="single"/>
        </w:rPr>
        <w:t>febrero</w:t>
      </w:r>
      <w:r w:rsidRPr="00741A91">
        <w:rPr>
          <w:sz w:val="24"/>
          <w:szCs w:val="24"/>
        </w:rPr>
        <w:t xml:space="preserve"> al </w:t>
      </w:r>
      <w:r w:rsidRPr="00741A91">
        <w:rPr>
          <w:strike/>
          <w:color w:val="FF0000"/>
          <w:sz w:val="24"/>
          <w:szCs w:val="24"/>
        </w:rPr>
        <w:t>30</w:t>
      </w:r>
      <w:r w:rsidRPr="00741A91">
        <w:rPr>
          <w:color w:val="FF0000"/>
          <w:sz w:val="24"/>
          <w:szCs w:val="24"/>
          <w:u w:val="single"/>
        </w:rPr>
        <w:t xml:space="preserve">16 </w:t>
      </w:r>
      <w:r w:rsidRPr="00741A91">
        <w:rPr>
          <w:sz w:val="24"/>
          <w:szCs w:val="24"/>
        </w:rPr>
        <w:t xml:space="preserve">de </w:t>
      </w:r>
      <w:r w:rsidRPr="00741A91">
        <w:rPr>
          <w:strike/>
          <w:color w:val="FF0000"/>
          <w:sz w:val="24"/>
          <w:szCs w:val="24"/>
        </w:rPr>
        <w:t>marzo</w:t>
      </w:r>
      <w:r>
        <w:rPr>
          <w:strike/>
          <w:color w:val="FF0000"/>
          <w:sz w:val="24"/>
          <w:szCs w:val="24"/>
        </w:rPr>
        <w:t xml:space="preserve"> </w:t>
      </w:r>
      <w:r w:rsidRPr="00741A91">
        <w:rPr>
          <w:color w:val="FF0000"/>
          <w:sz w:val="24"/>
          <w:szCs w:val="24"/>
          <w:u w:val="single"/>
        </w:rPr>
        <w:t>abril</w:t>
      </w:r>
      <w:r w:rsidRPr="00741A91">
        <w:rPr>
          <w:sz w:val="24"/>
          <w:szCs w:val="24"/>
        </w:rPr>
        <w:t xml:space="preserve"> del 201</w:t>
      </w:r>
      <w:r w:rsidRPr="00741A91">
        <w:rPr>
          <w:color w:val="FF0000"/>
          <w:sz w:val="24"/>
          <w:szCs w:val="24"/>
          <w:u w:val="single"/>
        </w:rPr>
        <w:t>9</w:t>
      </w:r>
      <w:r w:rsidRPr="00741A91">
        <w:rPr>
          <w:strike/>
          <w:color w:val="FF0000"/>
          <w:sz w:val="24"/>
          <w:szCs w:val="24"/>
        </w:rPr>
        <w:t>8</w:t>
      </w:r>
      <w:r w:rsidRPr="00741A91">
        <w:rPr>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color w:val="FF0000"/>
          <w:sz w:val="24"/>
          <w:szCs w:val="24"/>
          <w:u w:val="single"/>
        </w:rPr>
      </w:pPr>
      <w:r w:rsidRPr="00DD5C1D">
        <w:rPr>
          <w:color w:val="FF0000"/>
          <w:sz w:val="24"/>
          <w:szCs w:val="24"/>
          <w:u w:val="single"/>
        </w:rPr>
        <w:t>Para la instrumentación y operación de los Subcomponentes Mejoramiento Productivo de Embalses, Acuacultura Comercial en Aguas Interiores, Maricultura y Adquisición de Recursos Biológicos,</w:t>
      </w:r>
      <w:r>
        <w:rPr>
          <w:color w:val="FF0000"/>
          <w:sz w:val="24"/>
          <w:szCs w:val="24"/>
          <w:u w:val="single"/>
        </w:rPr>
        <w:t xml:space="preserve"> </w:t>
      </w:r>
      <w:r w:rsidRPr="00BE3285">
        <w:rPr>
          <w:color w:val="FF0000"/>
          <w:sz w:val="24"/>
          <w:szCs w:val="24"/>
          <w:u w:val="single"/>
        </w:rPr>
        <w:t>oficinas de representación de la CONAPE</w:t>
      </w:r>
      <w:r>
        <w:rPr>
          <w:color w:val="FF0000"/>
          <w:sz w:val="24"/>
          <w:szCs w:val="24"/>
          <w:u w:val="single"/>
        </w:rPr>
        <w:t>S</w:t>
      </w:r>
      <w:r w:rsidRPr="00BE3285">
        <w:rPr>
          <w:color w:val="FF0000"/>
          <w:sz w:val="24"/>
          <w:szCs w:val="24"/>
          <w:u w:val="single"/>
        </w:rPr>
        <w:t>CA en las entidades federativas</w:t>
      </w:r>
      <w:r w:rsidRPr="00DD5C1D">
        <w:rPr>
          <w:color w:val="FF0000"/>
          <w:sz w:val="24"/>
          <w:szCs w:val="24"/>
          <w:u w:val="single"/>
        </w:rPr>
        <w:t xml:space="preserve">, Oficinas Centrales de la </w:t>
      </w:r>
      <w:r>
        <w:rPr>
          <w:color w:val="FF0000"/>
          <w:sz w:val="24"/>
          <w:szCs w:val="24"/>
          <w:u w:val="single"/>
        </w:rPr>
        <w:t>CONAPESCA</w:t>
      </w:r>
      <w:r w:rsidRPr="00DD5C1D">
        <w:rPr>
          <w:color w:val="FF0000"/>
          <w:sz w:val="24"/>
          <w:szCs w:val="24"/>
          <w:u w:val="single"/>
        </w:rPr>
        <w:t xml:space="preserve"> (Mazatlán, Sinaloa) y otras Instancias públicas que determine la Unidad Responsable, serán las responsables de recibir e integrar debidamente los expedientes que ingresen a través de sus ventanillas de recepción. Para el Subcomponente Acuacultura Rural, las ventanillas serán los Gobiernos Estatales.</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color w:val="FF0000"/>
          <w:sz w:val="24"/>
          <w:szCs w:val="24"/>
          <w:u w:val="single"/>
        </w:rPr>
      </w:pPr>
      <w:r w:rsidRPr="00DD5C1D">
        <w:rPr>
          <w:sz w:val="24"/>
          <w:szCs w:val="24"/>
        </w:rPr>
        <w:t>a)</w:t>
      </w:r>
      <w:r w:rsidRPr="00DD5C1D">
        <w:rPr>
          <w:sz w:val="24"/>
          <w:szCs w:val="24"/>
        </w:rPr>
        <w:tab/>
      </w:r>
      <w:r w:rsidRPr="00DD5C1D">
        <w:rPr>
          <w:strike/>
          <w:color w:val="FF0000"/>
          <w:sz w:val="24"/>
          <w:szCs w:val="24"/>
        </w:rPr>
        <w:t xml:space="preserve"> Se recibe y revisa</w:t>
      </w:r>
      <w:r w:rsidRPr="00DD5C1D">
        <w:rPr>
          <w:sz w:val="24"/>
          <w:szCs w:val="24"/>
          <w:u w:val="single"/>
        </w:rPr>
        <w:t xml:space="preserve"> </w:t>
      </w:r>
      <w:r w:rsidRPr="00DD5C1D">
        <w:rPr>
          <w:color w:val="FF0000"/>
          <w:sz w:val="24"/>
          <w:szCs w:val="24"/>
          <w:u w:val="single"/>
        </w:rPr>
        <w:t>El gobierno del estado interesado en participar en el Subcomponente Acuacultura Rural deberá remitir a la Coordinación General de Operación y Estrategia Institucional</w:t>
      </w:r>
      <w:r w:rsidRPr="00DD5C1D">
        <w:rPr>
          <w:sz w:val="24"/>
          <w:szCs w:val="24"/>
        </w:rPr>
        <w:t xml:space="preserve"> el oficio compromiso de aportación de al menos el 25% de la inversión</w:t>
      </w:r>
      <w:r w:rsidRPr="00DD5C1D">
        <w:rPr>
          <w:color w:val="FF0000"/>
          <w:sz w:val="24"/>
          <w:szCs w:val="24"/>
          <w:u w:val="single"/>
        </w:rPr>
        <w:t>,</w:t>
      </w:r>
      <w:r w:rsidRPr="00DD5C1D">
        <w:rPr>
          <w:sz w:val="24"/>
          <w:szCs w:val="24"/>
        </w:rPr>
        <w:t xml:space="preserve"> </w:t>
      </w:r>
      <w:r w:rsidRPr="00DD5C1D">
        <w:rPr>
          <w:strike/>
          <w:color w:val="FF0000"/>
          <w:sz w:val="24"/>
          <w:szCs w:val="24"/>
        </w:rPr>
        <w:t>en el programa de Acuacultura Rural</w:t>
      </w:r>
      <w:r w:rsidRPr="00DD5C1D">
        <w:rPr>
          <w:strike/>
          <w:color w:val="FF0000"/>
          <w:sz w:val="24"/>
          <w:szCs w:val="24"/>
          <w:u w:val="single"/>
        </w:rPr>
        <w:t>,</w:t>
      </w:r>
      <w:r w:rsidRPr="00DD5C1D">
        <w:rPr>
          <w:color w:val="FF0000"/>
          <w:sz w:val="24"/>
          <w:szCs w:val="24"/>
          <w:u w:val="single"/>
        </w:rPr>
        <w:t xml:space="preserve"> para que la Unidad Responsable pueda emitirle las claves correspondientes al sistema de captura de Solicitudes de Apoyo</w:t>
      </w:r>
      <w:r w:rsidRPr="00DD5C1D">
        <w:rPr>
          <w:color w:val="FF0000"/>
          <w:sz w:val="24"/>
          <w:szCs w:val="24"/>
        </w:rPr>
        <w:t>.</w:t>
      </w:r>
      <w:r w:rsidRPr="00DD5C1D">
        <w:rPr>
          <w:strike/>
          <w:color w:val="FF0000"/>
          <w:sz w:val="24"/>
          <w:szCs w:val="24"/>
        </w:rPr>
        <w:t xml:space="preserve"> emitido por el Gobierno Estatal solicitante, así como el Anexo X Ficha de Identificación de Unidades de Producción sujetas al Subcomponente Acuacultura Rural 2018</w:t>
      </w:r>
      <w:r w:rsidRPr="00DD5C1D">
        <w:rPr>
          <w:strike/>
          <w:color w:val="FF0000"/>
          <w:sz w:val="24"/>
          <w:szCs w:val="24"/>
          <w:u w:val="single"/>
        </w:rPr>
        <w:t>9</w:t>
      </w:r>
      <w:r w:rsidRPr="00DD5C1D">
        <w:rPr>
          <w:strike/>
          <w:color w:val="FF0000"/>
          <w:sz w:val="24"/>
          <w:szCs w:val="24"/>
        </w:rPr>
        <w:t xml:space="preserve"> en las ventanillas correspondientes. Para la asistencia técnica el Gobierno Estatal deberá presentar un Programa de Asistencia Técnica cuyo formato será notificado por la Unidad Responsable al dictaminar su solicitud.</w:t>
      </w:r>
    </w:p>
    <w:p w:rsidR="000C6C1C" w:rsidRPr="006B272E" w:rsidRDefault="000C6C1C" w:rsidP="00C012DC">
      <w:pPr>
        <w:pStyle w:val="ROMANOS"/>
        <w:spacing w:after="0" w:line="240" w:lineRule="auto"/>
        <w:ind w:left="0" w:firstLine="0"/>
        <w:rPr>
          <w:sz w:val="24"/>
          <w:szCs w:val="24"/>
        </w:rPr>
      </w:pPr>
      <w:r w:rsidRPr="00DD5C1D">
        <w:rPr>
          <w:sz w:val="24"/>
          <w:szCs w:val="24"/>
        </w:rPr>
        <w:t>b)</w:t>
      </w:r>
      <w:r w:rsidRPr="00DD5C1D">
        <w:rPr>
          <w:sz w:val="24"/>
          <w:szCs w:val="24"/>
        </w:rPr>
        <w:tab/>
        <w:t xml:space="preserve"> </w:t>
      </w:r>
      <w:r w:rsidRPr="00DD5C1D">
        <w:rPr>
          <w:strike/>
          <w:color w:val="FF0000"/>
          <w:sz w:val="24"/>
          <w:szCs w:val="24"/>
        </w:rPr>
        <w:t xml:space="preserve">Las </w:t>
      </w:r>
      <w:r w:rsidRPr="00DD5C1D">
        <w:rPr>
          <w:color w:val="FF0000"/>
          <w:sz w:val="24"/>
          <w:szCs w:val="24"/>
          <w:u w:val="single"/>
        </w:rPr>
        <w:t>Dichas</w:t>
      </w:r>
      <w:r>
        <w:rPr>
          <w:sz w:val="24"/>
          <w:szCs w:val="24"/>
        </w:rPr>
        <w:t xml:space="preserve"> S</w:t>
      </w:r>
      <w:r w:rsidRPr="00DD5C1D">
        <w:rPr>
          <w:sz w:val="24"/>
          <w:szCs w:val="24"/>
        </w:rPr>
        <w:t xml:space="preserve">olicitudes </w:t>
      </w:r>
      <w:r w:rsidRPr="00CF1A1B">
        <w:rPr>
          <w:sz w:val="24"/>
          <w:szCs w:val="24"/>
        </w:rPr>
        <w:t>de Apoyo</w:t>
      </w:r>
      <w:r w:rsidRPr="00DD5C1D">
        <w:rPr>
          <w:strike/>
          <w:color w:val="FF0000"/>
          <w:sz w:val="24"/>
          <w:szCs w:val="24"/>
        </w:rPr>
        <w:t xml:space="preserve"> y la documentación serán enviadas a la Unidad Responsable para su revisión documental y electrónica.</w:t>
      </w:r>
      <w:r w:rsidRPr="00DD5C1D">
        <w:rPr>
          <w:color w:val="FF0000"/>
          <w:sz w:val="24"/>
          <w:szCs w:val="24"/>
        </w:rPr>
        <w:t xml:space="preserve"> </w:t>
      </w:r>
      <w:r>
        <w:rPr>
          <w:color w:val="FF0000"/>
          <w:sz w:val="24"/>
          <w:szCs w:val="24"/>
          <w:u w:val="single"/>
        </w:rPr>
        <w:t>deben</w:t>
      </w:r>
      <w:r w:rsidRPr="00DD5C1D">
        <w:rPr>
          <w:color w:val="FF0000"/>
          <w:sz w:val="24"/>
          <w:szCs w:val="24"/>
          <w:u w:val="single"/>
        </w:rPr>
        <w:t xml:space="preserve"> cumplir con los requisitos generales (artículos 5° y 7°) y específicos (artículo 16 fracción I) de las presentes Reglas de Operación y serán recibidas por el Gobierno Estatal en el lapso que este determi</w:t>
      </w:r>
      <w:r w:rsidRPr="00D961F6">
        <w:rPr>
          <w:color w:val="FF0000"/>
          <w:sz w:val="24"/>
          <w:szCs w:val="24"/>
          <w:u w:val="single"/>
        </w:rPr>
        <w:t xml:space="preserve">ne, debiendo ser entre el 18 de febrero y el 16 de abril de </w:t>
      </w:r>
      <w:r w:rsidRPr="00D961F6">
        <w:rPr>
          <w:color w:val="FF0000"/>
          <w:sz w:val="24"/>
          <w:szCs w:val="24"/>
          <w:u w:val="single"/>
        </w:rPr>
        <w:lastRenderedPageBreak/>
        <w:t>2019. Estás Solicitudes de Apoyo deberán</w:t>
      </w:r>
      <w:r w:rsidRPr="00DD5C1D">
        <w:rPr>
          <w:color w:val="FF0000"/>
          <w:sz w:val="24"/>
          <w:szCs w:val="24"/>
          <w:u w:val="single"/>
        </w:rPr>
        <w:t xml:space="preserve"> ser capturadas en el sistema que corresponda para que esta Unidad Responsable esté en posibilidades de revisarlas.</w:t>
      </w:r>
      <w:r w:rsidRPr="00DD5C1D">
        <w:rPr>
          <w:sz w:val="24"/>
          <w:szCs w:val="24"/>
        </w:rPr>
        <w:t xml:space="preserve"> </w:t>
      </w:r>
    </w:p>
    <w:p w:rsidR="000C6C1C" w:rsidRPr="006B272E" w:rsidRDefault="000C6C1C" w:rsidP="00C012DC">
      <w:pPr>
        <w:pStyle w:val="ROMANOS"/>
        <w:spacing w:after="0" w:line="240" w:lineRule="auto"/>
        <w:ind w:left="0" w:firstLine="0"/>
        <w:rPr>
          <w:color w:val="FF0000"/>
          <w:sz w:val="24"/>
          <w:szCs w:val="24"/>
          <w:u w:val="single"/>
        </w:rPr>
      </w:pPr>
      <w:r w:rsidRPr="00DD5C1D">
        <w:rPr>
          <w:color w:val="FF0000"/>
          <w:sz w:val="24"/>
          <w:szCs w:val="24"/>
          <w:u w:val="single"/>
        </w:rPr>
        <w:t>c)</w:t>
      </w:r>
      <w:r w:rsidRPr="00DD5C1D">
        <w:rPr>
          <w:color w:val="FF0000"/>
          <w:sz w:val="24"/>
          <w:szCs w:val="24"/>
          <w:u w:val="single"/>
        </w:rPr>
        <w:tab/>
        <w:t>El Gobierno Estatal deberá remitir a esta Unidad Responsable el Anexo IX Ficha de Identificación de Unidades de Producción sujetas al Subcomponente Acuacultura Rural 2019. Para la asistencia técnica el Gobierno Estatal deberá presentar un Programa de Asistencia Técnica cuyo formato será notificado por la Unidad Responsable al dictaminar su solicitud.</w:t>
      </w:r>
    </w:p>
    <w:p w:rsidR="000C6C1C" w:rsidRPr="00DD5C1D" w:rsidRDefault="000C6C1C" w:rsidP="00C012DC">
      <w:pPr>
        <w:pStyle w:val="ROMANOS"/>
        <w:spacing w:after="0" w:line="240" w:lineRule="auto"/>
        <w:ind w:left="0" w:firstLine="0"/>
        <w:rPr>
          <w:color w:val="FF0000"/>
          <w:sz w:val="24"/>
          <w:szCs w:val="24"/>
          <w:u w:val="single"/>
        </w:rPr>
      </w:pPr>
      <w:r w:rsidRPr="00DD5C1D">
        <w:rPr>
          <w:color w:val="FF0000"/>
          <w:sz w:val="24"/>
          <w:szCs w:val="24"/>
          <w:u w:val="single"/>
        </w:rPr>
        <w:t>d) La documentación antes referida será enviada a la Unidad Responsable para su revisión documental y electrónica.</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c)</w:t>
      </w:r>
      <w:r w:rsidRPr="00DD5C1D">
        <w:rPr>
          <w:sz w:val="24"/>
          <w:szCs w:val="24"/>
        </w:rPr>
        <w:t xml:space="preserve"> </w:t>
      </w:r>
      <w:r w:rsidRPr="00DD5C1D">
        <w:rPr>
          <w:color w:val="FF0000"/>
          <w:sz w:val="24"/>
          <w:szCs w:val="24"/>
          <w:u w:val="single"/>
        </w:rPr>
        <w:t>e)</w:t>
      </w:r>
      <w:r w:rsidRPr="009908EF">
        <w:rPr>
          <w:color w:val="FF0000"/>
          <w:sz w:val="24"/>
          <w:szCs w:val="24"/>
        </w:rPr>
        <w:t xml:space="preserve"> </w:t>
      </w:r>
      <w:r w:rsidRPr="009908EF">
        <w:rPr>
          <w:sz w:val="24"/>
          <w:szCs w:val="24"/>
        </w:rPr>
        <w:t>[…]</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d)</w:t>
      </w:r>
      <w:r w:rsidRPr="00DD5C1D">
        <w:rPr>
          <w:sz w:val="24"/>
          <w:szCs w:val="24"/>
        </w:rPr>
        <w:t xml:space="preserve"> </w:t>
      </w:r>
      <w:r w:rsidRPr="00DD5C1D">
        <w:rPr>
          <w:color w:val="FF0000"/>
          <w:sz w:val="24"/>
          <w:szCs w:val="24"/>
          <w:u w:val="single"/>
        </w:rPr>
        <w:t>f)</w:t>
      </w:r>
      <w:r w:rsidRPr="00DD5C1D">
        <w:rPr>
          <w:sz w:val="24"/>
          <w:szCs w:val="24"/>
        </w:rPr>
        <w:t xml:space="preserve"> […]</w:t>
      </w:r>
    </w:p>
    <w:p w:rsidR="000C6C1C" w:rsidRPr="00DD5C1D" w:rsidRDefault="000C6C1C" w:rsidP="00C012DC">
      <w:pPr>
        <w:pStyle w:val="ROMANOS"/>
        <w:spacing w:after="0" w:line="240" w:lineRule="auto"/>
        <w:ind w:left="0" w:firstLine="0"/>
        <w:rPr>
          <w:color w:val="FF0000"/>
          <w:sz w:val="24"/>
          <w:szCs w:val="24"/>
          <w:u w:val="single"/>
        </w:rPr>
      </w:pPr>
      <w:r w:rsidRPr="00DD5C1D">
        <w:rPr>
          <w:strike/>
          <w:color w:val="FF0000"/>
          <w:sz w:val="24"/>
          <w:szCs w:val="24"/>
        </w:rPr>
        <w:t>e)</w:t>
      </w:r>
      <w:r w:rsidRPr="00DD5C1D">
        <w:rPr>
          <w:sz w:val="24"/>
          <w:szCs w:val="24"/>
        </w:rPr>
        <w:t xml:space="preserve"> </w:t>
      </w:r>
      <w:r w:rsidRPr="00DD5C1D">
        <w:rPr>
          <w:color w:val="FF0000"/>
          <w:sz w:val="24"/>
          <w:szCs w:val="24"/>
          <w:u w:val="single"/>
        </w:rPr>
        <w:t>g)</w:t>
      </w:r>
      <w:r w:rsidRPr="00DD5C1D">
        <w:rPr>
          <w:sz w:val="24"/>
          <w:szCs w:val="24"/>
        </w:rPr>
        <w:t xml:space="preserve"> […]</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f)</w:t>
      </w:r>
      <w:r w:rsidRPr="00DD5C1D">
        <w:rPr>
          <w:sz w:val="24"/>
          <w:szCs w:val="24"/>
        </w:rPr>
        <w:t xml:space="preserve"> </w:t>
      </w:r>
      <w:r w:rsidRPr="00DD5C1D">
        <w:rPr>
          <w:color w:val="FF0000"/>
          <w:sz w:val="24"/>
          <w:szCs w:val="24"/>
          <w:u w:val="single"/>
        </w:rPr>
        <w:t>h)</w:t>
      </w:r>
      <w:r w:rsidRPr="009908EF">
        <w:rPr>
          <w:color w:val="FF0000"/>
          <w:sz w:val="24"/>
          <w:szCs w:val="24"/>
        </w:rPr>
        <w:t xml:space="preserve"> </w:t>
      </w:r>
      <w:r w:rsidRPr="00DD5C1D">
        <w:rPr>
          <w:sz w:val="24"/>
          <w:szCs w:val="24"/>
        </w:rPr>
        <w:t xml:space="preserve">El Gobierno del Estado remite mediante oficio original con firma autógrafa de su representante, los datos de la cuenta o subcuenta, exclusiva y específica para la operación del </w:t>
      </w:r>
      <w:r w:rsidRPr="00DD5C1D">
        <w:rPr>
          <w:strike/>
          <w:color w:val="FF0000"/>
          <w:sz w:val="24"/>
          <w:szCs w:val="24"/>
        </w:rPr>
        <w:t xml:space="preserve">incentivo </w:t>
      </w:r>
      <w:r w:rsidRPr="00DD5C1D">
        <w:rPr>
          <w:color w:val="FF0000"/>
          <w:sz w:val="24"/>
          <w:szCs w:val="24"/>
          <w:u w:val="single"/>
        </w:rPr>
        <w:t>subcomponente</w:t>
      </w:r>
      <w:r w:rsidRPr="00DD5C1D">
        <w:rPr>
          <w:sz w:val="24"/>
          <w:szCs w:val="24"/>
        </w:rPr>
        <w:t>; así como el oficio original con firma autógrafa de su representante con el documento que acredite el depósito de la aportación estatal respectiva.</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g)</w:t>
      </w:r>
      <w:r w:rsidRPr="00DD5C1D">
        <w:rPr>
          <w:sz w:val="24"/>
          <w:szCs w:val="24"/>
        </w:rPr>
        <w:t xml:space="preserve"> </w:t>
      </w:r>
      <w:r w:rsidRPr="00DD5C1D">
        <w:rPr>
          <w:color w:val="FF0000"/>
          <w:sz w:val="24"/>
          <w:szCs w:val="24"/>
          <w:u w:val="single"/>
        </w:rPr>
        <w:t>i)</w:t>
      </w:r>
      <w:r w:rsidRPr="00FA50A8">
        <w:rPr>
          <w:color w:val="FF0000"/>
          <w:sz w:val="24"/>
          <w:szCs w:val="24"/>
        </w:rPr>
        <w:t xml:space="preserve"> </w:t>
      </w:r>
      <w:r w:rsidRPr="00DD5C1D">
        <w:rPr>
          <w:sz w:val="24"/>
          <w:szCs w:val="24"/>
        </w:rPr>
        <w:t xml:space="preserve">La Unidad Responsable solicita el depósito de los recursos federales en la cuenta o subcuenta aperturada especialmente para el ejercicio del </w:t>
      </w:r>
      <w:r w:rsidRPr="00DD5C1D">
        <w:rPr>
          <w:strike/>
          <w:color w:val="FF0000"/>
          <w:sz w:val="24"/>
          <w:szCs w:val="24"/>
        </w:rPr>
        <w:t xml:space="preserve"> incentivo</w:t>
      </w:r>
      <w:r w:rsidRPr="00DD5C1D">
        <w:rPr>
          <w:color w:val="FF0000"/>
          <w:sz w:val="24"/>
          <w:szCs w:val="24"/>
        </w:rPr>
        <w:t xml:space="preserve"> </w:t>
      </w:r>
      <w:r w:rsidRPr="00DD5C1D">
        <w:rPr>
          <w:color w:val="FF0000"/>
          <w:sz w:val="24"/>
          <w:szCs w:val="24"/>
          <w:u w:val="single"/>
        </w:rPr>
        <w:t>subcomponente</w:t>
      </w:r>
      <w:r w:rsidRPr="00DD5C1D">
        <w:rPr>
          <w:sz w:val="24"/>
          <w:szCs w:val="24"/>
        </w:rPr>
        <w:t>, dichos recursos serán depositados en una sola ministración.</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h)</w:t>
      </w:r>
      <w:r w:rsidRPr="00DD5C1D">
        <w:rPr>
          <w:sz w:val="24"/>
          <w:szCs w:val="24"/>
        </w:rPr>
        <w:t xml:space="preserve"> </w:t>
      </w:r>
      <w:r w:rsidRPr="00DD5C1D">
        <w:rPr>
          <w:color w:val="FF0000"/>
          <w:sz w:val="24"/>
          <w:szCs w:val="24"/>
          <w:u w:val="single"/>
        </w:rPr>
        <w:t>j)</w:t>
      </w:r>
      <w:r w:rsidRPr="00DD5C1D">
        <w:rPr>
          <w:sz w:val="24"/>
          <w:szCs w:val="24"/>
        </w:rPr>
        <w:t xml:space="preserve"> […]</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i)</w:t>
      </w:r>
      <w:r w:rsidRPr="00DD5C1D">
        <w:rPr>
          <w:sz w:val="24"/>
          <w:szCs w:val="24"/>
        </w:rPr>
        <w:t xml:space="preserve"> </w:t>
      </w:r>
      <w:r w:rsidRPr="00DD5C1D">
        <w:rPr>
          <w:color w:val="FF0000"/>
          <w:sz w:val="24"/>
          <w:szCs w:val="24"/>
          <w:u w:val="single"/>
        </w:rPr>
        <w:t xml:space="preserve">k) </w:t>
      </w: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j)</w:t>
      </w:r>
      <w:r w:rsidRPr="00DD5C1D">
        <w:rPr>
          <w:sz w:val="24"/>
          <w:szCs w:val="24"/>
        </w:rPr>
        <w:t xml:space="preserve"> </w:t>
      </w:r>
      <w:r w:rsidRPr="00DD5C1D">
        <w:rPr>
          <w:color w:val="FF0000"/>
          <w:sz w:val="24"/>
          <w:szCs w:val="24"/>
          <w:u w:val="single"/>
        </w:rPr>
        <w:t xml:space="preserve">l) </w:t>
      </w: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k)</w:t>
      </w:r>
      <w:r w:rsidRPr="00DD5C1D">
        <w:rPr>
          <w:sz w:val="24"/>
          <w:szCs w:val="24"/>
        </w:rPr>
        <w:t xml:space="preserve"> </w:t>
      </w:r>
      <w:r w:rsidRPr="00DD5C1D">
        <w:rPr>
          <w:color w:val="FF0000"/>
          <w:sz w:val="24"/>
          <w:szCs w:val="24"/>
          <w:u w:val="single"/>
        </w:rPr>
        <w:t xml:space="preserve">m) </w:t>
      </w:r>
      <w:r w:rsidRPr="00DD5C1D">
        <w:rPr>
          <w:sz w:val="24"/>
          <w:szCs w:val="24"/>
        </w:rPr>
        <w:t xml:space="preserve">La Unidad Responsable </w:t>
      </w:r>
      <w:r w:rsidRPr="00DD5C1D">
        <w:rPr>
          <w:color w:val="FF0000"/>
          <w:sz w:val="24"/>
          <w:szCs w:val="24"/>
          <w:u w:val="single"/>
        </w:rPr>
        <w:t>podrá</w:t>
      </w:r>
      <w:r w:rsidRPr="00DD5C1D">
        <w:rPr>
          <w:sz w:val="24"/>
          <w:szCs w:val="24"/>
        </w:rPr>
        <w:t xml:space="preserve"> realizar</w:t>
      </w:r>
      <w:r w:rsidRPr="00DD5C1D">
        <w:rPr>
          <w:strike/>
          <w:color w:val="FF0000"/>
          <w:sz w:val="24"/>
          <w:szCs w:val="24"/>
        </w:rPr>
        <w:t xml:space="preserve">á </w:t>
      </w:r>
      <w:r w:rsidRPr="00DD5C1D">
        <w:rPr>
          <w:sz w:val="24"/>
          <w:szCs w:val="24"/>
        </w:rPr>
        <w:t>visitas de verificación.</w:t>
      </w:r>
    </w:p>
    <w:p w:rsidR="000C6C1C" w:rsidRPr="00DD5C1D" w:rsidRDefault="000C6C1C" w:rsidP="00C012DC">
      <w:pPr>
        <w:pStyle w:val="ROMANOS"/>
        <w:spacing w:after="0" w:line="240" w:lineRule="auto"/>
        <w:ind w:left="0" w:firstLine="0"/>
        <w:rPr>
          <w:b/>
          <w:sz w:val="24"/>
          <w:szCs w:val="24"/>
        </w:rPr>
      </w:pPr>
      <w:r w:rsidRPr="00DD5C1D">
        <w:rPr>
          <w:strike/>
          <w:color w:val="FF0000"/>
          <w:sz w:val="24"/>
          <w:szCs w:val="24"/>
        </w:rPr>
        <w:t>l)</w:t>
      </w:r>
      <w:r w:rsidRPr="00DD5C1D">
        <w:rPr>
          <w:sz w:val="24"/>
          <w:szCs w:val="24"/>
        </w:rPr>
        <w:t xml:space="preserve"> </w:t>
      </w:r>
      <w:r w:rsidRPr="00DD5C1D">
        <w:rPr>
          <w:color w:val="FF0000"/>
          <w:sz w:val="24"/>
          <w:szCs w:val="24"/>
          <w:u w:val="single"/>
        </w:rPr>
        <w:t xml:space="preserve">n) </w:t>
      </w: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m)</w:t>
      </w:r>
      <w:r w:rsidRPr="00DD5C1D">
        <w:rPr>
          <w:sz w:val="24"/>
          <w:szCs w:val="24"/>
        </w:rPr>
        <w:t xml:space="preserve"> </w:t>
      </w:r>
      <w:r w:rsidRPr="00DD5C1D">
        <w:rPr>
          <w:color w:val="FF0000"/>
          <w:sz w:val="24"/>
          <w:szCs w:val="24"/>
          <w:u w:val="single"/>
        </w:rPr>
        <w:t xml:space="preserve">o) </w:t>
      </w: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n)</w:t>
      </w:r>
      <w:r w:rsidRPr="00DD5C1D">
        <w:rPr>
          <w:sz w:val="24"/>
          <w:szCs w:val="24"/>
        </w:rPr>
        <w:t xml:space="preserve"> </w:t>
      </w:r>
      <w:r w:rsidRPr="00DD5C1D">
        <w:rPr>
          <w:color w:val="FF0000"/>
          <w:sz w:val="24"/>
          <w:szCs w:val="24"/>
          <w:u w:val="single"/>
        </w:rPr>
        <w:t xml:space="preserve">p) </w:t>
      </w: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b/>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c)</w:t>
      </w:r>
      <w:r w:rsidRPr="00DD5C1D">
        <w:rPr>
          <w:sz w:val="24"/>
          <w:szCs w:val="24"/>
        </w:rPr>
        <w:tab/>
        <w:t xml:space="preserve">En caso de </w:t>
      </w:r>
      <w:r w:rsidRPr="00DD5C1D">
        <w:rPr>
          <w:color w:val="FF0000"/>
          <w:sz w:val="24"/>
          <w:szCs w:val="24"/>
          <w:u w:val="single"/>
        </w:rPr>
        <w:t>que se registrara la</w:t>
      </w:r>
      <w:r w:rsidRPr="00DD5C1D">
        <w:rPr>
          <w:color w:val="FF0000"/>
          <w:sz w:val="24"/>
          <w:szCs w:val="24"/>
        </w:rPr>
        <w:t xml:space="preserve"> </w:t>
      </w:r>
      <w:r w:rsidRPr="00DD5C1D">
        <w:rPr>
          <w:sz w:val="24"/>
          <w:szCs w:val="24"/>
        </w:rPr>
        <w:t>falta de alguno(s) de los requisito(s) generales y/o específicos, se le informará al solicitante en la ventanilla correspondiente mediante un escrito y se le informará que el plazo estará en función del cierre de las mismas.</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lastRenderedPageBreak/>
        <w:t>[…]</w:t>
      </w:r>
    </w:p>
    <w:p w:rsidR="000C6C1C" w:rsidRPr="00194013" w:rsidRDefault="000C6C1C" w:rsidP="00C012DC">
      <w:pPr>
        <w:pStyle w:val="ROMANOS"/>
        <w:spacing w:after="0" w:line="240" w:lineRule="auto"/>
        <w:ind w:left="0" w:firstLine="0"/>
        <w:rPr>
          <w:color w:val="FF0000"/>
          <w:sz w:val="24"/>
          <w:szCs w:val="24"/>
          <w:u w:val="single"/>
        </w:rPr>
      </w:pPr>
      <w:r w:rsidRPr="00DD5C1D">
        <w:rPr>
          <w:sz w:val="24"/>
          <w:szCs w:val="24"/>
        </w:rPr>
        <w:t>j)</w:t>
      </w:r>
      <w:r w:rsidRPr="00DD5C1D">
        <w:rPr>
          <w:sz w:val="24"/>
          <w:szCs w:val="24"/>
        </w:rPr>
        <w:tab/>
        <w:t xml:space="preserve">Se reciben y revisan los avances técnico-financieros de cada beneficiario a través del portal </w:t>
      </w:r>
      <w:hyperlink r:id="rId6" w:history="1">
        <w:r w:rsidRPr="00194013">
          <w:rPr>
            <w:rStyle w:val="Hipervnculo"/>
            <w:color w:val="FF0000"/>
            <w:sz w:val="24"/>
            <w:szCs w:val="24"/>
          </w:rPr>
          <w:t>https://.transparenciacuicola.</w:t>
        </w:r>
        <w:r w:rsidRPr="00194013">
          <w:rPr>
            <w:rStyle w:val="Hipervnculo"/>
            <w:color w:val="FF0000"/>
            <w:sz w:val="24"/>
            <w:szCs w:val="24"/>
          </w:rPr>
          <w:t>c</w:t>
        </w:r>
        <w:r w:rsidRPr="00194013">
          <w:rPr>
            <w:rStyle w:val="Hipervnculo"/>
            <w:color w:val="FF0000"/>
            <w:sz w:val="24"/>
            <w:szCs w:val="24"/>
          </w:rPr>
          <w:t>onapesca.gob.mx</w:t>
        </w:r>
      </w:hyperlink>
      <w:r w:rsidRPr="00194013">
        <w:rPr>
          <w:color w:val="FF0000"/>
          <w:sz w:val="24"/>
          <w:szCs w:val="24"/>
          <w:u w:val="single"/>
        </w:rPr>
        <w:t>/</w:t>
      </w:r>
    </w:p>
    <w:p w:rsidR="000C6C1C" w:rsidRPr="00194013" w:rsidRDefault="000C6C1C" w:rsidP="00C012DC">
      <w:pPr>
        <w:rPr>
          <w:rFonts w:ascii="Arial" w:hAnsi="Arial" w:cs="Arial"/>
          <w:strike/>
          <w:color w:val="FF0000"/>
        </w:rPr>
      </w:pPr>
      <w:r w:rsidRPr="00194013">
        <w:rPr>
          <w:rFonts w:ascii="Arial" w:hAnsi="Arial" w:cs="Arial"/>
          <w:strike/>
          <w:color w:val="FF0000"/>
        </w:rPr>
        <w:t>www.transparenciacuicola.conapesca.gob.mx.</w:t>
      </w:r>
    </w:p>
    <w:p w:rsidR="000C6C1C" w:rsidRPr="00DD5C1D" w:rsidRDefault="000C6C1C" w:rsidP="00C012DC">
      <w:pPr>
        <w:pStyle w:val="ROMANOS"/>
        <w:spacing w:after="0" w:line="240" w:lineRule="auto"/>
        <w:ind w:left="0" w:firstLine="0"/>
        <w:rPr>
          <w:sz w:val="24"/>
          <w:szCs w:val="24"/>
        </w:rPr>
      </w:pP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III. […]</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b)</w:t>
      </w:r>
      <w:r w:rsidRPr="00DD5C1D">
        <w:rPr>
          <w:sz w:val="24"/>
          <w:szCs w:val="24"/>
        </w:rPr>
        <w:tab/>
      </w:r>
      <w:r w:rsidRPr="00DD5C1D">
        <w:rPr>
          <w:strike/>
          <w:color w:val="FF0000"/>
          <w:sz w:val="24"/>
          <w:szCs w:val="24"/>
        </w:rPr>
        <w:t>Si el solicitante cumple con la documentación s</w:t>
      </w:r>
      <w:r w:rsidRPr="00DD5C1D">
        <w:rPr>
          <w:color w:val="FF0000"/>
          <w:sz w:val="24"/>
          <w:szCs w:val="24"/>
          <w:u w:val="single"/>
        </w:rPr>
        <w:t>Se</w:t>
      </w:r>
      <w:r w:rsidRPr="00DD5C1D">
        <w:rPr>
          <w:sz w:val="24"/>
          <w:szCs w:val="24"/>
        </w:rPr>
        <w:t xml:space="preserve"> registra </w:t>
      </w:r>
      <w:r w:rsidRPr="00DD5C1D">
        <w:rPr>
          <w:color w:val="FF0000"/>
          <w:sz w:val="24"/>
          <w:szCs w:val="24"/>
          <w:u w:val="single"/>
        </w:rPr>
        <w:t>la Solicitud de Apoyo</w:t>
      </w:r>
      <w:r w:rsidRPr="00DD5C1D">
        <w:rPr>
          <w:sz w:val="24"/>
          <w:szCs w:val="24"/>
        </w:rPr>
        <w:t xml:space="preserve"> en el sistema </w:t>
      </w:r>
      <w:r w:rsidRPr="00DD5C1D">
        <w:rPr>
          <w:color w:val="FF0000"/>
          <w:sz w:val="24"/>
          <w:szCs w:val="24"/>
          <w:u w:val="single"/>
        </w:rPr>
        <w:t>de acuerdo con la fecha y hora de ingreso</w:t>
      </w:r>
      <w:r w:rsidRPr="00DD5C1D">
        <w:rPr>
          <w:sz w:val="24"/>
          <w:szCs w:val="24"/>
        </w:rPr>
        <w:t xml:space="preserve"> y se entrega </w:t>
      </w:r>
      <w:r w:rsidRPr="00DD5C1D">
        <w:rPr>
          <w:color w:val="FF0000"/>
          <w:sz w:val="24"/>
          <w:szCs w:val="24"/>
          <w:u w:val="single"/>
        </w:rPr>
        <w:t>al solicitante</w:t>
      </w:r>
      <w:r w:rsidRPr="00DD5C1D">
        <w:rPr>
          <w:sz w:val="24"/>
          <w:szCs w:val="24"/>
        </w:rPr>
        <w:t xml:space="preserve"> un acuse para el seguimiento y conclusión de su trámite.</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c)</w:t>
      </w:r>
      <w:r w:rsidRPr="00DD5C1D">
        <w:rPr>
          <w:strike/>
          <w:color w:val="FF0000"/>
          <w:sz w:val="24"/>
          <w:szCs w:val="24"/>
        </w:rPr>
        <w:tab/>
        <w:t>En caso de faltar alguno(s) de los requisito(s) generales y/o específicos, se le informará mediante escrito al solicitante en la ventanilla correspondiente otorgándole un plazo que estará en función del cierre de la misma.</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d)</w:t>
      </w:r>
      <w:r w:rsidRPr="00DD5C1D">
        <w:rPr>
          <w:sz w:val="24"/>
          <w:szCs w:val="24"/>
        </w:rPr>
        <w:t xml:space="preserve"> </w:t>
      </w:r>
      <w:r w:rsidRPr="00DD5C1D">
        <w:rPr>
          <w:color w:val="FF0000"/>
          <w:sz w:val="24"/>
          <w:szCs w:val="24"/>
          <w:u w:val="single"/>
        </w:rPr>
        <w:t>c)</w:t>
      </w:r>
      <w:r w:rsidRPr="00DD5C1D">
        <w:rPr>
          <w:sz w:val="24"/>
          <w:szCs w:val="24"/>
        </w:rPr>
        <w:tab/>
        <w:t>Las Solicitudes de Apoyo junto con la documentación se</w:t>
      </w:r>
      <w:r w:rsidRPr="00DD5C1D">
        <w:rPr>
          <w:strike/>
          <w:color w:val="FF0000"/>
          <w:sz w:val="24"/>
          <w:szCs w:val="24"/>
        </w:rPr>
        <w:t>rán</w:t>
      </w:r>
      <w:r w:rsidRPr="00DD5C1D">
        <w:rPr>
          <w:sz w:val="24"/>
          <w:szCs w:val="24"/>
        </w:rPr>
        <w:t xml:space="preserve"> </w:t>
      </w:r>
      <w:r w:rsidRPr="00DD5C1D">
        <w:rPr>
          <w:color w:val="FF0000"/>
          <w:sz w:val="24"/>
          <w:szCs w:val="24"/>
          <w:u w:val="single"/>
        </w:rPr>
        <w:t>envían</w:t>
      </w:r>
      <w:r w:rsidRPr="00DD5C1D">
        <w:rPr>
          <w:sz w:val="24"/>
          <w:szCs w:val="24"/>
        </w:rPr>
        <w:t xml:space="preserve"> </w:t>
      </w:r>
      <w:r w:rsidRPr="00DD5C1D">
        <w:rPr>
          <w:strike/>
          <w:color w:val="FF0000"/>
          <w:sz w:val="24"/>
          <w:szCs w:val="24"/>
        </w:rPr>
        <w:t>enviadas</w:t>
      </w:r>
      <w:r w:rsidRPr="00DD5C1D">
        <w:rPr>
          <w:sz w:val="24"/>
          <w:szCs w:val="24"/>
        </w:rPr>
        <w:t xml:space="preserve"> a la Unidad Responsable para su revisión técnica y </w:t>
      </w:r>
      <w:r w:rsidRPr="00DD5C1D">
        <w:rPr>
          <w:strike/>
          <w:color w:val="FF0000"/>
          <w:sz w:val="24"/>
          <w:szCs w:val="24"/>
        </w:rPr>
        <w:t>documental</w:t>
      </w:r>
      <w:r w:rsidRPr="00DD5C1D">
        <w:rPr>
          <w:sz w:val="24"/>
          <w:szCs w:val="24"/>
        </w:rPr>
        <w:t xml:space="preserve"> </w:t>
      </w:r>
      <w:r w:rsidRPr="00DD5C1D">
        <w:rPr>
          <w:color w:val="FF0000"/>
          <w:sz w:val="24"/>
          <w:szCs w:val="24"/>
          <w:u w:val="single"/>
        </w:rPr>
        <w:t>jurídica</w:t>
      </w:r>
      <w:r w:rsidRPr="00DD5C1D">
        <w:rPr>
          <w:sz w:val="24"/>
          <w:szCs w:val="24"/>
        </w:rPr>
        <w:t>.</w:t>
      </w:r>
    </w:p>
    <w:p w:rsidR="000C6C1C" w:rsidRPr="00DD5C1D" w:rsidRDefault="000C6C1C" w:rsidP="00C012DC">
      <w:pPr>
        <w:pStyle w:val="ROMANOS"/>
        <w:spacing w:after="0" w:line="240" w:lineRule="auto"/>
        <w:ind w:left="0" w:firstLine="0"/>
        <w:rPr>
          <w:strike/>
          <w:color w:val="FF0000"/>
          <w:sz w:val="24"/>
          <w:szCs w:val="24"/>
        </w:rPr>
      </w:pPr>
      <w:r w:rsidRPr="00DD5C1D">
        <w:rPr>
          <w:strike/>
          <w:color w:val="FF0000"/>
          <w:sz w:val="24"/>
          <w:szCs w:val="24"/>
        </w:rPr>
        <w:t>e)</w:t>
      </w:r>
      <w:r w:rsidRPr="00DD5C1D">
        <w:rPr>
          <w:sz w:val="24"/>
          <w:szCs w:val="24"/>
        </w:rPr>
        <w:t xml:space="preserve"> </w:t>
      </w:r>
      <w:r w:rsidRPr="00DD5C1D">
        <w:rPr>
          <w:color w:val="FF0000"/>
          <w:sz w:val="24"/>
          <w:szCs w:val="24"/>
        </w:rPr>
        <w:t>d)</w:t>
      </w:r>
      <w:r w:rsidRPr="00DD5C1D">
        <w:rPr>
          <w:sz w:val="24"/>
          <w:szCs w:val="24"/>
        </w:rPr>
        <w:tab/>
        <w:t xml:space="preserve">En caso de inconsistencias se </w:t>
      </w:r>
      <w:r w:rsidRPr="00DD5C1D">
        <w:rPr>
          <w:strike/>
          <w:color w:val="FF0000"/>
          <w:sz w:val="24"/>
          <w:szCs w:val="24"/>
        </w:rPr>
        <w:t xml:space="preserve">le </w:t>
      </w:r>
      <w:r w:rsidRPr="00DD5C1D">
        <w:rPr>
          <w:sz w:val="24"/>
          <w:szCs w:val="24"/>
        </w:rPr>
        <w:t>notifica</w:t>
      </w:r>
      <w:r w:rsidRPr="00DD5C1D">
        <w:rPr>
          <w:strike/>
          <w:color w:val="FF0000"/>
          <w:sz w:val="24"/>
          <w:szCs w:val="24"/>
        </w:rPr>
        <w:t>rá</w:t>
      </w:r>
      <w:r w:rsidRPr="00DD5C1D">
        <w:rPr>
          <w:sz w:val="24"/>
          <w:szCs w:val="24"/>
        </w:rPr>
        <w:t xml:space="preserve"> al solicitante por medio electrónico, así como por oficio y </w:t>
      </w:r>
      <w:r w:rsidRPr="00DD5C1D">
        <w:rPr>
          <w:color w:val="FF0000"/>
          <w:sz w:val="24"/>
          <w:szCs w:val="24"/>
          <w:u w:val="single"/>
        </w:rPr>
        <w:t>se le otorga</w:t>
      </w:r>
      <w:r w:rsidRPr="00DD5C1D">
        <w:rPr>
          <w:sz w:val="24"/>
          <w:szCs w:val="24"/>
        </w:rPr>
        <w:t xml:space="preserve"> </w:t>
      </w:r>
      <w:r w:rsidRPr="00DD5C1D">
        <w:rPr>
          <w:strike/>
          <w:color w:val="FF0000"/>
          <w:sz w:val="24"/>
          <w:szCs w:val="24"/>
        </w:rPr>
        <w:t>tendrán</w:t>
      </w:r>
      <w:r w:rsidRPr="00DD5C1D">
        <w:rPr>
          <w:sz w:val="24"/>
          <w:szCs w:val="24"/>
        </w:rPr>
        <w:t xml:space="preserve"> un plazo de diez días </w:t>
      </w:r>
      <w:r w:rsidRPr="00DD5C1D">
        <w:rPr>
          <w:color w:val="FF0000"/>
          <w:sz w:val="24"/>
          <w:szCs w:val="24"/>
          <w:u w:val="single"/>
        </w:rPr>
        <w:t>hábiles para solventar</w:t>
      </w:r>
      <w:r w:rsidRPr="00DD5C1D">
        <w:rPr>
          <w:sz w:val="24"/>
          <w:szCs w:val="24"/>
        </w:rPr>
        <w:t xml:space="preserve"> a partir de la notificación.</w:t>
      </w:r>
    </w:p>
    <w:p w:rsidR="000C6C1C" w:rsidRPr="00DD5C1D" w:rsidRDefault="000C6C1C" w:rsidP="00C012DC">
      <w:pPr>
        <w:pStyle w:val="ROMANOS"/>
        <w:spacing w:after="0" w:line="240" w:lineRule="auto"/>
        <w:ind w:left="0" w:firstLine="0"/>
        <w:rPr>
          <w:b/>
          <w:sz w:val="24"/>
          <w:szCs w:val="24"/>
        </w:rPr>
      </w:pPr>
      <w:r w:rsidRPr="00DD5C1D">
        <w:rPr>
          <w:strike/>
          <w:color w:val="FF0000"/>
          <w:sz w:val="24"/>
          <w:szCs w:val="24"/>
        </w:rPr>
        <w:t>f)</w:t>
      </w:r>
      <w:r w:rsidRPr="00DD5C1D">
        <w:rPr>
          <w:sz w:val="24"/>
          <w:szCs w:val="24"/>
        </w:rPr>
        <w:t xml:space="preserve"> </w:t>
      </w:r>
      <w:r w:rsidRPr="00DD5C1D">
        <w:rPr>
          <w:color w:val="FF0000"/>
          <w:sz w:val="24"/>
          <w:szCs w:val="24"/>
          <w:u w:val="single"/>
        </w:rPr>
        <w:t>e)</w:t>
      </w:r>
      <w:r w:rsidRPr="00DD5C1D">
        <w:rPr>
          <w:sz w:val="24"/>
          <w:szCs w:val="24"/>
        </w:rPr>
        <w:tab/>
        <w:t>Se dictamina</w:t>
      </w:r>
      <w:r w:rsidRPr="00DD5C1D">
        <w:rPr>
          <w:strike/>
          <w:color w:val="FF0000"/>
          <w:sz w:val="24"/>
          <w:szCs w:val="24"/>
        </w:rPr>
        <w:t>n</w:t>
      </w:r>
      <w:r w:rsidRPr="00DD5C1D">
        <w:rPr>
          <w:sz w:val="24"/>
          <w:szCs w:val="24"/>
        </w:rPr>
        <w:t xml:space="preserve"> la</w:t>
      </w:r>
      <w:r w:rsidRPr="00DD5C1D">
        <w:rPr>
          <w:strike/>
          <w:color w:val="FF0000"/>
          <w:sz w:val="24"/>
          <w:szCs w:val="24"/>
        </w:rPr>
        <w:t>s</w:t>
      </w:r>
      <w:r w:rsidRPr="00DD5C1D">
        <w:rPr>
          <w:sz w:val="24"/>
          <w:szCs w:val="24"/>
        </w:rPr>
        <w:t xml:space="preserve"> Solicitud</w:t>
      </w:r>
      <w:r w:rsidRPr="00DD5C1D">
        <w:rPr>
          <w:strike/>
          <w:color w:val="FF0000"/>
          <w:sz w:val="24"/>
          <w:szCs w:val="24"/>
        </w:rPr>
        <w:t>es</w:t>
      </w:r>
      <w:r w:rsidRPr="00DD5C1D">
        <w:rPr>
          <w:sz w:val="24"/>
          <w:szCs w:val="24"/>
        </w:rPr>
        <w:t xml:space="preserve"> de Apoyo con base en los criterios de evaluación establecidos y se determina positiva o negativa.</w:t>
      </w:r>
    </w:p>
    <w:p w:rsidR="000C6C1C" w:rsidRPr="00DD5C1D" w:rsidRDefault="000C6C1C" w:rsidP="00C012DC">
      <w:pPr>
        <w:pStyle w:val="ROMANOS"/>
        <w:spacing w:after="0" w:line="240" w:lineRule="auto"/>
        <w:ind w:left="0" w:firstLine="0"/>
        <w:rPr>
          <w:b/>
          <w:sz w:val="24"/>
          <w:szCs w:val="24"/>
        </w:rPr>
      </w:pPr>
      <w:r w:rsidRPr="00DD5C1D">
        <w:rPr>
          <w:strike/>
          <w:color w:val="FF0000"/>
          <w:sz w:val="24"/>
          <w:szCs w:val="24"/>
        </w:rPr>
        <w:t>g)</w:t>
      </w:r>
      <w:r w:rsidRPr="00DD5C1D">
        <w:rPr>
          <w:sz w:val="24"/>
          <w:szCs w:val="24"/>
        </w:rPr>
        <w:t xml:space="preserve"> </w:t>
      </w:r>
      <w:r w:rsidRPr="00DD5C1D">
        <w:rPr>
          <w:color w:val="FF0000"/>
          <w:sz w:val="24"/>
          <w:szCs w:val="24"/>
          <w:u w:val="single"/>
        </w:rPr>
        <w:t>f)</w:t>
      </w:r>
      <w:r w:rsidRPr="00DD5C1D">
        <w:rPr>
          <w:sz w:val="24"/>
          <w:szCs w:val="24"/>
        </w:rPr>
        <w:tab/>
        <w:t xml:space="preserve">En el caso de los dictámenes negativos se emite un oficio fundando y motivando la resolución, regresando la documentación </w:t>
      </w:r>
      <w:r w:rsidRPr="00DD5C1D">
        <w:rPr>
          <w:color w:val="FF0000"/>
          <w:sz w:val="24"/>
          <w:szCs w:val="24"/>
          <w:u w:val="single"/>
        </w:rPr>
        <w:t xml:space="preserve">por conducto de </w:t>
      </w:r>
      <w:r w:rsidRPr="006B70AB">
        <w:rPr>
          <w:color w:val="FF0000"/>
          <w:sz w:val="24"/>
          <w:szCs w:val="24"/>
          <w:u w:val="single"/>
        </w:rPr>
        <w:t>la</w:t>
      </w:r>
      <w:r>
        <w:rPr>
          <w:color w:val="FF0000"/>
          <w:sz w:val="24"/>
          <w:szCs w:val="24"/>
          <w:u w:val="single"/>
        </w:rPr>
        <w:t>(</w:t>
      </w:r>
      <w:r w:rsidRPr="006B70AB">
        <w:rPr>
          <w:color w:val="FF0000"/>
          <w:sz w:val="24"/>
          <w:szCs w:val="24"/>
          <w:u w:val="single"/>
        </w:rPr>
        <w:t>s</w:t>
      </w:r>
      <w:r>
        <w:rPr>
          <w:color w:val="FF0000"/>
          <w:sz w:val="24"/>
          <w:szCs w:val="24"/>
          <w:u w:val="single"/>
        </w:rPr>
        <w:t>)</w:t>
      </w:r>
      <w:r w:rsidRPr="006B70AB">
        <w:rPr>
          <w:color w:val="FF0000"/>
          <w:sz w:val="24"/>
          <w:szCs w:val="24"/>
          <w:u w:val="single"/>
        </w:rPr>
        <w:t xml:space="preserve"> oficina</w:t>
      </w:r>
      <w:r>
        <w:rPr>
          <w:color w:val="FF0000"/>
          <w:sz w:val="24"/>
          <w:szCs w:val="24"/>
          <w:u w:val="single"/>
        </w:rPr>
        <w:t>(</w:t>
      </w:r>
      <w:r w:rsidRPr="006B70AB">
        <w:rPr>
          <w:color w:val="FF0000"/>
          <w:sz w:val="24"/>
          <w:szCs w:val="24"/>
          <w:u w:val="single"/>
        </w:rPr>
        <w:t>s</w:t>
      </w:r>
      <w:r>
        <w:rPr>
          <w:color w:val="FF0000"/>
          <w:sz w:val="24"/>
          <w:szCs w:val="24"/>
          <w:u w:val="single"/>
        </w:rPr>
        <w:t>)</w:t>
      </w:r>
      <w:r w:rsidRPr="006B70AB">
        <w:rPr>
          <w:color w:val="FF0000"/>
          <w:sz w:val="24"/>
          <w:szCs w:val="24"/>
          <w:u w:val="single"/>
        </w:rPr>
        <w:t xml:space="preserve"> de representación de la CONAPESCA en la</w:t>
      </w:r>
      <w:r>
        <w:rPr>
          <w:color w:val="FF0000"/>
          <w:sz w:val="24"/>
          <w:szCs w:val="24"/>
          <w:u w:val="single"/>
        </w:rPr>
        <w:t>(</w:t>
      </w:r>
      <w:r w:rsidRPr="006B70AB">
        <w:rPr>
          <w:color w:val="FF0000"/>
          <w:sz w:val="24"/>
          <w:szCs w:val="24"/>
          <w:u w:val="single"/>
        </w:rPr>
        <w:t>s</w:t>
      </w:r>
      <w:r>
        <w:rPr>
          <w:color w:val="FF0000"/>
          <w:sz w:val="24"/>
          <w:szCs w:val="24"/>
          <w:u w:val="single"/>
        </w:rPr>
        <w:t>)</w:t>
      </w:r>
      <w:r w:rsidRPr="006B70AB">
        <w:rPr>
          <w:color w:val="FF0000"/>
          <w:sz w:val="24"/>
          <w:szCs w:val="24"/>
          <w:u w:val="single"/>
        </w:rPr>
        <w:t xml:space="preserve"> entidad</w:t>
      </w:r>
      <w:r>
        <w:rPr>
          <w:color w:val="FF0000"/>
          <w:sz w:val="24"/>
          <w:szCs w:val="24"/>
          <w:u w:val="single"/>
        </w:rPr>
        <w:t>(</w:t>
      </w:r>
      <w:r w:rsidRPr="006B70AB">
        <w:rPr>
          <w:color w:val="FF0000"/>
          <w:sz w:val="24"/>
          <w:szCs w:val="24"/>
          <w:u w:val="single"/>
        </w:rPr>
        <w:t>es</w:t>
      </w:r>
      <w:r>
        <w:rPr>
          <w:color w:val="FF0000"/>
          <w:sz w:val="24"/>
          <w:szCs w:val="24"/>
          <w:u w:val="single"/>
        </w:rPr>
        <w:t>)</w:t>
      </w:r>
      <w:r w:rsidRPr="006B70AB">
        <w:rPr>
          <w:color w:val="FF0000"/>
          <w:sz w:val="24"/>
          <w:szCs w:val="24"/>
          <w:u w:val="single"/>
        </w:rPr>
        <w:t xml:space="preserve"> federativa</w:t>
      </w:r>
      <w:r>
        <w:rPr>
          <w:color w:val="FF0000"/>
          <w:sz w:val="24"/>
          <w:szCs w:val="24"/>
          <w:u w:val="single"/>
        </w:rPr>
        <w:t>(</w:t>
      </w:r>
      <w:r w:rsidRPr="006B70AB">
        <w:rPr>
          <w:color w:val="FF0000"/>
          <w:sz w:val="24"/>
          <w:szCs w:val="24"/>
          <w:u w:val="single"/>
        </w:rPr>
        <w:t>s</w:t>
      </w:r>
      <w:r>
        <w:rPr>
          <w:color w:val="FF0000"/>
          <w:sz w:val="24"/>
          <w:szCs w:val="24"/>
          <w:u w:val="single"/>
        </w:rPr>
        <w:t>) correspondiente(s)</w:t>
      </w: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trike/>
          <w:color w:val="FF0000"/>
          <w:sz w:val="24"/>
          <w:szCs w:val="24"/>
        </w:rPr>
        <w:t>h)</w:t>
      </w:r>
      <w:r w:rsidRPr="00DD5C1D">
        <w:rPr>
          <w:sz w:val="24"/>
          <w:szCs w:val="24"/>
        </w:rPr>
        <w:t xml:space="preserve"> </w:t>
      </w:r>
      <w:r w:rsidRPr="00DD5C1D">
        <w:rPr>
          <w:color w:val="FF0000"/>
          <w:sz w:val="24"/>
          <w:szCs w:val="24"/>
          <w:u w:val="single"/>
        </w:rPr>
        <w:t>g)</w:t>
      </w:r>
      <w:r w:rsidRPr="00DD5C1D">
        <w:rPr>
          <w:sz w:val="24"/>
          <w:szCs w:val="24"/>
        </w:rPr>
        <w:tab/>
        <w:t>[…]</w:t>
      </w:r>
    </w:p>
    <w:p w:rsidR="000C6C1C" w:rsidRPr="00DD5C1D" w:rsidRDefault="000C6C1C" w:rsidP="00C012DC">
      <w:pPr>
        <w:pStyle w:val="ROMANOS"/>
        <w:spacing w:after="0" w:line="240" w:lineRule="auto"/>
        <w:ind w:left="0" w:firstLine="0"/>
        <w:rPr>
          <w:b/>
          <w:sz w:val="24"/>
          <w:szCs w:val="24"/>
        </w:rPr>
      </w:pPr>
      <w:r w:rsidRPr="00B01540">
        <w:rPr>
          <w:strike/>
          <w:color w:val="FF0000"/>
          <w:sz w:val="24"/>
          <w:szCs w:val="24"/>
        </w:rPr>
        <w:t>1.</w:t>
      </w:r>
      <w:r>
        <w:rPr>
          <w:sz w:val="24"/>
          <w:szCs w:val="24"/>
        </w:rPr>
        <w:t xml:space="preserve"> </w:t>
      </w:r>
      <w:r w:rsidRPr="00AE6037">
        <w:rPr>
          <w:color w:val="FF0000"/>
          <w:sz w:val="24"/>
          <w:szCs w:val="24"/>
          <w:u w:val="single"/>
        </w:rPr>
        <w:t>i</w:t>
      </w:r>
      <w:r>
        <w:rPr>
          <w:color w:val="FF0000"/>
          <w:sz w:val="24"/>
          <w:szCs w:val="24"/>
          <w:u w:val="single"/>
        </w:rPr>
        <w:t>.</w:t>
      </w:r>
      <w:r w:rsidRPr="00DD5C1D">
        <w:rPr>
          <w:sz w:val="24"/>
          <w:szCs w:val="24"/>
        </w:rPr>
        <w:tab/>
        <w:t xml:space="preserve">La(s) factura(s) </w:t>
      </w:r>
      <w:r w:rsidRPr="00DD5C1D">
        <w:rPr>
          <w:color w:val="FF0000"/>
          <w:sz w:val="24"/>
          <w:szCs w:val="24"/>
          <w:u w:val="single"/>
        </w:rPr>
        <w:t>pagada(s)</w:t>
      </w:r>
      <w:r w:rsidRPr="00DD5C1D">
        <w:rPr>
          <w:sz w:val="24"/>
          <w:szCs w:val="24"/>
        </w:rPr>
        <w:t xml:space="preserve"> del año 201</w:t>
      </w:r>
      <w:r w:rsidRPr="00DD5C1D">
        <w:rPr>
          <w:color w:val="FF0000"/>
          <w:sz w:val="24"/>
          <w:szCs w:val="24"/>
          <w:u w:val="single"/>
        </w:rPr>
        <w:t>9</w:t>
      </w:r>
      <w:r w:rsidRPr="00DD5C1D">
        <w:rPr>
          <w:strike/>
          <w:color w:val="FF0000"/>
          <w:sz w:val="24"/>
          <w:szCs w:val="24"/>
        </w:rPr>
        <w:t>8</w:t>
      </w:r>
      <w:r w:rsidRPr="00DD5C1D">
        <w:rPr>
          <w:sz w:val="24"/>
          <w:szCs w:val="24"/>
        </w:rPr>
        <w:t xml:space="preserve"> que ampare la compra de los organismos </w:t>
      </w:r>
      <w:r w:rsidRPr="00DD5C1D">
        <w:rPr>
          <w:strike/>
          <w:color w:val="FF0000"/>
          <w:sz w:val="24"/>
          <w:szCs w:val="24"/>
        </w:rPr>
        <w:t>a sembrar</w:t>
      </w:r>
      <w:r w:rsidRPr="00DD5C1D">
        <w:rPr>
          <w:sz w:val="24"/>
          <w:szCs w:val="24"/>
        </w:rPr>
        <w:t xml:space="preserve"> </w:t>
      </w:r>
      <w:r w:rsidRPr="00DD5C1D">
        <w:rPr>
          <w:color w:val="FF0000"/>
          <w:sz w:val="24"/>
          <w:szCs w:val="24"/>
          <w:u w:val="single"/>
        </w:rPr>
        <w:t>sembrados</w:t>
      </w:r>
      <w:r w:rsidRPr="00DD5C1D">
        <w:rPr>
          <w:sz w:val="24"/>
          <w:szCs w:val="24"/>
        </w:rPr>
        <w:t xml:space="preserve"> en la unidad de producción acuícola, la cual deberá cumplir con los requisitos fiscales.</w:t>
      </w:r>
    </w:p>
    <w:p w:rsidR="000C6C1C" w:rsidRPr="00DD5C1D" w:rsidRDefault="000C6C1C" w:rsidP="00C012DC">
      <w:pPr>
        <w:pStyle w:val="ROMANOS"/>
        <w:spacing w:after="0" w:line="240" w:lineRule="auto"/>
        <w:ind w:left="0" w:firstLine="0"/>
        <w:rPr>
          <w:b/>
          <w:sz w:val="24"/>
          <w:szCs w:val="24"/>
        </w:rPr>
      </w:pPr>
      <w:r w:rsidRPr="00B01540">
        <w:rPr>
          <w:strike/>
          <w:color w:val="FF0000"/>
          <w:sz w:val="24"/>
          <w:szCs w:val="24"/>
        </w:rPr>
        <w:t>2.</w:t>
      </w:r>
      <w:r>
        <w:rPr>
          <w:sz w:val="24"/>
          <w:szCs w:val="24"/>
        </w:rPr>
        <w:t xml:space="preserve"> </w:t>
      </w:r>
      <w:r w:rsidRPr="00B01540">
        <w:rPr>
          <w:color w:val="FF0000"/>
          <w:sz w:val="24"/>
          <w:szCs w:val="24"/>
          <w:u w:val="single"/>
        </w:rPr>
        <w:t>ii.</w:t>
      </w:r>
      <w:r w:rsidRPr="00DD5C1D">
        <w:rPr>
          <w:sz w:val="24"/>
          <w:szCs w:val="24"/>
        </w:rPr>
        <w:tab/>
        <w:t xml:space="preserve">Aviso(s) de producción asociado(s) a la siembra, o nota de remisión o </w:t>
      </w:r>
      <w:r w:rsidRPr="00DD5C1D">
        <w:rPr>
          <w:strike/>
          <w:color w:val="FF0000"/>
          <w:sz w:val="24"/>
          <w:szCs w:val="24"/>
        </w:rPr>
        <w:t>comprobante</w:t>
      </w:r>
      <w:r w:rsidRPr="00DD5C1D">
        <w:rPr>
          <w:sz w:val="24"/>
          <w:szCs w:val="24"/>
        </w:rPr>
        <w:t xml:space="preserve"> </w:t>
      </w:r>
      <w:r w:rsidRPr="00DD5C1D">
        <w:rPr>
          <w:color w:val="FF0000"/>
          <w:sz w:val="24"/>
          <w:szCs w:val="24"/>
          <w:u w:val="single"/>
        </w:rPr>
        <w:t>constancia</w:t>
      </w:r>
      <w:r w:rsidRPr="00DD5C1D">
        <w:rPr>
          <w:sz w:val="24"/>
          <w:szCs w:val="24"/>
        </w:rPr>
        <w:t xml:space="preserve"> de entrega del recurso biológico </w:t>
      </w:r>
      <w:r w:rsidRPr="00DD5C1D">
        <w:rPr>
          <w:strike/>
          <w:color w:val="FF0000"/>
          <w:sz w:val="24"/>
          <w:szCs w:val="24"/>
        </w:rPr>
        <w:t>entregado</w:t>
      </w:r>
      <w:r w:rsidRPr="00DD5C1D">
        <w:rPr>
          <w:color w:val="FF0000"/>
          <w:sz w:val="24"/>
          <w:szCs w:val="24"/>
          <w:u w:val="single"/>
        </w:rPr>
        <w:t>, esta última emitida</w:t>
      </w:r>
      <w:r w:rsidRPr="00DD5C1D">
        <w:rPr>
          <w:sz w:val="24"/>
          <w:szCs w:val="24"/>
        </w:rPr>
        <w:t xml:space="preserve"> por el proveedor al beneficiario</w:t>
      </w:r>
      <w:r w:rsidRPr="00DD5C1D">
        <w:rPr>
          <w:color w:val="FF0000"/>
          <w:sz w:val="24"/>
          <w:szCs w:val="24"/>
          <w:u w:val="single"/>
        </w:rPr>
        <w:t>, en hoja membretada original que incluya el RFC, domicilio y firma del representante</w:t>
      </w: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AE6037">
        <w:rPr>
          <w:strike/>
          <w:color w:val="FF0000"/>
          <w:sz w:val="24"/>
          <w:szCs w:val="24"/>
        </w:rPr>
        <w:t>3.</w:t>
      </w:r>
      <w:r w:rsidRPr="00AE6037">
        <w:rPr>
          <w:color w:val="FF0000"/>
          <w:sz w:val="24"/>
          <w:szCs w:val="24"/>
          <w:u w:val="single"/>
        </w:rPr>
        <w:t>iii</w:t>
      </w:r>
      <w:r>
        <w:rPr>
          <w:color w:val="FF0000"/>
          <w:sz w:val="24"/>
          <w:szCs w:val="24"/>
          <w:u w:val="single"/>
        </w:rPr>
        <w:t>.</w:t>
      </w:r>
      <w:r w:rsidRPr="00DD5C1D">
        <w:rPr>
          <w:sz w:val="24"/>
          <w:szCs w:val="24"/>
        </w:rPr>
        <w:t xml:space="preserve"> […]</w:t>
      </w:r>
    </w:p>
    <w:p w:rsidR="000C6C1C" w:rsidRPr="00DD5C1D" w:rsidRDefault="000C6C1C" w:rsidP="00C012DC">
      <w:pPr>
        <w:pStyle w:val="INCISO"/>
        <w:spacing w:after="0" w:line="240" w:lineRule="auto"/>
        <w:ind w:left="0" w:firstLine="0"/>
        <w:rPr>
          <w:color w:val="FF0000"/>
          <w:sz w:val="24"/>
          <w:szCs w:val="24"/>
          <w:u w:val="single"/>
        </w:rPr>
      </w:pPr>
      <w:r w:rsidRPr="00391C3A">
        <w:rPr>
          <w:color w:val="FF0000"/>
          <w:sz w:val="24"/>
          <w:szCs w:val="24"/>
          <w:u w:val="single"/>
        </w:rPr>
        <w:t>iv</w:t>
      </w:r>
      <w:r w:rsidRPr="002F51AA">
        <w:rPr>
          <w:color w:val="FF0000"/>
          <w:sz w:val="24"/>
          <w:szCs w:val="24"/>
          <w:u w:val="single"/>
        </w:rPr>
        <w:t>.</w:t>
      </w:r>
      <w:r w:rsidRPr="00DD5C1D">
        <w:rPr>
          <w:sz w:val="24"/>
          <w:szCs w:val="24"/>
        </w:rPr>
        <w:tab/>
      </w:r>
      <w:r w:rsidRPr="00DD5C1D">
        <w:rPr>
          <w:color w:val="FF0000"/>
          <w:sz w:val="24"/>
          <w:szCs w:val="24"/>
          <w:u w:val="single"/>
        </w:rPr>
        <w:t>Factura emitida por el beneficiario que ampare el monto del apoyo autorizado, la cual deberá cumplir con los requisitos fiscales.</w:t>
      </w:r>
    </w:p>
    <w:p w:rsidR="000C6C1C" w:rsidRPr="00DD5C1D" w:rsidRDefault="000C6C1C" w:rsidP="00C012DC">
      <w:pPr>
        <w:pStyle w:val="INCISO"/>
        <w:spacing w:after="0" w:line="240" w:lineRule="auto"/>
        <w:ind w:left="0" w:firstLine="0"/>
        <w:rPr>
          <w:color w:val="FF0000"/>
          <w:sz w:val="24"/>
          <w:szCs w:val="24"/>
          <w:u w:val="single"/>
        </w:rPr>
      </w:pPr>
      <w:r w:rsidRPr="00391C3A">
        <w:rPr>
          <w:strike/>
          <w:color w:val="FF0000"/>
          <w:sz w:val="24"/>
          <w:szCs w:val="24"/>
        </w:rPr>
        <w:t>4</w:t>
      </w:r>
      <w:r>
        <w:rPr>
          <w:sz w:val="24"/>
          <w:szCs w:val="24"/>
        </w:rPr>
        <w:t xml:space="preserve"> </w:t>
      </w:r>
      <w:r w:rsidRPr="00391C3A">
        <w:rPr>
          <w:color w:val="FF0000"/>
          <w:sz w:val="24"/>
          <w:szCs w:val="24"/>
          <w:u w:val="single"/>
        </w:rPr>
        <w:t>v</w:t>
      </w:r>
      <w:r w:rsidRPr="00DD5C1D">
        <w:rPr>
          <w:sz w:val="24"/>
          <w:szCs w:val="24"/>
        </w:rPr>
        <w:t>.</w:t>
      </w:r>
      <w:r w:rsidRPr="00DD5C1D">
        <w:rPr>
          <w:sz w:val="24"/>
          <w:szCs w:val="24"/>
        </w:rPr>
        <w:tab/>
      </w:r>
      <w:r w:rsidRPr="002F51AA">
        <w:rPr>
          <w:sz w:val="24"/>
          <w:szCs w:val="24"/>
        </w:rPr>
        <w:t>[…]</w:t>
      </w:r>
    </w:p>
    <w:p w:rsidR="000C6C1C" w:rsidRPr="00DD5C1D" w:rsidRDefault="000C6C1C" w:rsidP="00C012DC">
      <w:pPr>
        <w:pStyle w:val="INCISO"/>
        <w:spacing w:after="0" w:line="240" w:lineRule="auto"/>
        <w:ind w:left="0" w:firstLine="0"/>
        <w:rPr>
          <w:color w:val="FF0000"/>
          <w:sz w:val="24"/>
          <w:szCs w:val="24"/>
          <w:u w:val="single"/>
        </w:rPr>
      </w:pPr>
      <w:r w:rsidRPr="00DD5C1D">
        <w:rPr>
          <w:strike/>
          <w:color w:val="FF0000"/>
          <w:sz w:val="24"/>
          <w:szCs w:val="24"/>
        </w:rPr>
        <w:lastRenderedPageBreak/>
        <w:t>i)</w:t>
      </w:r>
      <w:r w:rsidRPr="00DD5C1D">
        <w:rPr>
          <w:sz w:val="24"/>
          <w:szCs w:val="24"/>
        </w:rPr>
        <w:t xml:space="preserve"> </w:t>
      </w:r>
      <w:r w:rsidRPr="00DD5C1D">
        <w:rPr>
          <w:color w:val="FF0000"/>
          <w:sz w:val="24"/>
          <w:szCs w:val="24"/>
          <w:u w:val="single"/>
        </w:rPr>
        <w:t>h)</w:t>
      </w:r>
      <w:r w:rsidRPr="00DD5C1D">
        <w:rPr>
          <w:color w:val="FF0000"/>
          <w:sz w:val="24"/>
          <w:szCs w:val="24"/>
        </w:rPr>
        <w:t xml:space="preserve"> </w:t>
      </w:r>
      <w:r w:rsidRPr="00DD5C1D">
        <w:rPr>
          <w:sz w:val="24"/>
          <w:szCs w:val="24"/>
        </w:rPr>
        <w:t>Una vez cumplidas todas las obligaciones pactadas en la Carta de Adhesión se celebra el Acta Finiquito.</w:t>
      </w:r>
    </w:p>
    <w:p w:rsidR="000C6C1C" w:rsidRPr="00B6001E" w:rsidRDefault="000C6C1C" w:rsidP="00C012DC">
      <w:pPr>
        <w:jc w:val="both"/>
        <w:rPr>
          <w:rFonts w:ascii="Arial" w:hAnsi="Arial" w:cs="Arial"/>
        </w:rPr>
      </w:pPr>
      <w:r w:rsidRPr="00B6001E">
        <w:rPr>
          <w:rFonts w:ascii="Arial" w:hAnsi="Arial" w:cs="Arial"/>
          <w:b/>
        </w:rPr>
        <w:t>NOTA:</w:t>
      </w:r>
      <w:r w:rsidRPr="00B6001E">
        <w:rPr>
          <w:rFonts w:ascii="Arial" w:hAnsi="Arial" w:cs="Arial"/>
        </w:rPr>
        <w:t xml:space="preserve"> En todos los casos, una vez dictaminadas todas las Solicitudes de Apoyo estas serán publicadas en la página de la CONAPESCA. </w:t>
      </w:r>
      <w:r w:rsidRPr="00B6001E">
        <w:rPr>
          <w:rFonts w:ascii="Arial" w:hAnsi="Arial" w:cs="Arial"/>
          <w:color w:val="FF0000"/>
          <w:u w:val="single"/>
        </w:rPr>
        <w:t>En caso de existir solicitudes dictaminadas positivas que no sea posible apoyar por insuficiencia presupuestal se emitirá también un oficio con la fundamentación respectiva y se regresará la d</w:t>
      </w:r>
      <w:r>
        <w:rPr>
          <w:rFonts w:ascii="Arial" w:hAnsi="Arial" w:cs="Arial"/>
          <w:color w:val="FF0000"/>
          <w:u w:val="single"/>
        </w:rPr>
        <w:t xml:space="preserve">ocumentación por conducto de </w:t>
      </w:r>
      <w:r w:rsidRPr="00B6001E">
        <w:rPr>
          <w:rFonts w:ascii="Arial" w:hAnsi="Arial" w:cs="Arial"/>
          <w:color w:val="FF0000"/>
          <w:u w:val="single"/>
        </w:rPr>
        <w:t>la</w:t>
      </w:r>
      <w:r>
        <w:rPr>
          <w:rFonts w:ascii="Arial" w:hAnsi="Arial" w:cs="Arial"/>
          <w:color w:val="FF0000"/>
          <w:u w:val="single"/>
        </w:rPr>
        <w:t>(</w:t>
      </w:r>
      <w:r w:rsidRPr="00B6001E">
        <w:rPr>
          <w:rFonts w:ascii="Arial" w:hAnsi="Arial" w:cs="Arial"/>
          <w:color w:val="FF0000"/>
          <w:u w:val="single"/>
        </w:rPr>
        <w:t>s</w:t>
      </w:r>
      <w:r>
        <w:rPr>
          <w:rFonts w:ascii="Arial" w:hAnsi="Arial" w:cs="Arial"/>
          <w:color w:val="FF0000"/>
          <w:u w:val="single"/>
        </w:rPr>
        <w:t>)</w:t>
      </w:r>
      <w:r w:rsidRPr="00B6001E">
        <w:rPr>
          <w:rFonts w:ascii="Arial" w:hAnsi="Arial" w:cs="Arial"/>
          <w:color w:val="FF0000"/>
          <w:u w:val="single"/>
        </w:rPr>
        <w:t xml:space="preserve"> oficina</w:t>
      </w:r>
      <w:r>
        <w:rPr>
          <w:rFonts w:ascii="Arial" w:hAnsi="Arial" w:cs="Arial"/>
          <w:color w:val="FF0000"/>
          <w:u w:val="single"/>
        </w:rPr>
        <w:t>(</w:t>
      </w:r>
      <w:r w:rsidRPr="00B6001E">
        <w:rPr>
          <w:rFonts w:ascii="Arial" w:hAnsi="Arial" w:cs="Arial"/>
          <w:color w:val="FF0000"/>
          <w:u w:val="single"/>
        </w:rPr>
        <w:t>s</w:t>
      </w:r>
      <w:r>
        <w:rPr>
          <w:rFonts w:ascii="Arial" w:hAnsi="Arial" w:cs="Arial"/>
          <w:color w:val="FF0000"/>
          <w:u w:val="single"/>
        </w:rPr>
        <w:t>)</w:t>
      </w:r>
      <w:r w:rsidRPr="00B6001E">
        <w:rPr>
          <w:rFonts w:ascii="Arial" w:hAnsi="Arial" w:cs="Arial"/>
          <w:color w:val="FF0000"/>
          <w:u w:val="single"/>
        </w:rPr>
        <w:t xml:space="preserve"> de representación de la CONAPESCA en la</w:t>
      </w:r>
      <w:r>
        <w:rPr>
          <w:rFonts w:ascii="Arial" w:hAnsi="Arial" w:cs="Arial"/>
          <w:color w:val="FF0000"/>
          <w:u w:val="single"/>
        </w:rPr>
        <w:t>(</w:t>
      </w:r>
      <w:r w:rsidRPr="00B6001E">
        <w:rPr>
          <w:rFonts w:ascii="Arial" w:hAnsi="Arial" w:cs="Arial"/>
          <w:color w:val="FF0000"/>
          <w:u w:val="single"/>
        </w:rPr>
        <w:t>s</w:t>
      </w:r>
      <w:r>
        <w:rPr>
          <w:rFonts w:ascii="Arial" w:hAnsi="Arial" w:cs="Arial"/>
          <w:color w:val="FF0000"/>
          <w:u w:val="single"/>
        </w:rPr>
        <w:t>)</w:t>
      </w:r>
      <w:r w:rsidRPr="00B6001E">
        <w:rPr>
          <w:rFonts w:ascii="Arial" w:hAnsi="Arial" w:cs="Arial"/>
          <w:color w:val="FF0000"/>
          <w:u w:val="single"/>
        </w:rPr>
        <w:t xml:space="preserve"> entidad</w:t>
      </w:r>
      <w:r>
        <w:rPr>
          <w:rFonts w:ascii="Arial" w:hAnsi="Arial" w:cs="Arial"/>
          <w:color w:val="FF0000"/>
          <w:u w:val="single"/>
        </w:rPr>
        <w:t>(</w:t>
      </w:r>
      <w:r w:rsidRPr="00B6001E">
        <w:rPr>
          <w:rFonts w:ascii="Arial" w:hAnsi="Arial" w:cs="Arial"/>
          <w:color w:val="FF0000"/>
          <w:u w:val="single"/>
        </w:rPr>
        <w:t>es</w:t>
      </w:r>
      <w:r>
        <w:rPr>
          <w:rFonts w:ascii="Arial" w:hAnsi="Arial" w:cs="Arial"/>
          <w:color w:val="FF0000"/>
          <w:u w:val="single"/>
        </w:rPr>
        <w:t>)</w:t>
      </w:r>
      <w:r w:rsidRPr="00B6001E">
        <w:rPr>
          <w:rFonts w:ascii="Arial" w:hAnsi="Arial" w:cs="Arial"/>
          <w:color w:val="FF0000"/>
          <w:u w:val="single"/>
        </w:rPr>
        <w:t xml:space="preserve"> federativa</w:t>
      </w:r>
      <w:r>
        <w:rPr>
          <w:rFonts w:ascii="Arial" w:hAnsi="Arial" w:cs="Arial"/>
          <w:color w:val="FF0000"/>
          <w:u w:val="single"/>
        </w:rPr>
        <w:t>(</w:t>
      </w:r>
      <w:r w:rsidRPr="00B6001E">
        <w:rPr>
          <w:rFonts w:ascii="Arial" w:hAnsi="Arial" w:cs="Arial"/>
          <w:color w:val="FF0000"/>
          <w:u w:val="single"/>
        </w:rPr>
        <w:t>s</w:t>
      </w:r>
      <w:r>
        <w:rPr>
          <w:rFonts w:ascii="Arial" w:hAnsi="Arial" w:cs="Arial"/>
          <w:color w:val="FF0000"/>
          <w:u w:val="single"/>
        </w:rPr>
        <w:t xml:space="preserve">) </w:t>
      </w:r>
      <w:r w:rsidRPr="00B6001E">
        <w:rPr>
          <w:rFonts w:ascii="Arial" w:hAnsi="Arial" w:cs="Arial"/>
          <w:color w:val="FF0000"/>
          <w:u w:val="single"/>
        </w:rPr>
        <w:t>correspondiente</w:t>
      </w:r>
      <w:r>
        <w:rPr>
          <w:rFonts w:ascii="Arial" w:hAnsi="Arial" w:cs="Arial"/>
          <w:color w:val="FF0000"/>
          <w:u w:val="single"/>
        </w:rPr>
        <w:t>(s)</w:t>
      </w:r>
      <w:r w:rsidRPr="00B6001E">
        <w:rPr>
          <w:rFonts w:ascii="Arial" w:hAnsi="Arial" w:cs="Arial"/>
          <w:color w:val="FF0000"/>
          <w:u w:val="single"/>
        </w:rPr>
        <w:t>.</w:t>
      </w:r>
    </w:p>
    <w:p w:rsidR="000C6C1C" w:rsidRPr="00DD5C1D" w:rsidRDefault="000C6C1C" w:rsidP="00C012DC">
      <w:pPr>
        <w:pStyle w:val="INCISO"/>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jc w:val="center"/>
        <w:rPr>
          <w:b/>
          <w:sz w:val="24"/>
          <w:szCs w:val="24"/>
        </w:rPr>
      </w:pPr>
      <w:r>
        <w:rPr>
          <w:b/>
          <w:sz w:val="24"/>
          <w:szCs w:val="24"/>
          <w:lang w:val="es-ES_tradnl"/>
        </w:rPr>
        <w:t>[...]</w:t>
      </w:r>
    </w:p>
    <w:p w:rsidR="000C6C1C" w:rsidRPr="00DD5C1D" w:rsidRDefault="000C6C1C" w:rsidP="00C012DC">
      <w:pPr>
        <w:pStyle w:val="Texto"/>
        <w:spacing w:after="0" w:line="240" w:lineRule="auto"/>
        <w:ind w:firstLine="0"/>
        <w:rPr>
          <w:sz w:val="24"/>
          <w:szCs w:val="24"/>
        </w:rPr>
      </w:pPr>
      <w:r w:rsidRPr="00DD5C1D">
        <w:rPr>
          <w:b/>
          <w:sz w:val="24"/>
          <w:szCs w:val="24"/>
          <w:lang w:val="es-ES_tradnl"/>
        </w:rPr>
        <w:t>[…]</w:t>
      </w:r>
    </w:p>
    <w:p w:rsidR="000C6C1C" w:rsidRPr="00DD5C1D" w:rsidRDefault="000C6C1C" w:rsidP="00C012DC">
      <w:pPr>
        <w:pStyle w:val="Texto"/>
        <w:spacing w:after="0" w:line="240" w:lineRule="auto"/>
        <w:ind w:firstLine="0"/>
        <w:rPr>
          <w:b/>
          <w:sz w:val="24"/>
          <w:szCs w:val="24"/>
          <w:lang w:val="es-ES_tradnl"/>
        </w:rPr>
      </w:pPr>
      <w:r w:rsidRPr="00DD5C1D">
        <w:rPr>
          <w:b/>
          <w:sz w:val="24"/>
          <w:szCs w:val="24"/>
        </w:rPr>
        <w:t>Artículo 22.</w:t>
      </w:r>
      <w:r w:rsidRPr="00DD5C1D">
        <w:rPr>
          <w:sz w:val="24"/>
          <w:szCs w:val="24"/>
        </w:rPr>
        <w:t xml:space="preserve"> Objetivo específico. </w:t>
      </w:r>
      <w:r>
        <w:rPr>
          <w:color w:val="FF0000"/>
          <w:sz w:val="24"/>
          <w:szCs w:val="24"/>
          <w:u w:val="single"/>
        </w:rPr>
        <w:t xml:space="preserve">Fortalecer </w:t>
      </w:r>
      <w:r w:rsidRPr="005A16A7">
        <w:rPr>
          <w:strike/>
          <w:color w:val="FF0000"/>
          <w:sz w:val="24"/>
          <w:szCs w:val="24"/>
        </w:rPr>
        <w:t>Incentivar la mejora de</w:t>
      </w:r>
      <w:r w:rsidRPr="00DD5C1D">
        <w:rPr>
          <w:sz w:val="24"/>
          <w:szCs w:val="24"/>
        </w:rPr>
        <w:t xml:space="preserve"> la gestión </w:t>
      </w:r>
      <w:r>
        <w:rPr>
          <w:color w:val="FF0000"/>
          <w:sz w:val="24"/>
          <w:szCs w:val="24"/>
          <w:u w:val="single"/>
        </w:rPr>
        <w:t xml:space="preserve">para </w:t>
      </w:r>
      <w:r w:rsidRPr="00F63079">
        <w:rPr>
          <w:strike/>
          <w:color w:val="FF0000"/>
          <w:sz w:val="24"/>
          <w:szCs w:val="24"/>
        </w:rPr>
        <w:t>d</w:t>
      </w:r>
      <w:r w:rsidRPr="00DD5C1D">
        <w:rPr>
          <w:sz w:val="24"/>
          <w:szCs w:val="24"/>
        </w:rPr>
        <w:t>el ordenamiento y la vigilancia de los recursos pesqueros</w:t>
      </w:r>
      <w:r>
        <w:rPr>
          <w:sz w:val="24"/>
          <w:szCs w:val="24"/>
        </w:rPr>
        <w:t xml:space="preserve"> </w:t>
      </w:r>
      <w:r w:rsidRPr="00F63079">
        <w:rPr>
          <w:color w:val="FF0000"/>
          <w:sz w:val="24"/>
          <w:szCs w:val="24"/>
          <w:u w:val="single"/>
        </w:rPr>
        <w:t>y acuícolas</w:t>
      </w:r>
      <w:r w:rsidRPr="00F63079">
        <w:rPr>
          <w:sz w:val="24"/>
          <w:szCs w:val="24"/>
        </w:rPr>
        <w:t>, a</w:t>
      </w:r>
      <w:r w:rsidRPr="00DD5C1D">
        <w:rPr>
          <w:sz w:val="24"/>
          <w:szCs w:val="24"/>
        </w:rPr>
        <w:t xml:space="preserve"> fin de promover la sustentabilidad.</w:t>
      </w:r>
    </w:p>
    <w:p w:rsidR="000C6C1C" w:rsidRPr="00DD5C1D" w:rsidRDefault="000C6C1C" w:rsidP="00C012DC">
      <w:pPr>
        <w:pStyle w:val="Texto"/>
        <w:spacing w:after="0" w:line="240" w:lineRule="auto"/>
        <w:ind w:firstLine="0"/>
        <w:jc w:val="left"/>
        <w:rPr>
          <w:b/>
          <w:sz w:val="24"/>
          <w:szCs w:val="24"/>
        </w:rPr>
      </w:pPr>
      <w:r w:rsidRPr="00DD5C1D">
        <w:rPr>
          <w:sz w:val="24"/>
          <w:szCs w:val="24"/>
        </w:rPr>
        <w:t xml:space="preserve"> </w:t>
      </w:r>
      <w:r w:rsidRPr="00DD5C1D">
        <w:rPr>
          <w:b/>
          <w:sz w:val="24"/>
          <w:szCs w:val="24"/>
        </w:rPr>
        <w:t>[…]</w:t>
      </w:r>
    </w:p>
    <w:tbl>
      <w:tblPr>
        <w:tblW w:w="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1871"/>
      </w:tblGrid>
      <w:tr w:rsidR="000C6C1C" w:rsidRPr="00DD5C1D" w:rsidTr="00C012DC">
        <w:trPr>
          <w:jc w:val="center"/>
        </w:trPr>
        <w:tc>
          <w:tcPr>
            <w:tcW w:w="5613" w:type="dxa"/>
            <w:gridSpan w:val="3"/>
            <w:shd w:val="clear" w:color="auto" w:fill="auto"/>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rPr>
          <w:jc w:val="center"/>
        </w:trPr>
        <w:tc>
          <w:tcPr>
            <w:tcW w:w="1871"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871"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871" w:type="dxa"/>
            <w:shd w:val="clear" w:color="auto" w:fill="auto"/>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rPr>
          <w:jc w:val="center"/>
        </w:trPr>
        <w:tc>
          <w:tcPr>
            <w:tcW w:w="1871" w:type="dxa"/>
            <w:shd w:val="clear" w:color="auto" w:fill="auto"/>
          </w:tcPr>
          <w:p w:rsidR="000C6C1C" w:rsidRPr="00DD5C1D" w:rsidRDefault="000C6C1C" w:rsidP="00C012DC">
            <w:pPr>
              <w:pStyle w:val="Texto"/>
              <w:spacing w:after="0" w:line="240" w:lineRule="auto"/>
              <w:ind w:left="360" w:hanging="360"/>
              <w:rPr>
                <w:sz w:val="24"/>
                <w:szCs w:val="24"/>
                <w:lang w:val="es-ES_tradnl"/>
              </w:rPr>
            </w:pPr>
            <w:r w:rsidRPr="00DD5C1D">
              <w:rPr>
                <w:sz w:val="24"/>
                <w:szCs w:val="24"/>
              </w:rPr>
              <w:t>a)</w:t>
            </w:r>
            <w:r w:rsidRPr="00DD5C1D">
              <w:rPr>
                <w:sz w:val="24"/>
                <w:szCs w:val="24"/>
              </w:rPr>
              <w:tab/>
            </w:r>
            <w:r>
              <w:rPr>
                <w:color w:val="FF0000"/>
                <w:sz w:val="24"/>
                <w:szCs w:val="24"/>
                <w:u w:val="single"/>
              </w:rPr>
              <w:t xml:space="preserve">Ejecución de </w:t>
            </w:r>
            <w:r w:rsidRPr="00DD5C1D">
              <w:rPr>
                <w:sz w:val="24"/>
                <w:szCs w:val="24"/>
              </w:rPr>
              <w:t>Proyectos de Ordenamiento Pesquero para implementar acciones en</w:t>
            </w:r>
            <w:r w:rsidRPr="00DD5C1D">
              <w:rPr>
                <w:sz w:val="24"/>
                <w:szCs w:val="24"/>
                <w:lang w:val="es-ES_tradnl"/>
              </w:rPr>
              <w:t>:</w:t>
            </w:r>
          </w:p>
          <w:p w:rsidR="000C6C1C" w:rsidRPr="00DD5C1D" w:rsidRDefault="000C6C1C" w:rsidP="00C012DC">
            <w:pPr>
              <w:pStyle w:val="Texto"/>
              <w:spacing w:after="0" w:line="240" w:lineRule="auto"/>
              <w:ind w:left="360" w:hanging="360"/>
              <w:rPr>
                <w:sz w:val="24"/>
                <w:szCs w:val="24"/>
              </w:rPr>
            </w:pPr>
            <w:r w:rsidRPr="00DD5C1D">
              <w:rPr>
                <w:sz w:val="24"/>
                <w:szCs w:val="24"/>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r w:rsidRPr="00DD5C1D">
              <w:rPr>
                <w:sz w:val="24"/>
                <w:szCs w:val="24"/>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lang w:val="es-ES_tradnl"/>
              </w:rPr>
            </w:pPr>
          </w:p>
          <w:p w:rsidR="000C6C1C" w:rsidRPr="00DD5C1D" w:rsidRDefault="000C6C1C" w:rsidP="00C012DC">
            <w:pPr>
              <w:pStyle w:val="Texto"/>
              <w:spacing w:after="0" w:line="240" w:lineRule="auto"/>
              <w:ind w:left="360" w:hanging="360"/>
              <w:rPr>
                <w:sz w:val="24"/>
                <w:szCs w:val="24"/>
              </w:rPr>
            </w:pPr>
            <w:r w:rsidRPr="00DD5C1D">
              <w:rPr>
                <w:sz w:val="24"/>
                <w:szCs w:val="24"/>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lang w:val="es-ES_tradnl"/>
              </w:rPr>
            </w:pPr>
          </w:p>
          <w:p w:rsidR="000C6C1C" w:rsidRPr="00DD5C1D" w:rsidRDefault="000C6C1C" w:rsidP="00C012DC">
            <w:pPr>
              <w:pStyle w:val="Texto"/>
              <w:spacing w:after="0" w:line="240" w:lineRule="auto"/>
              <w:ind w:left="360" w:hanging="360"/>
              <w:rPr>
                <w:sz w:val="24"/>
                <w:szCs w:val="24"/>
              </w:rPr>
            </w:pPr>
            <w:r w:rsidRPr="00DD5C1D">
              <w:rPr>
                <w:sz w:val="24"/>
                <w:szCs w:val="24"/>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lang w:val="es-ES_tradnl"/>
              </w:rPr>
            </w:pPr>
          </w:p>
          <w:p w:rsidR="000C6C1C" w:rsidRPr="00DD5C1D" w:rsidRDefault="000C6C1C" w:rsidP="00C012DC">
            <w:pPr>
              <w:pStyle w:val="Texto"/>
              <w:spacing w:after="0" w:line="240" w:lineRule="auto"/>
              <w:ind w:left="360" w:hanging="360"/>
              <w:rPr>
                <w:sz w:val="24"/>
                <w:szCs w:val="24"/>
                <w:lang w:val="es-ES_tradnl"/>
              </w:rPr>
            </w:pPr>
          </w:p>
          <w:p w:rsidR="000C6C1C" w:rsidRPr="00DD5C1D" w:rsidRDefault="000C6C1C" w:rsidP="00C012DC">
            <w:pPr>
              <w:pStyle w:val="Texto"/>
              <w:spacing w:after="0" w:line="240" w:lineRule="auto"/>
              <w:rPr>
                <w:sz w:val="24"/>
                <w:szCs w:val="24"/>
                <w:lang w:val="es-ES_tradnl"/>
              </w:rPr>
            </w:pPr>
          </w:p>
          <w:p w:rsidR="000C6C1C" w:rsidRPr="00DD5C1D" w:rsidRDefault="000C6C1C" w:rsidP="00C012DC">
            <w:pPr>
              <w:pStyle w:val="Texto"/>
              <w:spacing w:after="0" w:line="240" w:lineRule="auto"/>
              <w:ind w:left="360" w:hanging="360"/>
              <w:rPr>
                <w:sz w:val="24"/>
                <w:szCs w:val="24"/>
              </w:rPr>
            </w:pPr>
            <w:r w:rsidRPr="00DD5C1D">
              <w:rPr>
                <w:sz w:val="24"/>
                <w:szCs w:val="24"/>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r w:rsidRPr="00DD5C1D">
              <w:rPr>
                <w:sz w:val="24"/>
                <w:szCs w:val="24"/>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lang w:val="es-ES_tradnl"/>
              </w:rPr>
            </w:pPr>
          </w:p>
          <w:p w:rsidR="000C6C1C" w:rsidRPr="00DD5C1D" w:rsidRDefault="000C6C1C" w:rsidP="00C012DC">
            <w:pPr>
              <w:pStyle w:val="Texto"/>
              <w:spacing w:after="0" w:line="240" w:lineRule="auto"/>
              <w:rPr>
                <w:sz w:val="24"/>
                <w:szCs w:val="24"/>
                <w:lang w:val="es-ES_tradnl"/>
              </w:rPr>
            </w:pPr>
          </w:p>
        </w:tc>
        <w:tc>
          <w:tcPr>
            <w:tcW w:w="1871" w:type="dxa"/>
            <w:shd w:val="clear" w:color="auto" w:fill="auto"/>
          </w:tcPr>
          <w:p w:rsidR="000C6C1C" w:rsidRPr="00DD5C1D" w:rsidRDefault="000C6C1C" w:rsidP="00C012DC">
            <w:pPr>
              <w:pStyle w:val="Texto"/>
              <w:spacing w:after="0" w:line="240" w:lineRule="auto"/>
              <w:ind w:firstLine="0"/>
              <w:rPr>
                <w:sz w:val="24"/>
                <w:szCs w:val="24"/>
                <w:lang w:val="es-ES_tradnl"/>
              </w:rPr>
            </w:pPr>
            <w:r w:rsidRPr="00DD5C1D">
              <w:rPr>
                <w:sz w:val="24"/>
                <w:szCs w:val="24"/>
                <w:lang w:val="es-ES_tradnl"/>
              </w:rPr>
              <w:lastRenderedPageBreak/>
              <w:t>Por proyecto:</w:t>
            </w:r>
          </w:p>
          <w:p w:rsidR="000C6C1C" w:rsidRPr="00DD5C1D" w:rsidRDefault="000C6C1C" w:rsidP="00C012DC">
            <w:pPr>
              <w:jc w:val="both"/>
              <w:rPr>
                <w:rFonts w:ascii="Arial" w:hAnsi="Arial" w:cs="Arial"/>
              </w:rPr>
            </w:pPr>
            <w:r w:rsidRPr="00DD5C1D">
              <w:rPr>
                <w:rFonts w:ascii="Arial" w:hAnsi="Arial" w:cs="Arial"/>
                <w:lang w:val="es-ES_tradnl"/>
              </w:rPr>
              <w:t xml:space="preserve">Hasta </w:t>
            </w:r>
            <w:r w:rsidRPr="00377050">
              <w:rPr>
                <w:rFonts w:ascii="Arial" w:hAnsi="Arial" w:cs="Arial"/>
                <w:lang w:val="es-ES_tradnl"/>
              </w:rPr>
              <w:t>$</w:t>
            </w:r>
            <w:r w:rsidRPr="00377050">
              <w:rPr>
                <w:rFonts w:ascii="Arial" w:hAnsi="Arial" w:cs="Arial"/>
                <w:strike/>
                <w:color w:val="FF0000"/>
                <w:lang w:val="es-ES_tradnl"/>
              </w:rPr>
              <w:t>2</w:t>
            </w:r>
            <w:r w:rsidRPr="00377050">
              <w:rPr>
                <w:rFonts w:ascii="Arial" w:hAnsi="Arial" w:cs="Arial"/>
                <w:color w:val="FF0000"/>
                <w:u w:val="single"/>
                <w:lang w:val="es-ES_tradnl"/>
              </w:rPr>
              <w:t>1</w:t>
            </w:r>
            <w:r w:rsidRPr="00377050">
              <w:rPr>
                <w:rFonts w:ascii="Arial" w:hAnsi="Arial" w:cs="Arial"/>
                <w:lang w:val="es-ES_tradnl"/>
              </w:rPr>
              <w:t>0,000,000.00 (</w:t>
            </w:r>
            <w:r w:rsidRPr="00377050">
              <w:rPr>
                <w:rFonts w:ascii="Arial" w:hAnsi="Arial" w:cs="Arial"/>
                <w:strike/>
                <w:color w:val="FF0000"/>
                <w:lang w:val="es-ES_tradnl"/>
              </w:rPr>
              <w:t>Veinte</w:t>
            </w:r>
            <w:r w:rsidRPr="00377050">
              <w:rPr>
                <w:rFonts w:ascii="Arial" w:hAnsi="Arial" w:cs="Arial"/>
                <w:lang w:val="es-ES_tradnl"/>
              </w:rPr>
              <w:t xml:space="preserve"> </w:t>
            </w:r>
            <w:r w:rsidRPr="00377050">
              <w:rPr>
                <w:rFonts w:ascii="Arial" w:hAnsi="Arial" w:cs="Arial"/>
                <w:color w:val="FF0000"/>
                <w:u w:val="single"/>
                <w:lang w:val="es-ES_tradnl"/>
              </w:rPr>
              <w:t>Diez</w:t>
            </w:r>
            <w:r>
              <w:rPr>
                <w:rFonts w:ascii="Arial" w:hAnsi="Arial" w:cs="Arial"/>
                <w:lang w:val="es-ES_tradnl"/>
              </w:rPr>
              <w:t xml:space="preserve"> </w:t>
            </w:r>
            <w:r w:rsidRPr="00DD5C1D">
              <w:rPr>
                <w:rFonts w:ascii="Arial" w:hAnsi="Arial" w:cs="Arial"/>
                <w:lang w:val="es-ES_tradnl"/>
              </w:rPr>
              <w:t>millones de pesos 00/100 M.N.).</w:t>
            </w:r>
          </w:p>
        </w:tc>
        <w:tc>
          <w:tcPr>
            <w:tcW w:w="1871" w:type="dxa"/>
            <w:shd w:val="clear" w:color="auto" w:fill="auto"/>
          </w:tcPr>
          <w:p w:rsidR="000C6C1C" w:rsidRPr="00DD5C1D" w:rsidRDefault="000C6C1C" w:rsidP="00C012DC">
            <w:pPr>
              <w:ind w:left="317" w:hanging="317"/>
              <w:jc w:val="both"/>
              <w:rPr>
                <w:rFonts w:ascii="Arial" w:hAnsi="Arial" w:cs="Arial"/>
              </w:rPr>
            </w:pPr>
            <w:r w:rsidRPr="00DD5C1D">
              <w:rPr>
                <w:rFonts w:ascii="Arial" w:hAnsi="Arial" w:cs="Arial"/>
                <w:lang w:val="es-ES_tradnl"/>
              </w:rPr>
              <w:t xml:space="preserve">a) </w:t>
            </w:r>
            <w:r w:rsidRPr="00377050">
              <w:rPr>
                <w:rFonts w:ascii="Arial" w:hAnsi="Arial" w:cs="Arial"/>
                <w:color w:val="FF0000"/>
                <w:u w:val="single"/>
                <w:lang w:val="es-ES_tradnl"/>
              </w:rPr>
              <w:t>Propuesta</w:t>
            </w:r>
            <w:r>
              <w:rPr>
                <w:rFonts w:ascii="Arial" w:hAnsi="Arial" w:cs="Arial"/>
                <w:color w:val="FF0000"/>
                <w:u w:val="single"/>
                <w:lang w:val="es-ES_tradnl"/>
              </w:rPr>
              <w:t xml:space="preserve"> de</w:t>
            </w:r>
            <w:r>
              <w:rPr>
                <w:rFonts w:ascii="Arial" w:hAnsi="Arial" w:cs="Arial"/>
                <w:lang w:val="es-ES_tradnl"/>
              </w:rPr>
              <w:t xml:space="preserve"> </w:t>
            </w:r>
            <w:r w:rsidRPr="00DD5C1D">
              <w:rPr>
                <w:rFonts w:ascii="Arial" w:hAnsi="Arial" w:cs="Arial"/>
                <w:lang w:val="es-ES_tradnl"/>
              </w:rPr>
              <w:t>Proyecto de Ordenamiento Pesquero concertado con la Unidad Responsable.</w:t>
            </w:r>
          </w:p>
        </w:tc>
      </w:tr>
      <w:tr w:rsidR="000C6C1C" w:rsidRPr="00DD5C1D" w:rsidTr="00C012DC">
        <w:trPr>
          <w:jc w:val="center"/>
        </w:trPr>
        <w:tc>
          <w:tcPr>
            <w:tcW w:w="5613" w:type="dxa"/>
            <w:gridSpan w:val="3"/>
            <w:shd w:val="clear" w:color="auto" w:fill="auto"/>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rPr>
          <w:jc w:val="center"/>
        </w:trPr>
        <w:tc>
          <w:tcPr>
            <w:tcW w:w="1871" w:type="dxa"/>
            <w:shd w:val="clear" w:color="auto" w:fill="auto"/>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c>
          <w:tcPr>
            <w:tcW w:w="1871"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871" w:type="dxa"/>
            <w:shd w:val="clear" w:color="auto" w:fill="auto"/>
          </w:tcPr>
          <w:p w:rsidR="000C6C1C" w:rsidRPr="00DD5C1D" w:rsidRDefault="000C6C1C" w:rsidP="00C012DC">
            <w:pPr>
              <w:rPr>
                <w:rFonts w:ascii="Arial" w:hAnsi="Arial" w:cs="Arial"/>
              </w:rPr>
            </w:pPr>
            <w:r w:rsidRPr="00DD5C1D">
              <w:rPr>
                <w:rFonts w:ascii="Arial" w:hAnsi="Arial" w:cs="Arial"/>
                <w:b/>
              </w:rPr>
              <w:t>[…]</w:t>
            </w:r>
          </w:p>
        </w:tc>
      </w:tr>
      <w:tr w:rsidR="000C6C1C" w:rsidRPr="00DD5C1D" w:rsidTr="00C012DC">
        <w:trPr>
          <w:jc w:val="center"/>
        </w:trPr>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 xml:space="preserve">a) </w:t>
            </w:r>
            <w:r>
              <w:rPr>
                <w:rFonts w:ascii="Arial" w:hAnsi="Arial" w:cs="Arial"/>
                <w:color w:val="FF0000"/>
                <w:u w:val="single"/>
              </w:rPr>
              <w:t xml:space="preserve">Ejecución del </w:t>
            </w:r>
            <w:r w:rsidRPr="00DD5C1D">
              <w:rPr>
                <w:rFonts w:ascii="Arial" w:hAnsi="Arial" w:cs="Arial"/>
              </w:rPr>
              <w:t>Proyecto</w:t>
            </w:r>
            <w:r w:rsidRPr="005A3C58">
              <w:rPr>
                <w:rFonts w:ascii="Arial" w:hAnsi="Arial" w:cs="Arial"/>
                <w:strike/>
                <w:color w:val="FF0000"/>
              </w:rPr>
              <w:t>s</w:t>
            </w:r>
            <w:r w:rsidRPr="00DD5C1D">
              <w:rPr>
                <w:rFonts w:ascii="Arial" w:hAnsi="Arial" w:cs="Arial"/>
              </w:rPr>
              <w:t xml:space="preserve"> de Ordenamiento Acuícola</w:t>
            </w:r>
          </w:p>
        </w:tc>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w:t>
            </w:r>
          </w:p>
        </w:tc>
        <w:tc>
          <w:tcPr>
            <w:tcW w:w="1871" w:type="dxa"/>
            <w:shd w:val="clear" w:color="auto" w:fill="auto"/>
          </w:tcPr>
          <w:p w:rsidR="000C6C1C" w:rsidRPr="00DD5C1D" w:rsidRDefault="000C6C1C" w:rsidP="00C012DC">
            <w:pPr>
              <w:jc w:val="both"/>
              <w:rPr>
                <w:rFonts w:ascii="Arial" w:hAnsi="Arial" w:cs="Arial"/>
              </w:rPr>
            </w:pPr>
            <w:r w:rsidRPr="004424F6">
              <w:rPr>
                <w:rFonts w:ascii="Arial" w:hAnsi="Arial" w:cs="Arial"/>
                <w:color w:val="FF0000"/>
                <w:u w:val="single"/>
              </w:rPr>
              <w:t>a)</w:t>
            </w:r>
            <w:r>
              <w:rPr>
                <w:rFonts w:ascii="Arial" w:hAnsi="Arial" w:cs="Arial"/>
              </w:rPr>
              <w:t xml:space="preserve"> </w:t>
            </w:r>
            <w:r w:rsidRPr="00DD5C1D">
              <w:rPr>
                <w:rFonts w:ascii="Arial" w:hAnsi="Arial" w:cs="Arial"/>
              </w:rPr>
              <w:t>Presentar proyecto de ordenamiento acuícola concertado con la Unidad Responsable.</w:t>
            </w:r>
          </w:p>
        </w:tc>
      </w:tr>
    </w:tbl>
    <w:p w:rsidR="000C6C1C" w:rsidRPr="00DD5C1D" w:rsidRDefault="000C6C1C" w:rsidP="00C012DC">
      <w:pPr>
        <w:rPr>
          <w:rFonts w:ascii="Arial" w:hAnsi="Arial" w:cs="Arial"/>
          <w:b/>
          <w:lang w:val="es-ES_tradnl"/>
        </w:rPr>
      </w:pPr>
    </w:p>
    <w:p w:rsidR="000C6C1C" w:rsidRPr="00DD5C1D" w:rsidRDefault="000C6C1C" w:rsidP="00C012DC">
      <w:pPr>
        <w:pStyle w:val="Texto"/>
        <w:spacing w:after="0" w:line="240" w:lineRule="auto"/>
        <w:ind w:firstLine="0"/>
        <w:rPr>
          <w:b/>
          <w:sz w:val="24"/>
          <w:szCs w:val="24"/>
        </w:rPr>
      </w:pPr>
    </w:p>
    <w:tbl>
      <w:tblPr>
        <w:tblW w:w="5613" w:type="dxa"/>
        <w:tblLayout w:type="fixed"/>
        <w:tblCellMar>
          <w:left w:w="72" w:type="dxa"/>
          <w:right w:w="72" w:type="dxa"/>
        </w:tblCellMar>
        <w:tblLook w:val="0000" w:firstRow="0" w:lastRow="0" w:firstColumn="0" w:lastColumn="0" w:noHBand="0" w:noVBand="0"/>
      </w:tblPr>
      <w:tblGrid>
        <w:gridCol w:w="1871"/>
        <w:gridCol w:w="1871"/>
        <w:gridCol w:w="1871"/>
      </w:tblGrid>
      <w:tr w:rsidR="000C6C1C" w:rsidRPr="00DD5C1D" w:rsidTr="00C012DC">
        <w:tblPrEx>
          <w:tblCellMar>
            <w:top w:w="0" w:type="dxa"/>
            <w:bottom w:w="0" w:type="dxa"/>
          </w:tblCellMar>
        </w:tblPrEx>
        <w:trPr>
          <w:trHeight w:val="20"/>
        </w:trPr>
        <w:tc>
          <w:tcPr>
            <w:tcW w:w="5613" w:type="dxa"/>
            <w:gridSpan w:val="3"/>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trHeight w:val="20"/>
        </w:trPr>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b/>
              </w:rPr>
              <w:t>[…]</w:t>
            </w:r>
          </w:p>
        </w:tc>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trHeight w:val="20"/>
        </w:trPr>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left="360" w:hanging="360"/>
              <w:rPr>
                <w:sz w:val="24"/>
                <w:szCs w:val="24"/>
              </w:rPr>
            </w:pPr>
          </w:p>
        </w:tc>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rPr>
                <w:sz w:val="24"/>
                <w:szCs w:val="24"/>
              </w:rPr>
            </w:pPr>
          </w:p>
        </w:tc>
        <w:tc>
          <w:tcPr>
            <w:tcW w:w="187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left="360" w:hanging="36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z w:val="24"/>
                <w:szCs w:val="24"/>
              </w:rPr>
            </w:pPr>
          </w:p>
        </w:tc>
      </w:tr>
    </w:tbl>
    <w:p w:rsidR="000C6C1C" w:rsidRPr="00DD5C1D" w:rsidRDefault="000C6C1C" w:rsidP="00C012DC">
      <w:pPr>
        <w:pStyle w:val="Texto"/>
        <w:spacing w:after="0" w:line="240" w:lineRule="auto"/>
        <w:ind w:firstLine="0"/>
        <w:rPr>
          <w:b/>
          <w:sz w:val="24"/>
          <w:szCs w:val="24"/>
        </w:rPr>
      </w:pPr>
    </w:p>
    <w:tbl>
      <w:tblPr>
        <w:tblW w:w="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878"/>
        <w:gridCol w:w="1871"/>
      </w:tblGrid>
      <w:tr w:rsidR="000C6C1C" w:rsidRPr="005C547B" w:rsidTr="00C012DC">
        <w:trPr>
          <w:jc w:val="center"/>
        </w:trPr>
        <w:tc>
          <w:tcPr>
            <w:tcW w:w="5613" w:type="dxa"/>
            <w:gridSpan w:val="3"/>
            <w:shd w:val="clear" w:color="auto" w:fill="auto"/>
          </w:tcPr>
          <w:p w:rsidR="000C6C1C" w:rsidRPr="005C547B" w:rsidRDefault="000C6C1C" w:rsidP="00C012DC">
            <w:pPr>
              <w:jc w:val="both"/>
              <w:rPr>
                <w:rFonts w:ascii="Arial" w:hAnsi="Arial" w:cs="Arial"/>
                <w:b/>
                <w:strike/>
                <w:color w:val="FF0000"/>
              </w:rPr>
            </w:pPr>
            <w:r w:rsidRPr="005C547B">
              <w:rPr>
                <w:rFonts w:ascii="Arial" w:hAnsi="Arial" w:cs="Arial"/>
                <w:b/>
                <w:strike/>
                <w:color w:val="FF0000"/>
                <w:lang w:val="es-ES_tradnl"/>
              </w:rPr>
              <w:t>IV. Subcomponente Arrecifes Artificiales</w:t>
            </w:r>
          </w:p>
        </w:tc>
      </w:tr>
      <w:tr w:rsidR="000C6C1C" w:rsidRPr="005C547B" w:rsidTr="00C012DC">
        <w:trPr>
          <w:jc w:val="center"/>
        </w:trPr>
        <w:tc>
          <w:tcPr>
            <w:tcW w:w="1864" w:type="dxa"/>
            <w:shd w:val="clear" w:color="auto" w:fill="auto"/>
          </w:tcPr>
          <w:p w:rsidR="000C6C1C" w:rsidRPr="005C547B" w:rsidRDefault="000C6C1C" w:rsidP="00C012DC">
            <w:pPr>
              <w:jc w:val="center"/>
              <w:rPr>
                <w:rFonts w:ascii="Arial" w:hAnsi="Arial" w:cs="Arial"/>
                <w:b/>
                <w:strike/>
                <w:color w:val="FF0000"/>
              </w:rPr>
            </w:pPr>
            <w:r w:rsidRPr="005C547B">
              <w:rPr>
                <w:rFonts w:ascii="Arial" w:hAnsi="Arial" w:cs="Arial"/>
                <w:b/>
                <w:strike/>
                <w:color w:val="FF0000"/>
              </w:rPr>
              <w:t>Conceptos</w:t>
            </w:r>
          </w:p>
        </w:tc>
        <w:tc>
          <w:tcPr>
            <w:tcW w:w="1878" w:type="dxa"/>
            <w:shd w:val="clear" w:color="auto" w:fill="auto"/>
          </w:tcPr>
          <w:p w:rsidR="000C6C1C" w:rsidRPr="005C547B" w:rsidRDefault="000C6C1C" w:rsidP="00C012DC">
            <w:pPr>
              <w:jc w:val="center"/>
              <w:rPr>
                <w:rFonts w:ascii="Arial" w:hAnsi="Arial" w:cs="Arial"/>
                <w:b/>
                <w:strike/>
                <w:color w:val="FF0000"/>
              </w:rPr>
            </w:pPr>
            <w:r w:rsidRPr="005C547B">
              <w:rPr>
                <w:rFonts w:ascii="Arial" w:hAnsi="Arial" w:cs="Arial"/>
                <w:b/>
                <w:strike/>
                <w:color w:val="FF0000"/>
              </w:rPr>
              <w:t>Montos Máximos</w:t>
            </w:r>
          </w:p>
        </w:tc>
        <w:tc>
          <w:tcPr>
            <w:tcW w:w="1871" w:type="dxa"/>
            <w:shd w:val="clear" w:color="auto" w:fill="auto"/>
          </w:tcPr>
          <w:p w:rsidR="000C6C1C" w:rsidRPr="005C547B" w:rsidRDefault="000C6C1C" w:rsidP="00C012DC">
            <w:pPr>
              <w:jc w:val="center"/>
              <w:rPr>
                <w:rFonts w:ascii="Arial" w:hAnsi="Arial" w:cs="Arial"/>
                <w:b/>
                <w:strike/>
                <w:color w:val="FF0000"/>
              </w:rPr>
            </w:pPr>
            <w:r w:rsidRPr="005C547B">
              <w:rPr>
                <w:rFonts w:ascii="Arial" w:hAnsi="Arial" w:cs="Arial"/>
                <w:b/>
                <w:strike/>
                <w:color w:val="FF0000"/>
              </w:rPr>
              <w:t>Requisitos Específicos</w:t>
            </w:r>
          </w:p>
        </w:tc>
      </w:tr>
      <w:tr w:rsidR="000C6C1C" w:rsidRPr="00794DCE" w:rsidTr="00C012DC">
        <w:trPr>
          <w:jc w:val="center"/>
        </w:trPr>
        <w:tc>
          <w:tcPr>
            <w:tcW w:w="1864" w:type="dxa"/>
            <w:shd w:val="clear" w:color="auto" w:fill="auto"/>
            <w:vAlign w:val="center"/>
          </w:tcPr>
          <w:p w:rsidR="000C6C1C" w:rsidRPr="005C547B" w:rsidRDefault="000C6C1C" w:rsidP="00C012DC">
            <w:pPr>
              <w:jc w:val="both"/>
              <w:rPr>
                <w:rFonts w:ascii="Arial" w:hAnsi="Arial" w:cs="Arial"/>
                <w:strike/>
                <w:color w:val="FF0000"/>
              </w:rPr>
            </w:pPr>
            <w:r w:rsidRPr="005C547B">
              <w:rPr>
                <w:rFonts w:ascii="Arial" w:hAnsi="Arial" w:cs="Arial"/>
                <w:strike/>
                <w:color w:val="FF0000"/>
              </w:rPr>
              <w:t>a) Instalación de Arrecifes Artificiales</w:t>
            </w:r>
          </w:p>
        </w:tc>
        <w:tc>
          <w:tcPr>
            <w:tcW w:w="1878" w:type="dxa"/>
            <w:shd w:val="clear" w:color="auto" w:fill="auto"/>
            <w:vAlign w:val="center"/>
          </w:tcPr>
          <w:p w:rsidR="000C6C1C" w:rsidRPr="005C547B" w:rsidRDefault="000C6C1C" w:rsidP="00C012DC">
            <w:pPr>
              <w:jc w:val="center"/>
              <w:rPr>
                <w:rFonts w:ascii="Arial" w:hAnsi="Arial" w:cs="Arial"/>
                <w:strike/>
                <w:color w:val="FF0000"/>
              </w:rPr>
            </w:pPr>
            <w:r w:rsidRPr="005C547B">
              <w:rPr>
                <w:rFonts w:ascii="Arial" w:hAnsi="Arial" w:cs="Arial"/>
                <w:strike/>
                <w:color w:val="FF0000"/>
              </w:rPr>
              <w:t xml:space="preserve">a) Por proyecto hasta $5,000,000.00 (Cinco millones </w:t>
            </w:r>
            <w:r w:rsidRPr="005C547B">
              <w:rPr>
                <w:rFonts w:ascii="Arial" w:hAnsi="Arial" w:cs="Arial"/>
                <w:strike/>
                <w:color w:val="FF0000"/>
              </w:rPr>
              <w:lastRenderedPageBreak/>
              <w:t>de pesos 00/100 M.N.).</w:t>
            </w:r>
          </w:p>
        </w:tc>
        <w:tc>
          <w:tcPr>
            <w:tcW w:w="1871" w:type="dxa"/>
            <w:shd w:val="clear" w:color="auto" w:fill="auto"/>
          </w:tcPr>
          <w:p w:rsidR="000C6C1C" w:rsidRPr="005C547B" w:rsidRDefault="000C6C1C" w:rsidP="00C012DC">
            <w:pPr>
              <w:pStyle w:val="Prrafodelista"/>
              <w:numPr>
                <w:ilvl w:val="0"/>
                <w:numId w:val="10"/>
              </w:numPr>
              <w:spacing w:after="0" w:line="240" w:lineRule="auto"/>
              <w:ind w:left="317" w:hanging="317"/>
              <w:contextualSpacing/>
              <w:jc w:val="both"/>
              <w:rPr>
                <w:rFonts w:ascii="Arial" w:hAnsi="Arial" w:cs="Arial"/>
                <w:strike/>
                <w:color w:val="FF0000"/>
                <w:sz w:val="24"/>
                <w:szCs w:val="24"/>
              </w:rPr>
            </w:pPr>
            <w:r w:rsidRPr="005C547B">
              <w:rPr>
                <w:rFonts w:ascii="Arial" w:hAnsi="Arial" w:cs="Arial"/>
                <w:strike/>
                <w:color w:val="FF0000"/>
                <w:sz w:val="24"/>
                <w:szCs w:val="24"/>
              </w:rPr>
              <w:lastRenderedPageBreak/>
              <w:t xml:space="preserve">Presentar proyecto de inversión (Anexo II. Guion Único </w:t>
            </w:r>
            <w:r w:rsidRPr="005C547B">
              <w:rPr>
                <w:rFonts w:ascii="Arial" w:hAnsi="Arial" w:cs="Arial"/>
                <w:strike/>
                <w:color w:val="FF0000"/>
                <w:sz w:val="24"/>
                <w:szCs w:val="24"/>
              </w:rPr>
              <w:lastRenderedPageBreak/>
              <w:t xml:space="preserve">para la Elaboración de Proyectos de Inversión) que contenga estudio de factibilidad biológico-pesquera (antecedentes, problemática, objetivo, producción pesquera, vinculación con los ordenamientos jurídicos aplicables), técnica (definición del sitio para la instalación de estructuras arrecifales, incluyendo geo-referenciación, batimetría de detalle, medición de corrientes, muestreo </w:t>
            </w:r>
            <w:r w:rsidRPr="005C547B">
              <w:rPr>
                <w:rFonts w:ascii="Arial" w:hAnsi="Arial" w:cs="Arial"/>
                <w:strike/>
                <w:color w:val="FF0000"/>
                <w:sz w:val="24"/>
                <w:szCs w:val="24"/>
              </w:rPr>
              <w:lastRenderedPageBreak/>
              <w:t>del material de fondo) y económica (detalle de conceptos y desglose del IVA, programa de ejecución, así como el análisis de rentabilidad del proyecto).</w:t>
            </w:r>
          </w:p>
          <w:p w:rsidR="000C6C1C" w:rsidRPr="005C547B" w:rsidRDefault="000C6C1C" w:rsidP="00C012DC">
            <w:pPr>
              <w:pStyle w:val="Prrafodelista"/>
              <w:numPr>
                <w:ilvl w:val="0"/>
                <w:numId w:val="10"/>
              </w:numPr>
              <w:spacing w:after="0" w:line="240" w:lineRule="auto"/>
              <w:ind w:left="318" w:hanging="318"/>
              <w:contextualSpacing/>
              <w:jc w:val="both"/>
              <w:rPr>
                <w:rFonts w:ascii="Arial" w:hAnsi="Arial" w:cs="Arial"/>
                <w:strike/>
                <w:color w:val="FF0000"/>
                <w:sz w:val="24"/>
                <w:szCs w:val="24"/>
              </w:rPr>
            </w:pPr>
            <w:r w:rsidRPr="005C547B">
              <w:rPr>
                <w:rFonts w:ascii="Arial" w:hAnsi="Arial" w:cs="Arial"/>
                <w:strike/>
                <w:color w:val="FF0000"/>
                <w:sz w:val="24"/>
                <w:szCs w:val="24"/>
              </w:rPr>
              <w:t>Resolución en materia de impacto ambiental, emitida por la SEMARNAT.</w:t>
            </w:r>
          </w:p>
          <w:p w:rsidR="000C6C1C" w:rsidRPr="005C547B" w:rsidRDefault="000C6C1C" w:rsidP="00C012DC">
            <w:pPr>
              <w:pStyle w:val="Prrafodelista"/>
              <w:numPr>
                <w:ilvl w:val="0"/>
                <w:numId w:val="10"/>
              </w:numPr>
              <w:spacing w:after="0" w:line="240" w:lineRule="auto"/>
              <w:ind w:left="318" w:hanging="318"/>
              <w:jc w:val="both"/>
              <w:rPr>
                <w:rFonts w:ascii="Arial" w:hAnsi="Arial" w:cs="Arial"/>
                <w:strike/>
                <w:color w:val="FF0000"/>
                <w:sz w:val="24"/>
                <w:szCs w:val="24"/>
              </w:rPr>
            </w:pPr>
            <w:r w:rsidRPr="005C547B">
              <w:rPr>
                <w:rFonts w:ascii="Arial" w:hAnsi="Arial" w:cs="Arial"/>
                <w:strike/>
                <w:color w:val="FF0000"/>
                <w:sz w:val="24"/>
                <w:szCs w:val="24"/>
              </w:rPr>
              <w:t>Autorización o en su caso Opinión Positiva de la SCT.</w:t>
            </w:r>
          </w:p>
          <w:p w:rsidR="000C6C1C" w:rsidRPr="005C547B" w:rsidRDefault="000C6C1C" w:rsidP="00C012DC">
            <w:pPr>
              <w:pStyle w:val="Texto"/>
              <w:numPr>
                <w:ilvl w:val="0"/>
                <w:numId w:val="10"/>
              </w:numPr>
              <w:spacing w:after="0" w:line="240" w:lineRule="auto"/>
              <w:ind w:left="318" w:hanging="318"/>
              <w:rPr>
                <w:strike/>
                <w:color w:val="FF0000"/>
                <w:sz w:val="24"/>
                <w:szCs w:val="24"/>
              </w:rPr>
            </w:pPr>
            <w:r w:rsidRPr="005C547B">
              <w:rPr>
                <w:strike/>
                <w:color w:val="FF0000"/>
                <w:sz w:val="24"/>
                <w:szCs w:val="24"/>
              </w:rPr>
              <w:t>Autorización para realizar vertimientos en zonas marinas mexicanas emitida por la SEMAR.</w:t>
            </w:r>
          </w:p>
        </w:tc>
      </w:tr>
    </w:tbl>
    <w:p w:rsidR="000C6C1C" w:rsidRPr="00794DCE" w:rsidRDefault="000C6C1C" w:rsidP="00C012DC">
      <w:pPr>
        <w:rPr>
          <w:rFonts w:ascii="Arial" w:hAnsi="Arial" w:cs="Arial"/>
          <w:b/>
        </w:rPr>
      </w:pPr>
    </w:p>
    <w:tbl>
      <w:tblPr>
        <w:tblW w:w="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1871"/>
      </w:tblGrid>
      <w:tr w:rsidR="000C6C1C" w:rsidRPr="00DD5C1D" w:rsidTr="00C012DC">
        <w:trPr>
          <w:jc w:val="center"/>
        </w:trPr>
        <w:tc>
          <w:tcPr>
            <w:tcW w:w="5613" w:type="dxa"/>
            <w:gridSpan w:val="3"/>
            <w:shd w:val="clear" w:color="auto" w:fill="auto"/>
          </w:tcPr>
          <w:p w:rsidR="000C6C1C" w:rsidRPr="00DD5C1D" w:rsidRDefault="000C6C1C" w:rsidP="00C012DC">
            <w:pPr>
              <w:jc w:val="both"/>
              <w:rPr>
                <w:rFonts w:ascii="Arial" w:hAnsi="Arial" w:cs="Arial"/>
                <w:b/>
              </w:rPr>
            </w:pPr>
            <w:r>
              <w:rPr>
                <w:rFonts w:ascii="Arial" w:hAnsi="Arial" w:cs="Arial"/>
                <w:b/>
                <w:color w:val="FF0000"/>
                <w:u w:val="single"/>
              </w:rPr>
              <w:t>I</w:t>
            </w:r>
            <w:r w:rsidRPr="00DD5C1D">
              <w:rPr>
                <w:rFonts w:ascii="Arial" w:hAnsi="Arial" w:cs="Arial"/>
                <w:b/>
              </w:rPr>
              <w:t>V. […]</w:t>
            </w:r>
          </w:p>
          <w:p w:rsidR="000C6C1C" w:rsidRPr="00DD5C1D" w:rsidRDefault="000C6C1C" w:rsidP="00C012DC">
            <w:pPr>
              <w:jc w:val="both"/>
              <w:rPr>
                <w:rFonts w:ascii="Arial" w:hAnsi="Arial" w:cs="Arial"/>
                <w:b/>
              </w:rPr>
            </w:pPr>
          </w:p>
        </w:tc>
      </w:tr>
      <w:tr w:rsidR="000C6C1C" w:rsidRPr="00DD5C1D" w:rsidTr="00C012DC">
        <w:trPr>
          <w:jc w:val="center"/>
        </w:trPr>
        <w:tc>
          <w:tcPr>
            <w:tcW w:w="1871" w:type="dxa"/>
            <w:shd w:val="clear" w:color="auto" w:fill="auto"/>
          </w:tcPr>
          <w:p w:rsidR="000C6C1C" w:rsidRPr="00DD5C1D" w:rsidRDefault="000C6C1C" w:rsidP="00C012DC">
            <w:pPr>
              <w:jc w:val="center"/>
              <w:rPr>
                <w:rFonts w:ascii="Arial" w:hAnsi="Arial" w:cs="Arial"/>
                <w:b/>
              </w:rPr>
            </w:pPr>
            <w:r w:rsidRPr="00DD5C1D">
              <w:rPr>
                <w:rFonts w:ascii="Arial" w:hAnsi="Arial" w:cs="Arial"/>
                <w:b/>
              </w:rPr>
              <w:t>[…]</w:t>
            </w:r>
          </w:p>
        </w:tc>
        <w:tc>
          <w:tcPr>
            <w:tcW w:w="1871"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871" w:type="dxa"/>
            <w:shd w:val="clear" w:color="auto" w:fill="auto"/>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rPr>
          <w:jc w:val="center"/>
        </w:trPr>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lastRenderedPageBreak/>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tc>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lastRenderedPageBreak/>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tc>
        <w:tc>
          <w:tcPr>
            <w:tcW w:w="1871" w:type="dxa"/>
            <w:shd w:val="clear" w:color="auto" w:fill="auto"/>
            <w:vAlign w:val="center"/>
          </w:tcPr>
          <w:p w:rsidR="000C6C1C" w:rsidRPr="00DD5C1D" w:rsidRDefault="000C6C1C" w:rsidP="00C012DC">
            <w:pPr>
              <w:jc w:val="both"/>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r w:rsidRPr="00DD5C1D">
        <w:rPr>
          <w:rFonts w:ascii="Arial" w:hAnsi="Arial" w:cs="Arial"/>
          <w:b/>
        </w:rPr>
        <w:t>II.</w:t>
      </w:r>
      <w:r w:rsidRPr="00DD5C1D">
        <w:rPr>
          <w:rFonts w:ascii="Arial" w:hAnsi="Arial" w:cs="Arial"/>
          <w:b/>
        </w:rPr>
        <w:tab/>
        <w:t>Para el Subcomponente Proyectos de Ordenamiento Acuícola,</w:t>
      </w:r>
      <w:r w:rsidRPr="00DD5C1D">
        <w:rPr>
          <w:rFonts w:ascii="Arial" w:hAnsi="Arial" w:cs="Arial"/>
        </w:rPr>
        <w:t xml:space="preserve"> deberán contener propuestas y/o acciones de ordenamiento para los recursos acuícolas mediante una o más de las siguientes acciones específicas: caracterización, diagnóstico, sistema de información geográfica, censos de unidades de producción acuícolas, determinación de áreas de aptitud acuícola, capacidad de carga</w:t>
      </w:r>
      <w:r w:rsidRPr="00DD5C1D">
        <w:rPr>
          <w:rFonts w:ascii="Arial" w:hAnsi="Arial" w:cs="Arial"/>
          <w:color w:val="FF0000"/>
          <w:u w:val="single"/>
        </w:rPr>
        <w:t>, plan de ordenamiento acuícola,</w:t>
      </w:r>
      <w:r w:rsidRPr="00DD5C1D">
        <w:rPr>
          <w:rFonts w:ascii="Arial" w:hAnsi="Arial" w:cs="Arial"/>
        </w:rPr>
        <w:t xml:space="preserve"> </w:t>
      </w:r>
      <w:r w:rsidRPr="00DD5C1D">
        <w:rPr>
          <w:rFonts w:ascii="Arial" w:hAnsi="Arial" w:cs="Arial"/>
          <w:strike/>
          <w:color w:val="FF0000"/>
        </w:rPr>
        <w:t>y/o</w:t>
      </w:r>
      <w:r w:rsidRPr="00DD5C1D">
        <w:rPr>
          <w:rFonts w:ascii="Arial" w:hAnsi="Arial" w:cs="Arial"/>
        </w:rPr>
        <w:t xml:space="preserve"> </w:t>
      </w:r>
      <w:r w:rsidRPr="00DD5C1D">
        <w:rPr>
          <w:rFonts w:ascii="Arial" w:hAnsi="Arial" w:cs="Arial"/>
          <w:strike/>
          <w:color w:val="FF0000"/>
        </w:rPr>
        <w:t>sistema de información geográfica</w:t>
      </w:r>
      <w:r w:rsidRPr="00DD5C1D">
        <w:rPr>
          <w:rFonts w:ascii="Arial" w:hAnsi="Arial" w:cs="Arial"/>
        </w:rPr>
        <w:t xml:space="preserve"> y </w:t>
      </w:r>
      <w:r w:rsidRPr="00DD5C1D">
        <w:rPr>
          <w:rFonts w:ascii="Arial" w:hAnsi="Arial" w:cs="Arial"/>
          <w:color w:val="FF0000"/>
          <w:u w:val="single"/>
        </w:rPr>
        <w:t xml:space="preserve">regularización de </w:t>
      </w:r>
      <w:r w:rsidRPr="00DD5C1D">
        <w:rPr>
          <w:rFonts w:ascii="Arial" w:hAnsi="Arial" w:cs="Arial"/>
          <w:color w:val="FF0000"/>
          <w:u w:val="single"/>
        </w:rPr>
        <w:lastRenderedPageBreak/>
        <w:t xml:space="preserve">unidades acuícolas </w:t>
      </w:r>
      <w:r w:rsidRPr="00DD5C1D">
        <w:rPr>
          <w:rFonts w:ascii="Arial" w:hAnsi="Arial" w:cs="Arial"/>
        </w:rPr>
        <w:t>y serán seleccionados en base a cualquiera de los criterios siguientes:</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b/>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b)</w:t>
      </w:r>
      <w:r w:rsidRPr="00DD5C1D">
        <w:rPr>
          <w:sz w:val="24"/>
          <w:szCs w:val="24"/>
        </w:rPr>
        <w:tab/>
        <w:t>Que hayan realizado actividades de pesca comercial, por lo menos en dos de los años siguientes: 201</w:t>
      </w:r>
      <w:r w:rsidRPr="00DD5C1D">
        <w:rPr>
          <w:color w:val="FF0000"/>
          <w:sz w:val="24"/>
          <w:szCs w:val="24"/>
          <w:u w:val="single"/>
        </w:rPr>
        <w:t>5</w:t>
      </w:r>
      <w:r w:rsidRPr="00DD5C1D">
        <w:rPr>
          <w:strike/>
          <w:color w:val="FF0000"/>
          <w:sz w:val="24"/>
          <w:szCs w:val="24"/>
        </w:rPr>
        <w:t>4</w:t>
      </w:r>
      <w:r w:rsidRPr="00DD5C1D">
        <w:rPr>
          <w:sz w:val="24"/>
          <w:szCs w:val="24"/>
        </w:rPr>
        <w:t>, 201</w:t>
      </w:r>
      <w:r w:rsidRPr="00DD5C1D">
        <w:rPr>
          <w:color w:val="FF0000"/>
          <w:sz w:val="24"/>
          <w:szCs w:val="24"/>
          <w:u w:val="single"/>
        </w:rPr>
        <w:t>6</w:t>
      </w:r>
      <w:r w:rsidRPr="00DD5C1D">
        <w:rPr>
          <w:strike/>
          <w:color w:val="FF0000"/>
          <w:sz w:val="24"/>
          <w:szCs w:val="24"/>
        </w:rPr>
        <w:t>5</w:t>
      </w:r>
      <w:r w:rsidRPr="00DD5C1D">
        <w:rPr>
          <w:sz w:val="24"/>
          <w:szCs w:val="24"/>
        </w:rPr>
        <w:t>, 201</w:t>
      </w:r>
      <w:r w:rsidRPr="00DD5C1D">
        <w:rPr>
          <w:color w:val="FF0000"/>
          <w:sz w:val="24"/>
          <w:szCs w:val="24"/>
          <w:u w:val="single"/>
        </w:rPr>
        <w:t>7</w:t>
      </w:r>
      <w:r w:rsidRPr="00DD5C1D">
        <w:rPr>
          <w:strike/>
          <w:color w:val="FF0000"/>
          <w:sz w:val="24"/>
          <w:szCs w:val="24"/>
        </w:rPr>
        <w:t>6</w:t>
      </w:r>
      <w:r w:rsidRPr="00DD5C1D">
        <w:rPr>
          <w:sz w:val="24"/>
          <w:szCs w:val="24"/>
        </w:rPr>
        <w:t xml:space="preserve"> y 201</w:t>
      </w:r>
      <w:r w:rsidRPr="00DD5C1D">
        <w:rPr>
          <w:color w:val="FF0000"/>
          <w:sz w:val="24"/>
          <w:szCs w:val="24"/>
          <w:u w:val="single"/>
        </w:rPr>
        <w:t>8</w:t>
      </w:r>
      <w:r w:rsidRPr="00DD5C1D">
        <w:rPr>
          <w:strike/>
          <w:color w:val="FF0000"/>
          <w:sz w:val="24"/>
          <w:szCs w:val="24"/>
        </w:rPr>
        <w:t>7</w:t>
      </w: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tbl>
      <w:tblPr>
        <w:tblW w:w="5596" w:type="dxa"/>
        <w:tblLayout w:type="fixed"/>
        <w:tblCellMar>
          <w:left w:w="72" w:type="dxa"/>
          <w:right w:w="72" w:type="dxa"/>
        </w:tblCellMar>
        <w:tblLook w:val="0000" w:firstRow="0" w:lastRow="0" w:firstColumn="0" w:lastColumn="0" w:noHBand="0" w:noVBand="0"/>
      </w:tblPr>
      <w:tblGrid>
        <w:gridCol w:w="841"/>
        <w:gridCol w:w="4755"/>
      </w:tblGrid>
      <w:tr w:rsidR="000C6C1C" w:rsidRPr="00DD5C1D" w:rsidTr="00C012DC">
        <w:tblPrEx>
          <w:tblCellMar>
            <w:top w:w="0" w:type="dxa"/>
            <w:bottom w:w="0" w:type="dxa"/>
          </w:tblCellMar>
        </w:tblPrEx>
        <w:trPr>
          <w:cantSplit/>
          <w:trHeight w:val="20"/>
        </w:trPr>
        <w:tc>
          <w:tcPr>
            <w:tcW w:w="5596" w:type="dxa"/>
            <w:gridSpan w:val="2"/>
            <w:tcBorders>
              <w:top w:val="single" w:sz="6" w:space="0" w:color="auto"/>
              <w:left w:val="single" w:sz="6" w:space="0" w:color="auto"/>
              <w:bottom w:val="single" w:sz="6" w:space="0" w:color="auto"/>
              <w:right w:val="single" w:sz="6" w:space="0" w:color="auto"/>
            </w:tcBorders>
          </w:tcPr>
          <w:p w:rsidR="000C6C1C" w:rsidRPr="00DD5C1D" w:rsidRDefault="000C6C1C" w:rsidP="00C012DC">
            <w:pPr>
              <w:pStyle w:val="Texto"/>
              <w:spacing w:after="0" w:line="240" w:lineRule="auto"/>
              <w:ind w:firstLine="0"/>
              <w:rPr>
                <w:sz w:val="24"/>
                <w:szCs w:val="24"/>
              </w:rPr>
            </w:pPr>
            <w:r w:rsidRPr="00DD5C1D">
              <w:rPr>
                <w:sz w:val="24"/>
                <w:szCs w:val="24"/>
              </w:rPr>
              <w:t>I. Producción promedio obtenida durante los años: 201</w:t>
            </w:r>
            <w:r w:rsidRPr="00DD5C1D">
              <w:rPr>
                <w:strike/>
                <w:color w:val="FF0000"/>
                <w:sz w:val="24"/>
                <w:szCs w:val="24"/>
              </w:rPr>
              <w:t>4</w:t>
            </w:r>
            <w:r w:rsidRPr="00DD5C1D">
              <w:rPr>
                <w:color w:val="FF0000"/>
                <w:sz w:val="24"/>
                <w:szCs w:val="24"/>
                <w:u w:val="single"/>
              </w:rPr>
              <w:t>5</w:t>
            </w:r>
            <w:r w:rsidRPr="00DD5C1D">
              <w:rPr>
                <w:sz w:val="24"/>
                <w:szCs w:val="24"/>
              </w:rPr>
              <w:t>, 201</w:t>
            </w:r>
            <w:r w:rsidRPr="00DD5C1D">
              <w:rPr>
                <w:strike/>
                <w:color w:val="FF0000"/>
                <w:sz w:val="24"/>
                <w:szCs w:val="24"/>
              </w:rPr>
              <w:t>5</w:t>
            </w:r>
            <w:r w:rsidRPr="00DD5C1D">
              <w:rPr>
                <w:color w:val="FF0000"/>
                <w:sz w:val="24"/>
                <w:szCs w:val="24"/>
                <w:u w:val="single"/>
              </w:rPr>
              <w:t>6</w:t>
            </w:r>
            <w:r w:rsidRPr="00DD5C1D">
              <w:rPr>
                <w:sz w:val="24"/>
                <w:szCs w:val="24"/>
              </w:rPr>
              <w:t>, 201</w:t>
            </w:r>
            <w:r w:rsidRPr="00DD5C1D">
              <w:rPr>
                <w:strike/>
                <w:color w:val="FF0000"/>
                <w:sz w:val="24"/>
                <w:szCs w:val="24"/>
              </w:rPr>
              <w:t>6</w:t>
            </w:r>
            <w:r w:rsidRPr="00DD5C1D">
              <w:rPr>
                <w:color w:val="FF0000"/>
                <w:sz w:val="24"/>
                <w:szCs w:val="24"/>
                <w:u w:val="single"/>
              </w:rPr>
              <w:t>7</w:t>
            </w:r>
            <w:r w:rsidRPr="00DD5C1D">
              <w:rPr>
                <w:sz w:val="24"/>
                <w:szCs w:val="24"/>
              </w:rPr>
              <w:t xml:space="preserve"> y 201</w:t>
            </w:r>
            <w:r w:rsidRPr="00DD5C1D">
              <w:rPr>
                <w:strike/>
                <w:color w:val="FF0000"/>
                <w:sz w:val="24"/>
                <w:szCs w:val="24"/>
              </w:rPr>
              <w:t>7</w:t>
            </w:r>
            <w:r w:rsidRPr="00DD5C1D">
              <w:rPr>
                <w:color w:val="FF0000"/>
                <w:sz w:val="24"/>
                <w:szCs w:val="24"/>
                <w:u w:val="single"/>
              </w:rPr>
              <w:t>8</w:t>
            </w:r>
            <w:r w:rsidRPr="00DD5C1D">
              <w:rPr>
                <w:sz w:val="24"/>
                <w:szCs w:val="24"/>
              </w:rPr>
              <w:t>.</w:t>
            </w: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ROMANOS"/>
        <w:spacing w:after="0" w:line="240" w:lineRule="auto"/>
        <w:ind w:left="0" w:firstLine="0"/>
        <w:rPr>
          <w:b/>
          <w:sz w:val="24"/>
          <w:szCs w:val="24"/>
        </w:rPr>
      </w:pPr>
    </w:p>
    <w:tbl>
      <w:tblPr>
        <w:tblW w:w="5596" w:type="dxa"/>
        <w:tblLayout w:type="fixed"/>
        <w:tblCellMar>
          <w:left w:w="72" w:type="dxa"/>
          <w:right w:w="72" w:type="dxa"/>
        </w:tblCellMar>
        <w:tblLook w:val="0000" w:firstRow="0" w:lastRow="0" w:firstColumn="0" w:lastColumn="0" w:noHBand="0" w:noVBand="0"/>
      </w:tblPr>
      <w:tblGrid>
        <w:gridCol w:w="841"/>
        <w:gridCol w:w="4755"/>
      </w:tblGrid>
      <w:tr w:rsidR="000C6C1C" w:rsidRPr="00DD5C1D" w:rsidTr="00C012DC">
        <w:tblPrEx>
          <w:tblCellMar>
            <w:top w:w="0" w:type="dxa"/>
            <w:bottom w:w="0" w:type="dxa"/>
          </w:tblCellMar>
        </w:tblPrEx>
        <w:trPr>
          <w:cantSplit/>
          <w:trHeight w:val="20"/>
        </w:trPr>
        <w:tc>
          <w:tcPr>
            <w:tcW w:w="5596" w:type="dxa"/>
            <w:gridSpan w:val="2"/>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1"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55"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firstLine="0"/>
        <w:rPr>
          <w:b/>
          <w:sz w:val="24"/>
          <w:szCs w:val="24"/>
        </w:rPr>
      </w:pPr>
    </w:p>
    <w:tbl>
      <w:tblPr>
        <w:tblW w:w="5556" w:type="dxa"/>
        <w:tblLayout w:type="fixed"/>
        <w:tblCellMar>
          <w:left w:w="72" w:type="dxa"/>
          <w:right w:w="72" w:type="dxa"/>
        </w:tblCellMar>
        <w:tblLook w:val="0000" w:firstRow="0" w:lastRow="0" w:firstColumn="0" w:lastColumn="0" w:noHBand="0" w:noVBand="0"/>
      </w:tblPr>
      <w:tblGrid>
        <w:gridCol w:w="843"/>
        <w:gridCol w:w="4713"/>
      </w:tblGrid>
      <w:tr w:rsidR="000C6C1C" w:rsidRPr="00DD5C1D" w:rsidTr="00C012DC">
        <w:tblPrEx>
          <w:tblCellMar>
            <w:top w:w="0" w:type="dxa"/>
            <w:bottom w:w="0" w:type="dxa"/>
          </w:tblCellMar>
        </w:tblPrEx>
        <w:trPr>
          <w:cantSplit/>
          <w:trHeight w:val="20"/>
        </w:trPr>
        <w:tc>
          <w:tcPr>
            <w:tcW w:w="5556" w:type="dxa"/>
            <w:gridSpan w:val="2"/>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lastRenderedPageBreak/>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firstLine="0"/>
        <w:rPr>
          <w:b/>
          <w:sz w:val="24"/>
          <w:szCs w:val="24"/>
        </w:rPr>
      </w:pPr>
    </w:p>
    <w:tbl>
      <w:tblPr>
        <w:tblW w:w="5556" w:type="dxa"/>
        <w:tblLayout w:type="fixed"/>
        <w:tblCellMar>
          <w:left w:w="72" w:type="dxa"/>
          <w:right w:w="72" w:type="dxa"/>
        </w:tblCellMar>
        <w:tblLook w:val="0000" w:firstRow="0" w:lastRow="0" w:firstColumn="0" w:lastColumn="0" w:noHBand="0" w:noVBand="0"/>
      </w:tblPr>
      <w:tblGrid>
        <w:gridCol w:w="843"/>
        <w:gridCol w:w="4713"/>
      </w:tblGrid>
      <w:tr w:rsidR="000C6C1C" w:rsidRPr="00DD5C1D" w:rsidTr="00C012DC">
        <w:tblPrEx>
          <w:tblCellMar>
            <w:top w:w="0" w:type="dxa"/>
            <w:bottom w:w="0" w:type="dxa"/>
          </w:tblCellMar>
        </w:tblPrEx>
        <w:trPr>
          <w:cantSplit/>
          <w:trHeight w:val="20"/>
        </w:trPr>
        <w:tc>
          <w:tcPr>
            <w:tcW w:w="5556" w:type="dxa"/>
            <w:gridSpan w:val="2"/>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bl>
    <w:p w:rsidR="000C6C1C" w:rsidRPr="00DD5C1D" w:rsidRDefault="000C6C1C" w:rsidP="00C012DC">
      <w:pPr>
        <w:pStyle w:val="Texto"/>
        <w:spacing w:after="0" w:line="240" w:lineRule="auto"/>
        <w:ind w:left="432" w:hanging="432"/>
        <w:rPr>
          <w:b/>
          <w:sz w:val="24"/>
          <w:szCs w:val="24"/>
        </w:rPr>
      </w:pPr>
    </w:p>
    <w:tbl>
      <w:tblPr>
        <w:tblW w:w="5556" w:type="dxa"/>
        <w:tblLayout w:type="fixed"/>
        <w:tblCellMar>
          <w:left w:w="72" w:type="dxa"/>
          <w:right w:w="72" w:type="dxa"/>
        </w:tblCellMar>
        <w:tblLook w:val="0000" w:firstRow="0" w:lastRow="0" w:firstColumn="0" w:lastColumn="0" w:noHBand="0" w:noVBand="0"/>
      </w:tblPr>
      <w:tblGrid>
        <w:gridCol w:w="843"/>
        <w:gridCol w:w="4713"/>
      </w:tblGrid>
      <w:tr w:rsidR="000C6C1C" w:rsidRPr="00DD5C1D" w:rsidTr="00C012DC">
        <w:tblPrEx>
          <w:tblCellMar>
            <w:top w:w="0" w:type="dxa"/>
            <w:bottom w:w="0" w:type="dxa"/>
          </w:tblCellMar>
        </w:tblPrEx>
        <w:trPr>
          <w:cantSplit/>
          <w:trHeight w:val="20"/>
        </w:trPr>
        <w:tc>
          <w:tcPr>
            <w:tcW w:w="5556" w:type="dxa"/>
            <w:gridSpan w:val="2"/>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left="432" w:hanging="432"/>
        <w:rPr>
          <w:b/>
          <w:sz w:val="24"/>
          <w:szCs w:val="24"/>
        </w:rPr>
      </w:pPr>
    </w:p>
    <w:tbl>
      <w:tblPr>
        <w:tblW w:w="5556" w:type="dxa"/>
        <w:tblLayout w:type="fixed"/>
        <w:tblCellMar>
          <w:left w:w="72" w:type="dxa"/>
          <w:right w:w="72" w:type="dxa"/>
        </w:tblCellMar>
        <w:tblLook w:val="0000" w:firstRow="0" w:lastRow="0" w:firstColumn="0" w:lastColumn="0" w:noHBand="0" w:noVBand="0"/>
      </w:tblPr>
      <w:tblGrid>
        <w:gridCol w:w="843"/>
        <w:gridCol w:w="4713"/>
      </w:tblGrid>
      <w:tr w:rsidR="000C6C1C" w:rsidRPr="00DD5C1D" w:rsidTr="00C012DC">
        <w:tblPrEx>
          <w:tblCellMar>
            <w:top w:w="0" w:type="dxa"/>
            <w:bottom w:w="0" w:type="dxa"/>
          </w:tblCellMar>
        </w:tblPrEx>
        <w:trPr>
          <w:cantSplit/>
          <w:trHeight w:val="20"/>
        </w:trPr>
        <w:tc>
          <w:tcPr>
            <w:tcW w:w="5556" w:type="dxa"/>
            <w:gridSpan w:val="2"/>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left="432" w:hanging="432"/>
        <w:rPr>
          <w:b/>
          <w:sz w:val="24"/>
          <w:szCs w:val="24"/>
        </w:rPr>
      </w:pPr>
    </w:p>
    <w:tbl>
      <w:tblPr>
        <w:tblW w:w="5556" w:type="dxa"/>
        <w:tblLayout w:type="fixed"/>
        <w:tblCellMar>
          <w:left w:w="72" w:type="dxa"/>
          <w:right w:w="72" w:type="dxa"/>
        </w:tblCellMar>
        <w:tblLook w:val="0000" w:firstRow="0" w:lastRow="0" w:firstColumn="0" w:lastColumn="0" w:noHBand="0" w:noVBand="0"/>
      </w:tblPr>
      <w:tblGrid>
        <w:gridCol w:w="843"/>
        <w:gridCol w:w="4713"/>
      </w:tblGrid>
      <w:tr w:rsidR="000C6C1C" w:rsidRPr="00DD5C1D" w:rsidTr="00C012DC">
        <w:tblPrEx>
          <w:tblCellMar>
            <w:top w:w="0" w:type="dxa"/>
            <w:bottom w:w="0" w:type="dxa"/>
          </w:tblCellMar>
        </w:tblPrEx>
        <w:trPr>
          <w:cantSplit/>
          <w:trHeight w:val="20"/>
        </w:trPr>
        <w:tc>
          <w:tcPr>
            <w:tcW w:w="5556" w:type="dxa"/>
            <w:gridSpan w:val="2"/>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r w:rsidR="000C6C1C" w:rsidRPr="00DD5C1D" w:rsidTr="00C012DC">
        <w:tblPrEx>
          <w:tblCellMar>
            <w:top w:w="0" w:type="dxa"/>
            <w:bottom w:w="0" w:type="dxa"/>
          </w:tblCellMar>
        </w:tblPrEx>
        <w:trPr>
          <w:cantSplit/>
          <w:trHeight w:val="20"/>
        </w:trPr>
        <w:tc>
          <w:tcPr>
            <w:tcW w:w="84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c>
          <w:tcPr>
            <w:tcW w:w="4713" w:type="dxa"/>
            <w:tcBorders>
              <w:top w:val="single" w:sz="6" w:space="0" w:color="auto"/>
              <w:left w:val="single" w:sz="6" w:space="0" w:color="auto"/>
              <w:bottom w:val="single" w:sz="6" w:space="0" w:color="auto"/>
              <w:right w:val="single" w:sz="6" w:space="0" w:color="auto"/>
            </w:tcBorders>
          </w:tcPr>
          <w:p w:rsidR="000C6C1C" w:rsidRPr="00DD5C1D" w:rsidRDefault="000C6C1C" w:rsidP="00C012DC">
            <w:pPr>
              <w:rPr>
                <w:rFonts w:ascii="Arial" w:hAnsi="Arial" w:cs="Arial"/>
              </w:rPr>
            </w:pPr>
            <w:r w:rsidRPr="00DD5C1D">
              <w:rPr>
                <w:rFonts w:ascii="Arial" w:hAnsi="Arial" w:cs="Arial"/>
              </w:rPr>
              <w:t>[…]</w:t>
            </w:r>
          </w:p>
        </w:tc>
      </w:tr>
    </w:tbl>
    <w:p w:rsidR="000C6C1C" w:rsidRPr="00DD5C1D" w:rsidRDefault="000C6C1C" w:rsidP="00C012DC">
      <w:pPr>
        <w:pStyle w:val="Texto"/>
        <w:spacing w:after="0" w:line="240" w:lineRule="auto"/>
        <w:ind w:left="432" w:hanging="432"/>
        <w:rPr>
          <w:b/>
          <w:sz w:val="24"/>
          <w:szCs w:val="24"/>
        </w:rPr>
      </w:pPr>
    </w:p>
    <w:p w:rsidR="000C6C1C" w:rsidRPr="00DD5C1D" w:rsidRDefault="000C6C1C" w:rsidP="00C012DC">
      <w:pPr>
        <w:pStyle w:val="Texto"/>
        <w:spacing w:after="0" w:line="240" w:lineRule="auto"/>
        <w:ind w:left="432" w:hanging="432"/>
        <w:rPr>
          <w:b/>
          <w:sz w:val="24"/>
          <w:szCs w:val="24"/>
        </w:rPr>
      </w:pPr>
      <w:r w:rsidRPr="00DD5C1D">
        <w:rPr>
          <w:sz w:val="24"/>
          <w:szCs w:val="24"/>
        </w:rPr>
        <w:t>[…]</w:t>
      </w:r>
    </w:p>
    <w:p w:rsidR="000C6C1C" w:rsidRPr="00020B99" w:rsidRDefault="000C6C1C" w:rsidP="00C012DC">
      <w:pPr>
        <w:pStyle w:val="Texto"/>
        <w:spacing w:after="0" w:line="240" w:lineRule="auto"/>
        <w:ind w:firstLine="0"/>
        <w:rPr>
          <w:strike/>
          <w:color w:val="FF0000"/>
          <w:sz w:val="24"/>
          <w:szCs w:val="24"/>
        </w:rPr>
      </w:pPr>
      <w:r w:rsidRPr="00020B99">
        <w:rPr>
          <w:b/>
          <w:strike/>
          <w:color w:val="FF0000"/>
          <w:sz w:val="24"/>
          <w:szCs w:val="24"/>
        </w:rPr>
        <w:t>IV.</w:t>
      </w:r>
      <w:r w:rsidRPr="00020B99">
        <w:rPr>
          <w:b/>
          <w:strike/>
          <w:color w:val="FF0000"/>
          <w:sz w:val="24"/>
          <w:szCs w:val="24"/>
        </w:rPr>
        <w:tab/>
        <w:t>Para el Subcomponente Arrecifes Artificiales,</w:t>
      </w:r>
      <w:r w:rsidRPr="00020B99">
        <w:rPr>
          <w:strike/>
          <w:color w:val="FF0000"/>
          <w:sz w:val="24"/>
          <w:szCs w:val="24"/>
        </w:rPr>
        <w:t xml:space="preserve"> serán elegibles los solicitantes que cumplan con lo siguiente:</w:t>
      </w:r>
    </w:p>
    <w:p w:rsidR="000C6C1C" w:rsidRPr="00020B99" w:rsidRDefault="000C6C1C" w:rsidP="00C012DC">
      <w:pPr>
        <w:pStyle w:val="Texto"/>
        <w:spacing w:after="0" w:line="240" w:lineRule="auto"/>
        <w:ind w:firstLine="0"/>
        <w:rPr>
          <w:strike/>
          <w:color w:val="FF0000"/>
          <w:sz w:val="24"/>
          <w:szCs w:val="24"/>
        </w:rPr>
      </w:pPr>
      <w:r w:rsidRPr="00020B99">
        <w:rPr>
          <w:strike/>
          <w:color w:val="FF0000"/>
          <w:sz w:val="24"/>
          <w:szCs w:val="24"/>
        </w:rPr>
        <w:t>a)</w:t>
      </w:r>
      <w:r w:rsidRPr="00020B99">
        <w:rPr>
          <w:strike/>
          <w:color w:val="FF0000"/>
          <w:sz w:val="24"/>
          <w:szCs w:val="24"/>
        </w:rPr>
        <w:tab/>
        <w:t>Que cuenten con el consenso (documentado) de los usuarios y habitantes locales en la zona donde se pretenden instalar las estructuras arrecifales.</w:t>
      </w:r>
    </w:p>
    <w:p w:rsidR="000C6C1C" w:rsidRPr="00020B99" w:rsidRDefault="000C6C1C" w:rsidP="00C012DC">
      <w:pPr>
        <w:pStyle w:val="ROMANOS"/>
        <w:spacing w:after="0" w:line="240" w:lineRule="auto"/>
        <w:ind w:left="0" w:firstLine="0"/>
        <w:rPr>
          <w:strike/>
          <w:color w:val="FF0000"/>
          <w:sz w:val="24"/>
          <w:szCs w:val="24"/>
        </w:rPr>
      </w:pPr>
      <w:r w:rsidRPr="00020B99">
        <w:rPr>
          <w:strike/>
          <w:color w:val="FF0000"/>
          <w:sz w:val="24"/>
          <w:szCs w:val="24"/>
        </w:rPr>
        <w:t>b)</w:t>
      </w:r>
      <w:r w:rsidRPr="00020B99">
        <w:rPr>
          <w:strike/>
          <w:color w:val="FF0000"/>
          <w:sz w:val="24"/>
          <w:szCs w:val="24"/>
        </w:rPr>
        <w:tab/>
        <w:t>Que se pretenda instalar en una zona con potencial de pesca, en la que habiten o se pueda establecer especies de interés pesquero.</w:t>
      </w:r>
    </w:p>
    <w:p w:rsidR="000C6C1C" w:rsidRPr="00D17816" w:rsidRDefault="000C6C1C" w:rsidP="00C012DC">
      <w:pPr>
        <w:pStyle w:val="ROMANOS"/>
        <w:spacing w:after="0" w:line="240" w:lineRule="auto"/>
        <w:ind w:left="0" w:firstLine="0"/>
        <w:rPr>
          <w:b/>
          <w:strike/>
          <w:color w:val="FF0000"/>
          <w:sz w:val="24"/>
          <w:szCs w:val="24"/>
        </w:rPr>
      </w:pPr>
      <w:r w:rsidRPr="00D17816">
        <w:rPr>
          <w:strike/>
          <w:color w:val="FF0000"/>
          <w:sz w:val="24"/>
          <w:szCs w:val="24"/>
        </w:rPr>
        <w:lastRenderedPageBreak/>
        <w:t>c)</w:t>
      </w:r>
      <w:r w:rsidRPr="00D17816">
        <w:rPr>
          <w:strike/>
          <w:color w:val="FF0000"/>
          <w:sz w:val="24"/>
          <w:szCs w:val="24"/>
        </w:rPr>
        <w:tab/>
        <w:t>Que contribuya en mayor medida al cumplimiento de metas verificables mediante uno o más indicadores cuantitativos (zonas o regiones pesqueras ordenadas, cantidad de pescadores, cantidad de embarcaciones menores, Unidades de Producción Pesquera, pesquerías o recursos biológicos específicos).</w:t>
      </w:r>
    </w:p>
    <w:p w:rsidR="000C6C1C" w:rsidRPr="00D17816" w:rsidRDefault="000C6C1C" w:rsidP="00C012DC">
      <w:pPr>
        <w:pStyle w:val="ROMANOS"/>
        <w:spacing w:after="0" w:line="240" w:lineRule="auto"/>
        <w:ind w:left="0" w:firstLine="0"/>
        <w:rPr>
          <w:strike/>
          <w:color w:val="FF0000"/>
          <w:sz w:val="24"/>
          <w:szCs w:val="24"/>
        </w:rPr>
      </w:pPr>
      <w:r w:rsidRPr="00D17816">
        <w:rPr>
          <w:strike/>
          <w:color w:val="FF0000"/>
          <w:sz w:val="24"/>
          <w:szCs w:val="24"/>
        </w:rPr>
        <w:t>Las Solicitudes de Apoyo se priorizarán conforme a los criterios siguientes:</w:t>
      </w:r>
    </w:p>
    <w:tbl>
      <w:tblPr>
        <w:tblW w:w="5670" w:type="dxa"/>
        <w:jc w:val="center"/>
        <w:tblLayout w:type="fixed"/>
        <w:tblCellMar>
          <w:left w:w="72" w:type="dxa"/>
          <w:right w:w="72" w:type="dxa"/>
        </w:tblCellMar>
        <w:tblLook w:val="0000" w:firstRow="0" w:lastRow="0" w:firstColumn="0" w:lastColumn="0" w:noHBand="0" w:noVBand="0"/>
      </w:tblPr>
      <w:tblGrid>
        <w:gridCol w:w="901"/>
        <w:gridCol w:w="4769"/>
      </w:tblGrid>
      <w:tr w:rsidR="000C6C1C" w:rsidRPr="00D17816" w:rsidTr="00C012DC">
        <w:tblPrEx>
          <w:tblCellMar>
            <w:top w:w="0" w:type="dxa"/>
            <w:bottom w:w="0" w:type="dxa"/>
          </w:tblCellMar>
        </w:tblPrEx>
        <w:trPr>
          <w:cantSplit/>
          <w:trHeight w:val="20"/>
          <w:jc w:val="center"/>
        </w:trPr>
        <w:tc>
          <w:tcPr>
            <w:tcW w:w="5670" w:type="dxa"/>
            <w:gridSpan w:val="2"/>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I. Grado de Marginación de la localidad donde se ejecutará el proyecto según CONAPO.</w:t>
            </w:r>
          </w:p>
        </w:tc>
      </w:tr>
      <w:tr w:rsidR="000C6C1C" w:rsidRPr="00D17816" w:rsidTr="00C012DC">
        <w:tblPrEx>
          <w:tblCellMar>
            <w:top w:w="0" w:type="dxa"/>
            <w:bottom w:w="0" w:type="dxa"/>
          </w:tblCellMar>
        </w:tblPrEx>
        <w:trPr>
          <w:cantSplit/>
          <w:trHeight w:val="20"/>
          <w:jc w:val="center"/>
        </w:trPr>
        <w:tc>
          <w:tcPr>
            <w:tcW w:w="901"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Puntos</w:t>
            </w:r>
          </w:p>
        </w:tc>
        <w:tc>
          <w:tcPr>
            <w:tcW w:w="4769"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Criterio</w:t>
            </w:r>
          </w:p>
        </w:tc>
      </w:tr>
      <w:tr w:rsidR="000C6C1C" w:rsidRPr="00D17816" w:rsidTr="00C012DC">
        <w:tblPrEx>
          <w:tblCellMar>
            <w:top w:w="0" w:type="dxa"/>
            <w:bottom w:w="0" w:type="dxa"/>
          </w:tblCellMar>
        </w:tblPrEx>
        <w:trPr>
          <w:cantSplit/>
          <w:trHeight w:val="20"/>
          <w:jc w:val="center"/>
        </w:trPr>
        <w:tc>
          <w:tcPr>
            <w:tcW w:w="901"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3</w:t>
            </w:r>
          </w:p>
        </w:tc>
        <w:tc>
          <w:tcPr>
            <w:tcW w:w="4769"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Muy Alto.</w:t>
            </w:r>
          </w:p>
        </w:tc>
      </w:tr>
      <w:tr w:rsidR="000C6C1C" w:rsidRPr="00D17816" w:rsidTr="00C012DC">
        <w:tblPrEx>
          <w:tblCellMar>
            <w:top w:w="0" w:type="dxa"/>
            <w:bottom w:w="0" w:type="dxa"/>
          </w:tblCellMar>
        </w:tblPrEx>
        <w:trPr>
          <w:cantSplit/>
          <w:trHeight w:val="20"/>
          <w:jc w:val="center"/>
        </w:trPr>
        <w:tc>
          <w:tcPr>
            <w:tcW w:w="901"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2</w:t>
            </w:r>
          </w:p>
        </w:tc>
        <w:tc>
          <w:tcPr>
            <w:tcW w:w="4769"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Alto.</w:t>
            </w:r>
          </w:p>
        </w:tc>
      </w:tr>
      <w:tr w:rsidR="000C6C1C" w:rsidRPr="00D17816" w:rsidTr="00C012DC">
        <w:tblPrEx>
          <w:tblCellMar>
            <w:top w:w="0" w:type="dxa"/>
            <w:bottom w:w="0" w:type="dxa"/>
          </w:tblCellMar>
        </w:tblPrEx>
        <w:trPr>
          <w:cantSplit/>
          <w:trHeight w:val="20"/>
          <w:jc w:val="center"/>
        </w:trPr>
        <w:tc>
          <w:tcPr>
            <w:tcW w:w="901"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1</w:t>
            </w:r>
          </w:p>
        </w:tc>
        <w:tc>
          <w:tcPr>
            <w:tcW w:w="4769"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Medio.</w:t>
            </w:r>
          </w:p>
        </w:tc>
      </w:tr>
      <w:tr w:rsidR="000C6C1C" w:rsidRPr="00D17816" w:rsidTr="00C012DC">
        <w:tblPrEx>
          <w:tblCellMar>
            <w:top w:w="0" w:type="dxa"/>
            <w:bottom w:w="0" w:type="dxa"/>
          </w:tblCellMar>
        </w:tblPrEx>
        <w:trPr>
          <w:cantSplit/>
          <w:trHeight w:val="20"/>
          <w:jc w:val="center"/>
        </w:trPr>
        <w:tc>
          <w:tcPr>
            <w:tcW w:w="901"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0</w:t>
            </w:r>
          </w:p>
        </w:tc>
        <w:tc>
          <w:tcPr>
            <w:tcW w:w="4769"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Bajo.</w:t>
            </w:r>
          </w:p>
        </w:tc>
      </w:tr>
    </w:tbl>
    <w:p w:rsidR="000C6C1C" w:rsidRPr="00D17816" w:rsidRDefault="000C6C1C" w:rsidP="00C012DC">
      <w:pPr>
        <w:pStyle w:val="ROMANOS"/>
        <w:spacing w:after="0" w:line="240" w:lineRule="auto"/>
        <w:ind w:left="0" w:firstLine="0"/>
        <w:rPr>
          <w:strike/>
          <w:color w:val="FF0000"/>
          <w:sz w:val="24"/>
          <w:szCs w:val="24"/>
        </w:rPr>
      </w:pPr>
      <w:r w:rsidRPr="00D17816">
        <w:rPr>
          <w:strike/>
          <w:color w:val="FF0000"/>
          <w:sz w:val="24"/>
          <w:szCs w:val="24"/>
        </w:rPr>
        <w:t>Las localidades que no se encuentren clasificadas por CONAPO se tomarán en cuenta el grado de marginación del municipio correspondiente a la localidad. Fuente: www.conapo.gob.mx.</w:t>
      </w:r>
    </w:p>
    <w:tbl>
      <w:tblPr>
        <w:tblW w:w="5670" w:type="dxa"/>
        <w:jc w:val="center"/>
        <w:tblLayout w:type="fixed"/>
        <w:tblCellMar>
          <w:left w:w="72" w:type="dxa"/>
          <w:right w:w="72" w:type="dxa"/>
        </w:tblCellMar>
        <w:tblLook w:val="0000" w:firstRow="0" w:lastRow="0" w:firstColumn="0" w:lastColumn="0" w:noHBand="0" w:noVBand="0"/>
      </w:tblPr>
      <w:tblGrid>
        <w:gridCol w:w="903"/>
        <w:gridCol w:w="4767"/>
      </w:tblGrid>
      <w:tr w:rsidR="000C6C1C" w:rsidRPr="00D17816" w:rsidTr="00C012DC">
        <w:tblPrEx>
          <w:tblCellMar>
            <w:top w:w="0" w:type="dxa"/>
            <w:bottom w:w="0" w:type="dxa"/>
          </w:tblCellMar>
        </w:tblPrEx>
        <w:trPr>
          <w:cantSplit/>
          <w:trHeight w:val="20"/>
          <w:jc w:val="center"/>
        </w:trPr>
        <w:tc>
          <w:tcPr>
            <w:tcW w:w="5670" w:type="dxa"/>
            <w:gridSpan w:val="2"/>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II. Cruzada Nacional contra el Hambre.</w:t>
            </w:r>
          </w:p>
        </w:tc>
      </w:tr>
      <w:tr w:rsidR="000C6C1C" w:rsidRPr="00D17816" w:rsidTr="00C012DC">
        <w:tblPrEx>
          <w:tblCellMar>
            <w:top w:w="0" w:type="dxa"/>
            <w:bottom w:w="0" w:type="dxa"/>
          </w:tblCellMar>
        </w:tblPrEx>
        <w:trPr>
          <w:cantSplit/>
          <w:trHeight w:val="20"/>
          <w:jc w:val="center"/>
        </w:trPr>
        <w:tc>
          <w:tcPr>
            <w:tcW w:w="903"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Puntos</w:t>
            </w:r>
          </w:p>
        </w:tc>
        <w:tc>
          <w:tcPr>
            <w:tcW w:w="4767"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Criterio</w:t>
            </w:r>
          </w:p>
        </w:tc>
      </w:tr>
      <w:tr w:rsidR="000C6C1C" w:rsidRPr="00D17816" w:rsidTr="00C012DC">
        <w:tblPrEx>
          <w:tblCellMar>
            <w:top w:w="0" w:type="dxa"/>
            <w:bottom w:w="0" w:type="dxa"/>
          </w:tblCellMar>
        </w:tblPrEx>
        <w:trPr>
          <w:cantSplit/>
          <w:trHeight w:val="20"/>
          <w:jc w:val="center"/>
        </w:trPr>
        <w:tc>
          <w:tcPr>
            <w:tcW w:w="903"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3</w:t>
            </w:r>
          </w:p>
        </w:tc>
        <w:tc>
          <w:tcPr>
            <w:tcW w:w="4767"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Se encuentra en la Cruzada Nacional contra el Hambre.</w:t>
            </w:r>
          </w:p>
        </w:tc>
      </w:tr>
      <w:tr w:rsidR="000C6C1C" w:rsidRPr="00D17816" w:rsidTr="00C012DC">
        <w:tblPrEx>
          <w:tblCellMar>
            <w:top w:w="0" w:type="dxa"/>
            <w:bottom w:w="0" w:type="dxa"/>
          </w:tblCellMar>
        </w:tblPrEx>
        <w:trPr>
          <w:cantSplit/>
          <w:trHeight w:val="20"/>
          <w:jc w:val="center"/>
        </w:trPr>
        <w:tc>
          <w:tcPr>
            <w:tcW w:w="903"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0</w:t>
            </w:r>
          </w:p>
        </w:tc>
        <w:tc>
          <w:tcPr>
            <w:tcW w:w="4767"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No se encuentra en la Cruzada Nacional contra el Hambre.</w:t>
            </w:r>
          </w:p>
        </w:tc>
      </w:tr>
    </w:tbl>
    <w:p w:rsidR="000C6C1C" w:rsidRPr="00DD5C1D" w:rsidRDefault="000C6C1C" w:rsidP="00C012DC">
      <w:pPr>
        <w:pStyle w:val="Texto"/>
        <w:spacing w:after="0" w:line="240" w:lineRule="auto"/>
        <w:ind w:firstLine="0"/>
        <w:rPr>
          <w:sz w:val="24"/>
          <w:szCs w:val="24"/>
        </w:rPr>
      </w:pPr>
    </w:p>
    <w:p w:rsidR="000C6C1C" w:rsidRPr="00D17816" w:rsidRDefault="000C6C1C" w:rsidP="00C012DC">
      <w:pPr>
        <w:pStyle w:val="Texto"/>
        <w:spacing w:after="0" w:line="240" w:lineRule="auto"/>
        <w:ind w:firstLine="0"/>
        <w:rPr>
          <w:strike/>
          <w:color w:val="FF0000"/>
          <w:sz w:val="24"/>
          <w:szCs w:val="24"/>
        </w:rPr>
      </w:pPr>
      <w:r w:rsidRPr="00D17816">
        <w:rPr>
          <w:strike/>
          <w:color w:val="FF0000"/>
          <w:sz w:val="24"/>
          <w:szCs w:val="24"/>
        </w:rPr>
        <w:t>Se toma en cuenta si el municipio se encuentra en la cruzada nacional contra el hambre.</w:t>
      </w:r>
    </w:p>
    <w:p w:rsidR="000C6C1C" w:rsidRPr="00D17816" w:rsidRDefault="000C6C1C" w:rsidP="00C012DC">
      <w:pPr>
        <w:pStyle w:val="Texto"/>
        <w:spacing w:after="0" w:line="240" w:lineRule="auto"/>
        <w:ind w:firstLine="0"/>
        <w:rPr>
          <w:strike/>
          <w:color w:val="FF0000"/>
          <w:sz w:val="24"/>
          <w:szCs w:val="24"/>
        </w:rPr>
      </w:pPr>
      <w:r w:rsidRPr="00D17816">
        <w:rPr>
          <w:strike/>
          <w:color w:val="FF0000"/>
          <w:sz w:val="24"/>
          <w:szCs w:val="24"/>
        </w:rPr>
        <w:t xml:space="preserve">Fuente: </w:t>
      </w:r>
      <w:r w:rsidRPr="00D17816">
        <w:rPr>
          <w:strike/>
          <w:color w:val="FF0000"/>
          <w:sz w:val="24"/>
          <w:szCs w:val="24"/>
          <w:u w:val="single"/>
        </w:rPr>
        <w:t>http://sinhambre.gob.mx</w:t>
      </w:r>
      <w:r w:rsidRPr="00D17816">
        <w:rPr>
          <w:strike/>
          <w:color w:val="FF0000"/>
          <w:sz w:val="24"/>
          <w:szCs w:val="24"/>
        </w:rPr>
        <w:t>.</w:t>
      </w:r>
    </w:p>
    <w:tbl>
      <w:tblPr>
        <w:tblW w:w="5670" w:type="dxa"/>
        <w:jc w:val="center"/>
        <w:tblLayout w:type="fixed"/>
        <w:tblCellMar>
          <w:left w:w="72" w:type="dxa"/>
          <w:right w:w="72" w:type="dxa"/>
        </w:tblCellMar>
        <w:tblLook w:val="0000" w:firstRow="0" w:lastRow="0" w:firstColumn="0" w:lastColumn="0" w:noHBand="0" w:noVBand="0"/>
      </w:tblPr>
      <w:tblGrid>
        <w:gridCol w:w="903"/>
        <w:gridCol w:w="4767"/>
      </w:tblGrid>
      <w:tr w:rsidR="000C6C1C" w:rsidRPr="00D17816" w:rsidTr="00C012DC">
        <w:tblPrEx>
          <w:tblCellMar>
            <w:top w:w="0" w:type="dxa"/>
            <w:bottom w:w="0" w:type="dxa"/>
          </w:tblCellMar>
        </w:tblPrEx>
        <w:trPr>
          <w:cantSplit/>
          <w:trHeight w:val="20"/>
          <w:jc w:val="center"/>
        </w:trPr>
        <w:tc>
          <w:tcPr>
            <w:tcW w:w="5670" w:type="dxa"/>
            <w:gridSpan w:val="2"/>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III. Estados que forman parte de la región Sur-Sureste</w:t>
            </w:r>
          </w:p>
        </w:tc>
      </w:tr>
      <w:tr w:rsidR="000C6C1C" w:rsidRPr="00D17816" w:rsidTr="00C012DC">
        <w:tblPrEx>
          <w:tblCellMar>
            <w:top w:w="0" w:type="dxa"/>
            <w:bottom w:w="0" w:type="dxa"/>
          </w:tblCellMar>
        </w:tblPrEx>
        <w:trPr>
          <w:cantSplit/>
          <w:trHeight w:val="20"/>
          <w:jc w:val="center"/>
        </w:trPr>
        <w:tc>
          <w:tcPr>
            <w:tcW w:w="903"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Puntos</w:t>
            </w:r>
          </w:p>
        </w:tc>
        <w:tc>
          <w:tcPr>
            <w:tcW w:w="4767"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Criterio</w:t>
            </w:r>
          </w:p>
        </w:tc>
      </w:tr>
      <w:tr w:rsidR="000C6C1C" w:rsidRPr="00D17816" w:rsidTr="00C012DC">
        <w:tblPrEx>
          <w:tblCellMar>
            <w:top w:w="0" w:type="dxa"/>
            <w:bottom w:w="0" w:type="dxa"/>
          </w:tblCellMar>
        </w:tblPrEx>
        <w:trPr>
          <w:cantSplit/>
          <w:trHeight w:val="20"/>
          <w:jc w:val="center"/>
        </w:trPr>
        <w:tc>
          <w:tcPr>
            <w:tcW w:w="903"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4</w:t>
            </w:r>
          </w:p>
        </w:tc>
        <w:tc>
          <w:tcPr>
            <w:tcW w:w="4767"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Solicitudes ingresadas en los Estados de Campeche, Chiapas, Guerrero, Oaxaca, Puebla, Quintana Roo, Tabasco, Veracruz y Yucatán.</w:t>
            </w:r>
          </w:p>
        </w:tc>
      </w:tr>
      <w:tr w:rsidR="000C6C1C" w:rsidRPr="00D17816" w:rsidTr="00C012DC">
        <w:tblPrEx>
          <w:tblCellMar>
            <w:top w:w="0" w:type="dxa"/>
            <w:bottom w:w="0" w:type="dxa"/>
          </w:tblCellMar>
        </w:tblPrEx>
        <w:trPr>
          <w:cantSplit/>
          <w:trHeight w:val="20"/>
          <w:jc w:val="center"/>
        </w:trPr>
        <w:tc>
          <w:tcPr>
            <w:tcW w:w="903"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0</w:t>
            </w:r>
          </w:p>
        </w:tc>
        <w:tc>
          <w:tcPr>
            <w:tcW w:w="4767" w:type="dxa"/>
            <w:tcBorders>
              <w:top w:val="single" w:sz="6" w:space="0" w:color="auto"/>
              <w:left w:val="single" w:sz="6" w:space="0" w:color="auto"/>
              <w:bottom w:val="single" w:sz="6" w:space="0" w:color="auto"/>
              <w:right w:val="single" w:sz="6" w:space="0" w:color="auto"/>
            </w:tcBorders>
          </w:tcPr>
          <w:p w:rsidR="000C6C1C" w:rsidRPr="00D17816" w:rsidRDefault="000C6C1C" w:rsidP="00C012DC">
            <w:pPr>
              <w:pStyle w:val="Texto"/>
              <w:spacing w:after="0" w:line="240" w:lineRule="auto"/>
              <w:ind w:firstLine="0"/>
              <w:rPr>
                <w:strike/>
                <w:color w:val="FF0000"/>
                <w:sz w:val="24"/>
                <w:szCs w:val="24"/>
                <w:lang w:val="es-ES"/>
              </w:rPr>
            </w:pPr>
            <w:r w:rsidRPr="00D17816">
              <w:rPr>
                <w:strike/>
                <w:color w:val="FF0000"/>
                <w:sz w:val="24"/>
                <w:szCs w:val="24"/>
                <w:lang w:val="es-ES"/>
              </w:rPr>
              <w:t>No forman parte de los estados de la región Sur-Sureste</w:t>
            </w:r>
          </w:p>
        </w:tc>
      </w:tr>
    </w:tbl>
    <w:p w:rsidR="000C6C1C" w:rsidRPr="00D17816" w:rsidRDefault="000C6C1C" w:rsidP="00C012DC">
      <w:pPr>
        <w:pStyle w:val="Texto"/>
        <w:spacing w:after="0" w:line="240" w:lineRule="auto"/>
        <w:ind w:firstLine="0"/>
        <w:rPr>
          <w:strike/>
          <w:color w:val="FF0000"/>
          <w:sz w:val="24"/>
          <w:szCs w:val="24"/>
        </w:rPr>
      </w:pPr>
    </w:p>
    <w:p w:rsidR="000C6C1C" w:rsidRPr="00DD5C1D" w:rsidRDefault="000C6C1C" w:rsidP="00C012DC">
      <w:pPr>
        <w:pStyle w:val="Texto"/>
        <w:spacing w:after="0" w:line="240" w:lineRule="auto"/>
        <w:ind w:firstLine="0"/>
        <w:rPr>
          <w:strike/>
          <w:color w:val="FF0000"/>
          <w:sz w:val="24"/>
          <w:szCs w:val="24"/>
        </w:rPr>
      </w:pPr>
      <w:r w:rsidRPr="00DD5C1D">
        <w:rPr>
          <w:strike/>
          <w:color w:val="FF0000"/>
          <w:sz w:val="24"/>
          <w:szCs w:val="24"/>
        </w:rPr>
        <w:t>Fuente: www.pnd.gob.mx</w:t>
      </w:r>
    </w:p>
    <w:p w:rsidR="000C6C1C" w:rsidRPr="00DD5C1D" w:rsidRDefault="000C6C1C" w:rsidP="00C012DC">
      <w:pPr>
        <w:pStyle w:val="Texto"/>
        <w:spacing w:after="0" w:line="240" w:lineRule="auto"/>
        <w:ind w:firstLine="0"/>
        <w:rPr>
          <w:b/>
          <w:sz w:val="24"/>
          <w:szCs w:val="24"/>
        </w:rPr>
      </w:pPr>
      <w:r w:rsidRPr="00DD5C1D">
        <w:rPr>
          <w:strike/>
          <w:color w:val="FF0000"/>
          <w:sz w:val="24"/>
          <w:szCs w:val="24"/>
        </w:rPr>
        <w:t>Incluido en el Plan Nacional de Desarrollo</w:t>
      </w:r>
    </w:p>
    <w:p w:rsidR="000C6C1C" w:rsidRPr="00DD5C1D" w:rsidRDefault="000C6C1C" w:rsidP="00C012DC">
      <w:pPr>
        <w:pStyle w:val="Texto"/>
        <w:spacing w:after="0" w:line="240" w:lineRule="auto"/>
        <w:ind w:firstLine="0"/>
        <w:rPr>
          <w:sz w:val="24"/>
          <w:szCs w:val="24"/>
        </w:rPr>
      </w:pPr>
      <w:r w:rsidRPr="00616C8C">
        <w:rPr>
          <w:b/>
          <w:color w:val="FF0000"/>
          <w:sz w:val="24"/>
          <w:szCs w:val="24"/>
          <w:u w:val="single"/>
        </w:rPr>
        <w:t>I</w:t>
      </w:r>
      <w:r w:rsidRPr="00DD5C1D">
        <w:rPr>
          <w:b/>
          <w:sz w:val="24"/>
          <w:szCs w:val="24"/>
        </w:rPr>
        <w:t>V.</w:t>
      </w:r>
      <w:r w:rsidRPr="00DD5C1D">
        <w:rPr>
          <w:b/>
          <w:sz w:val="24"/>
          <w:szCs w:val="24"/>
        </w:rPr>
        <w:tab/>
        <w:t>Para el Subcomponente Cumplimiento y Observancia Normativa</w:t>
      </w:r>
      <w:r w:rsidRPr="00DD5C1D">
        <w:rPr>
          <w:sz w:val="24"/>
          <w:szCs w:val="24"/>
        </w:rPr>
        <w:t>, los criterios de dictaminación están determinados por:</w:t>
      </w:r>
    </w:p>
    <w:p w:rsidR="000C6C1C" w:rsidRPr="00DD5C1D" w:rsidRDefault="000C6C1C" w:rsidP="00C012DC">
      <w:pPr>
        <w:pStyle w:val="Texto"/>
        <w:spacing w:after="0" w:line="240" w:lineRule="auto"/>
        <w:ind w:firstLine="0"/>
        <w:rPr>
          <w:strike/>
          <w:color w:val="FF0000"/>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lastRenderedPageBreak/>
        <w:t>[…]</w:t>
      </w:r>
    </w:p>
    <w:p w:rsidR="000C6C1C" w:rsidRPr="00DD5C1D" w:rsidRDefault="000C6C1C" w:rsidP="00C012DC">
      <w:pPr>
        <w:pStyle w:val="ROMANOS"/>
        <w:spacing w:after="0" w:line="240" w:lineRule="auto"/>
        <w:ind w:left="0" w:firstLine="0"/>
        <w:rPr>
          <w:sz w:val="24"/>
          <w:szCs w:val="24"/>
        </w:rPr>
      </w:pPr>
      <w:r w:rsidRPr="00DD5C1D">
        <w:rPr>
          <w:sz w:val="24"/>
          <w:szCs w:val="24"/>
        </w:rPr>
        <w:t>c)</w:t>
      </w:r>
      <w:r w:rsidRPr="00DD5C1D">
        <w:rPr>
          <w:sz w:val="24"/>
          <w:szCs w:val="24"/>
        </w:rPr>
        <w:tab/>
        <w:t>Se dará preferencia a aquellas personas físicas o morales que no hayan participado en el año 201</w:t>
      </w:r>
      <w:r w:rsidRPr="00DD5C1D">
        <w:rPr>
          <w:color w:val="FF0000"/>
          <w:sz w:val="24"/>
          <w:szCs w:val="24"/>
          <w:u w:val="single"/>
        </w:rPr>
        <w:t>8</w:t>
      </w:r>
      <w:r w:rsidRPr="00DD5C1D">
        <w:rPr>
          <w:strike/>
          <w:color w:val="FF0000"/>
          <w:sz w:val="24"/>
          <w:szCs w:val="24"/>
        </w:rPr>
        <w:t>7</w:t>
      </w:r>
      <w:r w:rsidRPr="00DD5C1D">
        <w:rPr>
          <w:sz w:val="24"/>
          <w:szCs w:val="24"/>
        </w:rPr>
        <w:t xml:space="preserve"> y cumplan todos los requisitos y criterios de elegibilidad.</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b/>
          <w:sz w:val="24"/>
          <w:szCs w:val="24"/>
        </w:rPr>
        <w:t>[…]</w:t>
      </w:r>
    </w:p>
    <w:p w:rsidR="000C6C1C" w:rsidRPr="00DD5C1D" w:rsidRDefault="000C6C1C" w:rsidP="00C012DC">
      <w:pPr>
        <w:pStyle w:val="ROMANOS"/>
        <w:spacing w:after="0" w:line="240" w:lineRule="auto"/>
        <w:ind w:left="0" w:firstLine="0"/>
        <w:rPr>
          <w:sz w:val="24"/>
          <w:szCs w:val="24"/>
        </w:rPr>
      </w:pPr>
      <w:r w:rsidRPr="00DD5C1D">
        <w:rPr>
          <w:b/>
          <w:sz w:val="24"/>
          <w:szCs w:val="24"/>
        </w:rPr>
        <w:t>Para los Subcomponentes Proye</w:t>
      </w:r>
      <w:r w:rsidRPr="00020B99">
        <w:rPr>
          <w:b/>
          <w:sz w:val="24"/>
          <w:szCs w:val="24"/>
        </w:rPr>
        <w:t xml:space="preserve">ctos de Ordenamiento Pesquero, </w:t>
      </w:r>
      <w:r w:rsidRPr="00020B99">
        <w:rPr>
          <w:b/>
          <w:color w:val="FF0000"/>
          <w:sz w:val="24"/>
          <w:szCs w:val="24"/>
          <w:u w:val="single"/>
        </w:rPr>
        <w:t>y</w:t>
      </w:r>
      <w:r w:rsidRPr="00020B99">
        <w:rPr>
          <w:b/>
          <w:sz w:val="24"/>
          <w:szCs w:val="24"/>
        </w:rPr>
        <w:t xml:space="preserve"> Disminución del Esfuerzo Pesquero </w:t>
      </w:r>
      <w:r w:rsidRPr="00020B99">
        <w:rPr>
          <w:b/>
          <w:strike/>
          <w:color w:val="FF0000"/>
          <w:sz w:val="24"/>
          <w:szCs w:val="24"/>
        </w:rPr>
        <w:t>y Arrecifes Artificiales</w:t>
      </w:r>
      <w:r w:rsidRPr="00020B99">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Instancia Ejecutora</w:t>
      </w:r>
      <w:r w:rsidRPr="00DD5C1D">
        <w:rPr>
          <w:sz w:val="24"/>
          <w:szCs w:val="24"/>
        </w:rPr>
        <w:t>.- Coordinación General de Operación y Estrategia Institucional de la CONAPESCA</w:t>
      </w:r>
      <w:r w:rsidRPr="00DD5C1D">
        <w:rPr>
          <w:color w:val="FF0000"/>
          <w:sz w:val="24"/>
          <w:szCs w:val="24"/>
          <w:u w:val="single"/>
        </w:rPr>
        <w:t>, así como aquellas que la Unidad Responsable designe conforme a la normatividad aplicable vigente.</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616C8C" w:rsidRDefault="000C6C1C" w:rsidP="00C012DC">
      <w:pPr>
        <w:pStyle w:val="Texto"/>
        <w:spacing w:after="0" w:line="240" w:lineRule="auto"/>
        <w:ind w:firstLine="0"/>
        <w:rPr>
          <w:strike/>
          <w:color w:val="FF0000"/>
          <w:sz w:val="24"/>
          <w:szCs w:val="24"/>
        </w:rPr>
      </w:pPr>
      <w:r w:rsidRPr="00832CF8">
        <w:rPr>
          <w:b/>
          <w:sz w:val="24"/>
          <w:szCs w:val="24"/>
        </w:rPr>
        <w:t>Para</w:t>
      </w:r>
      <w:r w:rsidRPr="00306BE3">
        <w:rPr>
          <w:sz w:val="24"/>
          <w:szCs w:val="24"/>
        </w:rPr>
        <w:t xml:space="preserve"> </w:t>
      </w:r>
      <w:r w:rsidRPr="00306BE3">
        <w:rPr>
          <w:strike/>
          <w:color w:val="FF0000"/>
          <w:sz w:val="24"/>
          <w:szCs w:val="24"/>
        </w:rPr>
        <w:t>los</w:t>
      </w:r>
      <w:r w:rsidRPr="00306BE3">
        <w:rPr>
          <w:sz w:val="24"/>
          <w:szCs w:val="24"/>
        </w:rPr>
        <w:t xml:space="preserve"> </w:t>
      </w:r>
      <w:r w:rsidRPr="00832CF8">
        <w:rPr>
          <w:b/>
          <w:color w:val="FF0000"/>
          <w:sz w:val="24"/>
          <w:szCs w:val="24"/>
          <w:u w:val="single"/>
        </w:rPr>
        <w:t>el</w:t>
      </w:r>
      <w:r w:rsidRPr="00832CF8">
        <w:rPr>
          <w:b/>
          <w:color w:val="FF0000"/>
          <w:sz w:val="24"/>
          <w:szCs w:val="24"/>
        </w:rPr>
        <w:t xml:space="preserve"> </w:t>
      </w:r>
      <w:r w:rsidRPr="00832CF8">
        <w:rPr>
          <w:b/>
          <w:sz w:val="24"/>
          <w:szCs w:val="24"/>
        </w:rPr>
        <w:t>Subcomponente</w:t>
      </w:r>
      <w:r w:rsidRPr="00832CF8">
        <w:rPr>
          <w:b/>
          <w:strike/>
          <w:color w:val="FF0000"/>
          <w:sz w:val="24"/>
          <w:szCs w:val="24"/>
        </w:rPr>
        <w:t>s</w:t>
      </w:r>
      <w:r w:rsidRPr="00832CF8">
        <w:rPr>
          <w:b/>
          <w:sz w:val="24"/>
          <w:szCs w:val="24"/>
        </w:rPr>
        <w:t xml:space="preserve"> Disminución del Esfuerzo Pesquero</w:t>
      </w:r>
      <w:r w:rsidRPr="00616C8C">
        <w:rPr>
          <w:strike/>
          <w:color w:val="FF0000"/>
          <w:sz w:val="24"/>
          <w:szCs w:val="24"/>
        </w:rPr>
        <w:t xml:space="preserve"> y Arrecifes Artificiales</w:t>
      </w:r>
      <w:r w:rsidRPr="00306BE3">
        <w:rPr>
          <w:sz w:val="24"/>
          <w:szCs w:val="24"/>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rPr>
          <w:rFonts w:ascii="Arial" w:hAnsi="Arial" w:cs="Arial"/>
        </w:rPr>
      </w:pPr>
      <w:r w:rsidRPr="00DD5C1D">
        <w:rPr>
          <w:rFonts w:ascii="Arial" w:hAnsi="Arial" w:cs="Arial"/>
          <w:b/>
        </w:rPr>
        <w:t>[…]</w:t>
      </w:r>
    </w:p>
    <w:p w:rsidR="000C6C1C" w:rsidRPr="00616C8C" w:rsidRDefault="000C6C1C" w:rsidP="00C012DC">
      <w:pPr>
        <w:rPr>
          <w:rFonts w:ascii="Arial" w:hAnsi="Arial" w:cs="Arial"/>
        </w:rPr>
      </w:pPr>
      <w:r w:rsidRPr="00616C8C">
        <w:rPr>
          <w:rFonts w:ascii="Arial" w:hAnsi="Arial" w:cs="Arial"/>
        </w:rPr>
        <w:t>[…]</w:t>
      </w:r>
    </w:p>
    <w:p w:rsidR="000C6C1C" w:rsidRPr="00616C8C" w:rsidRDefault="000C6C1C" w:rsidP="00C012DC">
      <w:pPr>
        <w:rPr>
          <w:rFonts w:ascii="Arial" w:hAnsi="Arial" w:cs="Arial"/>
        </w:rPr>
      </w:pPr>
      <w:r w:rsidRPr="00616C8C">
        <w:rPr>
          <w:rFonts w:ascii="Arial" w:hAnsi="Arial" w:cs="Arial"/>
        </w:rPr>
        <w:t>[…]</w:t>
      </w:r>
    </w:p>
    <w:p w:rsidR="000C6C1C" w:rsidRPr="00616C8C" w:rsidRDefault="000C6C1C" w:rsidP="00C012DC">
      <w:pPr>
        <w:rPr>
          <w:rFonts w:ascii="Arial" w:hAnsi="Arial" w:cs="Arial"/>
        </w:rPr>
      </w:pPr>
      <w:r w:rsidRPr="00616C8C">
        <w:rPr>
          <w:rFonts w:ascii="Arial" w:hAnsi="Arial" w:cs="Arial"/>
        </w:rPr>
        <w:t>[…]</w:t>
      </w:r>
    </w:p>
    <w:p w:rsidR="000C6C1C" w:rsidRPr="00616C8C" w:rsidRDefault="000C6C1C" w:rsidP="00C012DC">
      <w:pPr>
        <w:rPr>
          <w:rFonts w:ascii="Arial" w:hAnsi="Arial" w:cs="Arial"/>
        </w:rPr>
      </w:pPr>
      <w:r w:rsidRPr="00616C8C">
        <w:rPr>
          <w:rFonts w:ascii="Arial" w:hAnsi="Arial" w:cs="Arial"/>
        </w:rPr>
        <w:t>[…]</w:t>
      </w:r>
    </w:p>
    <w:p w:rsidR="000C6C1C" w:rsidRPr="00DD5C1D" w:rsidRDefault="000C6C1C" w:rsidP="00C012DC">
      <w:pPr>
        <w:pStyle w:val="Texto"/>
        <w:spacing w:after="0" w:line="240" w:lineRule="auto"/>
        <w:ind w:firstLine="0"/>
        <w:rPr>
          <w:sz w:val="24"/>
          <w:szCs w:val="24"/>
          <w:lang w:val="es-ES"/>
        </w:rPr>
      </w:pPr>
      <w:r w:rsidRPr="00DD5C1D">
        <w:rPr>
          <w:sz w:val="24"/>
          <w:szCs w:val="24"/>
        </w:rPr>
        <w:t>[…]</w:t>
      </w:r>
    </w:p>
    <w:p w:rsidR="000C6C1C" w:rsidRPr="00616C8C" w:rsidRDefault="000C6C1C" w:rsidP="00C012DC">
      <w:pPr>
        <w:pStyle w:val="Texto"/>
        <w:spacing w:after="0" w:line="240" w:lineRule="auto"/>
        <w:ind w:firstLine="0"/>
        <w:rPr>
          <w:sz w:val="24"/>
          <w:szCs w:val="24"/>
        </w:rPr>
      </w:pPr>
      <w:r w:rsidRPr="00616C8C">
        <w:rPr>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2A541D" w:rsidRDefault="000C6C1C" w:rsidP="00C012DC">
      <w:pPr>
        <w:pStyle w:val="Texto"/>
        <w:spacing w:after="0" w:line="240" w:lineRule="auto"/>
        <w:ind w:firstLine="0"/>
        <w:rPr>
          <w:b/>
          <w:sz w:val="24"/>
          <w:szCs w:val="24"/>
        </w:rPr>
      </w:pPr>
      <w:r w:rsidRPr="00832CF8">
        <w:rPr>
          <w:sz w:val="24"/>
          <w:szCs w:val="24"/>
        </w:rPr>
        <w:t xml:space="preserve">Para </w:t>
      </w:r>
      <w:r w:rsidRPr="00832CF8">
        <w:rPr>
          <w:strike/>
          <w:color w:val="FF0000"/>
          <w:sz w:val="24"/>
          <w:szCs w:val="24"/>
        </w:rPr>
        <w:t>los</w:t>
      </w:r>
      <w:r w:rsidRPr="00832CF8">
        <w:rPr>
          <w:sz w:val="24"/>
          <w:szCs w:val="24"/>
        </w:rPr>
        <w:t xml:space="preserve"> </w:t>
      </w:r>
      <w:r w:rsidRPr="00832CF8">
        <w:rPr>
          <w:color w:val="FF0000"/>
          <w:sz w:val="24"/>
          <w:szCs w:val="24"/>
          <w:u w:val="single"/>
        </w:rPr>
        <w:t>el</w:t>
      </w:r>
      <w:r w:rsidRPr="00832CF8">
        <w:rPr>
          <w:color w:val="FF0000"/>
          <w:sz w:val="24"/>
          <w:szCs w:val="24"/>
        </w:rPr>
        <w:t xml:space="preserve"> </w:t>
      </w:r>
      <w:r w:rsidRPr="00832CF8">
        <w:rPr>
          <w:sz w:val="24"/>
          <w:szCs w:val="24"/>
        </w:rPr>
        <w:t>Subcomponente</w:t>
      </w:r>
      <w:r w:rsidRPr="00832CF8">
        <w:rPr>
          <w:strike/>
          <w:color w:val="FF0000"/>
          <w:sz w:val="24"/>
          <w:szCs w:val="24"/>
        </w:rPr>
        <w:t>s</w:t>
      </w:r>
      <w:r w:rsidRPr="00832CF8">
        <w:rPr>
          <w:sz w:val="24"/>
          <w:szCs w:val="24"/>
        </w:rPr>
        <w:t xml:space="preserve"> Disminución del Esfuerzo Pesquero </w:t>
      </w:r>
      <w:r w:rsidRPr="00832CF8">
        <w:rPr>
          <w:strike/>
          <w:color w:val="FF0000"/>
          <w:sz w:val="24"/>
          <w:szCs w:val="24"/>
        </w:rPr>
        <w:t>y Arrecifes Artificiales</w:t>
      </w:r>
      <w:r w:rsidRPr="00832CF8">
        <w:rPr>
          <w:sz w:val="24"/>
          <w:szCs w:val="24"/>
        </w:rPr>
        <w:t xml:space="preserve"> será del 1</w:t>
      </w:r>
      <w:r w:rsidRPr="00832CF8">
        <w:rPr>
          <w:color w:val="FF0000"/>
          <w:sz w:val="24"/>
          <w:szCs w:val="24"/>
          <w:u w:val="single"/>
        </w:rPr>
        <w:t>8</w:t>
      </w:r>
      <w:r w:rsidRPr="00832CF8">
        <w:rPr>
          <w:strike/>
          <w:color w:val="FF0000"/>
          <w:sz w:val="24"/>
          <w:szCs w:val="24"/>
        </w:rPr>
        <w:t>5</w:t>
      </w:r>
      <w:r w:rsidRPr="00832CF8">
        <w:rPr>
          <w:sz w:val="24"/>
          <w:szCs w:val="24"/>
        </w:rPr>
        <w:t xml:space="preserve"> de </w:t>
      </w:r>
      <w:r w:rsidRPr="00832CF8">
        <w:rPr>
          <w:color w:val="FF0000"/>
          <w:sz w:val="24"/>
          <w:szCs w:val="24"/>
          <w:u w:val="single"/>
        </w:rPr>
        <w:t>febrero</w:t>
      </w:r>
      <w:r w:rsidRPr="00832CF8">
        <w:rPr>
          <w:strike/>
          <w:color w:val="FF0000"/>
          <w:sz w:val="24"/>
          <w:szCs w:val="24"/>
        </w:rPr>
        <w:t>enero</w:t>
      </w:r>
      <w:r w:rsidRPr="00832CF8">
        <w:rPr>
          <w:sz w:val="24"/>
          <w:szCs w:val="24"/>
        </w:rPr>
        <w:t xml:space="preserve"> al 16 de </w:t>
      </w:r>
      <w:r w:rsidRPr="00832CF8">
        <w:rPr>
          <w:strike/>
          <w:color w:val="FF0000"/>
          <w:sz w:val="24"/>
          <w:szCs w:val="24"/>
        </w:rPr>
        <w:t>marzo</w:t>
      </w:r>
      <w:r w:rsidRPr="00832CF8">
        <w:rPr>
          <w:color w:val="FF0000"/>
          <w:sz w:val="24"/>
          <w:szCs w:val="24"/>
          <w:u w:val="single"/>
        </w:rPr>
        <w:t>abril</w:t>
      </w:r>
      <w:r w:rsidRPr="002A541D">
        <w:rPr>
          <w:sz w:val="24"/>
          <w:szCs w:val="24"/>
        </w:rPr>
        <w:t xml:space="preserve"> de 201</w:t>
      </w:r>
      <w:r w:rsidRPr="002A541D">
        <w:rPr>
          <w:color w:val="FF0000"/>
          <w:sz w:val="24"/>
          <w:szCs w:val="24"/>
          <w:u w:val="single"/>
        </w:rPr>
        <w:t>9</w:t>
      </w:r>
      <w:r w:rsidRPr="002A541D">
        <w:rPr>
          <w:strike/>
          <w:color w:val="FF0000"/>
          <w:sz w:val="24"/>
          <w:szCs w:val="24"/>
        </w:rPr>
        <w:t>8</w:t>
      </w:r>
      <w:r w:rsidRPr="002A541D">
        <w:rPr>
          <w:sz w:val="24"/>
          <w:szCs w:val="24"/>
        </w:rPr>
        <w:t>.</w:t>
      </w:r>
    </w:p>
    <w:p w:rsidR="000C6C1C" w:rsidRPr="002A541D" w:rsidRDefault="000C6C1C" w:rsidP="00C012DC">
      <w:pPr>
        <w:pStyle w:val="Texto"/>
        <w:spacing w:after="0" w:line="240" w:lineRule="auto"/>
        <w:ind w:firstLine="0"/>
        <w:rPr>
          <w:sz w:val="24"/>
          <w:szCs w:val="24"/>
        </w:rPr>
      </w:pPr>
      <w:r w:rsidRPr="002A541D">
        <w:rPr>
          <w:sz w:val="24"/>
          <w:szCs w:val="24"/>
        </w:rPr>
        <w:t>Para los Subcomponentes Proyectos de Ordenamiento Pesquero</w:t>
      </w:r>
      <w:r w:rsidRPr="002A541D">
        <w:rPr>
          <w:strike/>
          <w:color w:val="FF0000"/>
          <w:sz w:val="24"/>
          <w:szCs w:val="24"/>
        </w:rPr>
        <w:t>, Proyectos de Ordenamiento Acuícola</w:t>
      </w:r>
      <w:r w:rsidRPr="002A541D">
        <w:rPr>
          <w:sz w:val="24"/>
          <w:szCs w:val="24"/>
        </w:rPr>
        <w:t xml:space="preserve"> y Cumplimiento y Observancia Normativa será del 1</w:t>
      </w:r>
      <w:r w:rsidRPr="002A541D">
        <w:rPr>
          <w:color w:val="FF0000"/>
          <w:sz w:val="24"/>
          <w:szCs w:val="24"/>
          <w:u w:val="single"/>
        </w:rPr>
        <w:t>8</w:t>
      </w:r>
      <w:r w:rsidRPr="002A541D">
        <w:rPr>
          <w:strike/>
          <w:color w:val="FF0000"/>
          <w:sz w:val="24"/>
          <w:szCs w:val="24"/>
        </w:rPr>
        <w:t>5</w:t>
      </w:r>
      <w:r w:rsidRPr="002A541D">
        <w:rPr>
          <w:sz w:val="24"/>
          <w:szCs w:val="24"/>
        </w:rPr>
        <w:t xml:space="preserve"> de </w:t>
      </w:r>
      <w:r w:rsidRPr="002A541D">
        <w:rPr>
          <w:strike/>
          <w:color w:val="FF0000"/>
          <w:sz w:val="24"/>
          <w:szCs w:val="24"/>
        </w:rPr>
        <w:t>enero</w:t>
      </w:r>
      <w:r w:rsidRPr="002A541D">
        <w:rPr>
          <w:color w:val="FF0000"/>
          <w:sz w:val="24"/>
          <w:szCs w:val="24"/>
          <w:u w:val="single"/>
        </w:rPr>
        <w:t>febrero</w:t>
      </w:r>
      <w:r w:rsidRPr="002A541D">
        <w:rPr>
          <w:sz w:val="24"/>
          <w:szCs w:val="24"/>
        </w:rPr>
        <w:t xml:space="preserve"> al 2</w:t>
      </w:r>
      <w:r w:rsidRPr="002A541D">
        <w:rPr>
          <w:color w:val="FF0000"/>
          <w:sz w:val="24"/>
          <w:szCs w:val="24"/>
          <w:u w:val="single"/>
        </w:rPr>
        <w:t>7</w:t>
      </w:r>
      <w:r w:rsidRPr="002A541D">
        <w:rPr>
          <w:strike/>
          <w:color w:val="FF0000"/>
          <w:sz w:val="24"/>
          <w:szCs w:val="24"/>
        </w:rPr>
        <w:t>8</w:t>
      </w:r>
      <w:r w:rsidRPr="002A541D">
        <w:rPr>
          <w:sz w:val="24"/>
          <w:szCs w:val="24"/>
        </w:rPr>
        <w:t xml:space="preserve"> de septiembre de 201</w:t>
      </w:r>
      <w:r w:rsidRPr="002A541D">
        <w:rPr>
          <w:color w:val="FF0000"/>
          <w:sz w:val="24"/>
          <w:szCs w:val="24"/>
          <w:u w:val="single"/>
        </w:rPr>
        <w:t>9</w:t>
      </w:r>
      <w:r w:rsidRPr="002A541D">
        <w:rPr>
          <w:strike/>
          <w:color w:val="FF0000"/>
          <w:sz w:val="24"/>
          <w:szCs w:val="24"/>
        </w:rPr>
        <w:t>8</w:t>
      </w:r>
      <w:r w:rsidRPr="002A541D">
        <w:rPr>
          <w:sz w:val="24"/>
          <w:szCs w:val="24"/>
        </w:rPr>
        <w:t>.</w:t>
      </w:r>
    </w:p>
    <w:p w:rsidR="000C6C1C" w:rsidRPr="002A541D" w:rsidRDefault="000C6C1C" w:rsidP="00C012DC">
      <w:pPr>
        <w:pStyle w:val="Texto"/>
        <w:spacing w:after="0" w:line="240" w:lineRule="auto"/>
        <w:ind w:firstLine="0"/>
        <w:rPr>
          <w:sz w:val="24"/>
          <w:szCs w:val="24"/>
        </w:rPr>
      </w:pPr>
    </w:p>
    <w:p w:rsidR="000C6C1C" w:rsidRPr="002A541D" w:rsidRDefault="000C6C1C" w:rsidP="00C012DC">
      <w:pPr>
        <w:pStyle w:val="Texto"/>
        <w:spacing w:after="0" w:line="240" w:lineRule="auto"/>
        <w:ind w:firstLine="0"/>
        <w:rPr>
          <w:b/>
          <w:sz w:val="24"/>
          <w:szCs w:val="24"/>
        </w:rPr>
      </w:pPr>
      <w:r w:rsidRPr="002A541D">
        <w:rPr>
          <w:color w:val="FF0000"/>
          <w:sz w:val="24"/>
          <w:szCs w:val="24"/>
          <w:u w:val="single"/>
        </w:rPr>
        <w:t>Para el Subcomponente Proyectos de Ordenamiento Acuícola será del 18 de febrero al 16 de abril de 2019.</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 xml:space="preserve">En virtud de la naturaleza de los Proyectos de Ordenamiento Pesquero </w:t>
      </w:r>
      <w:r w:rsidRPr="00DD5C1D">
        <w:rPr>
          <w:color w:val="FF0000"/>
          <w:sz w:val="24"/>
          <w:szCs w:val="24"/>
          <w:u w:val="single"/>
        </w:rPr>
        <w:t>y Ordenamiento Acuícola</w:t>
      </w:r>
      <w:r w:rsidRPr="00DD5C1D">
        <w:rPr>
          <w:sz w:val="24"/>
          <w:szCs w:val="24"/>
        </w:rPr>
        <w:t xml:space="preserve">, éstos se deberán concertar con la Dirección General de </w:t>
      </w:r>
      <w:r w:rsidRPr="00DD5C1D">
        <w:rPr>
          <w:sz w:val="24"/>
          <w:szCs w:val="24"/>
        </w:rPr>
        <w:lastRenderedPageBreak/>
        <w:t xml:space="preserve">Ordenamiento Pesquero y Acuícola </w:t>
      </w:r>
      <w:r w:rsidRPr="00DD5C1D">
        <w:rPr>
          <w:color w:val="FF0000"/>
          <w:sz w:val="24"/>
          <w:szCs w:val="24"/>
          <w:u w:val="single"/>
        </w:rPr>
        <w:t>y con la Coordinación General de Operación y Estrategia Institucional</w:t>
      </w:r>
      <w:r w:rsidRPr="00DD5C1D">
        <w:rPr>
          <w:sz w:val="24"/>
          <w:szCs w:val="24"/>
        </w:rPr>
        <w:t xml:space="preserve"> de la CONAPESCA </w:t>
      </w:r>
      <w:r w:rsidRPr="00DD5C1D">
        <w:rPr>
          <w:color w:val="FF0000"/>
          <w:sz w:val="24"/>
          <w:szCs w:val="24"/>
          <w:u w:val="single"/>
        </w:rPr>
        <w:t>respectivamente</w:t>
      </w: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trike/>
          <w:color w:val="FF0000"/>
          <w:sz w:val="24"/>
          <w:szCs w:val="24"/>
        </w:rPr>
        <w:t>Para Proyectos de Ordenamiento Acuícola, estos deberán ser concertados con la Coordinación General de Operación y Estrategia Institucional de la CONAPESCA.</w:t>
      </w:r>
    </w:p>
    <w:p w:rsidR="000C6C1C" w:rsidRPr="00DD5C1D" w:rsidRDefault="000C6C1C" w:rsidP="00C012DC">
      <w:pPr>
        <w:pStyle w:val="ROMANOS"/>
        <w:spacing w:after="0" w:line="240" w:lineRule="auto"/>
        <w:ind w:left="0"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p>
    <w:p w:rsidR="000C6C1C" w:rsidRPr="00DD5C1D" w:rsidRDefault="000C6C1C" w:rsidP="00C012DC">
      <w:pPr>
        <w:pStyle w:val="Texto"/>
        <w:spacing w:after="0" w:line="240" w:lineRule="auto"/>
        <w:ind w:firstLine="0"/>
        <w:rPr>
          <w:strike/>
          <w:color w:val="FF0000"/>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020B99" w:rsidRDefault="000C6C1C" w:rsidP="00C012DC">
      <w:pPr>
        <w:pStyle w:val="ROMANOS"/>
        <w:spacing w:after="0" w:line="240" w:lineRule="auto"/>
        <w:ind w:left="0" w:firstLine="0"/>
        <w:rPr>
          <w:strike/>
          <w:color w:val="FF0000"/>
          <w:sz w:val="24"/>
          <w:szCs w:val="24"/>
        </w:rPr>
      </w:pPr>
      <w:r w:rsidRPr="00020B99">
        <w:rPr>
          <w:b/>
          <w:strike/>
          <w:color w:val="FF0000"/>
          <w:sz w:val="24"/>
          <w:szCs w:val="24"/>
        </w:rPr>
        <w:t>III.</w:t>
      </w:r>
      <w:r w:rsidRPr="00020B99">
        <w:rPr>
          <w:b/>
          <w:strike/>
          <w:color w:val="FF0000"/>
          <w:sz w:val="24"/>
          <w:szCs w:val="24"/>
        </w:rPr>
        <w:tab/>
        <w:t>Mecánica Operativa para el Subcomponente Arrecifes Artificiales:</w:t>
      </w:r>
    </w:p>
    <w:p w:rsidR="000C6C1C" w:rsidRPr="00020B99" w:rsidRDefault="000C6C1C" w:rsidP="00C012DC">
      <w:pPr>
        <w:pStyle w:val="ROMANOS"/>
        <w:spacing w:after="0" w:line="240" w:lineRule="auto"/>
        <w:ind w:left="0" w:firstLine="0"/>
        <w:rPr>
          <w:strike/>
          <w:color w:val="FF0000"/>
          <w:sz w:val="24"/>
          <w:szCs w:val="24"/>
        </w:rPr>
      </w:pPr>
      <w:r w:rsidRPr="00020B99">
        <w:rPr>
          <w:strike/>
          <w:color w:val="FF0000"/>
          <w:sz w:val="24"/>
          <w:szCs w:val="24"/>
        </w:rPr>
        <w:t>El pago del apoyo será en una sola ministración y se entregará al beneficiario una vez que se hayan cumplido las acciones siguientes:</w:t>
      </w:r>
    </w:p>
    <w:p w:rsidR="000C6C1C" w:rsidRPr="00020B99" w:rsidRDefault="000C6C1C" w:rsidP="00C012DC">
      <w:pPr>
        <w:pStyle w:val="ROMANOS"/>
        <w:spacing w:after="0" w:line="240" w:lineRule="auto"/>
        <w:ind w:left="0" w:firstLine="0"/>
        <w:rPr>
          <w:b/>
          <w:strike/>
          <w:color w:val="FF0000"/>
          <w:sz w:val="24"/>
          <w:szCs w:val="24"/>
        </w:rPr>
      </w:pPr>
      <w:r w:rsidRPr="00020B99">
        <w:rPr>
          <w:strike/>
          <w:color w:val="FF0000"/>
          <w:sz w:val="24"/>
          <w:szCs w:val="24"/>
        </w:rPr>
        <w:t>1.</w:t>
      </w:r>
      <w:r w:rsidRPr="00020B99">
        <w:rPr>
          <w:strike/>
          <w:color w:val="FF0000"/>
          <w:sz w:val="24"/>
          <w:szCs w:val="24"/>
        </w:rPr>
        <w:tab/>
        <w:t>Entrega del recibo fiscal correspondiente.</w:t>
      </w:r>
    </w:p>
    <w:p w:rsidR="000C6C1C" w:rsidRPr="00020B99" w:rsidRDefault="000C6C1C" w:rsidP="00C012DC">
      <w:pPr>
        <w:pStyle w:val="Texto"/>
        <w:spacing w:after="0" w:line="240" w:lineRule="auto"/>
        <w:ind w:firstLine="0"/>
        <w:rPr>
          <w:strike/>
          <w:color w:val="FF0000"/>
          <w:sz w:val="24"/>
          <w:szCs w:val="24"/>
        </w:rPr>
      </w:pPr>
      <w:r w:rsidRPr="00020B99">
        <w:rPr>
          <w:strike/>
          <w:color w:val="FF0000"/>
          <w:sz w:val="24"/>
          <w:szCs w:val="24"/>
        </w:rPr>
        <w:t>2.</w:t>
      </w:r>
      <w:r w:rsidRPr="00020B99">
        <w:rPr>
          <w:strike/>
          <w:color w:val="FF0000"/>
          <w:sz w:val="24"/>
          <w:szCs w:val="24"/>
        </w:rPr>
        <w:tab/>
        <w:t>Presentar copia simple del contrato de la obra y el original del mismo con fines de cotejo, estando éste suscrito con el prestador de servicios que llevará a cabo los trabajos, así como de las fianzas de anticipo y cumplimiento.</w:t>
      </w:r>
    </w:p>
    <w:p w:rsidR="000C6C1C" w:rsidRPr="00DD5C1D" w:rsidRDefault="000C6C1C" w:rsidP="00C012DC">
      <w:pPr>
        <w:pStyle w:val="ROMANOS"/>
        <w:spacing w:after="0" w:line="240" w:lineRule="auto"/>
        <w:ind w:left="0" w:firstLine="0"/>
        <w:rPr>
          <w:sz w:val="24"/>
          <w:szCs w:val="24"/>
        </w:rPr>
      </w:pPr>
      <w:r w:rsidRPr="00DD5C1D">
        <w:rPr>
          <w:b/>
          <w:sz w:val="24"/>
          <w:szCs w:val="24"/>
        </w:rPr>
        <w:t>I</w:t>
      </w:r>
      <w:r w:rsidRPr="00616C8C">
        <w:rPr>
          <w:b/>
          <w:color w:val="FF0000"/>
          <w:sz w:val="24"/>
          <w:szCs w:val="24"/>
          <w:u w:val="single"/>
        </w:rPr>
        <w:t>II</w:t>
      </w:r>
      <w:r w:rsidRPr="00616C8C">
        <w:rPr>
          <w:b/>
          <w:strike/>
          <w:color w:val="FF0000"/>
          <w:sz w:val="24"/>
          <w:szCs w:val="24"/>
        </w:rPr>
        <w:t>V</w:t>
      </w:r>
      <w:r w:rsidRPr="00DD5C1D">
        <w:rPr>
          <w:b/>
          <w:sz w:val="24"/>
          <w:szCs w:val="24"/>
        </w:rPr>
        <w:t>.</w:t>
      </w:r>
      <w:r w:rsidRPr="00DD5C1D">
        <w:rPr>
          <w:b/>
          <w:sz w:val="24"/>
          <w:szCs w:val="24"/>
        </w:rPr>
        <w:tab/>
        <w:t>Mecánica Operativa para el Subcomponente Cumplimiento y Observancia Normativa:</w:t>
      </w:r>
    </w:p>
    <w:p w:rsidR="000C6C1C" w:rsidRPr="00DD5C1D" w:rsidRDefault="000C6C1C" w:rsidP="00C012DC">
      <w:pPr>
        <w:jc w:val="both"/>
        <w:rPr>
          <w:rFonts w:ascii="Arial" w:hAnsi="Arial" w:cs="Arial"/>
        </w:rPr>
      </w:pPr>
      <w:r w:rsidRPr="009F3A97">
        <w:rPr>
          <w:rFonts w:ascii="Arial" w:hAnsi="Arial" w:cs="Arial"/>
        </w:rPr>
        <w:t>En virtud de la naturaleza del Subcomponente, las Solicitudes de Apoyo y los proyectos respectivos, se deberán presentar por escrito y concertar con la Dirección General de</w:t>
      </w:r>
      <w:r>
        <w:rPr>
          <w:rFonts w:ascii="Arial" w:hAnsi="Arial" w:cs="Arial"/>
        </w:rPr>
        <w:t xml:space="preserve"> Inspección y Vigilancia y/o </w:t>
      </w:r>
      <w:r w:rsidRPr="00C96A36">
        <w:rPr>
          <w:rFonts w:ascii="Arial" w:hAnsi="Arial" w:cs="Arial"/>
          <w:strike/>
          <w:color w:val="FF0000"/>
        </w:rPr>
        <w:t>las</w:t>
      </w:r>
      <w:r w:rsidRPr="009F3A97">
        <w:rPr>
          <w:rFonts w:ascii="Arial" w:hAnsi="Arial" w:cs="Arial"/>
        </w:rPr>
        <w:t xml:space="preserve"> </w:t>
      </w:r>
      <w:r>
        <w:rPr>
          <w:rFonts w:ascii="Arial" w:hAnsi="Arial" w:cs="Arial"/>
          <w:strike/>
          <w:color w:val="FF0000"/>
        </w:rPr>
        <w:t>Subdelegaciones de Pesca</w:t>
      </w:r>
      <w:r w:rsidRPr="00C96A36">
        <w:rPr>
          <w:rFonts w:ascii="Arial" w:hAnsi="Arial" w:cs="Arial"/>
          <w:color w:val="FF0000"/>
        </w:rPr>
        <w:t xml:space="preserve"> </w:t>
      </w:r>
      <w:r w:rsidRPr="00C96A36">
        <w:rPr>
          <w:rFonts w:ascii="Arial" w:hAnsi="Arial" w:cs="Arial"/>
          <w:color w:val="FF0000"/>
          <w:u w:val="single"/>
        </w:rPr>
        <w:t>en la</w:t>
      </w:r>
      <w:r>
        <w:rPr>
          <w:rFonts w:ascii="Arial" w:hAnsi="Arial" w:cs="Arial"/>
          <w:color w:val="FF0000"/>
          <w:u w:val="single"/>
        </w:rPr>
        <w:t>(s)</w:t>
      </w:r>
      <w:r w:rsidRPr="00EB1AC7">
        <w:rPr>
          <w:rFonts w:ascii="Arial" w:hAnsi="Arial" w:cs="Arial"/>
          <w:color w:val="FF0000"/>
          <w:u w:val="single"/>
        </w:rPr>
        <w:t xml:space="preserve"> oficinas</w:t>
      </w:r>
      <w:r>
        <w:rPr>
          <w:rFonts w:ascii="Arial" w:hAnsi="Arial" w:cs="Arial"/>
          <w:color w:val="FF0000"/>
          <w:u w:val="single"/>
        </w:rPr>
        <w:t>(s)</w:t>
      </w:r>
      <w:r w:rsidRPr="00EB1AC7">
        <w:rPr>
          <w:rFonts w:ascii="Arial" w:hAnsi="Arial" w:cs="Arial"/>
          <w:color w:val="FF0000"/>
          <w:u w:val="single"/>
        </w:rPr>
        <w:t xml:space="preserve"> de representación </w:t>
      </w:r>
      <w:r w:rsidRPr="009F3A97">
        <w:rPr>
          <w:rFonts w:ascii="Arial" w:hAnsi="Arial" w:cs="Arial"/>
        </w:rPr>
        <w:t xml:space="preserve">de la CONAPESCA </w:t>
      </w:r>
      <w:r w:rsidRPr="00EB1AC7">
        <w:rPr>
          <w:rFonts w:ascii="Arial" w:hAnsi="Arial" w:cs="Arial"/>
          <w:color w:val="FF0000"/>
          <w:u w:val="single"/>
        </w:rPr>
        <w:t>en la</w:t>
      </w:r>
      <w:r>
        <w:rPr>
          <w:rFonts w:ascii="Arial" w:hAnsi="Arial" w:cs="Arial"/>
          <w:color w:val="FF0000"/>
          <w:u w:val="single"/>
        </w:rPr>
        <w:t>(</w:t>
      </w:r>
      <w:r w:rsidRPr="00EB1AC7">
        <w:rPr>
          <w:rFonts w:ascii="Arial" w:hAnsi="Arial" w:cs="Arial"/>
          <w:color w:val="FF0000"/>
          <w:u w:val="single"/>
        </w:rPr>
        <w:t>s</w:t>
      </w:r>
      <w:r>
        <w:rPr>
          <w:rFonts w:ascii="Arial" w:hAnsi="Arial" w:cs="Arial"/>
          <w:color w:val="FF0000"/>
          <w:u w:val="single"/>
        </w:rPr>
        <w:t>)</w:t>
      </w:r>
      <w:r w:rsidRPr="00EB1AC7">
        <w:rPr>
          <w:rFonts w:ascii="Arial" w:hAnsi="Arial" w:cs="Arial"/>
          <w:color w:val="FF0000"/>
          <w:u w:val="single"/>
        </w:rPr>
        <w:t xml:space="preserve"> entidad</w:t>
      </w:r>
      <w:r>
        <w:rPr>
          <w:rFonts w:ascii="Arial" w:hAnsi="Arial" w:cs="Arial"/>
          <w:color w:val="FF0000"/>
          <w:u w:val="single"/>
        </w:rPr>
        <w:t>(</w:t>
      </w:r>
      <w:r w:rsidRPr="00EB1AC7">
        <w:rPr>
          <w:rFonts w:ascii="Arial" w:hAnsi="Arial" w:cs="Arial"/>
          <w:color w:val="FF0000"/>
          <w:u w:val="single"/>
        </w:rPr>
        <w:t>es</w:t>
      </w:r>
      <w:r>
        <w:rPr>
          <w:rFonts w:ascii="Arial" w:hAnsi="Arial" w:cs="Arial"/>
          <w:color w:val="FF0000"/>
          <w:u w:val="single"/>
        </w:rPr>
        <w:t>)</w:t>
      </w:r>
      <w:r w:rsidRPr="00EB1AC7">
        <w:rPr>
          <w:rFonts w:ascii="Arial" w:hAnsi="Arial" w:cs="Arial"/>
          <w:color w:val="FF0000"/>
          <w:u w:val="single"/>
        </w:rPr>
        <w:t xml:space="preserve"> federativa</w:t>
      </w:r>
      <w:r>
        <w:rPr>
          <w:rFonts w:ascii="Arial" w:hAnsi="Arial" w:cs="Arial"/>
          <w:color w:val="FF0000"/>
          <w:u w:val="single"/>
        </w:rPr>
        <w:t>(</w:t>
      </w:r>
      <w:r w:rsidRPr="00EB1AC7">
        <w:rPr>
          <w:rFonts w:ascii="Arial" w:hAnsi="Arial" w:cs="Arial"/>
          <w:color w:val="FF0000"/>
          <w:u w:val="single"/>
        </w:rPr>
        <w:t>s</w:t>
      </w:r>
      <w:r>
        <w:rPr>
          <w:rFonts w:ascii="Arial" w:hAnsi="Arial" w:cs="Arial"/>
          <w:color w:val="FF0000"/>
          <w:u w:val="single"/>
        </w:rPr>
        <w:t>) correspondiente(s).</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INCISO"/>
        <w:spacing w:after="0" w:line="240" w:lineRule="auto"/>
        <w:ind w:left="0" w:firstLine="0"/>
        <w:rPr>
          <w:b/>
          <w:sz w:val="24"/>
          <w:szCs w:val="24"/>
          <w:lang w:val="es-ES"/>
        </w:rPr>
      </w:pPr>
      <w:r w:rsidRPr="00DD5C1D">
        <w:rPr>
          <w:sz w:val="24"/>
          <w:szCs w:val="24"/>
        </w:rPr>
        <w:t>[…]</w:t>
      </w:r>
    </w:p>
    <w:p w:rsidR="000C6C1C" w:rsidRPr="00DD5C1D" w:rsidRDefault="000C6C1C" w:rsidP="00C012DC">
      <w:pPr>
        <w:pStyle w:val="INCISO"/>
        <w:spacing w:after="0" w:line="240" w:lineRule="auto"/>
        <w:ind w:left="0" w:firstLine="0"/>
        <w:rPr>
          <w:b/>
          <w:sz w:val="24"/>
          <w:szCs w:val="24"/>
        </w:rPr>
      </w:pPr>
      <w:r w:rsidRPr="00DD5C1D">
        <w:rPr>
          <w:sz w:val="24"/>
          <w:szCs w:val="24"/>
        </w:rPr>
        <w:lastRenderedPageBreak/>
        <w:t>[…]</w:t>
      </w:r>
    </w:p>
    <w:p w:rsidR="000C6C1C" w:rsidRPr="00DD5C1D" w:rsidRDefault="000C6C1C" w:rsidP="00C012DC">
      <w:pPr>
        <w:pStyle w:val="INCISO"/>
        <w:spacing w:after="0" w:line="240" w:lineRule="auto"/>
        <w:ind w:left="0" w:firstLine="0"/>
        <w:rPr>
          <w:b/>
          <w:sz w:val="24"/>
          <w:szCs w:val="24"/>
        </w:rPr>
      </w:pPr>
      <w:r w:rsidRPr="00DD5C1D">
        <w:rPr>
          <w:sz w:val="24"/>
          <w:szCs w:val="24"/>
        </w:rPr>
        <w:t>[…]</w:t>
      </w:r>
    </w:p>
    <w:p w:rsidR="000C6C1C" w:rsidRPr="00DD5C1D" w:rsidRDefault="000C6C1C" w:rsidP="00C012DC">
      <w:pPr>
        <w:pStyle w:val="INCISO"/>
        <w:spacing w:after="0" w:line="240" w:lineRule="auto"/>
        <w:ind w:left="0" w:firstLine="0"/>
        <w:jc w:val="center"/>
        <w:rPr>
          <w:b/>
          <w:sz w:val="24"/>
          <w:szCs w:val="24"/>
        </w:rPr>
      </w:pPr>
      <w:r w:rsidRPr="00DD5C1D">
        <w:rPr>
          <w:b/>
          <w:sz w:val="24"/>
          <w:szCs w:val="24"/>
          <w:lang w:val="es-ES_tradnl"/>
        </w:rPr>
        <w:t>[…]</w:t>
      </w:r>
    </w:p>
    <w:p w:rsidR="000C6C1C" w:rsidRPr="00FA38BB" w:rsidRDefault="000C6C1C" w:rsidP="00C012DC">
      <w:pPr>
        <w:pStyle w:val="INCISO"/>
        <w:spacing w:after="0" w:line="240" w:lineRule="auto"/>
        <w:ind w:left="0" w:firstLine="0"/>
        <w:rPr>
          <w:color w:val="FF0000"/>
          <w:sz w:val="24"/>
          <w:szCs w:val="24"/>
          <w:u w:val="single"/>
        </w:rPr>
      </w:pPr>
      <w:r w:rsidRPr="00DD5C1D">
        <w:rPr>
          <w:b/>
          <w:sz w:val="24"/>
          <w:szCs w:val="24"/>
          <w:lang w:val="es-ES_tradnl"/>
        </w:rPr>
        <w:t>Del Componente Fomento al Consumo</w:t>
      </w:r>
      <w:r>
        <w:rPr>
          <w:b/>
          <w:sz w:val="24"/>
          <w:szCs w:val="24"/>
          <w:lang w:val="es-ES_tradnl"/>
        </w:rPr>
        <w:t xml:space="preserve"> </w:t>
      </w:r>
      <w:r>
        <w:rPr>
          <w:b/>
          <w:color w:val="FF0000"/>
          <w:sz w:val="24"/>
          <w:szCs w:val="24"/>
          <w:u w:val="single"/>
          <w:lang w:val="es-ES_tradnl"/>
        </w:rPr>
        <w:t>Pesquero y Acuícola</w:t>
      </w:r>
    </w:p>
    <w:p w:rsidR="000C6C1C" w:rsidRPr="00E54BAB" w:rsidRDefault="000C6C1C" w:rsidP="00C012DC">
      <w:pPr>
        <w:pStyle w:val="Texto"/>
        <w:spacing w:after="0" w:line="240" w:lineRule="auto"/>
        <w:ind w:firstLine="0"/>
        <w:rPr>
          <w:b/>
          <w:sz w:val="24"/>
          <w:szCs w:val="24"/>
          <w:highlight w:val="yellow"/>
          <w:lang w:val="es-ES_tradnl"/>
        </w:rPr>
      </w:pPr>
      <w:r w:rsidRPr="00D3666D">
        <w:rPr>
          <w:b/>
          <w:sz w:val="24"/>
          <w:szCs w:val="24"/>
        </w:rPr>
        <w:t xml:space="preserve">Artículo 29. </w:t>
      </w:r>
      <w:r w:rsidRPr="00D3666D">
        <w:rPr>
          <w:sz w:val="24"/>
          <w:szCs w:val="24"/>
        </w:rPr>
        <w:t xml:space="preserve">Objetivo específico. </w:t>
      </w:r>
      <w:r w:rsidRPr="00D3666D">
        <w:rPr>
          <w:color w:val="FF0000"/>
          <w:sz w:val="24"/>
          <w:szCs w:val="24"/>
          <w:u w:val="single"/>
        </w:rPr>
        <w:t>Fomentar el consumo</w:t>
      </w:r>
      <w:r w:rsidRPr="00D3666D">
        <w:rPr>
          <w:color w:val="FF0000"/>
          <w:sz w:val="24"/>
          <w:szCs w:val="24"/>
        </w:rPr>
        <w:t xml:space="preserve"> </w:t>
      </w:r>
      <w:r w:rsidRPr="00D3666D">
        <w:rPr>
          <w:strike/>
          <w:color w:val="FF0000"/>
          <w:sz w:val="24"/>
          <w:szCs w:val="24"/>
        </w:rPr>
        <w:t>Incentivar la demanda</w:t>
      </w:r>
      <w:r w:rsidRPr="00D3666D">
        <w:rPr>
          <w:sz w:val="24"/>
          <w:szCs w:val="24"/>
        </w:rPr>
        <w:t xml:space="preserve"> de </w:t>
      </w:r>
      <w:r w:rsidRPr="009726C7">
        <w:rPr>
          <w:strike/>
          <w:color w:val="FF0000"/>
          <w:sz w:val="24"/>
          <w:szCs w:val="24"/>
        </w:rPr>
        <w:t>los</w:t>
      </w:r>
      <w:r w:rsidRPr="00D3666D">
        <w:rPr>
          <w:sz w:val="24"/>
          <w:szCs w:val="24"/>
        </w:rPr>
        <w:t xml:space="preserve"> productos pesqueros y acuícolas</w:t>
      </w:r>
      <w:r w:rsidRPr="00D3666D">
        <w:rPr>
          <w:strike/>
          <w:color w:val="FF0000"/>
          <w:sz w:val="24"/>
          <w:szCs w:val="24"/>
        </w:rPr>
        <w:t>.</w:t>
      </w:r>
      <w:r w:rsidRPr="00D3666D">
        <w:rPr>
          <w:color w:val="FF0000"/>
          <w:sz w:val="24"/>
          <w:szCs w:val="24"/>
          <w:u w:val="single"/>
        </w:rPr>
        <w:t xml:space="preserve"> para mejorar la dieta nutricional de las familias mexicanas.</w:t>
      </w:r>
    </w:p>
    <w:p w:rsidR="000C6C1C" w:rsidRPr="00DD5C1D" w:rsidRDefault="000C6C1C" w:rsidP="00C012DC">
      <w:pPr>
        <w:pStyle w:val="Texto"/>
        <w:spacing w:after="0" w:line="240" w:lineRule="auto"/>
        <w:ind w:firstLine="0"/>
        <w:jc w:val="left"/>
        <w:rPr>
          <w:b/>
          <w:sz w:val="24"/>
          <w:szCs w:val="24"/>
          <w:lang w:val="es-ES_tradnl"/>
        </w:rPr>
      </w:pPr>
      <w:r w:rsidRPr="00DD5C1D">
        <w:rPr>
          <w:b/>
          <w:sz w:val="24"/>
          <w:szCs w:val="24"/>
        </w:rPr>
        <w:t>[…]</w:t>
      </w:r>
    </w:p>
    <w:tbl>
      <w:tblPr>
        <w:tblW w:w="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1871"/>
      </w:tblGrid>
      <w:tr w:rsidR="000C6C1C" w:rsidRPr="00DD5C1D" w:rsidTr="00C012DC">
        <w:trPr>
          <w:jc w:val="center"/>
        </w:trPr>
        <w:tc>
          <w:tcPr>
            <w:tcW w:w="5613" w:type="dxa"/>
            <w:gridSpan w:val="3"/>
            <w:shd w:val="clear" w:color="auto" w:fill="auto"/>
          </w:tcPr>
          <w:p w:rsidR="000C6C1C" w:rsidRPr="00DD5C1D" w:rsidRDefault="000C6C1C" w:rsidP="00C012DC">
            <w:pPr>
              <w:jc w:val="both"/>
              <w:rPr>
                <w:rFonts w:ascii="Arial" w:hAnsi="Arial" w:cs="Arial"/>
                <w:b/>
              </w:rPr>
            </w:pPr>
            <w:r w:rsidRPr="00DD5C1D">
              <w:rPr>
                <w:rFonts w:ascii="Arial" w:hAnsi="Arial" w:cs="Arial"/>
                <w:b/>
              </w:rPr>
              <w:t>[…]</w:t>
            </w:r>
          </w:p>
          <w:p w:rsidR="000C6C1C" w:rsidRPr="00DD5C1D" w:rsidRDefault="000C6C1C" w:rsidP="00C012DC">
            <w:pPr>
              <w:jc w:val="both"/>
              <w:rPr>
                <w:rFonts w:ascii="Arial" w:hAnsi="Arial" w:cs="Arial"/>
                <w:b/>
              </w:rPr>
            </w:pPr>
          </w:p>
        </w:tc>
      </w:tr>
      <w:tr w:rsidR="000C6C1C" w:rsidRPr="00DD5C1D" w:rsidTr="00C012DC">
        <w:trPr>
          <w:jc w:val="center"/>
        </w:trPr>
        <w:tc>
          <w:tcPr>
            <w:tcW w:w="1871"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871"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871" w:type="dxa"/>
            <w:shd w:val="clear" w:color="auto" w:fill="auto"/>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rPr>
          <w:jc w:val="center"/>
        </w:trPr>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w:t>
            </w:r>
          </w:p>
        </w:tc>
        <w:tc>
          <w:tcPr>
            <w:tcW w:w="1871" w:type="dxa"/>
            <w:shd w:val="clear" w:color="auto" w:fill="auto"/>
          </w:tcPr>
          <w:p w:rsidR="000C6C1C" w:rsidRPr="00DD5C1D" w:rsidRDefault="000C6C1C" w:rsidP="00C012DC">
            <w:pPr>
              <w:jc w:val="both"/>
              <w:rPr>
                <w:rFonts w:ascii="Arial" w:hAnsi="Arial" w:cs="Arial"/>
                <w:color w:val="FF0000"/>
                <w:u w:val="single"/>
              </w:rPr>
            </w:pPr>
            <w:r w:rsidRPr="00DD5C1D">
              <w:rPr>
                <w:rFonts w:ascii="Arial" w:hAnsi="Arial" w:cs="Arial"/>
              </w:rPr>
              <w:t>a) Por Campaña Nacional hasta $</w:t>
            </w:r>
            <w:r w:rsidRPr="00DD5C1D">
              <w:rPr>
                <w:rFonts w:ascii="Arial" w:hAnsi="Arial" w:cs="Arial"/>
                <w:strike/>
                <w:color w:val="FF0000"/>
              </w:rPr>
              <w:t>10,000,000.00</w:t>
            </w:r>
            <w:r w:rsidRPr="00DD5C1D">
              <w:rPr>
                <w:rFonts w:ascii="Arial" w:hAnsi="Arial" w:cs="Arial"/>
              </w:rPr>
              <w:t xml:space="preserve"> </w:t>
            </w:r>
            <w:r w:rsidRPr="00DD5C1D">
              <w:rPr>
                <w:rFonts w:ascii="Arial" w:hAnsi="Arial" w:cs="Arial"/>
                <w:color w:val="FF0000"/>
                <w:u w:val="single"/>
              </w:rPr>
              <w:t>4,500,000.00</w:t>
            </w:r>
            <w:r w:rsidRPr="00DD5C1D">
              <w:rPr>
                <w:rFonts w:ascii="Arial" w:hAnsi="Arial" w:cs="Arial"/>
              </w:rPr>
              <w:t xml:space="preserve"> (</w:t>
            </w:r>
            <w:r w:rsidRPr="00DD5C1D">
              <w:rPr>
                <w:rFonts w:ascii="Arial" w:hAnsi="Arial" w:cs="Arial"/>
                <w:strike/>
                <w:color w:val="FF0000"/>
              </w:rPr>
              <w:t>Diez</w:t>
            </w:r>
            <w:r w:rsidRPr="00DD5C1D">
              <w:rPr>
                <w:rFonts w:ascii="Arial" w:hAnsi="Arial" w:cs="Arial"/>
              </w:rPr>
              <w:t xml:space="preserve"> </w:t>
            </w:r>
            <w:r w:rsidRPr="00DD5C1D">
              <w:rPr>
                <w:rFonts w:ascii="Arial" w:hAnsi="Arial" w:cs="Arial"/>
                <w:color w:val="FF0000"/>
                <w:u w:val="single"/>
              </w:rPr>
              <w:t xml:space="preserve">Cuatro </w:t>
            </w:r>
            <w:r w:rsidRPr="00DD5C1D">
              <w:rPr>
                <w:rFonts w:ascii="Arial" w:hAnsi="Arial" w:cs="Arial"/>
              </w:rPr>
              <w:t xml:space="preserve">millones </w:t>
            </w:r>
            <w:r w:rsidRPr="00DD5C1D">
              <w:rPr>
                <w:rFonts w:ascii="Arial" w:hAnsi="Arial" w:cs="Arial"/>
                <w:color w:val="FF0000"/>
                <w:u w:val="single"/>
              </w:rPr>
              <w:t>quinientos mil</w:t>
            </w:r>
            <w:r w:rsidRPr="00DD5C1D">
              <w:rPr>
                <w:rFonts w:ascii="Arial" w:hAnsi="Arial" w:cs="Arial"/>
              </w:rPr>
              <w:t xml:space="preserve"> </w:t>
            </w:r>
            <w:r w:rsidRPr="00DD5C1D">
              <w:rPr>
                <w:rFonts w:ascii="Arial" w:hAnsi="Arial" w:cs="Arial"/>
                <w:strike/>
                <w:color w:val="FF0000"/>
              </w:rPr>
              <w:t xml:space="preserve">de </w:t>
            </w:r>
            <w:r w:rsidRPr="00DD5C1D">
              <w:rPr>
                <w:rFonts w:ascii="Arial" w:hAnsi="Arial" w:cs="Arial"/>
              </w:rPr>
              <w:t>pesos 00/100 M.N.)</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b) Por Campaña Regional hasta $</w:t>
            </w:r>
            <w:r w:rsidRPr="00DD5C1D">
              <w:rPr>
                <w:rFonts w:ascii="Arial" w:hAnsi="Arial" w:cs="Arial"/>
                <w:strike/>
                <w:color w:val="FF0000"/>
              </w:rPr>
              <w:t>5,000,000.00</w:t>
            </w:r>
            <w:r w:rsidRPr="00DD5C1D">
              <w:rPr>
                <w:rFonts w:ascii="Arial" w:hAnsi="Arial" w:cs="Arial"/>
              </w:rPr>
              <w:t xml:space="preserve"> </w:t>
            </w:r>
            <w:r w:rsidRPr="00DD5C1D">
              <w:rPr>
                <w:rFonts w:ascii="Arial" w:hAnsi="Arial" w:cs="Arial"/>
                <w:color w:val="FF0000"/>
                <w:u w:val="single"/>
              </w:rPr>
              <w:t xml:space="preserve">1,500,000.00 </w:t>
            </w:r>
            <w:r w:rsidRPr="00DD5C1D">
              <w:rPr>
                <w:rFonts w:ascii="Arial" w:hAnsi="Arial" w:cs="Arial"/>
              </w:rPr>
              <w:t>(</w:t>
            </w:r>
            <w:r w:rsidRPr="00DD5C1D">
              <w:rPr>
                <w:rFonts w:ascii="Arial" w:hAnsi="Arial" w:cs="Arial"/>
                <w:strike/>
                <w:color w:val="FF0000"/>
              </w:rPr>
              <w:t>Cinco</w:t>
            </w:r>
            <w:r w:rsidRPr="00DD5C1D">
              <w:rPr>
                <w:rFonts w:ascii="Arial" w:hAnsi="Arial" w:cs="Arial"/>
              </w:rPr>
              <w:t xml:space="preserve"> Un </w:t>
            </w:r>
            <w:r w:rsidRPr="00DD5C1D">
              <w:rPr>
                <w:rFonts w:ascii="Arial" w:hAnsi="Arial" w:cs="Arial"/>
                <w:strike/>
                <w:color w:val="FF0000"/>
              </w:rPr>
              <w:t>millones</w:t>
            </w:r>
            <w:r w:rsidRPr="00DD5C1D">
              <w:rPr>
                <w:rFonts w:ascii="Arial" w:hAnsi="Arial" w:cs="Arial"/>
              </w:rPr>
              <w:t xml:space="preserve"> </w:t>
            </w:r>
            <w:r w:rsidRPr="00DD5C1D">
              <w:rPr>
                <w:rFonts w:ascii="Arial" w:hAnsi="Arial" w:cs="Arial"/>
                <w:color w:val="FF0000"/>
                <w:u w:val="single"/>
              </w:rPr>
              <w:t>millón quinientos mil</w:t>
            </w:r>
            <w:r w:rsidRPr="00DD5C1D">
              <w:rPr>
                <w:rFonts w:ascii="Arial" w:hAnsi="Arial" w:cs="Arial"/>
              </w:rPr>
              <w:t xml:space="preserve"> </w:t>
            </w:r>
            <w:r w:rsidRPr="00DD5C1D">
              <w:rPr>
                <w:rFonts w:ascii="Arial" w:hAnsi="Arial" w:cs="Arial"/>
                <w:strike/>
                <w:color w:val="FF0000"/>
              </w:rPr>
              <w:t>de</w:t>
            </w:r>
            <w:r w:rsidRPr="00DD5C1D">
              <w:rPr>
                <w:rFonts w:ascii="Arial" w:hAnsi="Arial" w:cs="Arial"/>
              </w:rPr>
              <w:t xml:space="preserve"> pesos 00/100 M.N.)</w:t>
            </w:r>
          </w:p>
        </w:tc>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 xml:space="preserve">a) Proyecto concertado </w:t>
            </w:r>
            <w:r w:rsidRPr="00D3666D">
              <w:rPr>
                <w:rFonts w:ascii="Arial" w:hAnsi="Arial" w:cs="Arial"/>
                <w:strike/>
                <w:color w:val="FF0000"/>
              </w:rPr>
              <w:t>con</w:t>
            </w:r>
            <w:r w:rsidRPr="00DD5C1D">
              <w:rPr>
                <w:rFonts w:ascii="Arial" w:hAnsi="Arial" w:cs="Arial"/>
              </w:rPr>
              <w:t xml:space="preserve"> conforme al Anexo XI</w:t>
            </w:r>
            <w:r w:rsidRPr="00DD5C1D">
              <w:rPr>
                <w:rFonts w:ascii="Arial" w:hAnsi="Arial" w:cs="Arial"/>
                <w:strike/>
                <w:color w:val="FF0000"/>
              </w:rPr>
              <w:t>I</w:t>
            </w:r>
            <w:r w:rsidRPr="00DD5C1D">
              <w:rPr>
                <w:rFonts w:ascii="Arial" w:hAnsi="Arial" w:cs="Arial"/>
              </w:rPr>
              <w:t xml:space="preserve"> Guion para </w:t>
            </w:r>
            <w:smartTag w:uri="urn:schemas-microsoft-com:office:smarttags" w:element="PersonName">
              <w:smartTagPr>
                <w:attr w:name="ProductID" w:val="la Elaboraci￳n"/>
              </w:smartTagPr>
              <w:r w:rsidRPr="00DD5C1D">
                <w:rPr>
                  <w:rFonts w:ascii="Arial" w:hAnsi="Arial" w:cs="Arial"/>
                </w:rPr>
                <w:t>la Elaboración</w:t>
              </w:r>
            </w:smartTag>
            <w:r w:rsidRPr="00DD5C1D">
              <w:rPr>
                <w:rFonts w:ascii="Arial" w:hAnsi="Arial" w:cs="Arial"/>
              </w:rPr>
              <w:t xml:space="preserve"> de Proyectos Concertados del Subcomponente Acciones para Fomento al Consumo.</w:t>
            </w:r>
          </w:p>
          <w:p w:rsidR="000C6C1C" w:rsidRPr="00DD5C1D" w:rsidRDefault="000C6C1C" w:rsidP="00C012DC">
            <w:pPr>
              <w:rPr>
                <w:rFonts w:ascii="Arial" w:hAnsi="Arial" w:cs="Arial"/>
                <w:b/>
              </w:rPr>
            </w:pPr>
          </w:p>
        </w:tc>
      </w:tr>
      <w:tr w:rsidR="000C6C1C" w:rsidRPr="00DD5C1D" w:rsidTr="00C012DC">
        <w:trPr>
          <w:trHeight w:val="1874"/>
          <w:jc w:val="center"/>
        </w:trPr>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w:t>
            </w:r>
          </w:p>
        </w:tc>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a) Hasta $</w:t>
            </w:r>
            <w:r w:rsidRPr="00DD5C1D">
              <w:rPr>
                <w:rFonts w:ascii="Arial" w:hAnsi="Arial" w:cs="Arial"/>
                <w:strike/>
                <w:color w:val="FF0000"/>
              </w:rPr>
              <w:t>3</w:t>
            </w:r>
            <w:r w:rsidRPr="00DD5C1D">
              <w:rPr>
                <w:rFonts w:ascii="Arial" w:hAnsi="Arial" w:cs="Arial"/>
              </w:rPr>
              <w:t xml:space="preserve"> </w:t>
            </w:r>
            <w:r w:rsidRPr="00DD5C1D">
              <w:rPr>
                <w:rFonts w:ascii="Arial" w:hAnsi="Arial" w:cs="Arial"/>
                <w:color w:val="FF0000"/>
                <w:u w:val="single"/>
              </w:rPr>
              <w:t>1</w:t>
            </w:r>
            <w:r w:rsidRPr="00DD5C1D">
              <w:rPr>
                <w:rFonts w:ascii="Arial" w:hAnsi="Arial" w:cs="Arial"/>
              </w:rPr>
              <w:t>,000,000.00 (</w:t>
            </w:r>
            <w:r w:rsidRPr="00DD5C1D">
              <w:rPr>
                <w:rFonts w:ascii="Arial" w:hAnsi="Arial" w:cs="Arial"/>
                <w:strike/>
                <w:color w:val="FF0000"/>
              </w:rPr>
              <w:t>Tres</w:t>
            </w:r>
            <w:r w:rsidRPr="00DD5C1D">
              <w:rPr>
                <w:rFonts w:ascii="Arial" w:hAnsi="Arial" w:cs="Arial"/>
              </w:rPr>
              <w:t xml:space="preserve"> </w:t>
            </w:r>
            <w:r w:rsidRPr="00DD5C1D">
              <w:rPr>
                <w:rFonts w:ascii="Arial" w:hAnsi="Arial" w:cs="Arial"/>
                <w:color w:val="FF0000"/>
                <w:u w:val="single"/>
              </w:rPr>
              <w:t xml:space="preserve">Un </w:t>
            </w:r>
            <w:r w:rsidRPr="00DD5C1D">
              <w:rPr>
                <w:rFonts w:ascii="Arial" w:hAnsi="Arial" w:cs="Arial"/>
                <w:strike/>
                <w:color w:val="FF0000"/>
              </w:rPr>
              <w:t>millones</w:t>
            </w:r>
            <w:r w:rsidRPr="00DD5C1D">
              <w:rPr>
                <w:rFonts w:ascii="Arial" w:hAnsi="Arial" w:cs="Arial"/>
              </w:rPr>
              <w:t xml:space="preserve"> </w:t>
            </w:r>
            <w:r w:rsidRPr="00DD5C1D">
              <w:rPr>
                <w:rFonts w:ascii="Arial" w:hAnsi="Arial" w:cs="Arial"/>
                <w:color w:val="FF0000"/>
                <w:u w:val="single"/>
              </w:rPr>
              <w:t xml:space="preserve">millón </w:t>
            </w:r>
            <w:r w:rsidRPr="00DD5C1D">
              <w:rPr>
                <w:rFonts w:ascii="Arial" w:hAnsi="Arial" w:cs="Arial"/>
              </w:rPr>
              <w:t>de pesos 00/100 M.N.) por estudio</w:t>
            </w:r>
          </w:p>
        </w:tc>
        <w:tc>
          <w:tcPr>
            <w:tcW w:w="1871" w:type="dxa"/>
            <w:shd w:val="clear" w:color="auto" w:fill="auto"/>
          </w:tcPr>
          <w:p w:rsidR="000C6C1C" w:rsidRDefault="000C6C1C" w:rsidP="00C012DC">
            <w:pPr>
              <w:jc w:val="both"/>
              <w:rPr>
                <w:rFonts w:ascii="Arial" w:hAnsi="Arial" w:cs="Arial"/>
                <w:color w:val="FF0000"/>
                <w:u w:val="single"/>
              </w:rPr>
            </w:pPr>
            <w:r w:rsidRPr="0044703D">
              <w:rPr>
                <w:rFonts w:ascii="Arial" w:hAnsi="Arial" w:cs="Arial"/>
                <w:color w:val="FF0000"/>
                <w:u w:val="single"/>
              </w:rPr>
              <w:t xml:space="preserve">a) Proyecto concertado </w:t>
            </w:r>
            <w:r w:rsidRPr="0044703D">
              <w:rPr>
                <w:rFonts w:ascii="Arial" w:hAnsi="Arial" w:cs="Arial"/>
                <w:strike/>
                <w:color w:val="FF0000"/>
                <w:u w:val="single"/>
              </w:rPr>
              <w:t>con</w:t>
            </w:r>
            <w:r w:rsidRPr="0044703D">
              <w:rPr>
                <w:rFonts w:ascii="Arial" w:hAnsi="Arial" w:cs="Arial"/>
                <w:color w:val="FF0000"/>
                <w:u w:val="single"/>
              </w:rPr>
              <w:t xml:space="preserve"> conforme al Anexo XI</w:t>
            </w:r>
            <w:r w:rsidRPr="0044703D">
              <w:rPr>
                <w:rFonts w:ascii="Arial" w:hAnsi="Arial" w:cs="Arial"/>
                <w:strike/>
                <w:color w:val="FF0000"/>
                <w:u w:val="single"/>
              </w:rPr>
              <w:t>I</w:t>
            </w:r>
            <w:r w:rsidRPr="0044703D">
              <w:rPr>
                <w:rFonts w:ascii="Arial" w:hAnsi="Arial" w:cs="Arial"/>
                <w:color w:val="FF0000"/>
                <w:u w:val="single"/>
              </w:rPr>
              <w:t xml:space="preserve"> Guion para </w:t>
            </w:r>
            <w:smartTag w:uri="urn:schemas-microsoft-com:office:smarttags" w:element="PersonName">
              <w:smartTagPr>
                <w:attr w:name="ProductID" w:val="la Elaboraci￳n"/>
              </w:smartTagPr>
              <w:r w:rsidRPr="0044703D">
                <w:rPr>
                  <w:rFonts w:ascii="Arial" w:hAnsi="Arial" w:cs="Arial"/>
                  <w:color w:val="FF0000"/>
                  <w:u w:val="single"/>
                </w:rPr>
                <w:t>la Elaboración</w:t>
              </w:r>
            </w:smartTag>
            <w:r w:rsidRPr="0044703D">
              <w:rPr>
                <w:rFonts w:ascii="Arial" w:hAnsi="Arial" w:cs="Arial"/>
                <w:color w:val="FF0000"/>
                <w:u w:val="single"/>
              </w:rPr>
              <w:t xml:space="preserve"> de Proyectos </w:t>
            </w:r>
            <w:r w:rsidRPr="0044703D">
              <w:rPr>
                <w:rFonts w:ascii="Arial" w:hAnsi="Arial" w:cs="Arial"/>
                <w:color w:val="FF0000"/>
                <w:u w:val="single"/>
              </w:rPr>
              <w:lastRenderedPageBreak/>
              <w:t>Concertados del Subcomponente Acciones para Fomento al Consumo.</w:t>
            </w:r>
          </w:p>
          <w:p w:rsidR="000C6C1C" w:rsidRDefault="000C6C1C" w:rsidP="00C012DC">
            <w:pPr>
              <w:jc w:val="both"/>
              <w:rPr>
                <w:rFonts w:ascii="Arial" w:hAnsi="Arial" w:cs="Arial"/>
                <w:color w:val="FF0000"/>
                <w:u w:val="single"/>
              </w:rPr>
            </w:pPr>
          </w:p>
          <w:p w:rsidR="000C6C1C" w:rsidRDefault="000C6C1C" w:rsidP="00C012DC">
            <w:pPr>
              <w:jc w:val="both"/>
              <w:rPr>
                <w:rFonts w:ascii="Arial" w:hAnsi="Arial" w:cs="Arial"/>
                <w:color w:val="FF0000"/>
                <w:u w:val="single"/>
              </w:rPr>
            </w:pPr>
            <w:r>
              <w:rPr>
                <w:rFonts w:ascii="Arial" w:hAnsi="Arial" w:cs="Arial"/>
                <w:color w:val="FF0000"/>
                <w:u w:val="single"/>
              </w:rPr>
              <w:t>b) Curriculum vitae, incluyendo alcances, logros y resultados de las distintas actividades y proyectos realizados.</w:t>
            </w:r>
          </w:p>
          <w:p w:rsidR="000C6C1C" w:rsidRPr="0044703D" w:rsidRDefault="000C6C1C" w:rsidP="00C012DC">
            <w:pPr>
              <w:jc w:val="both"/>
              <w:rPr>
                <w:rFonts w:ascii="Arial" w:hAnsi="Arial" w:cs="Arial"/>
                <w:color w:val="FF0000"/>
                <w:u w:val="single"/>
              </w:rPr>
            </w:pPr>
          </w:p>
        </w:tc>
      </w:tr>
      <w:tr w:rsidR="000C6C1C" w:rsidRPr="00DD5C1D" w:rsidTr="00C012DC">
        <w:trPr>
          <w:jc w:val="center"/>
        </w:trPr>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lastRenderedPageBreak/>
              <w:t>[…]</w:t>
            </w:r>
          </w:p>
        </w:tc>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a) Por Evento hasta $</w:t>
            </w:r>
            <w:r w:rsidRPr="00DD5C1D">
              <w:rPr>
                <w:rFonts w:ascii="Arial" w:hAnsi="Arial" w:cs="Arial"/>
                <w:strike/>
                <w:color w:val="FF0000"/>
              </w:rPr>
              <w:t>4</w:t>
            </w:r>
            <w:r w:rsidRPr="00DD5C1D">
              <w:rPr>
                <w:rFonts w:ascii="Arial" w:hAnsi="Arial" w:cs="Arial"/>
              </w:rPr>
              <w:t xml:space="preserve"> </w:t>
            </w:r>
            <w:r w:rsidRPr="00DD5C1D">
              <w:rPr>
                <w:rFonts w:ascii="Arial" w:hAnsi="Arial" w:cs="Arial"/>
                <w:color w:val="FF0000"/>
                <w:u w:val="single"/>
              </w:rPr>
              <w:t>1</w:t>
            </w:r>
            <w:r w:rsidRPr="00DD5C1D">
              <w:rPr>
                <w:rFonts w:ascii="Arial" w:hAnsi="Arial" w:cs="Arial"/>
              </w:rPr>
              <w:t>,500,000.00 (</w:t>
            </w:r>
            <w:r w:rsidRPr="00DD5C1D">
              <w:rPr>
                <w:rFonts w:ascii="Arial" w:hAnsi="Arial" w:cs="Arial"/>
                <w:strike/>
                <w:color w:val="FF0000"/>
              </w:rPr>
              <w:t>Cuatro</w:t>
            </w:r>
            <w:r w:rsidRPr="00DD5C1D">
              <w:rPr>
                <w:rFonts w:ascii="Arial" w:hAnsi="Arial" w:cs="Arial"/>
              </w:rPr>
              <w:t xml:space="preserve"> </w:t>
            </w:r>
            <w:r w:rsidRPr="00DD5C1D">
              <w:rPr>
                <w:rFonts w:ascii="Arial" w:hAnsi="Arial" w:cs="Arial"/>
                <w:color w:val="FF0000"/>
                <w:u w:val="single"/>
              </w:rPr>
              <w:t>Un</w:t>
            </w:r>
            <w:r w:rsidRPr="00DD5C1D">
              <w:rPr>
                <w:rFonts w:ascii="Arial" w:hAnsi="Arial" w:cs="Arial"/>
              </w:rPr>
              <w:t xml:space="preserve"> </w:t>
            </w:r>
            <w:r w:rsidRPr="00DD5C1D">
              <w:rPr>
                <w:rFonts w:ascii="Arial" w:hAnsi="Arial" w:cs="Arial"/>
                <w:strike/>
                <w:color w:val="FF0000"/>
              </w:rPr>
              <w:t>millones</w:t>
            </w:r>
            <w:r w:rsidRPr="00DD5C1D">
              <w:rPr>
                <w:rFonts w:ascii="Arial" w:hAnsi="Arial" w:cs="Arial"/>
              </w:rPr>
              <w:t xml:space="preserve"> </w:t>
            </w:r>
            <w:r w:rsidRPr="00DD5C1D">
              <w:rPr>
                <w:rFonts w:ascii="Arial" w:hAnsi="Arial" w:cs="Arial"/>
                <w:color w:val="FF0000"/>
                <w:u w:val="single"/>
              </w:rPr>
              <w:t xml:space="preserve">millón </w:t>
            </w:r>
            <w:r w:rsidRPr="00DD5C1D">
              <w:rPr>
                <w:rFonts w:ascii="Arial" w:hAnsi="Arial" w:cs="Arial"/>
              </w:rPr>
              <w:t>quinientos mil pesos 00/100 M.N.)</w:t>
            </w: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tc>
        <w:tc>
          <w:tcPr>
            <w:tcW w:w="1871" w:type="dxa"/>
            <w:vMerge w:val="restart"/>
            <w:shd w:val="clear" w:color="auto" w:fill="auto"/>
          </w:tcPr>
          <w:p w:rsidR="000C6C1C" w:rsidRDefault="000C6C1C" w:rsidP="00C012DC">
            <w:pPr>
              <w:jc w:val="both"/>
              <w:rPr>
                <w:rFonts w:ascii="Arial" w:hAnsi="Arial" w:cs="Arial"/>
                <w:color w:val="FF0000"/>
                <w:u w:val="single"/>
              </w:rPr>
            </w:pPr>
            <w:r w:rsidRPr="0044703D">
              <w:rPr>
                <w:rFonts w:ascii="Arial" w:hAnsi="Arial" w:cs="Arial"/>
                <w:color w:val="FF0000"/>
                <w:u w:val="single"/>
              </w:rPr>
              <w:t xml:space="preserve">a) Proyecto concertado </w:t>
            </w:r>
            <w:r w:rsidRPr="0044703D">
              <w:rPr>
                <w:rFonts w:ascii="Arial" w:hAnsi="Arial" w:cs="Arial"/>
                <w:strike/>
                <w:color w:val="FF0000"/>
                <w:u w:val="single"/>
              </w:rPr>
              <w:t>con</w:t>
            </w:r>
            <w:r w:rsidRPr="0044703D">
              <w:rPr>
                <w:rFonts w:ascii="Arial" w:hAnsi="Arial" w:cs="Arial"/>
                <w:color w:val="FF0000"/>
                <w:u w:val="single"/>
              </w:rPr>
              <w:t xml:space="preserve"> conforme al Anexo XI</w:t>
            </w:r>
            <w:r w:rsidRPr="0044703D">
              <w:rPr>
                <w:rFonts w:ascii="Arial" w:hAnsi="Arial" w:cs="Arial"/>
                <w:strike/>
                <w:color w:val="FF0000"/>
                <w:u w:val="single"/>
              </w:rPr>
              <w:t>I</w:t>
            </w:r>
            <w:r w:rsidRPr="0044703D">
              <w:rPr>
                <w:rFonts w:ascii="Arial" w:hAnsi="Arial" w:cs="Arial"/>
                <w:color w:val="FF0000"/>
                <w:u w:val="single"/>
              </w:rPr>
              <w:t xml:space="preserve"> Guion para </w:t>
            </w:r>
            <w:smartTag w:uri="urn:schemas-microsoft-com:office:smarttags" w:element="PersonName">
              <w:smartTagPr>
                <w:attr w:name="ProductID" w:val="la Elaboraci￳n"/>
              </w:smartTagPr>
              <w:r w:rsidRPr="0044703D">
                <w:rPr>
                  <w:rFonts w:ascii="Arial" w:hAnsi="Arial" w:cs="Arial"/>
                  <w:color w:val="FF0000"/>
                  <w:u w:val="single"/>
                </w:rPr>
                <w:t>la Elaboración</w:t>
              </w:r>
            </w:smartTag>
            <w:r w:rsidRPr="0044703D">
              <w:rPr>
                <w:rFonts w:ascii="Arial" w:hAnsi="Arial" w:cs="Arial"/>
                <w:color w:val="FF0000"/>
                <w:u w:val="single"/>
              </w:rPr>
              <w:t xml:space="preserve"> de Proyectos Concertados del Subcomponente Acciones para Fomento al Consumo.</w:t>
            </w:r>
          </w:p>
          <w:p w:rsidR="000C6C1C" w:rsidRPr="00DD5C1D" w:rsidRDefault="000C6C1C" w:rsidP="00C012DC">
            <w:pPr>
              <w:jc w:val="both"/>
              <w:rPr>
                <w:rFonts w:ascii="Arial" w:hAnsi="Arial" w:cs="Arial"/>
              </w:rPr>
            </w:pPr>
          </w:p>
        </w:tc>
      </w:tr>
      <w:tr w:rsidR="000C6C1C" w:rsidRPr="00DD5C1D" w:rsidTr="00C012DC">
        <w:trPr>
          <w:jc w:val="center"/>
        </w:trPr>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w:t>
            </w:r>
          </w:p>
        </w:tc>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lastRenderedPageBreak/>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tc>
        <w:tc>
          <w:tcPr>
            <w:tcW w:w="1871" w:type="dxa"/>
            <w:vMerge/>
            <w:shd w:val="clear" w:color="auto" w:fill="auto"/>
          </w:tcPr>
          <w:p w:rsidR="000C6C1C" w:rsidRPr="00DD5C1D" w:rsidRDefault="000C6C1C" w:rsidP="00C012DC">
            <w:pPr>
              <w:jc w:val="both"/>
              <w:rPr>
                <w:rFonts w:ascii="Arial" w:hAnsi="Arial" w:cs="Arial"/>
              </w:rPr>
            </w:pPr>
          </w:p>
        </w:tc>
      </w:tr>
    </w:tbl>
    <w:p w:rsidR="000C6C1C" w:rsidRPr="00DD5C1D" w:rsidRDefault="000C6C1C" w:rsidP="00C012DC">
      <w:pPr>
        <w:pStyle w:val="Texto"/>
        <w:spacing w:after="0" w:line="240" w:lineRule="auto"/>
        <w:ind w:firstLine="0"/>
        <w:rPr>
          <w:b/>
          <w:sz w:val="24"/>
          <w:szCs w:val="24"/>
        </w:rPr>
      </w:pPr>
    </w:p>
    <w:tbl>
      <w:tblPr>
        <w:tblW w:w="5613" w:type="dxa"/>
        <w:tblLayout w:type="fixed"/>
        <w:tblCellMar>
          <w:left w:w="72" w:type="dxa"/>
          <w:right w:w="72" w:type="dxa"/>
        </w:tblCellMar>
        <w:tblLook w:val="0000" w:firstRow="0" w:lastRow="0" w:firstColumn="0" w:lastColumn="0" w:noHBand="0" w:noVBand="0"/>
      </w:tblPr>
      <w:tblGrid>
        <w:gridCol w:w="1871"/>
        <w:gridCol w:w="1871"/>
        <w:gridCol w:w="1871"/>
      </w:tblGrid>
      <w:tr w:rsidR="000C6C1C" w:rsidRPr="00C43415" w:rsidTr="00C012DC">
        <w:tblPrEx>
          <w:tblCellMar>
            <w:top w:w="0" w:type="dxa"/>
            <w:bottom w:w="0" w:type="dxa"/>
          </w:tblCellMar>
        </w:tblPrEx>
        <w:trPr>
          <w:trHeight w:val="20"/>
        </w:trPr>
        <w:tc>
          <w:tcPr>
            <w:tcW w:w="5613" w:type="dxa"/>
            <w:gridSpan w:val="3"/>
            <w:tcBorders>
              <w:top w:val="single" w:sz="6" w:space="0" w:color="000000"/>
              <w:left w:val="single" w:sz="6" w:space="0" w:color="000000"/>
              <w:bottom w:val="single" w:sz="6" w:space="0" w:color="000000"/>
              <w:right w:val="single" w:sz="6" w:space="0" w:color="000000"/>
            </w:tcBorders>
            <w:shd w:val="clear" w:color="auto" w:fill="FFFFFF"/>
          </w:tcPr>
          <w:p w:rsidR="000C6C1C" w:rsidRPr="00C43415" w:rsidRDefault="000C6C1C" w:rsidP="00C012DC">
            <w:pPr>
              <w:pStyle w:val="Texto"/>
              <w:spacing w:after="0" w:line="240" w:lineRule="auto"/>
              <w:ind w:firstLine="0"/>
              <w:jc w:val="left"/>
              <w:rPr>
                <w:b/>
                <w:sz w:val="24"/>
                <w:szCs w:val="24"/>
              </w:rPr>
            </w:pPr>
            <w:r w:rsidRPr="00C43415">
              <w:rPr>
                <w:b/>
                <w:sz w:val="24"/>
                <w:szCs w:val="24"/>
              </w:rPr>
              <w:t>[…]</w:t>
            </w:r>
          </w:p>
          <w:p w:rsidR="000C6C1C" w:rsidRPr="00C43415" w:rsidRDefault="000C6C1C" w:rsidP="00C012DC">
            <w:pPr>
              <w:pStyle w:val="Texto"/>
              <w:spacing w:after="0" w:line="240" w:lineRule="auto"/>
              <w:ind w:firstLine="0"/>
              <w:jc w:val="left"/>
              <w:rPr>
                <w:b/>
                <w:sz w:val="24"/>
                <w:szCs w:val="24"/>
              </w:rPr>
            </w:pPr>
          </w:p>
        </w:tc>
      </w:tr>
      <w:tr w:rsidR="000C6C1C" w:rsidRPr="00C43415" w:rsidTr="00C012DC">
        <w:tblPrEx>
          <w:tblCellMar>
            <w:top w:w="0" w:type="dxa"/>
            <w:bottom w:w="0" w:type="dxa"/>
          </w:tblCellMar>
        </w:tblPrEx>
        <w:trPr>
          <w:trHeight w:val="20"/>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C43415" w:rsidRDefault="000C6C1C" w:rsidP="00C012DC">
            <w:pPr>
              <w:rPr>
                <w:rFonts w:ascii="Arial" w:hAnsi="Arial" w:cs="Arial"/>
              </w:rPr>
            </w:pPr>
            <w:r w:rsidRPr="00C43415">
              <w:rPr>
                <w:rFonts w:ascii="Arial" w:hAnsi="Arial" w:cs="Arial"/>
                <w:b/>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C43415" w:rsidRDefault="000C6C1C" w:rsidP="00C012DC">
            <w:pPr>
              <w:rPr>
                <w:rFonts w:ascii="Arial" w:hAnsi="Arial" w:cs="Arial"/>
              </w:rPr>
            </w:pPr>
            <w:r w:rsidRPr="00C43415">
              <w:rPr>
                <w:rFonts w:ascii="Arial" w:hAnsi="Arial" w:cs="Arial"/>
                <w:b/>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C43415" w:rsidRDefault="000C6C1C" w:rsidP="00C012DC">
            <w:pPr>
              <w:rPr>
                <w:rFonts w:ascii="Arial" w:hAnsi="Arial" w:cs="Arial"/>
                <w:b/>
              </w:rPr>
            </w:pPr>
            <w:r w:rsidRPr="00C43415">
              <w:rPr>
                <w:rFonts w:ascii="Arial" w:hAnsi="Arial" w:cs="Arial"/>
                <w:b/>
              </w:rPr>
              <w:t>[…]</w:t>
            </w:r>
          </w:p>
          <w:p w:rsidR="000C6C1C" w:rsidRPr="00C43415" w:rsidRDefault="000C6C1C" w:rsidP="00C012DC">
            <w:pPr>
              <w:rPr>
                <w:rFonts w:ascii="Arial" w:hAnsi="Arial" w:cs="Arial"/>
              </w:rPr>
            </w:pPr>
          </w:p>
        </w:tc>
      </w:tr>
      <w:tr w:rsidR="000C6C1C" w:rsidRPr="00C43415" w:rsidTr="00C012DC">
        <w:tblPrEx>
          <w:tblCellMar>
            <w:top w:w="0" w:type="dxa"/>
            <w:bottom w:w="0" w:type="dxa"/>
          </w:tblCellMar>
        </w:tblPrEx>
        <w:trPr>
          <w:trHeight w:val="20"/>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C43415" w:rsidRDefault="000C6C1C" w:rsidP="00C012DC">
            <w:pPr>
              <w:pStyle w:val="Texto"/>
              <w:spacing w:after="0" w:line="240" w:lineRule="auto"/>
              <w:ind w:firstLine="0"/>
              <w:rPr>
                <w:sz w:val="24"/>
                <w:szCs w:val="24"/>
              </w:rPr>
            </w:pPr>
            <w:r w:rsidRPr="00C43415">
              <w:rPr>
                <w:sz w:val="24"/>
                <w:szCs w:val="24"/>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C43415" w:rsidRDefault="000C6C1C" w:rsidP="00C012DC">
            <w:pPr>
              <w:pStyle w:val="Texto"/>
              <w:spacing w:after="0" w:line="240" w:lineRule="auto"/>
              <w:ind w:firstLine="0"/>
              <w:rPr>
                <w:sz w:val="24"/>
                <w:szCs w:val="24"/>
              </w:rPr>
            </w:pPr>
            <w:r w:rsidRPr="00C43415">
              <w:rPr>
                <w:sz w:val="24"/>
                <w:szCs w:val="24"/>
              </w:rPr>
              <w:t xml:space="preserve">a) Sistema Producto Estatal o Regional hasta el </w:t>
            </w:r>
            <w:r w:rsidRPr="00C43415">
              <w:rPr>
                <w:strike/>
                <w:color w:val="FF0000"/>
                <w:sz w:val="24"/>
                <w:szCs w:val="24"/>
              </w:rPr>
              <w:t>7</w:t>
            </w:r>
            <w:r w:rsidRPr="00C43415">
              <w:rPr>
                <w:color w:val="FF0000"/>
                <w:sz w:val="24"/>
                <w:szCs w:val="24"/>
                <w:u w:val="single"/>
              </w:rPr>
              <w:t>8</w:t>
            </w:r>
            <w:r w:rsidRPr="00C43415">
              <w:rPr>
                <w:sz w:val="24"/>
                <w:szCs w:val="24"/>
              </w:rPr>
              <w:t>0% sin rebasar $</w:t>
            </w:r>
            <w:r w:rsidRPr="00C43415">
              <w:rPr>
                <w:strike/>
                <w:color w:val="FF0000"/>
                <w:sz w:val="24"/>
                <w:szCs w:val="24"/>
              </w:rPr>
              <w:t xml:space="preserve">4 </w:t>
            </w:r>
            <w:r w:rsidRPr="00C43415">
              <w:rPr>
                <w:color w:val="FF0000"/>
                <w:sz w:val="24"/>
                <w:szCs w:val="24"/>
                <w:u w:val="single"/>
              </w:rPr>
              <w:t>3</w:t>
            </w:r>
            <w:r w:rsidRPr="00C43415">
              <w:rPr>
                <w:sz w:val="24"/>
                <w:szCs w:val="24"/>
              </w:rPr>
              <w:t>00,000.00 (</w:t>
            </w:r>
            <w:r w:rsidRPr="00C43415">
              <w:rPr>
                <w:strike/>
                <w:color w:val="FF0000"/>
                <w:sz w:val="24"/>
                <w:szCs w:val="24"/>
              </w:rPr>
              <w:t>Cuatrocientos</w:t>
            </w:r>
            <w:r w:rsidRPr="00C43415">
              <w:rPr>
                <w:sz w:val="24"/>
                <w:szCs w:val="24"/>
              </w:rPr>
              <w:t xml:space="preserve"> </w:t>
            </w:r>
            <w:r w:rsidRPr="00C43415">
              <w:rPr>
                <w:color w:val="FF0000"/>
                <w:sz w:val="24"/>
                <w:szCs w:val="24"/>
                <w:u w:val="single"/>
              </w:rPr>
              <w:t xml:space="preserve">Trescientos </w:t>
            </w:r>
            <w:r w:rsidRPr="00C43415">
              <w:rPr>
                <w:sz w:val="24"/>
                <w:szCs w:val="24"/>
              </w:rPr>
              <w:t>mil pesos 00/100 M.N.).</w:t>
            </w:r>
          </w:p>
          <w:p w:rsidR="000C6C1C" w:rsidRPr="00C43415" w:rsidRDefault="000C6C1C" w:rsidP="00C012DC">
            <w:pPr>
              <w:pStyle w:val="Texto"/>
              <w:spacing w:after="0" w:line="240" w:lineRule="auto"/>
              <w:ind w:firstLine="0"/>
              <w:rPr>
                <w:sz w:val="24"/>
                <w:szCs w:val="24"/>
              </w:rPr>
            </w:pPr>
            <w:r w:rsidRPr="00C43415">
              <w:rPr>
                <w:sz w:val="24"/>
                <w:szCs w:val="24"/>
              </w:rPr>
              <w:t xml:space="preserve">b) Sistema Producto Nacional hasta el </w:t>
            </w:r>
            <w:r w:rsidRPr="00C43415">
              <w:rPr>
                <w:strike/>
                <w:color w:val="FF0000"/>
                <w:sz w:val="24"/>
                <w:szCs w:val="24"/>
              </w:rPr>
              <w:t>7</w:t>
            </w:r>
            <w:r w:rsidRPr="00C43415">
              <w:rPr>
                <w:color w:val="FF0000"/>
                <w:sz w:val="24"/>
                <w:szCs w:val="24"/>
                <w:u w:val="single"/>
              </w:rPr>
              <w:t>8</w:t>
            </w:r>
            <w:r w:rsidRPr="00C43415">
              <w:rPr>
                <w:sz w:val="24"/>
                <w:szCs w:val="24"/>
              </w:rPr>
              <w:t>0% sin rebasar $</w:t>
            </w:r>
            <w:r w:rsidRPr="00C43415">
              <w:rPr>
                <w:strike/>
                <w:color w:val="FF0000"/>
                <w:sz w:val="24"/>
                <w:szCs w:val="24"/>
              </w:rPr>
              <w:t>6</w:t>
            </w:r>
            <w:r w:rsidRPr="00C43415">
              <w:rPr>
                <w:color w:val="FF0000"/>
                <w:sz w:val="24"/>
                <w:szCs w:val="24"/>
                <w:u w:val="single"/>
              </w:rPr>
              <w:t>4</w:t>
            </w:r>
            <w:r w:rsidRPr="00C43415">
              <w:rPr>
                <w:sz w:val="24"/>
                <w:szCs w:val="24"/>
              </w:rPr>
              <w:t>00,000.00 (</w:t>
            </w:r>
            <w:r w:rsidRPr="00C43415">
              <w:rPr>
                <w:strike/>
                <w:color w:val="FF0000"/>
                <w:sz w:val="24"/>
                <w:szCs w:val="24"/>
              </w:rPr>
              <w:t xml:space="preserve">Seiscientos </w:t>
            </w:r>
            <w:r w:rsidRPr="00C43415">
              <w:rPr>
                <w:color w:val="FF0000"/>
                <w:sz w:val="24"/>
                <w:szCs w:val="24"/>
                <w:u w:val="single"/>
              </w:rPr>
              <w:t>Cuatrocientos</w:t>
            </w:r>
            <w:r w:rsidRPr="00C43415">
              <w:rPr>
                <w:sz w:val="24"/>
                <w:szCs w:val="24"/>
              </w:rPr>
              <w:t xml:space="preserve"> mil pesos 00/100 M.N.).</w:t>
            </w:r>
          </w:p>
        </w:tc>
        <w:tc>
          <w:tcPr>
            <w:tcW w:w="1871" w:type="dxa"/>
            <w:vMerge w:val="restart"/>
            <w:tcBorders>
              <w:top w:val="single" w:sz="6" w:space="0" w:color="000000"/>
              <w:left w:val="single" w:sz="6" w:space="0" w:color="000000"/>
              <w:right w:val="single" w:sz="6" w:space="0" w:color="000000"/>
            </w:tcBorders>
            <w:shd w:val="clear" w:color="auto" w:fill="FFFFFF"/>
          </w:tcPr>
          <w:p w:rsidR="000C6C1C" w:rsidRPr="00C43415" w:rsidRDefault="000C6C1C" w:rsidP="00C012DC">
            <w:pPr>
              <w:pStyle w:val="Texto"/>
              <w:spacing w:after="0" w:line="240" w:lineRule="auto"/>
              <w:ind w:firstLine="0"/>
              <w:rPr>
                <w:sz w:val="24"/>
                <w:szCs w:val="24"/>
              </w:rPr>
            </w:pPr>
            <w:r w:rsidRPr="00B1384E">
              <w:rPr>
                <w:sz w:val="24"/>
                <w:szCs w:val="24"/>
                <w:highlight w:val="yellow"/>
              </w:rPr>
              <w:t>a)</w:t>
            </w:r>
            <w:r w:rsidRPr="00B1384E">
              <w:rPr>
                <w:strike/>
                <w:color w:val="FF0000"/>
                <w:sz w:val="24"/>
                <w:szCs w:val="24"/>
                <w:highlight w:val="yellow"/>
              </w:rPr>
              <w:t>.</w:t>
            </w:r>
            <w:r w:rsidRPr="00B1384E">
              <w:rPr>
                <w:sz w:val="24"/>
                <w:szCs w:val="24"/>
                <w:highlight w:val="yellow"/>
              </w:rPr>
              <w:t xml:space="preserve"> Proyecto concertado con la Instancia Ejecutora, conforme al Anexo</w:t>
            </w:r>
            <w:r w:rsidRPr="00B1384E">
              <w:rPr>
                <w:caps/>
                <w:sz w:val="24"/>
                <w:szCs w:val="24"/>
                <w:highlight w:val="yellow"/>
              </w:rPr>
              <w:t xml:space="preserve"> X</w:t>
            </w:r>
            <w:r w:rsidRPr="00B1384E">
              <w:rPr>
                <w:caps/>
                <w:strike/>
                <w:color w:val="FF0000"/>
                <w:sz w:val="24"/>
                <w:szCs w:val="24"/>
                <w:highlight w:val="yellow"/>
              </w:rPr>
              <w:t>I</w:t>
            </w:r>
            <w:r w:rsidRPr="00B1384E">
              <w:rPr>
                <w:sz w:val="24"/>
                <w:szCs w:val="24"/>
                <w:highlight w:val="yellow"/>
              </w:rPr>
              <w:t xml:space="preserve"> Guion para la Elaboración de Proyectos Concertados para el Subcomponente Desarrollo de Cadenas Produ</w:t>
            </w:r>
            <w:r w:rsidRPr="00C43415">
              <w:rPr>
                <w:sz w:val="24"/>
                <w:szCs w:val="24"/>
              </w:rPr>
              <w:t>ctivas</w:t>
            </w:r>
          </w:p>
        </w:tc>
      </w:tr>
      <w:tr w:rsidR="000C6C1C" w:rsidRPr="00C43415" w:rsidTr="00C012DC">
        <w:tblPrEx>
          <w:tblCellMar>
            <w:top w:w="0" w:type="dxa"/>
            <w:bottom w:w="0" w:type="dxa"/>
          </w:tblCellMar>
        </w:tblPrEx>
        <w:trPr>
          <w:trHeight w:val="20"/>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C43415" w:rsidRDefault="000C6C1C" w:rsidP="00C012DC">
            <w:pPr>
              <w:pStyle w:val="Texto"/>
              <w:spacing w:after="0" w:line="240" w:lineRule="auto"/>
              <w:ind w:firstLine="0"/>
              <w:rPr>
                <w:sz w:val="24"/>
                <w:szCs w:val="24"/>
              </w:rPr>
            </w:pPr>
            <w:r w:rsidRPr="00C43415">
              <w:rPr>
                <w:sz w:val="24"/>
                <w:szCs w:val="24"/>
              </w:rPr>
              <w:t>[…]</w:t>
            </w: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C43415" w:rsidRDefault="000C6C1C" w:rsidP="00C012DC">
            <w:pPr>
              <w:pStyle w:val="Texto"/>
              <w:spacing w:after="0" w:line="240" w:lineRule="auto"/>
              <w:ind w:firstLine="0"/>
              <w:rPr>
                <w:sz w:val="24"/>
                <w:szCs w:val="24"/>
              </w:rPr>
            </w:pPr>
            <w:r w:rsidRPr="00C43415">
              <w:rPr>
                <w:sz w:val="24"/>
                <w:szCs w:val="24"/>
              </w:rPr>
              <w:t xml:space="preserve">a) Sistema Producto Estatal o Regional hasta el </w:t>
            </w:r>
            <w:r w:rsidRPr="00C43415">
              <w:rPr>
                <w:strike/>
                <w:color w:val="FF0000"/>
                <w:sz w:val="24"/>
                <w:szCs w:val="24"/>
              </w:rPr>
              <w:t>7</w:t>
            </w:r>
            <w:r w:rsidRPr="00C43415">
              <w:rPr>
                <w:color w:val="FF0000"/>
                <w:sz w:val="24"/>
                <w:szCs w:val="24"/>
                <w:u w:val="single"/>
              </w:rPr>
              <w:t>8</w:t>
            </w:r>
            <w:r w:rsidRPr="00C43415">
              <w:rPr>
                <w:sz w:val="24"/>
                <w:szCs w:val="24"/>
              </w:rPr>
              <w:t>0% sin rebasar $1</w:t>
            </w:r>
            <w:r w:rsidRPr="00C43415">
              <w:rPr>
                <w:strike/>
                <w:color w:val="FF0000"/>
                <w:sz w:val="24"/>
                <w:szCs w:val="24"/>
              </w:rPr>
              <w:t>5</w:t>
            </w:r>
            <w:r w:rsidRPr="00C43415">
              <w:rPr>
                <w:color w:val="FF0000"/>
                <w:sz w:val="24"/>
                <w:szCs w:val="24"/>
                <w:u w:val="single"/>
              </w:rPr>
              <w:t>0</w:t>
            </w:r>
            <w:r w:rsidRPr="00C43415">
              <w:rPr>
                <w:sz w:val="24"/>
                <w:szCs w:val="24"/>
              </w:rPr>
              <w:t>0,000.00 (Cien</w:t>
            </w:r>
            <w:r w:rsidRPr="00C43415">
              <w:rPr>
                <w:strike/>
                <w:color w:val="FF0000"/>
                <w:sz w:val="24"/>
                <w:szCs w:val="24"/>
              </w:rPr>
              <w:t>to</w:t>
            </w:r>
            <w:r w:rsidRPr="00C43415">
              <w:rPr>
                <w:sz w:val="24"/>
                <w:szCs w:val="24"/>
              </w:rPr>
              <w:t xml:space="preserve"> </w:t>
            </w:r>
            <w:r w:rsidRPr="00C43415">
              <w:rPr>
                <w:strike/>
                <w:color w:val="FF0000"/>
                <w:sz w:val="24"/>
                <w:szCs w:val="24"/>
              </w:rPr>
              <w:lastRenderedPageBreak/>
              <w:t>cincuenta</w:t>
            </w:r>
            <w:r w:rsidRPr="00C43415">
              <w:rPr>
                <w:sz w:val="24"/>
                <w:szCs w:val="24"/>
              </w:rPr>
              <w:t xml:space="preserve"> mil pesos 00/100 M.N.)</w:t>
            </w:r>
          </w:p>
          <w:p w:rsidR="000C6C1C" w:rsidRPr="00C43415" w:rsidRDefault="000C6C1C" w:rsidP="00C012DC">
            <w:pPr>
              <w:pStyle w:val="Texto"/>
              <w:spacing w:after="0" w:line="240" w:lineRule="auto"/>
              <w:ind w:firstLine="0"/>
              <w:rPr>
                <w:sz w:val="24"/>
                <w:szCs w:val="24"/>
              </w:rPr>
            </w:pPr>
            <w:r w:rsidRPr="00C43415">
              <w:rPr>
                <w:sz w:val="24"/>
                <w:szCs w:val="24"/>
              </w:rPr>
              <w:t xml:space="preserve">b) Sistema Producto Nacional hasta el </w:t>
            </w:r>
            <w:r w:rsidRPr="00C43415">
              <w:rPr>
                <w:strike/>
                <w:color w:val="FF0000"/>
                <w:sz w:val="24"/>
                <w:szCs w:val="24"/>
              </w:rPr>
              <w:t>7</w:t>
            </w:r>
            <w:r w:rsidRPr="00C43415">
              <w:rPr>
                <w:color w:val="FF0000"/>
                <w:sz w:val="24"/>
                <w:szCs w:val="24"/>
                <w:u w:val="single"/>
              </w:rPr>
              <w:t>8</w:t>
            </w:r>
            <w:r w:rsidRPr="00C43415">
              <w:rPr>
                <w:sz w:val="24"/>
                <w:szCs w:val="24"/>
              </w:rPr>
              <w:t>0% sin rebasar $</w:t>
            </w:r>
            <w:r w:rsidRPr="00C43415">
              <w:rPr>
                <w:strike/>
                <w:color w:val="FF0000"/>
                <w:sz w:val="24"/>
                <w:szCs w:val="24"/>
              </w:rPr>
              <w:t>5</w:t>
            </w:r>
            <w:r w:rsidRPr="00C43415">
              <w:rPr>
                <w:color w:val="FF0000"/>
                <w:sz w:val="24"/>
                <w:szCs w:val="24"/>
                <w:u w:val="single"/>
              </w:rPr>
              <w:t>3</w:t>
            </w:r>
            <w:r w:rsidRPr="00C43415">
              <w:rPr>
                <w:sz w:val="24"/>
                <w:szCs w:val="24"/>
              </w:rPr>
              <w:t>00,000.00 (</w:t>
            </w:r>
            <w:r w:rsidRPr="00C43415">
              <w:rPr>
                <w:strike/>
                <w:color w:val="FF0000"/>
                <w:sz w:val="24"/>
                <w:szCs w:val="24"/>
              </w:rPr>
              <w:t>Quinientos</w:t>
            </w:r>
            <w:r w:rsidRPr="00C43415">
              <w:rPr>
                <w:sz w:val="24"/>
                <w:szCs w:val="24"/>
              </w:rPr>
              <w:t xml:space="preserve"> </w:t>
            </w:r>
            <w:r w:rsidRPr="00C43415">
              <w:rPr>
                <w:color w:val="FF0000"/>
                <w:sz w:val="24"/>
                <w:szCs w:val="24"/>
                <w:u w:val="single"/>
              </w:rPr>
              <w:t>Trescientos</w:t>
            </w:r>
            <w:r w:rsidRPr="00C43415">
              <w:rPr>
                <w:color w:val="FF0000"/>
                <w:sz w:val="24"/>
                <w:szCs w:val="24"/>
              </w:rPr>
              <w:t xml:space="preserve"> </w:t>
            </w:r>
            <w:r w:rsidRPr="00C43415">
              <w:rPr>
                <w:sz w:val="24"/>
                <w:szCs w:val="24"/>
              </w:rPr>
              <w:t>mil pesos 00/100 M.N.).</w:t>
            </w:r>
          </w:p>
        </w:tc>
        <w:tc>
          <w:tcPr>
            <w:tcW w:w="1871" w:type="dxa"/>
            <w:vMerge/>
            <w:tcBorders>
              <w:left w:val="single" w:sz="6" w:space="0" w:color="000000"/>
              <w:right w:val="single" w:sz="6" w:space="0" w:color="000000"/>
            </w:tcBorders>
            <w:shd w:val="clear" w:color="auto" w:fill="FFFFFF"/>
          </w:tcPr>
          <w:p w:rsidR="000C6C1C" w:rsidRPr="00C43415" w:rsidRDefault="000C6C1C" w:rsidP="00C012DC">
            <w:pPr>
              <w:pStyle w:val="Texto"/>
              <w:spacing w:after="0" w:line="240" w:lineRule="auto"/>
              <w:ind w:firstLine="0"/>
              <w:rPr>
                <w:sz w:val="24"/>
                <w:szCs w:val="24"/>
              </w:rPr>
            </w:pPr>
          </w:p>
        </w:tc>
      </w:tr>
      <w:tr w:rsidR="000C6C1C" w:rsidRPr="00C43415" w:rsidTr="00C012DC">
        <w:tblPrEx>
          <w:tblCellMar>
            <w:top w:w="0" w:type="dxa"/>
            <w:bottom w:w="0" w:type="dxa"/>
          </w:tblCellMar>
        </w:tblPrEx>
        <w:trPr>
          <w:trHeight w:val="20"/>
        </w:trPr>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Default="000C6C1C" w:rsidP="00C012DC">
            <w:pPr>
              <w:pStyle w:val="Texto"/>
              <w:spacing w:after="0" w:line="240" w:lineRule="auto"/>
              <w:ind w:firstLine="0"/>
              <w:rPr>
                <w:sz w:val="24"/>
                <w:szCs w:val="24"/>
              </w:rPr>
            </w:pPr>
            <w:r>
              <w:rPr>
                <w:sz w:val="24"/>
                <w:szCs w:val="24"/>
              </w:rPr>
              <w:t>[…]</w:t>
            </w:r>
          </w:p>
          <w:p w:rsidR="000C6C1C" w:rsidRPr="00C43415" w:rsidRDefault="000C6C1C" w:rsidP="00C012DC">
            <w:pPr>
              <w:pStyle w:val="Texto"/>
              <w:spacing w:after="0" w:line="240" w:lineRule="auto"/>
              <w:ind w:firstLine="0"/>
              <w:rPr>
                <w:sz w:val="24"/>
                <w:szCs w:val="24"/>
              </w:rPr>
            </w:pPr>
          </w:p>
        </w:tc>
        <w:tc>
          <w:tcPr>
            <w:tcW w:w="1871" w:type="dxa"/>
            <w:tcBorders>
              <w:top w:val="single" w:sz="6" w:space="0" w:color="000000"/>
              <w:left w:val="single" w:sz="6" w:space="0" w:color="000000"/>
              <w:bottom w:val="single" w:sz="6" w:space="0" w:color="000000"/>
              <w:right w:val="single" w:sz="6" w:space="0" w:color="000000"/>
            </w:tcBorders>
            <w:shd w:val="clear" w:color="auto" w:fill="FFFFFF"/>
          </w:tcPr>
          <w:p w:rsidR="000C6C1C" w:rsidRPr="00C43415" w:rsidRDefault="000C6C1C" w:rsidP="00C012DC">
            <w:pPr>
              <w:pStyle w:val="Texto"/>
              <w:spacing w:after="0" w:line="240" w:lineRule="auto"/>
              <w:ind w:firstLine="0"/>
              <w:rPr>
                <w:sz w:val="24"/>
                <w:szCs w:val="24"/>
              </w:rPr>
            </w:pPr>
            <w:r w:rsidRPr="00C43415">
              <w:rPr>
                <w:sz w:val="24"/>
                <w:szCs w:val="24"/>
              </w:rPr>
              <w:t xml:space="preserve">a) Sistema Producto Estatal o Regional hasta el </w:t>
            </w:r>
            <w:r w:rsidRPr="00C43415">
              <w:rPr>
                <w:strike/>
                <w:color w:val="FF0000"/>
                <w:sz w:val="24"/>
                <w:szCs w:val="24"/>
              </w:rPr>
              <w:t>7</w:t>
            </w:r>
            <w:r w:rsidRPr="00C43415">
              <w:rPr>
                <w:color w:val="FF0000"/>
                <w:sz w:val="24"/>
                <w:szCs w:val="24"/>
                <w:u w:val="single"/>
              </w:rPr>
              <w:t>8</w:t>
            </w:r>
            <w:r w:rsidRPr="00C43415">
              <w:rPr>
                <w:sz w:val="24"/>
                <w:szCs w:val="24"/>
              </w:rPr>
              <w:t>0% sin rebasar $</w:t>
            </w:r>
            <w:r w:rsidRPr="00C43415">
              <w:rPr>
                <w:strike/>
                <w:color w:val="FF0000"/>
                <w:sz w:val="24"/>
                <w:szCs w:val="24"/>
              </w:rPr>
              <w:t>6</w:t>
            </w:r>
            <w:r w:rsidRPr="00C43415">
              <w:rPr>
                <w:color w:val="FF0000"/>
                <w:sz w:val="24"/>
                <w:szCs w:val="24"/>
                <w:u w:val="single"/>
              </w:rPr>
              <w:t>4</w:t>
            </w:r>
            <w:r w:rsidRPr="00C43415">
              <w:rPr>
                <w:sz w:val="24"/>
                <w:szCs w:val="24"/>
              </w:rPr>
              <w:t>00,000.00</w:t>
            </w:r>
          </w:p>
          <w:p w:rsidR="000C6C1C" w:rsidRPr="00C43415" w:rsidRDefault="000C6C1C" w:rsidP="00C012DC">
            <w:pPr>
              <w:pStyle w:val="Texto"/>
              <w:spacing w:after="0" w:line="240" w:lineRule="auto"/>
              <w:ind w:firstLine="0"/>
              <w:rPr>
                <w:sz w:val="24"/>
                <w:szCs w:val="24"/>
              </w:rPr>
            </w:pPr>
            <w:r w:rsidRPr="00C43415">
              <w:rPr>
                <w:sz w:val="24"/>
                <w:szCs w:val="24"/>
              </w:rPr>
              <w:t>(</w:t>
            </w:r>
            <w:r w:rsidRPr="00C43415">
              <w:rPr>
                <w:strike/>
                <w:color w:val="FF0000"/>
                <w:sz w:val="24"/>
                <w:szCs w:val="24"/>
              </w:rPr>
              <w:t>Seiscientos</w:t>
            </w:r>
            <w:r w:rsidRPr="00C43415">
              <w:rPr>
                <w:sz w:val="24"/>
                <w:szCs w:val="24"/>
              </w:rPr>
              <w:t xml:space="preserve"> </w:t>
            </w:r>
            <w:r w:rsidRPr="00C43415">
              <w:rPr>
                <w:color w:val="FF0000"/>
                <w:sz w:val="24"/>
                <w:szCs w:val="24"/>
                <w:u w:val="single"/>
              </w:rPr>
              <w:t xml:space="preserve">Cuatrocientos </w:t>
            </w:r>
            <w:r w:rsidRPr="00C43415">
              <w:rPr>
                <w:sz w:val="24"/>
                <w:szCs w:val="24"/>
              </w:rPr>
              <w:t>mil pesos 00/100 M.N.).</w:t>
            </w:r>
          </w:p>
          <w:p w:rsidR="000C6C1C" w:rsidRPr="00C43415" w:rsidRDefault="000C6C1C" w:rsidP="00C012DC">
            <w:pPr>
              <w:pStyle w:val="Texto"/>
              <w:spacing w:after="0" w:line="240" w:lineRule="auto"/>
              <w:ind w:firstLine="0"/>
              <w:rPr>
                <w:sz w:val="24"/>
                <w:szCs w:val="24"/>
              </w:rPr>
            </w:pPr>
            <w:r w:rsidRPr="00C43415">
              <w:rPr>
                <w:sz w:val="24"/>
                <w:szCs w:val="24"/>
              </w:rPr>
              <w:t>b) Sistema Producto Nacional.</w:t>
            </w:r>
          </w:p>
          <w:p w:rsidR="000C6C1C" w:rsidRPr="00C43415" w:rsidRDefault="000C6C1C" w:rsidP="00C012DC">
            <w:pPr>
              <w:pStyle w:val="Texto"/>
              <w:spacing w:after="0" w:line="240" w:lineRule="auto"/>
              <w:ind w:firstLine="0"/>
              <w:rPr>
                <w:sz w:val="24"/>
                <w:szCs w:val="24"/>
              </w:rPr>
            </w:pPr>
            <w:r w:rsidRPr="00C43415">
              <w:rPr>
                <w:sz w:val="24"/>
                <w:szCs w:val="24"/>
              </w:rPr>
              <w:t xml:space="preserve">hasta el </w:t>
            </w:r>
            <w:r w:rsidRPr="00C43415">
              <w:rPr>
                <w:strike/>
                <w:color w:val="FF0000"/>
                <w:sz w:val="24"/>
                <w:szCs w:val="24"/>
              </w:rPr>
              <w:t>7</w:t>
            </w:r>
            <w:r w:rsidRPr="00C43415">
              <w:rPr>
                <w:color w:val="FF0000"/>
                <w:sz w:val="24"/>
                <w:szCs w:val="24"/>
                <w:u w:val="single"/>
              </w:rPr>
              <w:t>8</w:t>
            </w:r>
            <w:r w:rsidRPr="00C43415">
              <w:rPr>
                <w:sz w:val="24"/>
                <w:szCs w:val="24"/>
              </w:rPr>
              <w:t>0% sin rebasar $</w:t>
            </w:r>
            <w:r w:rsidRPr="00C43415">
              <w:rPr>
                <w:strike/>
                <w:color w:val="FF0000"/>
                <w:sz w:val="24"/>
                <w:szCs w:val="24"/>
              </w:rPr>
              <w:t>1,</w:t>
            </w:r>
            <w:r w:rsidRPr="00C43415">
              <w:rPr>
                <w:color w:val="FF0000"/>
                <w:sz w:val="24"/>
                <w:szCs w:val="24"/>
                <w:u w:val="single"/>
              </w:rPr>
              <w:t>8</w:t>
            </w:r>
            <w:r w:rsidRPr="00C43415">
              <w:rPr>
                <w:sz w:val="24"/>
                <w:szCs w:val="24"/>
              </w:rPr>
              <w:t>00</w:t>
            </w:r>
            <w:r w:rsidRPr="00C43415">
              <w:rPr>
                <w:strike/>
                <w:color w:val="FF0000"/>
                <w:sz w:val="24"/>
                <w:szCs w:val="24"/>
              </w:rPr>
              <w:t>0</w:t>
            </w:r>
            <w:r w:rsidRPr="00C43415">
              <w:rPr>
                <w:sz w:val="24"/>
                <w:szCs w:val="24"/>
              </w:rPr>
              <w:t>,000.00</w:t>
            </w:r>
          </w:p>
          <w:p w:rsidR="000C6C1C" w:rsidRPr="00C43415" w:rsidRDefault="000C6C1C" w:rsidP="00C012DC">
            <w:pPr>
              <w:pStyle w:val="Texto"/>
              <w:spacing w:after="0" w:line="240" w:lineRule="auto"/>
              <w:ind w:firstLine="0"/>
              <w:rPr>
                <w:sz w:val="24"/>
                <w:szCs w:val="24"/>
              </w:rPr>
            </w:pPr>
            <w:r w:rsidRPr="00C43415">
              <w:rPr>
                <w:sz w:val="24"/>
                <w:szCs w:val="24"/>
              </w:rPr>
              <w:t>(</w:t>
            </w:r>
            <w:r w:rsidRPr="00C43415">
              <w:rPr>
                <w:strike/>
                <w:color w:val="FF0000"/>
                <w:sz w:val="24"/>
                <w:szCs w:val="24"/>
              </w:rPr>
              <w:t>Un millón de</w:t>
            </w:r>
            <w:r w:rsidRPr="00C43415">
              <w:rPr>
                <w:sz w:val="24"/>
                <w:szCs w:val="24"/>
              </w:rPr>
              <w:t xml:space="preserve"> </w:t>
            </w:r>
            <w:r w:rsidRPr="00C43415">
              <w:rPr>
                <w:color w:val="FF0000"/>
                <w:sz w:val="24"/>
                <w:szCs w:val="24"/>
                <w:u w:val="single"/>
              </w:rPr>
              <w:t>Ochocientos mil</w:t>
            </w:r>
            <w:r w:rsidRPr="00C43415">
              <w:rPr>
                <w:sz w:val="24"/>
                <w:szCs w:val="24"/>
              </w:rPr>
              <w:t xml:space="preserve"> pesos 00/100 M.N.).</w:t>
            </w: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p w:rsidR="000C6C1C" w:rsidRPr="00C43415" w:rsidRDefault="000C6C1C" w:rsidP="00C012DC">
            <w:pPr>
              <w:pStyle w:val="Texto"/>
              <w:spacing w:after="0" w:line="240" w:lineRule="auto"/>
              <w:ind w:firstLine="0"/>
              <w:rPr>
                <w:sz w:val="24"/>
                <w:szCs w:val="24"/>
              </w:rPr>
            </w:pPr>
          </w:p>
        </w:tc>
        <w:tc>
          <w:tcPr>
            <w:tcW w:w="1871" w:type="dxa"/>
            <w:vMerge/>
            <w:tcBorders>
              <w:left w:val="single" w:sz="6" w:space="0" w:color="000000"/>
              <w:bottom w:val="single" w:sz="6" w:space="0" w:color="000000"/>
              <w:right w:val="single" w:sz="6" w:space="0" w:color="000000"/>
            </w:tcBorders>
            <w:shd w:val="clear" w:color="auto" w:fill="FFFFFF"/>
          </w:tcPr>
          <w:p w:rsidR="000C6C1C" w:rsidRPr="00C43415" w:rsidRDefault="000C6C1C" w:rsidP="00C012DC">
            <w:pPr>
              <w:pStyle w:val="Texto"/>
              <w:spacing w:after="0" w:line="240" w:lineRule="auto"/>
              <w:ind w:firstLine="0"/>
              <w:rPr>
                <w:sz w:val="24"/>
                <w:szCs w:val="24"/>
              </w:rPr>
            </w:pPr>
          </w:p>
        </w:tc>
      </w:tr>
    </w:tbl>
    <w:p w:rsidR="000C6C1C" w:rsidRPr="00DD5C1D" w:rsidRDefault="000C6C1C" w:rsidP="00C012DC">
      <w:pPr>
        <w:pStyle w:val="Texto"/>
        <w:spacing w:after="0" w:line="240" w:lineRule="auto"/>
        <w:ind w:firstLine="0"/>
        <w:rPr>
          <w:b/>
          <w:sz w:val="24"/>
          <w:szCs w:val="24"/>
        </w:rPr>
      </w:pPr>
    </w:p>
    <w:tbl>
      <w:tblPr>
        <w:tblW w:w="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1871"/>
      </w:tblGrid>
      <w:tr w:rsidR="000C6C1C" w:rsidRPr="00DD5C1D" w:rsidTr="00C012DC">
        <w:trPr>
          <w:jc w:val="center"/>
        </w:trPr>
        <w:tc>
          <w:tcPr>
            <w:tcW w:w="5613" w:type="dxa"/>
            <w:gridSpan w:val="3"/>
            <w:shd w:val="clear" w:color="auto" w:fill="auto"/>
          </w:tcPr>
          <w:p w:rsidR="000C6C1C" w:rsidRPr="00DD5C1D" w:rsidRDefault="000C6C1C" w:rsidP="00C012DC">
            <w:pPr>
              <w:tabs>
                <w:tab w:val="left" w:pos="849"/>
              </w:tabs>
              <w:jc w:val="both"/>
              <w:rPr>
                <w:rFonts w:ascii="Arial" w:hAnsi="Arial" w:cs="Arial"/>
                <w:b/>
              </w:rPr>
            </w:pPr>
            <w:r w:rsidRPr="00DD5C1D">
              <w:rPr>
                <w:rFonts w:ascii="Arial" w:hAnsi="Arial" w:cs="Arial"/>
                <w:b/>
              </w:rPr>
              <w:t>[…]</w:t>
            </w:r>
          </w:p>
          <w:p w:rsidR="000C6C1C" w:rsidRPr="00DD5C1D" w:rsidRDefault="000C6C1C" w:rsidP="00C012DC">
            <w:pPr>
              <w:tabs>
                <w:tab w:val="left" w:pos="849"/>
              </w:tabs>
              <w:jc w:val="both"/>
              <w:rPr>
                <w:rFonts w:ascii="Arial" w:hAnsi="Arial" w:cs="Arial"/>
                <w:b/>
              </w:rPr>
            </w:pPr>
          </w:p>
        </w:tc>
      </w:tr>
      <w:tr w:rsidR="000C6C1C" w:rsidRPr="00DD5C1D" w:rsidTr="00C012DC">
        <w:trPr>
          <w:jc w:val="center"/>
        </w:trPr>
        <w:tc>
          <w:tcPr>
            <w:tcW w:w="1871"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871"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871" w:type="dxa"/>
            <w:shd w:val="clear" w:color="auto" w:fill="auto"/>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p>
        </w:tc>
      </w:tr>
      <w:tr w:rsidR="000C6C1C" w:rsidRPr="00DD5C1D" w:rsidTr="00C012DC">
        <w:trPr>
          <w:trHeight w:val="47"/>
          <w:jc w:val="center"/>
        </w:trPr>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a) Equipamiento para realizar actividades de transformación de productos</w:t>
            </w:r>
            <w:r w:rsidRPr="00DD5C1D">
              <w:rPr>
                <w:rFonts w:ascii="Arial" w:hAnsi="Arial" w:cs="Arial"/>
                <w:color w:val="FF0000"/>
                <w:u w:val="single"/>
              </w:rPr>
              <w:t>, fabricación de hielo, refrigeración y congelación</w:t>
            </w:r>
            <w:r w:rsidRPr="00DD5C1D">
              <w:rPr>
                <w:rFonts w:ascii="Arial" w:hAnsi="Arial" w:cs="Arial"/>
              </w:rPr>
              <w:t>.</w:t>
            </w:r>
          </w:p>
        </w:tc>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tc>
        <w:tc>
          <w:tcPr>
            <w:tcW w:w="1871" w:type="dxa"/>
            <w:vMerge w:val="restart"/>
            <w:shd w:val="clear" w:color="auto" w:fill="auto"/>
          </w:tcPr>
          <w:p w:rsidR="000C6C1C" w:rsidRPr="00DD5C1D" w:rsidRDefault="000C6C1C" w:rsidP="00C012DC">
            <w:pPr>
              <w:jc w:val="both"/>
              <w:rPr>
                <w:rFonts w:ascii="Arial" w:hAnsi="Arial" w:cs="Arial"/>
              </w:rPr>
            </w:pPr>
            <w:r w:rsidRPr="007760EC">
              <w:rPr>
                <w:rFonts w:ascii="Arial" w:hAnsi="Arial" w:cs="Arial"/>
                <w:strike/>
                <w:color w:val="FF0000"/>
              </w:rPr>
              <w:t>I.</w:t>
            </w:r>
            <w:r>
              <w:rPr>
                <w:rFonts w:ascii="Arial" w:hAnsi="Arial" w:cs="Arial"/>
              </w:rPr>
              <w:t xml:space="preserve"> </w:t>
            </w:r>
            <w:r w:rsidRPr="007760EC">
              <w:rPr>
                <w:rFonts w:ascii="Arial" w:hAnsi="Arial" w:cs="Arial"/>
                <w:color w:val="FF0000"/>
                <w:u w:val="single"/>
              </w:rPr>
              <w:t>a)</w:t>
            </w:r>
            <w:r>
              <w:rPr>
                <w:rFonts w:ascii="Arial" w:hAnsi="Arial" w:cs="Arial"/>
              </w:rPr>
              <w:t xml:space="preserve"> </w:t>
            </w:r>
            <w:r w:rsidRPr="00DD5C1D">
              <w:rPr>
                <w:rFonts w:ascii="Arial" w:hAnsi="Arial" w:cs="Arial"/>
              </w:rPr>
              <w:t>[…]</w:t>
            </w:r>
          </w:p>
          <w:p w:rsidR="000C6C1C" w:rsidRPr="00DD5C1D" w:rsidRDefault="000C6C1C" w:rsidP="00C012DC">
            <w:pPr>
              <w:jc w:val="both"/>
              <w:rPr>
                <w:rFonts w:ascii="Arial" w:hAnsi="Arial" w:cs="Arial"/>
                <w:u w:val="single"/>
              </w:rPr>
            </w:pPr>
          </w:p>
          <w:p w:rsidR="000C6C1C" w:rsidRPr="00DD5C1D" w:rsidRDefault="000C6C1C" w:rsidP="00C012DC">
            <w:pPr>
              <w:jc w:val="both"/>
              <w:rPr>
                <w:rFonts w:ascii="Arial" w:hAnsi="Arial" w:cs="Arial"/>
                <w:u w:val="single"/>
              </w:rPr>
            </w:pPr>
          </w:p>
          <w:p w:rsidR="000C6C1C" w:rsidRPr="00DD5C1D" w:rsidRDefault="000C6C1C" w:rsidP="00C012DC">
            <w:pPr>
              <w:jc w:val="both"/>
              <w:rPr>
                <w:rFonts w:ascii="Arial" w:hAnsi="Arial" w:cs="Arial"/>
                <w:u w:val="single"/>
              </w:rPr>
            </w:pPr>
          </w:p>
          <w:p w:rsidR="000C6C1C" w:rsidRPr="00DD5C1D" w:rsidRDefault="000C6C1C" w:rsidP="00C012DC">
            <w:pPr>
              <w:jc w:val="both"/>
              <w:rPr>
                <w:rFonts w:ascii="Arial" w:hAnsi="Arial" w:cs="Arial"/>
                <w:u w:val="single"/>
              </w:rPr>
            </w:pPr>
            <w:r>
              <w:rPr>
                <w:rFonts w:ascii="Arial" w:hAnsi="Arial" w:cs="Arial"/>
                <w:color w:val="FF0000"/>
                <w:u w:val="single"/>
              </w:rPr>
              <w:t>b)</w:t>
            </w:r>
            <w:r w:rsidRPr="00DD5C1D">
              <w:rPr>
                <w:rFonts w:ascii="Arial" w:hAnsi="Arial" w:cs="Arial"/>
                <w:color w:val="FF0000"/>
                <w:u w:val="single"/>
              </w:rPr>
              <w:t>. Anexo XV</w:t>
            </w:r>
            <w:r>
              <w:rPr>
                <w:rFonts w:ascii="Arial" w:hAnsi="Arial" w:cs="Arial"/>
                <w:color w:val="FF0000"/>
                <w:u w:val="single"/>
              </w:rPr>
              <w:t xml:space="preserve">II </w:t>
            </w:r>
            <w:r w:rsidRPr="00DD5C1D">
              <w:rPr>
                <w:rFonts w:ascii="Arial" w:hAnsi="Arial" w:cs="Arial"/>
                <w:color w:val="FF0000"/>
                <w:u w:val="single"/>
              </w:rPr>
              <w:t xml:space="preserve"> Proyecto Simplificado para el Subco</w:t>
            </w:r>
            <w:r>
              <w:rPr>
                <w:rFonts w:ascii="Arial" w:hAnsi="Arial" w:cs="Arial"/>
                <w:color w:val="FF0000"/>
                <w:u w:val="single"/>
              </w:rPr>
              <w:t>mponente Transformación y Comer</w:t>
            </w:r>
            <w:r w:rsidRPr="00DD5C1D">
              <w:rPr>
                <w:rFonts w:ascii="Arial" w:hAnsi="Arial" w:cs="Arial"/>
                <w:color w:val="FF0000"/>
                <w:u w:val="single"/>
              </w:rPr>
              <w:t>cialización de Produ</w:t>
            </w:r>
            <w:r>
              <w:rPr>
                <w:rFonts w:ascii="Arial" w:hAnsi="Arial" w:cs="Arial"/>
                <w:color w:val="FF0000"/>
                <w:u w:val="single"/>
              </w:rPr>
              <w:t>c</w:t>
            </w:r>
            <w:r w:rsidRPr="00DD5C1D">
              <w:rPr>
                <w:rFonts w:ascii="Arial" w:hAnsi="Arial" w:cs="Arial"/>
                <w:color w:val="FF0000"/>
                <w:u w:val="single"/>
              </w:rPr>
              <w:t>to</w:t>
            </w:r>
            <w:r>
              <w:rPr>
                <w:rFonts w:ascii="Arial" w:hAnsi="Arial" w:cs="Arial"/>
                <w:color w:val="FF0000"/>
                <w:u w:val="single"/>
              </w:rPr>
              <w:t>s</w:t>
            </w:r>
          </w:p>
        </w:tc>
      </w:tr>
      <w:tr w:rsidR="000C6C1C" w:rsidRPr="00DD5C1D" w:rsidTr="00C012DC">
        <w:trPr>
          <w:jc w:val="center"/>
        </w:trPr>
        <w:tc>
          <w:tcPr>
            <w:tcW w:w="1871" w:type="dxa"/>
            <w:shd w:val="clear" w:color="auto" w:fill="auto"/>
          </w:tcPr>
          <w:p w:rsidR="000C6C1C" w:rsidRPr="00DD5C1D" w:rsidRDefault="000C6C1C" w:rsidP="00C012DC">
            <w:pPr>
              <w:jc w:val="both"/>
              <w:rPr>
                <w:rFonts w:ascii="Arial" w:hAnsi="Arial" w:cs="Arial"/>
                <w:strike/>
                <w:color w:val="FF0000"/>
              </w:rPr>
            </w:pPr>
            <w:r w:rsidRPr="00DD5C1D">
              <w:rPr>
                <w:rFonts w:ascii="Arial" w:hAnsi="Arial" w:cs="Arial"/>
                <w:strike/>
                <w:color w:val="FF0000"/>
              </w:rPr>
              <w:t>b) Equipamiento para realizar actividades de: fabricación de hielo, refrigeración y congelación.</w:t>
            </w:r>
          </w:p>
        </w:tc>
        <w:tc>
          <w:tcPr>
            <w:tcW w:w="1871" w:type="dxa"/>
            <w:shd w:val="clear" w:color="auto" w:fill="auto"/>
          </w:tcPr>
          <w:p w:rsidR="000C6C1C" w:rsidRPr="00DD5C1D" w:rsidRDefault="000C6C1C" w:rsidP="00C012DC">
            <w:pPr>
              <w:jc w:val="both"/>
              <w:rPr>
                <w:rFonts w:ascii="Arial" w:hAnsi="Arial" w:cs="Arial"/>
                <w:strike/>
                <w:color w:val="FF0000"/>
              </w:rPr>
            </w:pPr>
            <w:r w:rsidRPr="00DD5C1D">
              <w:rPr>
                <w:rFonts w:ascii="Arial" w:hAnsi="Arial" w:cs="Arial"/>
                <w:strike/>
                <w:color w:val="FF0000"/>
              </w:rPr>
              <w:t>a) Hasta el 50%, sin rebasar $1,500,000.00 (Un millón quinientos mil pesos 00/100 M.N.).</w:t>
            </w:r>
          </w:p>
        </w:tc>
        <w:tc>
          <w:tcPr>
            <w:tcW w:w="1871" w:type="dxa"/>
            <w:vMerge/>
            <w:shd w:val="clear" w:color="auto" w:fill="auto"/>
          </w:tcPr>
          <w:p w:rsidR="000C6C1C" w:rsidRPr="00DD5C1D" w:rsidRDefault="000C6C1C" w:rsidP="00C012DC">
            <w:pPr>
              <w:jc w:val="both"/>
              <w:rPr>
                <w:rFonts w:ascii="Arial" w:hAnsi="Arial" w:cs="Arial"/>
              </w:rPr>
            </w:pPr>
          </w:p>
        </w:tc>
      </w:tr>
      <w:tr w:rsidR="000C6C1C" w:rsidRPr="00DD5C1D" w:rsidTr="00C012DC">
        <w:trPr>
          <w:jc w:val="center"/>
        </w:trPr>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strike/>
                <w:color w:val="FF0000"/>
              </w:rPr>
              <w:t>c</w:t>
            </w:r>
            <w:r w:rsidRPr="00DD5C1D">
              <w:rPr>
                <w:rFonts w:ascii="Arial" w:hAnsi="Arial" w:cs="Arial"/>
                <w:color w:val="FF0000"/>
                <w:u w:val="single"/>
              </w:rPr>
              <w:t>b</w:t>
            </w: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tc>
        <w:tc>
          <w:tcPr>
            <w:tcW w:w="1871" w:type="dxa"/>
            <w:shd w:val="clear" w:color="auto" w:fill="auto"/>
          </w:tcPr>
          <w:p w:rsidR="000C6C1C" w:rsidRPr="00DD5C1D" w:rsidRDefault="000C6C1C" w:rsidP="00C012DC">
            <w:pPr>
              <w:jc w:val="both"/>
              <w:rPr>
                <w:rFonts w:ascii="Arial" w:hAnsi="Arial" w:cs="Arial"/>
              </w:rPr>
            </w:pPr>
            <w:r w:rsidRPr="00DD5C1D">
              <w:rPr>
                <w:rFonts w:ascii="Arial" w:hAnsi="Arial" w:cs="Arial"/>
              </w:rPr>
              <w:lastRenderedPageBreak/>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p w:rsidR="000C6C1C" w:rsidRPr="00DD5C1D" w:rsidRDefault="000C6C1C" w:rsidP="00C012DC">
            <w:pPr>
              <w:jc w:val="both"/>
              <w:rPr>
                <w:rFonts w:ascii="Arial" w:hAnsi="Arial" w:cs="Arial"/>
              </w:rPr>
            </w:pPr>
          </w:p>
        </w:tc>
        <w:tc>
          <w:tcPr>
            <w:tcW w:w="1871" w:type="dxa"/>
            <w:vMerge/>
            <w:shd w:val="clear" w:color="auto" w:fill="auto"/>
          </w:tcPr>
          <w:p w:rsidR="000C6C1C" w:rsidRPr="00DD5C1D" w:rsidRDefault="000C6C1C" w:rsidP="00C012DC">
            <w:pPr>
              <w:jc w:val="both"/>
              <w:rPr>
                <w:rFonts w:ascii="Arial" w:hAnsi="Arial" w:cs="Arial"/>
              </w:rPr>
            </w:pPr>
          </w:p>
        </w:tc>
      </w:tr>
    </w:tbl>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p>
    <w:p w:rsidR="000C6C1C" w:rsidRPr="00DD5C1D" w:rsidRDefault="000C6C1C" w:rsidP="00C012DC">
      <w:pPr>
        <w:pStyle w:val="Texto"/>
        <w:spacing w:after="0" w:line="240" w:lineRule="auto"/>
        <w:ind w:firstLine="0"/>
        <w:rPr>
          <w:b/>
          <w:sz w:val="24"/>
          <w:szCs w:val="24"/>
        </w:rPr>
      </w:pPr>
      <w:r w:rsidRPr="00DD5C1D">
        <w:rPr>
          <w:color w:val="FF0000"/>
          <w:sz w:val="24"/>
          <w:szCs w:val="24"/>
          <w:u w:val="single"/>
        </w:rPr>
        <w:t>Para este subcomponente se excluirán aquellos proyectos que hayan sido apoyados en los dos ejercicios anteriores, con la finalidad de ampliar la cobertura.</w:t>
      </w:r>
    </w:p>
    <w:p w:rsidR="000C6C1C" w:rsidRPr="00DD5C1D" w:rsidRDefault="000C6C1C" w:rsidP="00C012DC">
      <w:pPr>
        <w:pStyle w:val="Texto"/>
        <w:spacing w:after="0" w:line="240" w:lineRule="auto"/>
        <w:ind w:firstLine="0"/>
        <w:rPr>
          <w:b/>
          <w:sz w:val="24"/>
          <w:szCs w:val="24"/>
        </w:rPr>
      </w:pPr>
      <w:r w:rsidRPr="00DD5C1D">
        <w:rPr>
          <w:b/>
          <w:sz w:val="24"/>
          <w:szCs w:val="24"/>
        </w:rPr>
        <w:t xml:space="preserve"> […]</w:t>
      </w:r>
    </w:p>
    <w:p w:rsidR="000C6C1C" w:rsidRPr="00DD5C1D" w:rsidRDefault="000C6C1C" w:rsidP="00C012DC">
      <w:pPr>
        <w:pStyle w:val="Texto"/>
        <w:spacing w:after="0" w:line="240" w:lineRule="auto"/>
        <w:ind w:firstLine="0"/>
        <w:rPr>
          <w:color w:val="FF0000"/>
          <w:sz w:val="24"/>
          <w:szCs w:val="24"/>
          <w:u w:val="single"/>
        </w:rPr>
      </w:pPr>
      <w:r>
        <w:rPr>
          <w:b/>
          <w:sz w:val="24"/>
          <w:szCs w:val="24"/>
        </w:rPr>
        <w:t xml:space="preserve"> </w:t>
      </w: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b)</w:t>
      </w:r>
      <w:r w:rsidRPr="00DD5C1D">
        <w:rPr>
          <w:sz w:val="24"/>
          <w:szCs w:val="24"/>
        </w:rPr>
        <w:tab/>
        <w:t xml:space="preserve">Demostrar con toda evidencia las capacidades técnicas para llevar a efecto cada uno de los eventos en los cuales participen, es decir Currículum Vítae </w:t>
      </w:r>
      <w:r w:rsidRPr="00D3666D">
        <w:rPr>
          <w:strike/>
          <w:color w:val="FF0000"/>
          <w:sz w:val="24"/>
          <w:szCs w:val="24"/>
        </w:rPr>
        <w:t>(CV)</w:t>
      </w:r>
      <w:r w:rsidRPr="007760EC">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r w:rsidRPr="00DD5C1D">
        <w:rPr>
          <w:rFonts w:ascii="Arial" w:hAnsi="Arial" w:cs="Arial"/>
        </w:rPr>
        <w:t xml:space="preserve">Los solicitantes que resulten beneficiados con el Programa de Apoyos a la Comercialización de la </w:t>
      </w:r>
      <w:r w:rsidRPr="00DD5C1D">
        <w:rPr>
          <w:rFonts w:ascii="Arial" w:hAnsi="Arial" w:cs="Arial"/>
          <w:strike/>
          <w:color w:val="FF0000"/>
        </w:rPr>
        <w:t>SAGARPA</w:t>
      </w:r>
      <w:r w:rsidRPr="00DD5C1D">
        <w:rPr>
          <w:rFonts w:ascii="Arial" w:hAnsi="Arial" w:cs="Arial"/>
        </w:rPr>
        <w:t xml:space="preserve"> </w:t>
      </w:r>
      <w:r w:rsidRPr="00DD5C1D">
        <w:rPr>
          <w:rFonts w:ascii="Arial" w:hAnsi="Arial" w:cs="Arial"/>
          <w:color w:val="FF0000"/>
          <w:u w:val="single"/>
        </w:rPr>
        <w:t>SADER</w:t>
      </w:r>
      <w:r w:rsidRPr="00DD5C1D">
        <w:rPr>
          <w:rFonts w:ascii="Arial" w:hAnsi="Arial" w:cs="Arial"/>
        </w:rPr>
        <w:t>, no podrán recibir recursos para el concepto de apoyo Eventos y ferias regionales, nacionales e internacionales para fomentar el consumo de pescados y mariscos, del Subcomponente Acciones para Fomento al Consumo.</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rPr>
          <w:rFonts w:ascii="Arial" w:hAnsi="Arial" w:cs="Arial"/>
          <w:b/>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lastRenderedPageBreak/>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b/>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jc w:val="both"/>
        <w:rPr>
          <w:rFonts w:ascii="Arial" w:hAnsi="Arial" w:cs="Arial"/>
          <w:b/>
        </w:rPr>
      </w:pPr>
      <w:r w:rsidRPr="00DD5C1D">
        <w:rPr>
          <w:rFonts w:ascii="Arial" w:hAnsi="Arial" w:cs="Arial"/>
          <w:b/>
        </w:rPr>
        <w:t>Instancia Ejecutora.-</w:t>
      </w:r>
      <w:r w:rsidRPr="00DD5C1D">
        <w:rPr>
          <w:rFonts w:ascii="Arial" w:hAnsi="Arial" w:cs="Arial"/>
        </w:rPr>
        <w:t xml:space="preserve"> Dirección General de Organización y Fomento de la CONAPESCA o </w:t>
      </w:r>
      <w:r w:rsidRPr="00DD5C1D">
        <w:rPr>
          <w:rFonts w:ascii="Arial" w:hAnsi="Arial" w:cs="Arial"/>
          <w:color w:val="FF0000"/>
          <w:u w:val="single"/>
        </w:rPr>
        <w:t>aquellas que la Unidad Responsable designe, conforme a la normatividad aplicable vigente.</w:t>
      </w:r>
      <w:r w:rsidRPr="00DD5C1D">
        <w:rPr>
          <w:rFonts w:ascii="Arial" w:hAnsi="Arial" w:cs="Arial"/>
          <w:color w:val="FF0000"/>
        </w:rPr>
        <w:t xml:space="preserve"> </w:t>
      </w:r>
      <w:r w:rsidRPr="00DD5C1D">
        <w:rPr>
          <w:rFonts w:ascii="Arial" w:hAnsi="Arial" w:cs="Arial"/>
          <w:strike/>
          <w:color w:val="FF0000"/>
        </w:rPr>
        <w:t>INCA Rural A.C</w:t>
      </w:r>
      <w:r w:rsidRPr="00DD5C1D">
        <w:rPr>
          <w:rFonts w:ascii="Arial" w:hAnsi="Arial" w:cs="Arial"/>
        </w:rPr>
        <w:t>.</w:t>
      </w:r>
    </w:p>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rPr>
          <w:rFonts w:ascii="Arial" w:hAnsi="Arial" w:cs="Arial"/>
          <w:b/>
        </w:rPr>
      </w:pPr>
      <w:r w:rsidRPr="00DD5C1D">
        <w:rPr>
          <w:rFonts w:ascii="Arial" w:hAnsi="Arial" w:cs="Arial"/>
        </w:rPr>
        <w:t>[…]</w:t>
      </w:r>
    </w:p>
    <w:p w:rsidR="000C6C1C" w:rsidRPr="00DD5C1D" w:rsidRDefault="000C6C1C" w:rsidP="00C012DC">
      <w:pPr>
        <w:rPr>
          <w:rFonts w:ascii="Arial" w:hAnsi="Arial" w:cs="Arial"/>
          <w:b/>
        </w:rPr>
      </w:pPr>
      <w:r w:rsidRPr="00DD5C1D">
        <w:rPr>
          <w:rFonts w:ascii="Arial" w:hAnsi="Arial" w:cs="Arial"/>
        </w:rPr>
        <w:t>[…]</w:t>
      </w:r>
    </w:p>
    <w:p w:rsidR="000C6C1C" w:rsidRPr="00DD5C1D" w:rsidRDefault="000C6C1C" w:rsidP="00C012DC">
      <w:pPr>
        <w:jc w:val="both"/>
        <w:rPr>
          <w:rFonts w:ascii="Arial" w:hAnsi="Arial" w:cs="Arial"/>
        </w:rPr>
      </w:pPr>
      <w:r w:rsidRPr="00DD5C1D">
        <w:rPr>
          <w:rFonts w:ascii="Arial" w:hAnsi="Arial" w:cs="Arial"/>
        </w:rPr>
        <w:t>Anexo X</w:t>
      </w:r>
      <w:r w:rsidRPr="00DD5C1D">
        <w:rPr>
          <w:rFonts w:ascii="Arial" w:hAnsi="Arial" w:cs="Arial"/>
          <w:strike/>
          <w:color w:val="FF0000"/>
        </w:rPr>
        <w:t>I</w:t>
      </w:r>
      <w:r w:rsidRPr="00DD5C1D">
        <w:rPr>
          <w:rFonts w:ascii="Arial" w:hAnsi="Arial" w:cs="Arial"/>
        </w:rPr>
        <w:t xml:space="preserve"> Guion para la Elaboración de Proyectos Concertados para el Subcomponente Desarrollo de Cadenas Productivas.</w:t>
      </w:r>
    </w:p>
    <w:p w:rsidR="000C6C1C" w:rsidRPr="00DD5C1D" w:rsidRDefault="000C6C1C" w:rsidP="00C012DC">
      <w:pPr>
        <w:rPr>
          <w:rFonts w:ascii="Arial" w:hAnsi="Arial" w:cs="Arial"/>
        </w:rPr>
      </w:pPr>
      <w:r w:rsidRPr="00DD5C1D">
        <w:rPr>
          <w:rFonts w:ascii="Arial" w:hAnsi="Arial" w:cs="Arial"/>
        </w:rPr>
        <w:t>Anexo X</w:t>
      </w:r>
      <w:r w:rsidRPr="007760EC">
        <w:rPr>
          <w:rFonts w:ascii="Arial" w:hAnsi="Arial" w:cs="Arial"/>
        </w:rPr>
        <w:t>I</w:t>
      </w:r>
      <w:r w:rsidRPr="007760EC">
        <w:rPr>
          <w:rFonts w:ascii="Arial" w:hAnsi="Arial" w:cs="Arial"/>
          <w:strike/>
          <w:color w:val="FF0000"/>
        </w:rPr>
        <w:t>I</w:t>
      </w:r>
      <w:r w:rsidRPr="00DD5C1D">
        <w:rPr>
          <w:rFonts w:ascii="Arial" w:hAnsi="Arial" w:cs="Arial"/>
        </w:rPr>
        <w:t xml:space="preserve"> Guion para la Elaboración de Proyectos Concertados del Subcomponente Acciones para Fomento al Consumo.</w:t>
      </w:r>
    </w:p>
    <w:p w:rsidR="000C6C1C" w:rsidRPr="00DD5C1D" w:rsidRDefault="000C6C1C" w:rsidP="00C012DC">
      <w:pPr>
        <w:jc w:val="both"/>
        <w:rPr>
          <w:rFonts w:ascii="Arial" w:hAnsi="Arial" w:cs="Arial"/>
          <w:color w:val="FF0000"/>
          <w:u w:val="single"/>
        </w:rPr>
      </w:pPr>
      <w:r w:rsidRPr="00DD5C1D">
        <w:rPr>
          <w:rFonts w:ascii="Arial" w:hAnsi="Arial" w:cs="Arial"/>
          <w:color w:val="FF0000"/>
          <w:u w:val="single"/>
        </w:rPr>
        <w:t>Anexo XVII Proyecto simplificado para el Subcomponente Transformación y Comercialización de Productos</w:t>
      </w:r>
      <w:r>
        <w:rPr>
          <w:rFonts w:ascii="Arial" w:hAnsi="Arial" w:cs="Arial"/>
          <w:color w:val="FF0000"/>
          <w:u w:val="single"/>
        </w:rPr>
        <w:t>.</w:t>
      </w:r>
    </w:p>
    <w:p w:rsidR="000C6C1C" w:rsidRPr="00DD5C1D" w:rsidRDefault="000C6C1C" w:rsidP="00C012DC">
      <w:pPr>
        <w:pStyle w:val="Texto"/>
        <w:spacing w:after="0" w:line="240" w:lineRule="auto"/>
        <w:ind w:firstLine="0"/>
        <w:rPr>
          <w:color w:val="FF0000"/>
          <w:sz w:val="24"/>
          <w:szCs w:val="24"/>
          <w:u w:val="single"/>
        </w:rPr>
      </w:pPr>
      <w:r w:rsidRPr="00DD5C1D">
        <w:rPr>
          <w:b/>
          <w:sz w:val="24"/>
          <w:szCs w:val="24"/>
        </w:rPr>
        <w:t xml:space="preserve">Artículo 34. </w:t>
      </w:r>
      <w:r w:rsidRPr="00DD5C1D">
        <w:rPr>
          <w:sz w:val="24"/>
          <w:szCs w:val="24"/>
        </w:rPr>
        <w:t>La</w:t>
      </w:r>
      <w:r w:rsidRPr="00DD5C1D">
        <w:rPr>
          <w:b/>
          <w:sz w:val="24"/>
          <w:szCs w:val="24"/>
        </w:rPr>
        <w:t xml:space="preserve"> </w:t>
      </w:r>
      <w:r w:rsidRPr="00DD5C1D">
        <w:rPr>
          <w:sz w:val="24"/>
          <w:szCs w:val="24"/>
        </w:rPr>
        <w:t xml:space="preserve">apertura y cierre de ventanillas será del </w:t>
      </w:r>
      <w:r w:rsidRPr="00DD5C1D">
        <w:rPr>
          <w:strike/>
          <w:color w:val="FF0000"/>
          <w:sz w:val="24"/>
          <w:szCs w:val="24"/>
        </w:rPr>
        <w:t>25</w:t>
      </w:r>
      <w:r w:rsidRPr="00DD5C1D">
        <w:rPr>
          <w:sz w:val="24"/>
          <w:szCs w:val="24"/>
        </w:rPr>
        <w:t xml:space="preserve"> </w:t>
      </w:r>
      <w:r>
        <w:rPr>
          <w:color w:val="FF0000"/>
          <w:sz w:val="24"/>
          <w:szCs w:val="24"/>
          <w:u w:val="single"/>
        </w:rPr>
        <w:t>18</w:t>
      </w:r>
      <w:r w:rsidRPr="00DD5C1D">
        <w:rPr>
          <w:color w:val="FF0000"/>
          <w:sz w:val="24"/>
          <w:szCs w:val="24"/>
          <w:u w:val="single"/>
        </w:rPr>
        <w:t xml:space="preserve"> </w:t>
      </w:r>
      <w:r w:rsidRPr="00DD5C1D">
        <w:rPr>
          <w:sz w:val="24"/>
          <w:szCs w:val="24"/>
        </w:rPr>
        <w:t xml:space="preserve">de </w:t>
      </w:r>
      <w:r w:rsidRPr="00F96936">
        <w:rPr>
          <w:strike/>
          <w:color w:val="FF0000"/>
          <w:sz w:val="24"/>
          <w:szCs w:val="24"/>
        </w:rPr>
        <w:t>enero</w:t>
      </w:r>
      <w:r w:rsidRPr="00F96936">
        <w:rPr>
          <w:color w:val="FF0000"/>
          <w:sz w:val="24"/>
          <w:szCs w:val="24"/>
          <w:u w:val="single"/>
        </w:rPr>
        <w:t>febrero</w:t>
      </w:r>
      <w:r w:rsidRPr="00DD5C1D">
        <w:rPr>
          <w:sz w:val="24"/>
          <w:szCs w:val="24"/>
        </w:rPr>
        <w:t xml:space="preserve"> al </w:t>
      </w:r>
      <w:r w:rsidRPr="00DD5C1D">
        <w:rPr>
          <w:strike/>
          <w:color w:val="FF0000"/>
          <w:sz w:val="24"/>
          <w:szCs w:val="24"/>
        </w:rPr>
        <w:t>30</w:t>
      </w:r>
      <w:r>
        <w:rPr>
          <w:color w:val="FF0000"/>
          <w:sz w:val="24"/>
          <w:szCs w:val="24"/>
          <w:u w:val="single"/>
        </w:rPr>
        <w:t>16</w:t>
      </w:r>
      <w:r w:rsidRPr="00DD5C1D">
        <w:rPr>
          <w:color w:val="FF0000"/>
          <w:sz w:val="24"/>
          <w:szCs w:val="24"/>
          <w:u w:val="single"/>
        </w:rPr>
        <w:t xml:space="preserve"> </w:t>
      </w:r>
      <w:r w:rsidRPr="00DD5C1D">
        <w:rPr>
          <w:sz w:val="24"/>
          <w:szCs w:val="24"/>
        </w:rPr>
        <w:t xml:space="preserve">de </w:t>
      </w:r>
      <w:r w:rsidRPr="00F96936">
        <w:rPr>
          <w:strike/>
          <w:color w:val="FF0000"/>
          <w:sz w:val="24"/>
          <w:szCs w:val="24"/>
        </w:rPr>
        <w:t>marzo</w:t>
      </w:r>
      <w:r w:rsidRPr="00F96936">
        <w:rPr>
          <w:color w:val="FF0000"/>
          <w:sz w:val="24"/>
          <w:szCs w:val="24"/>
          <w:u w:val="single"/>
        </w:rPr>
        <w:t>abril</w:t>
      </w:r>
      <w:r w:rsidRPr="00DD5C1D">
        <w:rPr>
          <w:sz w:val="24"/>
          <w:szCs w:val="24"/>
        </w:rPr>
        <w:t xml:space="preserve"> del 201</w:t>
      </w:r>
      <w:r w:rsidRPr="00DD5C1D">
        <w:rPr>
          <w:color w:val="FF0000"/>
          <w:sz w:val="24"/>
          <w:szCs w:val="24"/>
          <w:u w:val="single"/>
        </w:rPr>
        <w:t>9</w:t>
      </w:r>
      <w:r w:rsidRPr="00DD5C1D">
        <w:rPr>
          <w:strike/>
          <w:color w:val="FF0000"/>
          <w:sz w:val="24"/>
          <w:szCs w:val="24"/>
        </w:rPr>
        <w:t>8</w:t>
      </w:r>
      <w:r w:rsidRPr="00DD5C1D">
        <w:rPr>
          <w:sz w:val="24"/>
          <w:szCs w:val="24"/>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pStyle w:val="Texto"/>
        <w:spacing w:after="0" w:line="240" w:lineRule="auto"/>
        <w:ind w:firstLine="0"/>
        <w:rPr>
          <w:sz w:val="24"/>
          <w:szCs w:val="24"/>
        </w:rPr>
      </w:pPr>
      <w:r>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lang w:val="es-ES"/>
        </w:rPr>
        <w:t>b)</w:t>
      </w:r>
      <w:r w:rsidRPr="00DD5C1D">
        <w:rPr>
          <w:sz w:val="24"/>
          <w:szCs w:val="24"/>
          <w:lang w:val="es-ES"/>
        </w:rPr>
        <w:tab/>
        <w:t>La</w:t>
      </w:r>
      <w:r w:rsidRPr="007760EC">
        <w:rPr>
          <w:color w:val="FF0000"/>
          <w:sz w:val="24"/>
          <w:szCs w:val="24"/>
          <w:u w:val="single"/>
          <w:lang w:val="es-ES"/>
        </w:rPr>
        <w:t>(</w:t>
      </w:r>
      <w:r w:rsidRPr="00DD5C1D">
        <w:rPr>
          <w:sz w:val="24"/>
          <w:szCs w:val="24"/>
          <w:lang w:val="es-ES"/>
        </w:rPr>
        <w:t>s</w:t>
      </w:r>
      <w:r w:rsidRPr="007760EC">
        <w:rPr>
          <w:color w:val="FF0000"/>
          <w:sz w:val="24"/>
          <w:szCs w:val="24"/>
          <w:u w:val="single"/>
          <w:lang w:val="es-ES"/>
        </w:rPr>
        <w:t>)</w:t>
      </w:r>
      <w:r>
        <w:rPr>
          <w:sz w:val="24"/>
          <w:szCs w:val="24"/>
          <w:lang w:val="es-ES"/>
        </w:rPr>
        <w:t xml:space="preserve"> </w:t>
      </w:r>
      <w:r w:rsidRPr="00715B45">
        <w:rPr>
          <w:strike/>
          <w:color w:val="FF0000"/>
          <w:sz w:val="24"/>
          <w:szCs w:val="24"/>
          <w:lang w:val="es-ES"/>
        </w:rPr>
        <w:t>Subdelegaciones de Pesca/Oficinas de Pesca de los Estados</w:t>
      </w:r>
      <w:r w:rsidRPr="00DD5C1D">
        <w:rPr>
          <w:sz w:val="24"/>
          <w:szCs w:val="24"/>
          <w:lang w:val="es-ES"/>
        </w:rPr>
        <w:t xml:space="preserve"> </w:t>
      </w:r>
      <w:r w:rsidRPr="00715B45">
        <w:rPr>
          <w:color w:val="FF0000"/>
          <w:sz w:val="24"/>
          <w:szCs w:val="24"/>
          <w:u w:val="single"/>
          <w:lang w:val="es-ES"/>
        </w:rPr>
        <w:t>oficina</w:t>
      </w:r>
      <w:r>
        <w:rPr>
          <w:color w:val="FF0000"/>
          <w:sz w:val="24"/>
          <w:szCs w:val="24"/>
          <w:u w:val="single"/>
          <w:lang w:val="es-ES"/>
        </w:rPr>
        <w:t>(</w:t>
      </w:r>
      <w:r w:rsidRPr="00715B45">
        <w:rPr>
          <w:color w:val="FF0000"/>
          <w:sz w:val="24"/>
          <w:szCs w:val="24"/>
          <w:u w:val="single"/>
          <w:lang w:val="es-ES"/>
        </w:rPr>
        <w:t>s</w:t>
      </w:r>
      <w:r>
        <w:rPr>
          <w:color w:val="FF0000"/>
          <w:sz w:val="24"/>
          <w:szCs w:val="24"/>
          <w:u w:val="single"/>
          <w:lang w:val="es-ES"/>
        </w:rPr>
        <w:t>)</w:t>
      </w:r>
      <w:r w:rsidRPr="00715B45">
        <w:rPr>
          <w:color w:val="FF0000"/>
          <w:sz w:val="24"/>
          <w:szCs w:val="24"/>
          <w:u w:val="single"/>
          <w:lang w:val="es-ES"/>
        </w:rPr>
        <w:t xml:space="preserve"> de representación de la CONAPESCA en la</w:t>
      </w:r>
      <w:r>
        <w:rPr>
          <w:color w:val="FF0000"/>
          <w:sz w:val="24"/>
          <w:szCs w:val="24"/>
          <w:u w:val="single"/>
          <w:lang w:val="es-ES"/>
        </w:rPr>
        <w:t>(</w:t>
      </w:r>
      <w:r w:rsidRPr="00715B45">
        <w:rPr>
          <w:color w:val="FF0000"/>
          <w:sz w:val="24"/>
          <w:szCs w:val="24"/>
          <w:u w:val="single"/>
          <w:lang w:val="es-ES"/>
        </w:rPr>
        <w:t>s</w:t>
      </w:r>
      <w:r>
        <w:rPr>
          <w:color w:val="FF0000"/>
          <w:sz w:val="24"/>
          <w:szCs w:val="24"/>
          <w:u w:val="single"/>
          <w:lang w:val="es-ES"/>
        </w:rPr>
        <w:t>)</w:t>
      </w:r>
      <w:r w:rsidRPr="00715B45">
        <w:rPr>
          <w:color w:val="FF0000"/>
          <w:sz w:val="24"/>
          <w:szCs w:val="24"/>
          <w:u w:val="single"/>
          <w:lang w:val="es-ES"/>
        </w:rPr>
        <w:t xml:space="preserve"> entidad</w:t>
      </w:r>
      <w:r>
        <w:rPr>
          <w:color w:val="FF0000"/>
          <w:sz w:val="24"/>
          <w:szCs w:val="24"/>
          <w:u w:val="single"/>
          <w:lang w:val="es-ES"/>
        </w:rPr>
        <w:t>(</w:t>
      </w:r>
      <w:r w:rsidRPr="00715B45">
        <w:rPr>
          <w:color w:val="FF0000"/>
          <w:sz w:val="24"/>
          <w:szCs w:val="24"/>
          <w:u w:val="single"/>
          <w:lang w:val="es-ES"/>
        </w:rPr>
        <w:t>es</w:t>
      </w:r>
      <w:r>
        <w:rPr>
          <w:color w:val="FF0000"/>
          <w:sz w:val="24"/>
          <w:szCs w:val="24"/>
          <w:u w:val="single"/>
          <w:lang w:val="es-ES"/>
        </w:rPr>
        <w:t>)</w:t>
      </w:r>
      <w:r w:rsidRPr="00715B45">
        <w:rPr>
          <w:color w:val="FF0000"/>
          <w:sz w:val="24"/>
          <w:szCs w:val="24"/>
          <w:u w:val="single"/>
          <w:lang w:val="es-ES"/>
        </w:rPr>
        <w:t xml:space="preserve"> federativa</w:t>
      </w:r>
      <w:r>
        <w:rPr>
          <w:color w:val="FF0000"/>
          <w:sz w:val="24"/>
          <w:szCs w:val="24"/>
          <w:u w:val="single"/>
          <w:lang w:val="es-ES"/>
        </w:rPr>
        <w:t>(</w:t>
      </w:r>
      <w:r w:rsidRPr="00715B45">
        <w:rPr>
          <w:color w:val="FF0000"/>
          <w:sz w:val="24"/>
          <w:szCs w:val="24"/>
          <w:u w:val="single"/>
          <w:lang w:val="es-ES"/>
        </w:rPr>
        <w:t>s</w:t>
      </w:r>
      <w:r>
        <w:rPr>
          <w:color w:val="FF0000"/>
          <w:sz w:val="24"/>
          <w:szCs w:val="24"/>
          <w:u w:val="single"/>
          <w:lang w:val="es-ES"/>
        </w:rPr>
        <w:t xml:space="preserve">) </w:t>
      </w:r>
      <w:r w:rsidRPr="00B8791B">
        <w:rPr>
          <w:color w:val="FF0000"/>
          <w:sz w:val="24"/>
          <w:szCs w:val="24"/>
          <w:u w:val="single"/>
          <w:lang w:val="es-ES"/>
        </w:rPr>
        <w:t xml:space="preserve">que </w:t>
      </w:r>
      <w:r w:rsidRPr="00B8791B">
        <w:rPr>
          <w:color w:val="FF0000"/>
          <w:sz w:val="24"/>
          <w:szCs w:val="24"/>
          <w:u w:val="single"/>
          <w:lang w:val="es-ES"/>
        </w:rPr>
        <w:lastRenderedPageBreak/>
        <w:t>corresponda,</w:t>
      </w:r>
      <w:r w:rsidRPr="00820884">
        <w:rPr>
          <w:color w:val="FF0000"/>
          <w:sz w:val="24"/>
          <w:szCs w:val="24"/>
          <w:lang w:val="es-ES"/>
        </w:rPr>
        <w:t xml:space="preserve"> </w:t>
      </w:r>
      <w:r w:rsidRPr="00293FDB">
        <w:rPr>
          <w:sz w:val="24"/>
          <w:szCs w:val="24"/>
          <w:lang w:val="es-ES"/>
        </w:rPr>
        <w:t xml:space="preserve">serán </w:t>
      </w:r>
      <w:r w:rsidRPr="00DD5C1D">
        <w:rPr>
          <w:sz w:val="24"/>
          <w:szCs w:val="24"/>
          <w:lang w:val="es-ES"/>
        </w:rPr>
        <w:t xml:space="preserve">las ventanillas para este subcomponente donde se recibe y revisa el Anexo I Solicitud de Apoyo, así como </w:t>
      </w:r>
      <w:r w:rsidRPr="00B8791B">
        <w:rPr>
          <w:strike/>
          <w:color w:val="FF0000"/>
          <w:sz w:val="24"/>
          <w:szCs w:val="24"/>
          <w:lang w:val="es-ES"/>
        </w:rPr>
        <w:t>é</w:t>
      </w:r>
      <w:r>
        <w:rPr>
          <w:sz w:val="24"/>
          <w:szCs w:val="24"/>
          <w:lang w:val="es-ES"/>
        </w:rPr>
        <w:t>e</w:t>
      </w:r>
      <w:r w:rsidRPr="00DD5C1D">
        <w:rPr>
          <w:sz w:val="24"/>
          <w:szCs w:val="24"/>
          <w:lang w:val="es-ES"/>
        </w:rPr>
        <w:t>l Anexo X</w:t>
      </w:r>
      <w:r w:rsidRPr="007760EC">
        <w:rPr>
          <w:strike/>
          <w:color w:val="FF0000"/>
          <w:sz w:val="24"/>
          <w:szCs w:val="24"/>
          <w:lang w:val="es-ES"/>
        </w:rPr>
        <w:t>I</w:t>
      </w:r>
      <w:r w:rsidRPr="007760EC">
        <w:rPr>
          <w:sz w:val="24"/>
          <w:szCs w:val="24"/>
          <w:lang w:val="es-ES"/>
        </w:rPr>
        <w:t>.</w:t>
      </w:r>
    </w:p>
    <w:p w:rsidR="000C6C1C" w:rsidRPr="00DD5C1D" w:rsidRDefault="000C6C1C" w:rsidP="00C012DC">
      <w:pPr>
        <w:pStyle w:val="Texto"/>
        <w:spacing w:after="0" w:line="240" w:lineRule="auto"/>
        <w:ind w:firstLine="0"/>
        <w:rPr>
          <w:sz w:val="24"/>
          <w:szCs w:val="24"/>
        </w:rPr>
      </w:pPr>
      <w:r w:rsidRPr="00DD5C1D">
        <w:rPr>
          <w:sz w:val="24"/>
          <w:szCs w:val="24"/>
          <w:lang w:val="es-ES"/>
        </w:rPr>
        <w:t>c)</w:t>
      </w:r>
      <w:r w:rsidRPr="00DD5C1D">
        <w:rPr>
          <w:sz w:val="24"/>
          <w:szCs w:val="24"/>
          <w:lang w:val="es-ES"/>
        </w:rPr>
        <w:tab/>
        <w:t>En la</w:t>
      </w:r>
      <w:r w:rsidRPr="007760EC">
        <w:rPr>
          <w:color w:val="FF0000"/>
          <w:sz w:val="24"/>
          <w:szCs w:val="24"/>
          <w:u w:val="single"/>
          <w:lang w:val="es-ES"/>
        </w:rPr>
        <w:t>(</w:t>
      </w:r>
      <w:r w:rsidRPr="00DD5C1D">
        <w:rPr>
          <w:sz w:val="24"/>
          <w:szCs w:val="24"/>
          <w:lang w:val="es-ES"/>
        </w:rPr>
        <w:t>s</w:t>
      </w:r>
      <w:r w:rsidRPr="007760EC">
        <w:rPr>
          <w:color w:val="FF0000"/>
          <w:sz w:val="24"/>
          <w:szCs w:val="24"/>
          <w:u w:val="single"/>
          <w:lang w:val="es-ES"/>
        </w:rPr>
        <w:t>)</w:t>
      </w:r>
      <w:r w:rsidRPr="00DD5C1D">
        <w:rPr>
          <w:sz w:val="24"/>
          <w:szCs w:val="24"/>
          <w:lang w:val="es-ES"/>
        </w:rPr>
        <w:t xml:space="preserve"> </w:t>
      </w:r>
      <w:r w:rsidRPr="00715B45">
        <w:rPr>
          <w:strike/>
          <w:color w:val="FF0000"/>
          <w:sz w:val="24"/>
          <w:szCs w:val="24"/>
          <w:lang w:val="es-ES"/>
        </w:rPr>
        <w:t xml:space="preserve">Subdelegaciones/Oficinas </w:t>
      </w:r>
      <w:r w:rsidRPr="00DD5C1D">
        <w:rPr>
          <w:strike/>
          <w:color w:val="FF0000"/>
          <w:sz w:val="24"/>
          <w:szCs w:val="24"/>
          <w:u w:val="single"/>
          <w:lang w:val="es-ES"/>
        </w:rPr>
        <w:t>Federales</w:t>
      </w:r>
      <w:r w:rsidRPr="00DD5C1D">
        <w:rPr>
          <w:color w:val="FF0000"/>
          <w:sz w:val="24"/>
          <w:szCs w:val="24"/>
          <w:u w:val="single"/>
          <w:lang w:val="es-ES"/>
        </w:rPr>
        <w:t xml:space="preserve"> </w:t>
      </w:r>
      <w:r w:rsidRPr="00715B45">
        <w:rPr>
          <w:strike/>
          <w:color w:val="FF0000"/>
          <w:sz w:val="24"/>
          <w:szCs w:val="24"/>
          <w:lang w:val="es-ES"/>
        </w:rPr>
        <w:t>de Pesca de</w:t>
      </w:r>
      <w:r w:rsidRPr="00715B45">
        <w:rPr>
          <w:strike/>
          <w:color w:val="FF0000"/>
          <w:sz w:val="24"/>
          <w:szCs w:val="24"/>
          <w:u w:val="single"/>
          <w:lang w:val="es-ES"/>
        </w:rPr>
        <w:t>n</w:t>
      </w:r>
      <w:r w:rsidRPr="00715B45">
        <w:rPr>
          <w:strike/>
          <w:color w:val="FF0000"/>
          <w:sz w:val="24"/>
          <w:szCs w:val="24"/>
          <w:lang w:val="es-ES"/>
        </w:rPr>
        <w:t xml:space="preserve"> los Estados</w:t>
      </w:r>
      <w:r w:rsidRPr="007760EC">
        <w:rPr>
          <w:color w:val="FF0000"/>
          <w:sz w:val="24"/>
          <w:szCs w:val="24"/>
          <w:lang w:val="es-ES"/>
        </w:rPr>
        <w:t xml:space="preserve"> </w:t>
      </w:r>
      <w:r w:rsidRPr="00715B45">
        <w:rPr>
          <w:color w:val="FF0000"/>
          <w:sz w:val="24"/>
          <w:szCs w:val="24"/>
          <w:u w:val="single"/>
          <w:lang w:val="es-ES"/>
        </w:rPr>
        <w:t>oficinas de representación de la CONAPESCA en la</w:t>
      </w:r>
      <w:r>
        <w:rPr>
          <w:color w:val="FF0000"/>
          <w:sz w:val="24"/>
          <w:szCs w:val="24"/>
          <w:u w:val="single"/>
          <w:lang w:val="es-ES"/>
        </w:rPr>
        <w:t>(</w:t>
      </w:r>
      <w:r w:rsidRPr="00715B45">
        <w:rPr>
          <w:color w:val="FF0000"/>
          <w:sz w:val="24"/>
          <w:szCs w:val="24"/>
          <w:u w:val="single"/>
          <w:lang w:val="es-ES"/>
        </w:rPr>
        <w:t>s</w:t>
      </w:r>
      <w:r>
        <w:rPr>
          <w:color w:val="FF0000"/>
          <w:sz w:val="24"/>
          <w:szCs w:val="24"/>
          <w:u w:val="single"/>
          <w:lang w:val="es-ES"/>
        </w:rPr>
        <w:t>)</w:t>
      </w:r>
      <w:r w:rsidRPr="00715B45">
        <w:rPr>
          <w:color w:val="FF0000"/>
          <w:sz w:val="24"/>
          <w:szCs w:val="24"/>
          <w:u w:val="single"/>
          <w:lang w:val="es-ES"/>
        </w:rPr>
        <w:t xml:space="preserve"> entidad</w:t>
      </w:r>
      <w:r>
        <w:rPr>
          <w:color w:val="FF0000"/>
          <w:sz w:val="24"/>
          <w:szCs w:val="24"/>
          <w:u w:val="single"/>
          <w:lang w:val="es-ES"/>
        </w:rPr>
        <w:t>(</w:t>
      </w:r>
      <w:r w:rsidRPr="00715B45">
        <w:rPr>
          <w:color w:val="FF0000"/>
          <w:sz w:val="24"/>
          <w:szCs w:val="24"/>
          <w:u w:val="single"/>
          <w:lang w:val="es-ES"/>
        </w:rPr>
        <w:t>es</w:t>
      </w:r>
      <w:r>
        <w:rPr>
          <w:color w:val="FF0000"/>
          <w:sz w:val="24"/>
          <w:szCs w:val="24"/>
          <w:u w:val="single"/>
          <w:lang w:val="es-ES"/>
        </w:rPr>
        <w:t>)</w:t>
      </w:r>
      <w:r w:rsidRPr="00715B45">
        <w:rPr>
          <w:color w:val="FF0000"/>
          <w:sz w:val="24"/>
          <w:szCs w:val="24"/>
          <w:u w:val="single"/>
          <w:lang w:val="es-ES"/>
        </w:rPr>
        <w:t xml:space="preserve"> federativa</w:t>
      </w:r>
      <w:r>
        <w:rPr>
          <w:color w:val="FF0000"/>
          <w:sz w:val="24"/>
          <w:szCs w:val="24"/>
          <w:u w:val="single"/>
          <w:lang w:val="es-ES"/>
        </w:rPr>
        <w:t>(</w:t>
      </w:r>
      <w:r w:rsidRPr="00715B45">
        <w:rPr>
          <w:color w:val="FF0000"/>
          <w:sz w:val="24"/>
          <w:szCs w:val="24"/>
          <w:u w:val="single"/>
          <w:lang w:val="es-ES"/>
        </w:rPr>
        <w:t>s</w:t>
      </w:r>
      <w:r>
        <w:rPr>
          <w:color w:val="FF0000"/>
          <w:sz w:val="24"/>
          <w:szCs w:val="24"/>
          <w:u w:val="single"/>
          <w:lang w:val="es-ES"/>
        </w:rPr>
        <w:t xml:space="preserve">) </w:t>
      </w:r>
      <w:r w:rsidRPr="00B8791B">
        <w:rPr>
          <w:color w:val="FF0000"/>
          <w:sz w:val="24"/>
          <w:szCs w:val="24"/>
          <w:u w:val="single"/>
          <w:lang w:val="es-ES"/>
        </w:rPr>
        <w:t>que corresponda</w:t>
      </w:r>
      <w:r w:rsidRPr="00186328">
        <w:rPr>
          <w:color w:val="FF0000"/>
          <w:sz w:val="24"/>
          <w:szCs w:val="24"/>
          <w:lang w:val="es-ES"/>
        </w:rPr>
        <w:t xml:space="preserve"> </w:t>
      </w:r>
      <w:r w:rsidRPr="00DD5C1D">
        <w:rPr>
          <w:sz w:val="24"/>
          <w:szCs w:val="24"/>
          <w:lang w:val="es-ES"/>
        </w:rPr>
        <w:t>se realiza el registro de Solicitudes de Apoyo recibidas en el SURI y se entrega el folio correspondiente al Solicitante.</w:t>
      </w:r>
    </w:p>
    <w:p w:rsidR="000C6C1C" w:rsidRPr="00DD5C1D" w:rsidRDefault="000C6C1C" w:rsidP="00C012DC">
      <w:pPr>
        <w:pStyle w:val="Texto"/>
        <w:spacing w:after="0" w:line="240" w:lineRule="auto"/>
        <w:ind w:firstLine="0"/>
        <w:rPr>
          <w:sz w:val="24"/>
          <w:szCs w:val="24"/>
        </w:rPr>
      </w:pPr>
      <w:r w:rsidRPr="00DD5C1D">
        <w:rPr>
          <w:sz w:val="24"/>
          <w:szCs w:val="24"/>
          <w:lang w:val="es-ES"/>
        </w:rPr>
        <w:t>d)</w:t>
      </w:r>
      <w:r w:rsidRPr="00DD5C1D">
        <w:rPr>
          <w:sz w:val="24"/>
          <w:szCs w:val="24"/>
          <w:lang w:val="es-ES"/>
        </w:rPr>
        <w:tab/>
        <w:t>Al cierre de ventanilla la</w:t>
      </w:r>
      <w:r w:rsidRPr="009A1EC3">
        <w:rPr>
          <w:color w:val="FF0000"/>
          <w:sz w:val="24"/>
          <w:szCs w:val="24"/>
          <w:u w:val="single"/>
          <w:lang w:val="es-ES"/>
        </w:rPr>
        <w:t>(</w:t>
      </w:r>
      <w:r w:rsidRPr="00DD5C1D">
        <w:rPr>
          <w:sz w:val="24"/>
          <w:szCs w:val="24"/>
          <w:lang w:val="es-ES"/>
        </w:rPr>
        <w:t>s</w:t>
      </w:r>
      <w:r w:rsidRPr="009A1EC3">
        <w:rPr>
          <w:color w:val="FF0000"/>
          <w:sz w:val="24"/>
          <w:szCs w:val="24"/>
          <w:u w:val="single"/>
          <w:lang w:val="es-ES"/>
        </w:rPr>
        <w:t>)</w:t>
      </w:r>
      <w:r w:rsidRPr="00DD5C1D">
        <w:rPr>
          <w:sz w:val="24"/>
          <w:szCs w:val="24"/>
          <w:lang w:val="es-ES"/>
        </w:rPr>
        <w:t xml:space="preserve"> </w:t>
      </w:r>
      <w:r w:rsidRPr="00C17478">
        <w:rPr>
          <w:strike/>
          <w:color w:val="FF0000"/>
          <w:sz w:val="24"/>
          <w:szCs w:val="24"/>
          <w:lang w:val="es-ES"/>
        </w:rPr>
        <w:t xml:space="preserve">Subdelegaciones de Pesca/Oficinas </w:t>
      </w:r>
      <w:r w:rsidRPr="00C17478">
        <w:rPr>
          <w:strike/>
          <w:color w:val="FF0000"/>
          <w:sz w:val="24"/>
          <w:szCs w:val="24"/>
          <w:u w:val="single"/>
          <w:lang w:val="es-ES"/>
        </w:rPr>
        <w:t>Federales</w:t>
      </w:r>
      <w:r w:rsidRPr="00C17478">
        <w:rPr>
          <w:strike/>
          <w:color w:val="FF0000"/>
          <w:sz w:val="24"/>
          <w:szCs w:val="24"/>
          <w:lang w:val="es-ES"/>
        </w:rPr>
        <w:t xml:space="preserve"> de Pesca de</w:t>
      </w:r>
      <w:r w:rsidRPr="00C17478">
        <w:rPr>
          <w:strike/>
          <w:color w:val="FF0000"/>
          <w:sz w:val="24"/>
          <w:szCs w:val="24"/>
          <w:u w:val="single"/>
          <w:lang w:val="es-ES"/>
        </w:rPr>
        <w:t>n</w:t>
      </w:r>
      <w:r w:rsidRPr="00C17478">
        <w:rPr>
          <w:strike/>
          <w:color w:val="FF0000"/>
          <w:sz w:val="24"/>
          <w:szCs w:val="24"/>
          <w:lang w:val="es-ES"/>
        </w:rPr>
        <w:t xml:space="preserve"> los Estados</w:t>
      </w:r>
      <w:r w:rsidRPr="00DD5C1D">
        <w:rPr>
          <w:sz w:val="24"/>
          <w:szCs w:val="24"/>
          <w:lang w:val="es-ES"/>
        </w:rPr>
        <w:t xml:space="preserve"> </w:t>
      </w:r>
      <w:r w:rsidRPr="00715B45">
        <w:rPr>
          <w:color w:val="FF0000"/>
          <w:sz w:val="24"/>
          <w:szCs w:val="24"/>
          <w:u w:val="single"/>
          <w:lang w:val="es-ES"/>
        </w:rPr>
        <w:t>oficinas de representación de la CONAPESCA en la</w:t>
      </w:r>
      <w:r>
        <w:rPr>
          <w:color w:val="FF0000"/>
          <w:sz w:val="24"/>
          <w:szCs w:val="24"/>
          <w:u w:val="single"/>
          <w:lang w:val="es-ES"/>
        </w:rPr>
        <w:t>(</w:t>
      </w:r>
      <w:r w:rsidRPr="00715B45">
        <w:rPr>
          <w:color w:val="FF0000"/>
          <w:sz w:val="24"/>
          <w:szCs w:val="24"/>
          <w:u w:val="single"/>
          <w:lang w:val="es-ES"/>
        </w:rPr>
        <w:t>s</w:t>
      </w:r>
      <w:r>
        <w:rPr>
          <w:color w:val="FF0000"/>
          <w:sz w:val="24"/>
          <w:szCs w:val="24"/>
          <w:u w:val="single"/>
          <w:lang w:val="es-ES"/>
        </w:rPr>
        <w:t>)</w:t>
      </w:r>
      <w:r w:rsidRPr="00715B45">
        <w:rPr>
          <w:color w:val="FF0000"/>
          <w:sz w:val="24"/>
          <w:szCs w:val="24"/>
          <w:u w:val="single"/>
          <w:lang w:val="es-ES"/>
        </w:rPr>
        <w:t xml:space="preserve"> entidad</w:t>
      </w:r>
      <w:r>
        <w:rPr>
          <w:color w:val="FF0000"/>
          <w:sz w:val="24"/>
          <w:szCs w:val="24"/>
          <w:u w:val="single"/>
          <w:lang w:val="es-ES"/>
        </w:rPr>
        <w:t>(</w:t>
      </w:r>
      <w:r w:rsidRPr="00715B45">
        <w:rPr>
          <w:color w:val="FF0000"/>
          <w:sz w:val="24"/>
          <w:szCs w:val="24"/>
          <w:u w:val="single"/>
          <w:lang w:val="es-ES"/>
        </w:rPr>
        <w:t>es</w:t>
      </w:r>
      <w:r>
        <w:rPr>
          <w:color w:val="FF0000"/>
          <w:sz w:val="24"/>
          <w:szCs w:val="24"/>
          <w:u w:val="single"/>
          <w:lang w:val="es-ES"/>
        </w:rPr>
        <w:t>)</w:t>
      </w:r>
      <w:r w:rsidRPr="00715B45">
        <w:rPr>
          <w:color w:val="FF0000"/>
          <w:sz w:val="24"/>
          <w:szCs w:val="24"/>
          <w:u w:val="single"/>
          <w:lang w:val="es-ES"/>
        </w:rPr>
        <w:t xml:space="preserve"> federativa</w:t>
      </w:r>
      <w:r>
        <w:rPr>
          <w:color w:val="FF0000"/>
          <w:sz w:val="24"/>
          <w:szCs w:val="24"/>
          <w:u w:val="single"/>
          <w:lang w:val="es-ES"/>
        </w:rPr>
        <w:t>(</w:t>
      </w:r>
      <w:r w:rsidRPr="00715B45">
        <w:rPr>
          <w:color w:val="FF0000"/>
          <w:sz w:val="24"/>
          <w:szCs w:val="24"/>
          <w:u w:val="single"/>
          <w:lang w:val="es-ES"/>
        </w:rPr>
        <w:t>s</w:t>
      </w:r>
      <w:r>
        <w:rPr>
          <w:color w:val="FF0000"/>
          <w:sz w:val="24"/>
          <w:szCs w:val="24"/>
          <w:u w:val="single"/>
          <w:lang w:val="es-ES"/>
        </w:rPr>
        <w:t xml:space="preserve">) </w:t>
      </w:r>
      <w:r w:rsidRPr="00B8791B">
        <w:rPr>
          <w:color w:val="FF0000"/>
          <w:sz w:val="24"/>
          <w:szCs w:val="24"/>
          <w:u w:val="single"/>
          <w:lang w:val="es-ES"/>
        </w:rPr>
        <w:t>que corresponda</w:t>
      </w:r>
      <w:r w:rsidRPr="00186328">
        <w:rPr>
          <w:color w:val="FF0000"/>
          <w:sz w:val="24"/>
          <w:szCs w:val="24"/>
          <w:lang w:val="es-ES"/>
        </w:rPr>
        <w:t xml:space="preserve"> </w:t>
      </w:r>
      <w:r w:rsidRPr="00DD5C1D">
        <w:rPr>
          <w:sz w:val="24"/>
          <w:szCs w:val="24"/>
          <w:lang w:val="es-ES"/>
        </w:rPr>
        <w:t>que hayan recibido Solicitudes de Apoyo para este Subcomponente las enviarán a la Unidad Responsable con los documentos del proyecto y los anexos recibidos.</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r w:rsidRPr="00DD5C1D">
        <w:rPr>
          <w:rFonts w:ascii="Arial" w:hAnsi="Arial" w:cs="Arial"/>
          <w:lang w:val="es-ES"/>
        </w:rPr>
        <w:t>b)</w:t>
      </w:r>
      <w:r w:rsidRPr="00DD5C1D">
        <w:rPr>
          <w:rFonts w:ascii="Arial" w:hAnsi="Arial" w:cs="Arial"/>
          <w:lang w:val="es-ES"/>
        </w:rPr>
        <w:tab/>
        <w:t>La</w:t>
      </w:r>
      <w:r w:rsidRPr="00F87BAB">
        <w:rPr>
          <w:rFonts w:ascii="Arial" w:hAnsi="Arial" w:cs="Arial"/>
          <w:color w:val="FF0000"/>
          <w:u w:val="single"/>
          <w:lang w:val="es-ES"/>
        </w:rPr>
        <w:t>(</w:t>
      </w:r>
      <w:r w:rsidRPr="00DD5C1D">
        <w:rPr>
          <w:rFonts w:ascii="Arial" w:hAnsi="Arial" w:cs="Arial"/>
          <w:lang w:val="es-ES"/>
        </w:rPr>
        <w:t>s</w:t>
      </w:r>
      <w:r w:rsidRPr="00F87BAB">
        <w:rPr>
          <w:rFonts w:ascii="Arial" w:hAnsi="Arial" w:cs="Arial"/>
          <w:color w:val="FF0000"/>
          <w:u w:val="single"/>
          <w:lang w:val="es-ES"/>
        </w:rPr>
        <w:t>)</w:t>
      </w:r>
      <w:r w:rsidRPr="00DD5C1D">
        <w:rPr>
          <w:rFonts w:ascii="Arial" w:hAnsi="Arial" w:cs="Arial"/>
          <w:lang w:val="es-ES"/>
        </w:rPr>
        <w:t xml:space="preserve"> </w:t>
      </w:r>
      <w:r w:rsidRPr="000C22E1">
        <w:rPr>
          <w:rFonts w:ascii="Arial" w:hAnsi="Arial" w:cs="Arial"/>
          <w:strike/>
          <w:color w:val="FF0000"/>
          <w:lang w:val="es-ES"/>
        </w:rPr>
        <w:t xml:space="preserve">Subdelegaciones de Pesca/Oficinas </w:t>
      </w:r>
      <w:r w:rsidRPr="000C22E1">
        <w:rPr>
          <w:rFonts w:ascii="Arial" w:hAnsi="Arial" w:cs="Arial"/>
          <w:strike/>
          <w:color w:val="FF0000"/>
          <w:u w:val="single"/>
          <w:lang w:val="es-ES"/>
        </w:rPr>
        <w:t xml:space="preserve">Federales </w:t>
      </w:r>
      <w:r w:rsidRPr="000C22E1">
        <w:rPr>
          <w:rFonts w:ascii="Arial" w:hAnsi="Arial" w:cs="Arial"/>
          <w:strike/>
          <w:color w:val="FF0000"/>
          <w:lang w:val="es-ES"/>
        </w:rPr>
        <w:t>de Pesca de</w:t>
      </w:r>
      <w:r w:rsidRPr="000C22E1">
        <w:rPr>
          <w:rFonts w:ascii="Arial" w:hAnsi="Arial" w:cs="Arial"/>
          <w:strike/>
          <w:color w:val="FF0000"/>
          <w:u w:val="single"/>
          <w:lang w:val="es-ES"/>
        </w:rPr>
        <w:t>n</w:t>
      </w:r>
      <w:r w:rsidRPr="000C22E1">
        <w:rPr>
          <w:rFonts w:ascii="Arial" w:hAnsi="Arial" w:cs="Arial"/>
          <w:strike/>
          <w:color w:val="FF0000"/>
          <w:lang w:val="es-ES"/>
        </w:rPr>
        <w:t xml:space="preserve"> los Estados</w:t>
      </w:r>
      <w:r w:rsidRPr="00DD5C1D">
        <w:rPr>
          <w:rFonts w:ascii="Arial" w:hAnsi="Arial" w:cs="Arial"/>
          <w:lang w:val="es-ES"/>
        </w:rPr>
        <w:t xml:space="preserve"> </w:t>
      </w:r>
      <w:r w:rsidRPr="00912F02">
        <w:rPr>
          <w:rFonts w:ascii="Arial" w:hAnsi="Arial" w:cs="Arial"/>
          <w:color w:val="FF0000"/>
          <w:u w:val="single"/>
          <w:lang w:val="es-ES"/>
        </w:rPr>
        <w:t>oficinas de representación de la CONAPESCA en la(s) entidad(es) federativa(s) correspondiente(s)</w:t>
      </w:r>
      <w:r w:rsidRPr="000B5263">
        <w:rPr>
          <w:rFonts w:ascii="Arial" w:hAnsi="Arial" w:cs="Arial"/>
          <w:color w:val="FF0000"/>
          <w:u w:val="single"/>
          <w:lang w:val="es-ES"/>
        </w:rPr>
        <w:t xml:space="preserve"> </w:t>
      </w:r>
      <w:r w:rsidRPr="00DD5C1D">
        <w:rPr>
          <w:rFonts w:ascii="Arial" w:hAnsi="Arial" w:cs="Arial"/>
          <w:lang w:val="es-ES"/>
        </w:rPr>
        <w:t>serán las ventanillas para este Subcomponente donde se recibe y revisa el Anexo I Solicitud de Apoyo, así como el proyecto y sus anexos.</w:t>
      </w:r>
    </w:p>
    <w:p w:rsidR="000C6C1C" w:rsidRPr="00DD5C1D" w:rsidRDefault="000C6C1C" w:rsidP="00C012DC">
      <w:pPr>
        <w:pStyle w:val="Texto"/>
        <w:spacing w:after="0" w:line="240" w:lineRule="auto"/>
        <w:ind w:firstLine="0"/>
        <w:rPr>
          <w:b/>
          <w:sz w:val="24"/>
          <w:szCs w:val="24"/>
        </w:rPr>
      </w:pPr>
      <w:r w:rsidRPr="00DD5C1D">
        <w:rPr>
          <w:sz w:val="24"/>
          <w:szCs w:val="24"/>
          <w:lang w:val="es-ES"/>
        </w:rPr>
        <w:t>c)</w:t>
      </w:r>
      <w:r w:rsidRPr="00DD5C1D">
        <w:rPr>
          <w:sz w:val="24"/>
          <w:szCs w:val="24"/>
          <w:lang w:val="es-ES"/>
        </w:rPr>
        <w:tab/>
        <w:t>En la</w:t>
      </w:r>
      <w:r w:rsidRPr="00F87BAB">
        <w:rPr>
          <w:color w:val="FF0000"/>
          <w:sz w:val="24"/>
          <w:szCs w:val="24"/>
          <w:u w:val="single"/>
          <w:lang w:val="es-ES"/>
        </w:rPr>
        <w:t>(</w:t>
      </w:r>
      <w:r w:rsidRPr="00DD5C1D">
        <w:rPr>
          <w:sz w:val="24"/>
          <w:szCs w:val="24"/>
          <w:lang w:val="es-ES"/>
        </w:rPr>
        <w:t>s</w:t>
      </w:r>
      <w:r w:rsidRPr="00F87BAB">
        <w:rPr>
          <w:color w:val="FF0000"/>
          <w:sz w:val="24"/>
          <w:szCs w:val="24"/>
          <w:u w:val="single"/>
          <w:lang w:val="es-ES"/>
        </w:rPr>
        <w:t>)</w:t>
      </w:r>
      <w:r w:rsidRPr="00DD5C1D">
        <w:rPr>
          <w:sz w:val="24"/>
          <w:szCs w:val="24"/>
          <w:lang w:val="es-ES"/>
        </w:rPr>
        <w:t xml:space="preserve"> </w:t>
      </w:r>
      <w:r w:rsidRPr="00297641">
        <w:rPr>
          <w:strike/>
          <w:color w:val="FF0000"/>
          <w:sz w:val="24"/>
          <w:szCs w:val="24"/>
          <w:lang w:val="es-ES"/>
        </w:rPr>
        <w:t xml:space="preserve">Subdelegaciones/Oficinas </w:t>
      </w:r>
      <w:r w:rsidRPr="00297641">
        <w:rPr>
          <w:strike/>
          <w:color w:val="FF0000"/>
          <w:sz w:val="24"/>
          <w:szCs w:val="24"/>
          <w:u w:val="single"/>
          <w:lang w:val="es-ES"/>
        </w:rPr>
        <w:t xml:space="preserve">Federales </w:t>
      </w:r>
      <w:r w:rsidRPr="00297641">
        <w:rPr>
          <w:strike/>
          <w:color w:val="FF0000"/>
          <w:sz w:val="24"/>
          <w:szCs w:val="24"/>
          <w:lang w:val="es-ES"/>
        </w:rPr>
        <w:t>de Pesca de</w:t>
      </w:r>
      <w:r w:rsidRPr="00297641">
        <w:rPr>
          <w:strike/>
          <w:color w:val="FF0000"/>
          <w:sz w:val="24"/>
          <w:szCs w:val="24"/>
          <w:u w:val="single"/>
          <w:lang w:val="es-ES"/>
        </w:rPr>
        <w:t>n</w:t>
      </w:r>
      <w:r w:rsidRPr="00297641">
        <w:rPr>
          <w:strike/>
          <w:color w:val="FF0000"/>
          <w:sz w:val="24"/>
          <w:szCs w:val="24"/>
          <w:lang w:val="es-ES"/>
        </w:rPr>
        <w:t xml:space="preserve"> los Estados</w:t>
      </w:r>
      <w:r w:rsidRPr="00DD5C1D">
        <w:rPr>
          <w:sz w:val="24"/>
          <w:szCs w:val="24"/>
          <w:lang w:val="es-ES"/>
        </w:rPr>
        <w:t xml:space="preserve"> </w:t>
      </w:r>
      <w:r w:rsidRPr="00912F02">
        <w:rPr>
          <w:color w:val="FF0000"/>
          <w:sz w:val="24"/>
          <w:szCs w:val="24"/>
          <w:u w:val="single"/>
          <w:lang w:val="es-ES"/>
        </w:rPr>
        <w:t>oficinas de representación de la CONAPESCA en la(s) entidad(es) federativa(s) correspondiente(s)</w:t>
      </w:r>
      <w:r>
        <w:rPr>
          <w:color w:val="FF0000"/>
          <w:sz w:val="24"/>
          <w:szCs w:val="24"/>
          <w:u w:val="single"/>
          <w:lang w:val="es-ES"/>
        </w:rPr>
        <w:t xml:space="preserve"> </w:t>
      </w:r>
      <w:r w:rsidRPr="00DD5C1D">
        <w:rPr>
          <w:sz w:val="24"/>
          <w:szCs w:val="24"/>
          <w:lang w:val="es-ES"/>
        </w:rPr>
        <w:t>se realiza el registro de Solicitudes de Apoyo recibidas en el SURI y se le entrega el folio correspondiente al Solicitante.</w:t>
      </w:r>
    </w:p>
    <w:p w:rsidR="000C6C1C" w:rsidRPr="00DD5C1D" w:rsidRDefault="000C6C1C" w:rsidP="00C012DC">
      <w:pPr>
        <w:pStyle w:val="ROMANOS"/>
        <w:spacing w:after="0" w:line="240" w:lineRule="auto"/>
        <w:ind w:left="0" w:firstLine="0"/>
        <w:rPr>
          <w:b/>
          <w:sz w:val="24"/>
          <w:szCs w:val="24"/>
          <w:lang w:val="es-ES"/>
        </w:rPr>
      </w:pPr>
      <w:r w:rsidRPr="00DD5C1D">
        <w:rPr>
          <w:sz w:val="24"/>
          <w:szCs w:val="24"/>
          <w:lang w:val="es-ES"/>
        </w:rPr>
        <w:t>d)</w:t>
      </w:r>
      <w:r w:rsidRPr="00DD5C1D">
        <w:rPr>
          <w:sz w:val="24"/>
          <w:szCs w:val="24"/>
          <w:lang w:val="es-ES"/>
        </w:rPr>
        <w:tab/>
        <w:t>Al cierre de ventanilla la</w:t>
      </w:r>
      <w:r w:rsidRPr="007B1891">
        <w:rPr>
          <w:color w:val="FF0000"/>
          <w:sz w:val="24"/>
          <w:szCs w:val="24"/>
          <w:u w:val="single"/>
          <w:lang w:val="es-ES"/>
        </w:rPr>
        <w:t>(</w:t>
      </w:r>
      <w:r w:rsidRPr="00DD5C1D">
        <w:rPr>
          <w:sz w:val="24"/>
          <w:szCs w:val="24"/>
          <w:lang w:val="es-ES"/>
        </w:rPr>
        <w:t>s</w:t>
      </w:r>
      <w:r w:rsidRPr="007B1891">
        <w:rPr>
          <w:color w:val="FF0000"/>
          <w:sz w:val="24"/>
          <w:szCs w:val="24"/>
          <w:u w:val="single"/>
          <w:lang w:val="es-ES"/>
        </w:rPr>
        <w:t>)</w:t>
      </w:r>
      <w:r w:rsidRPr="00DD5C1D">
        <w:rPr>
          <w:sz w:val="24"/>
          <w:szCs w:val="24"/>
          <w:lang w:val="es-ES"/>
        </w:rPr>
        <w:t xml:space="preserve"> </w:t>
      </w:r>
      <w:r w:rsidRPr="00297641">
        <w:rPr>
          <w:strike/>
          <w:color w:val="FF0000"/>
          <w:sz w:val="24"/>
          <w:szCs w:val="24"/>
          <w:lang w:val="es-ES"/>
        </w:rPr>
        <w:t xml:space="preserve">Subdelegaciones de Pesca/Oficinas </w:t>
      </w:r>
      <w:r w:rsidRPr="00297641">
        <w:rPr>
          <w:strike/>
          <w:color w:val="FF0000"/>
          <w:sz w:val="24"/>
          <w:szCs w:val="24"/>
          <w:u w:val="single"/>
          <w:lang w:val="es-ES"/>
        </w:rPr>
        <w:t xml:space="preserve">Federales </w:t>
      </w:r>
      <w:r w:rsidRPr="00297641">
        <w:rPr>
          <w:strike/>
          <w:color w:val="FF0000"/>
          <w:sz w:val="24"/>
          <w:szCs w:val="24"/>
          <w:lang w:val="es-ES"/>
        </w:rPr>
        <w:t>de Pesca de</w:t>
      </w:r>
      <w:r w:rsidRPr="00297641">
        <w:rPr>
          <w:strike/>
          <w:color w:val="FF0000"/>
          <w:sz w:val="24"/>
          <w:szCs w:val="24"/>
          <w:u w:val="single"/>
          <w:lang w:val="es-ES"/>
        </w:rPr>
        <w:t>n</w:t>
      </w:r>
      <w:r w:rsidRPr="00297641">
        <w:rPr>
          <w:strike/>
          <w:color w:val="FF0000"/>
          <w:sz w:val="24"/>
          <w:szCs w:val="24"/>
          <w:lang w:val="es-ES"/>
        </w:rPr>
        <w:t xml:space="preserve"> los Estados</w:t>
      </w:r>
      <w:r w:rsidRPr="00DD5C1D">
        <w:rPr>
          <w:sz w:val="24"/>
          <w:szCs w:val="24"/>
          <w:lang w:val="es-ES"/>
        </w:rPr>
        <w:t xml:space="preserve"> </w:t>
      </w:r>
      <w:r w:rsidRPr="00704A45">
        <w:rPr>
          <w:color w:val="FF0000"/>
          <w:sz w:val="24"/>
          <w:szCs w:val="24"/>
          <w:u w:val="single"/>
          <w:lang w:val="es-ES"/>
        </w:rPr>
        <w:t xml:space="preserve">oficinas de representación de la CONAPESCA en </w:t>
      </w:r>
      <w:r>
        <w:rPr>
          <w:color w:val="FF0000"/>
          <w:sz w:val="24"/>
          <w:szCs w:val="24"/>
          <w:u w:val="single"/>
          <w:lang w:val="es-ES"/>
        </w:rPr>
        <w:t xml:space="preserve">la(s) entidad(es) federativa(s), </w:t>
      </w:r>
      <w:r w:rsidRPr="00DD5C1D">
        <w:rPr>
          <w:sz w:val="24"/>
          <w:szCs w:val="24"/>
          <w:lang w:val="es-ES"/>
        </w:rPr>
        <w:t>que hayan recibido Solicitudes de Apoyo para este Subcomponente, las enviarán a la Unidad Responsable con los documentos del proyecto y los anexos recibidos en un plazo no mayor a 5 días hábiles.</w:t>
      </w:r>
    </w:p>
    <w:p w:rsidR="000C6C1C" w:rsidRPr="00DD5C1D" w:rsidRDefault="000C6C1C" w:rsidP="00C012DC">
      <w:pPr>
        <w:pStyle w:val="ROMANOS"/>
        <w:spacing w:after="0" w:line="240" w:lineRule="auto"/>
        <w:ind w:left="0" w:firstLine="0"/>
        <w:rPr>
          <w:sz w:val="24"/>
          <w:szCs w:val="24"/>
          <w:lang w:val="es-ES"/>
        </w:rPr>
      </w:pPr>
      <w:r w:rsidRPr="00DD5C1D">
        <w:rPr>
          <w:sz w:val="24"/>
          <w:szCs w:val="24"/>
          <w:lang w:val="es-ES"/>
        </w:rPr>
        <w:t>[…]</w:t>
      </w:r>
    </w:p>
    <w:p w:rsidR="000C6C1C" w:rsidRPr="00DD5C1D" w:rsidRDefault="000C6C1C" w:rsidP="00C012DC">
      <w:pPr>
        <w:pStyle w:val="ROMANOS"/>
        <w:spacing w:after="0" w:line="240" w:lineRule="auto"/>
        <w:ind w:left="0" w:firstLine="0"/>
        <w:rPr>
          <w:sz w:val="24"/>
          <w:szCs w:val="24"/>
          <w:lang w:val="es-ES"/>
        </w:rPr>
      </w:pPr>
      <w:r w:rsidRPr="00DD5C1D">
        <w:rPr>
          <w:sz w:val="24"/>
          <w:szCs w:val="24"/>
          <w:lang w:val="es-ES"/>
        </w:rPr>
        <w:t>[…]</w:t>
      </w:r>
    </w:p>
    <w:p w:rsidR="000C6C1C" w:rsidRPr="00DD5C1D" w:rsidRDefault="000C6C1C" w:rsidP="00C012DC">
      <w:pPr>
        <w:pStyle w:val="ROMANOS"/>
        <w:spacing w:after="0" w:line="240" w:lineRule="auto"/>
        <w:ind w:left="0" w:firstLine="0"/>
        <w:rPr>
          <w:sz w:val="24"/>
          <w:szCs w:val="24"/>
          <w:lang w:val="es-ES"/>
        </w:rPr>
      </w:pPr>
      <w:r w:rsidRPr="00DD5C1D">
        <w:rPr>
          <w:sz w:val="24"/>
          <w:szCs w:val="24"/>
          <w:lang w:val="es-ES"/>
        </w:rPr>
        <w:t>[…]</w:t>
      </w:r>
    </w:p>
    <w:p w:rsidR="000C6C1C" w:rsidRPr="00DD5C1D" w:rsidRDefault="000C6C1C" w:rsidP="00C012DC">
      <w:pPr>
        <w:pStyle w:val="ROMANOS"/>
        <w:spacing w:after="0" w:line="240" w:lineRule="auto"/>
        <w:ind w:left="0" w:firstLine="0"/>
        <w:rPr>
          <w:sz w:val="24"/>
          <w:szCs w:val="24"/>
          <w:lang w:val="es-ES"/>
        </w:rPr>
      </w:pPr>
      <w:r w:rsidRPr="00DD5C1D">
        <w:rPr>
          <w:sz w:val="24"/>
          <w:szCs w:val="24"/>
          <w:lang w:val="es-ES"/>
        </w:rPr>
        <w:t>[…]</w:t>
      </w:r>
    </w:p>
    <w:p w:rsidR="000C6C1C" w:rsidRPr="00DD5C1D" w:rsidRDefault="000C6C1C" w:rsidP="00C012DC">
      <w:pPr>
        <w:rPr>
          <w:rFonts w:ascii="Arial" w:hAnsi="Arial" w:cs="Arial"/>
        </w:rPr>
      </w:pPr>
      <w:r w:rsidRPr="00DD5C1D">
        <w:rPr>
          <w:rFonts w:ascii="Arial" w:hAnsi="Arial" w:cs="Arial"/>
          <w:lang w:val="es-ES"/>
        </w:rPr>
        <w:t>[…]</w:t>
      </w:r>
    </w:p>
    <w:p w:rsidR="000C6C1C" w:rsidRPr="00F0498C" w:rsidRDefault="000C6C1C" w:rsidP="00C012DC">
      <w:pPr>
        <w:rPr>
          <w:rFonts w:ascii="Arial" w:hAnsi="Arial" w:cs="Arial"/>
        </w:rPr>
      </w:pPr>
      <w:r w:rsidRPr="00F0498C">
        <w:rPr>
          <w:rFonts w:ascii="Arial" w:hAnsi="Arial" w:cs="Arial"/>
          <w:lang w:val="es-ES"/>
        </w:rPr>
        <w:t>[…]</w:t>
      </w:r>
    </w:p>
    <w:p w:rsidR="000C6C1C" w:rsidRPr="00F0498C" w:rsidRDefault="000C6C1C" w:rsidP="00C012DC">
      <w:pPr>
        <w:rPr>
          <w:rFonts w:ascii="Arial" w:hAnsi="Arial" w:cs="Arial"/>
        </w:rPr>
      </w:pPr>
      <w:r w:rsidRPr="00F0498C">
        <w:rPr>
          <w:rFonts w:ascii="Arial" w:hAnsi="Arial" w:cs="Arial"/>
          <w:lang w:val="es-ES"/>
        </w:rPr>
        <w:t>[…]</w:t>
      </w:r>
    </w:p>
    <w:p w:rsidR="000C6C1C" w:rsidRPr="00F0498C" w:rsidRDefault="000C6C1C" w:rsidP="00C012DC">
      <w:pPr>
        <w:rPr>
          <w:rFonts w:ascii="Arial" w:hAnsi="Arial" w:cs="Arial"/>
        </w:rPr>
      </w:pPr>
      <w:r w:rsidRPr="00F0498C">
        <w:rPr>
          <w:rFonts w:ascii="Arial" w:hAnsi="Arial" w:cs="Arial"/>
          <w:lang w:val="es-ES"/>
        </w:rPr>
        <w:lastRenderedPageBreak/>
        <w:t>[…]</w:t>
      </w:r>
    </w:p>
    <w:p w:rsidR="000C6C1C" w:rsidRPr="00F0498C" w:rsidRDefault="000C6C1C" w:rsidP="00C012DC">
      <w:pPr>
        <w:jc w:val="center"/>
        <w:rPr>
          <w:rFonts w:ascii="Arial" w:hAnsi="Arial" w:cs="Arial"/>
        </w:rPr>
      </w:pPr>
      <w:r>
        <w:rPr>
          <w:rFonts w:ascii="Arial" w:hAnsi="Arial" w:cs="Arial"/>
          <w:b/>
          <w:lang w:val="es-ES"/>
        </w:rPr>
        <w:t>[…]</w:t>
      </w:r>
    </w:p>
    <w:p w:rsidR="000C6C1C" w:rsidRPr="00F0498C" w:rsidRDefault="000C6C1C" w:rsidP="00C012DC">
      <w:pPr>
        <w:rPr>
          <w:rFonts w:ascii="Arial" w:hAnsi="Arial" w:cs="Arial"/>
        </w:rPr>
      </w:pPr>
      <w:r w:rsidRPr="00F0498C">
        <w:rPr>
          <w:rFonts w:ascii="Arial" w:hAnsi="Arial" w:cs="Arial"/>
          <w:b/>
          <w:lang w:val="es-ES"/>
        </w:rPr>
        <w:t>[…]</w:t>
      </w:r>
    </w:p>
    <w:p w:rsidR="000C6C1C" w:rsidRPr="00F0498C" w:rsidRDefault="000C6C1C" w:rsidP="00C012DC">
      <w:pPr>
        <w:pStyle w:val="ROMANOS"/>
        <w:spacing w:after="0" w:line="240" w:lineRule="auto"/>
        <w:ind w:left="0" w:firstLine="0"/>
        <w:rPr>
          <w:sz w:val="24"/>
          <w:szCs w:val="24"/>
          <w:lang w:val="es-ES"/>
        </w:rPr>
      </w:pPr>
      <w:r w:rsidRPr="00F0498C">
        <w:rPr>
          <w:b/>
          <w:sz w:val="24"/>
          <w:szCs w:val="24"/>
          <w:lang w:val="es-ES"/>
        </w:rPr>
        <w:t xml:space="preserve">Artículo 36. </w:t>
      </w:r>
      <w:r w:rsidRPr="00F0498C">
        <w:rPr>
          <w:sz w:val="24"/>
          <w:szCs w:val="24"/>
          <w:lang w:val="es-ES"/>
        </w:rPr>
        <w:t>Objetivo específico</w:t>
      </w:r>
      <w:r w:rsidRPr="004C332D">
        <w:rPr>
          <w:strike/>
          <w:color w:val="FF0000"/>
          <w:sz w:val="24"/>
          <w:szCs w:val="24"/>
          <w:lang w:val="es-ES"/>
        </w:rPr>
        <w:t>.</w:t>
      </w:r>
      <w:r w:rsidRPr="004C332D">
        <w:rPr>
          <w:color w:val="FF0000"/>
          <w:sz w:val="24"/>
          <w:szCs w:val="24"/>
          <w:u w:val="single"/>
          <w:lang w:val="es-ES"/>
        </w:rPr>
        <w:t>:</w:t>
      </w:r>
      <w:r w:rsidRPr="00F0498C">
        <w:rPr>
          <w:sz w:val="24"/>
          <w:szCs w:val="24"/>
          <w:lang w:val="es-ES"/>
        </w:rPr>
        <w:t xml:space="preserve"> </w:t>
      </w:r>
      <w:r w:rsidRPr="00B258BC">
        <w:rPr>
          <w:strike/>
          <w:color w:val="FF0000"/>
          <w:sz w:val="24"/>
          <w:szCs w:val="24"/>
          <w:lang w:val="es-ES"/>
        </w:rPr>
        <w:t>Apoyar a entidades de investigación y transferencia tecnológica para</w:t>
      </w:r>
      <w:r w:rsidRPr="00F0498C">
        <w:rPr>
          <w:sz w:val="24"/>
          <w:szCs w:val="24"/>
          <w:lang w:val="es-ES"/>
        </w:rPr>
        <w:t xml:space="preserve"> </w:t>
      </w:r>
      <w:r w:rsidRPr="006B69A8">
        <w:rPr>
          <w:strike/>
          <w:color w:val="FF0000"/>
          <w:sz w:val="24"/>
          <w:szCs w:val="24"/>
          <w:lang w:val="es-ES"/>
        </w:rPr>
        <w:t>c</w:t>
      </w:r>
      <w:r w:rsidRPr="006B69A8">
        <w:rPr>
          <w:color w:val="FF0000"/>
          <w:sz w:val="24"/>
          <w:szCs w:val="24"/>
          <w:u w:val="single"/>
          <w:lang w:val="es-ES"/>
        </w:rPr>
        <w:t>C</w:t>
      </w:r>
      <w:r w:rsidRPr="00F0498C">
        <w:rPr>
          <w:sz w:val="24"/>
          <w:szCs w:val="24"/>
          <w:lang w:val="es-ES"/>
        </w:rPr>
        <w:t>aracterizar</w:t>
      </w:r>
      <w:r w:rsidRPr="004C332D">
        <w:rPr>
          <w:color w:val="FF0000"/>
          <w:sz w:val="24"/>
          <w:szCs w:val="24"/>
          <w:u w:val="single"/>
          <w:lang w:val="es-ES"/>
        </w:rPr>
        <w:t>,</w:t>
      </w:r>
      <w:r>
        <w:rPr>
          <w:sz w:val="24"/>
          <w:szCs w:val="24"/>
          <w:lang w:val="es-ES"/>
        </w:rPr>
        <w:t xml:space="preserve"> </w:t>
      </w:r>
      <w:r w:rsidRPr="00B258BC">
        <w:rPr>
          <w:color w:val="FF0000"/>
          <w:sz w:val="24"/>
          <w:szCs w:val="24"/>
          <w:lang w:val="es-ES"/>
        </w:rPr>
        <w:t>mejorar</w:t>
      </w:r>
      <w:r w:rsidRPr="00F0498C">
        <w:rPr>
          <w:sz w:val="24"/>
          <w:szCs w:val="24"/>
          <w:lang w:val="es-ES"/>
        </w:rPr>
        <w:t xml:space="preserve"> y preservar líneas genéticas </w:t>
      </w:r>
      <w:r w:rsidRPr="006B69A8">
        <w:rPr>
          <w:strike/>
          <w:color w:val="FF0000"/>
          <w:sz w:val="24"/>
          <w:szCs w:val="24"/>
          <w:lang w:val="es-ES"/>
        </w:rPr>
        <w:t>acuícolas</w:t>
      </w:r>
      <w:r w:rsidRPr="00F0498C">
        <w:rPr>
          <w:sz w:val="24"/>
          <w:szCs w:val="24"/>
          <w:lang w:val="es-ES"/>
        </w:rPr>
        <w:t xml:space="preserve"> </w:t>
      </w:r>
      <w:r>
        <w:rPr>
          <w:sz w:val="24"/>
          <w:szCs w:val="24"/>
          <w:lang w:val="es-ES"/>
        </w:rPr>
        <w:t xml:space="preserve">para aumentar la calidad y productividad de las especies acuícolas </w:t>
      </w:r>
      <w:r w:rsidRPr="00B258BC">
        <w:rPr>
          <w:strike/>
          <w:color w:val="FF0000"/>
          <w:sz w:val="24"/>
          <w:szCs w:val="24"/>
          <w:lang w:val="es-ES"/>
        </w:rPr>
        <w:t>así como incrementar y fortalecer la infraestructura productiva de insumos biológicos</w:t>
      </w:r>
      <w:r w:rsidRPr="006B69A8">
        <w:rPr>
          <w:sz w:val="24"/>
          <w:szCs w:val="24"/>
          <w:lang w:val="es-ES"/>
        </w:rPr>
        <w:t>.</w:t>
      </w:r>
    </w:p>
    <w:p w:rsidR="000C6C1C" w:rsidRPr="00F0498C" w:rsidRDefault="000C6C1C" w:rsidP="00C012DC">
      <w:pPr>
        <w:rPr>
          <w:rFonts w:ascii="Arial" w:hAnsi="Arial" w:cs="Arial"/>
          <w:b/>
        </w:rPr>
      </w:pPr>
      <w:r w:rsidRPr="00F0498C">
        <w:rPr>
          <w:rFonts w:ascii="Arial" w:hAnsi="Arial" w:cs="Arial"/>
          <w:b/>
          <w:lang w:val="es-ES"/>
        </w:rPr>
        <w:t>[…]</w:t>
      </w:r>
    </w:p>
    <w:tbl>
      <w:tblPr>
        <w:tblW w:w="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1871"/>
      </w:tblGrid>
      <w:tr w:rsidR="000C6C1C" w:rsidRPr="002667B7" w:rsidTr="00C012DC">
        <w:trPr>
          <w:jc w:val="center"/>
        </w:trPr>
        <w:tc>
          <w:tcPr>
            <w:tcW w:w="5613" w:type="dxa"/>
            <w:gridSpan w:val="3"/>
            <w:shd w:val="clear" w:color="auto" w:fill="auto"/>
          </w:tcPr>
          <w:p w:rsidR="000C6C1C" w:rsidRPr="002667B7" w:rsidRDefault="000C6C1C" w:rsidP="00C012DC">
            <w:pPr>
              <w:rPr>
                <w:rFonts w:ascii="Arial" w:hAnsi="Arial" w:cs="Arial"/>
                <w:b/>
                <w:lang w:val="es-ES"/>
              </w:rPr>
            </w:pPr>
            <w:r w:rsidRPr="002667B7">
              <w:rPr>
                <w:rFonts w:ascii="Arial" w:hAnsi="Arial" w:cs="Arial"/>
                <w:b/>
                <w:lang w:val="es-ES"/>
              </w:rPr>
              <w:t>[…]</w:t>
            </w:r>
          </w:p>
          <w:p w:rsidR="000C6C1C" w:rsidRPr="002667B7" w:rsidRDefault="000C6C1C" w:rsidP="00C012DC">
            <w:pPr>
              <w:rPr>
                <w:rFonts w:ascii="Arial" w:hAnsi="Arial" w:cs="Arial"/>
              </w:rPr>
            </w:pPr>
          </w:p>
        </w:tc>
      </w:tr>
      <w:tr w:rsidR="000C6C1C" w:rsidRPr="002667B7" w:rsidTr="00C012DC">
        <w:trPr>
          <w:jc w:val="center"/>
        </w:trPr>
        <w:tc>
          <w:tcPr>
            <w:tcW w:w="1871" w:type="dxa"/>
            <w:shd w:val="clear" w:color="auto" w:fill="auto"/>
          </w:tcPr>
          <w:p w:rsidR="000C6C1C" w:rsidRPr="002667B7" w:rsidRDefault="000C6C1C" w:rsidP="00C012DC">
            <w:pPr>
              <w:rPr>
                <w:rFonts w:ascii="Arial" w:hAnsi="Arial" w:cs="Arial"/>
              </w:rPr>
            </w:pPr>
            <w:r w:rsidRPr="002667B7">
              <w:rPr>
                <w:rFonts w:ascii="Arial" w:hAnsi="Arial" w:cs="Arial"/>
                <w:b/>
                <w:lang w:val="es-ES"/>
              </w:rPr>
              <w:t>[…]</w:t>
            </w:r>
          </w:p>
        </w:tc>
        <w:tc>
          <w:tcPr>
            <w:tcW w:w="1871" w:type="dxa"/>
            <w:shd w:val="clear" w:color="auto" w:fill="auto"/>
          </w:tcPr>
          <w:p w:rsidR="000C6C1C" w:rsidRPr="002667B7" w:rsidRDefault="000C6C1C" w:rsidP="00C012DC">
            <w:pPr>
              <w:rPr>
                <w:rFonts w:ascii="Arial" w:hAnsi="Arial" w:cs="Arial"/>
              </w:rPr>
            </w:pPr>
            <w:r w:rsidRPr="002667B7">
              <w:rPr>
                <w:rFonts w:ascii="Arial" w:hAnsi="Arial" w:cs="Arial"/>
                <w:b/>
                <w:lang w:val="es-ES"/>
              </w:rPr>
              <w:t>[…]</w:t>
            </w:r>
          </w:p>
        </w:tc>
        <w:tc>
          <w:tcPr>
            <w:tcW w:w="1871" w:type="dxa"/>
            <w:shd w:val="clear" w:color="auto" w:fill="auto"/>
          </w:tcPr>
          <w:p w:rsidR="000C6C1C" w:rsidRPr="002667B7" w:rsidRDefault="000C6C1C" w:rsidP="00C012DC">
            <w:pPr>
              <w:rPr>
                <w:rFonts w:ascii="Arial" w:hAnsi="Arial" w:cs="Arial"/>
                <w:b/>
                <w:lang w:val="es-ES"/>
              </w:rPr>
            </w:pPr>
            <w:r w:rsidRPr="002667B7">
              <w:rPr>
                <w:rFonts w:ascii="Arial" w:hAnsi="Arial" w:cs="Arial"/>
                <w:b/>
                <w:lang w:val="es-ES"/>
              </w:rPr>
              <w:t>[…]</w:t>
            </w:r>
          </w:p>
          <w:p w:rsidR="000C6C1C" w:rsidRPr="002667B7" w:rsidRDefault="000C6C1C" w:rsidP="00C012DC">
            <w:pPr>
              <w:rPr>
                <w:rFonts w:ascii="Arial" w:hAnsi="Arial" w:cs="Arial"/>
              </w:rPr>
            </w:pPr>
          </w:p>
        </w:tc>
      </w:tr>
      <w:tr w:rsidR="000C6C1C" w:rsidRPr="002667B7" w:rsidTr="00C012DC">
        <w:trPr>
          <w:trHeight w:val="4686"/>
          <w:jc w:val="center"/>
        </w:trPr>
        <w:tc>
          <w:tcPr>
            <w:tcW w:w="1871" w:type="dxa"/>
            <w:shd w:val="clear" w:color="auto" w:fill="auto"/>
          </w:tcPr>
          <w:p w:rsidR="000C6C1C" w:rsidRPr="003B7F44" w:rsidRDefault="000C6C1C" w:rsidP="00C012DC">
            <w:pPr>
              <w:jc w:val="both"/>
              <w:rPr>
                <w:rFonts w:ascii="Arial" w:hAnsi="Arial" w:cs="Arial"/>
              </w:rPr>
            </w:pPr>
            <w:r w:rsidRPr="003B7F44">
              <w:rPr>
                <w:rFonts w:ascii="Arial" w:hAnsi="Arial" w:cs="Arial"/>
              </w:rPr>
              <w:t xml:space="preserve">a) Adquisición de líneas genéticas </w:t>
            </w:r>
            <w:r w:rsidRPr="003B7F44">
              <w:rPr>
                <w:rFonts w:ascii="Arial" w:hAnsi="Arial" w:cs="Arial"/>
                <w:color w:val="FF0000"/>
                <w:u w:val="single"/>
              </w:rPr>
              <w:t>mejoradas,</w:t>
            </w:r>
            <w:r w:rsidRPr="003B7F44">
              <w:rPr>
                <w:rFonts w:ascii="Arial" w:hAnsi="Arial" w:cs="Arial"/>
              </w:rPr>
              <w:t xml:space="preserve"> de interés comercial </w:t>
            </w:r>
            <w:r w:rsidRPr="003B7F44">
              <w:rPr>
                <w:rFonts w:ascii="Arial" w:hAnsi="Arial" w:cs="Arial"/>
                <w:color w:val="FF0000"/>
                <w:u w:val="single"/>
              </w:rPr>
              <w:t>adquiridas de proveedores que cuenten con un programa de mejoramiento genético</w:t>
            </w:r>
            <w:r w:rsidRPr="003B7F44">
              <w:rPr>
                <w:rFonts w:ascii="Arial" w:hAnsi="Arial" w:cs="Arial"/>
              </w:rPr>
              <w:t>.</w:t>
            </w:r>
          </w:p>
          <w:p w:rsidR="000C6C1C" w:rsidRPr="003B7F44" w:rsidRDefault="000C6C1C" w:rsidP="00C012DC">
            <w:pPr>
              <w:jc w:val="both"/>
              <w:rPr>
                <w:rFonts w:ascii="Arial" w:hAnsi="Arial" w:cs="Arial"/>
                <w:color w:val="FF0000"/>
                <w:u w:val="single"/>
              </w:rPr>
            </w:pPr>
            <w:r w:rsidRPr="003B7F44">
              <w:rPr>
                <w:rFonts w:ascii="Arial" w:hAnsi="Arial" w:cs="Arial"/>
                <w:color w:val="FF0000"/>
                <w:u w:val="single"/>
              </w:rPr>
              <w:t>i. Asistencia Técnica</w:t>
            </w:r>
          </w:p>
          <w:p w:rsidR="000C6C1C" w:rsidRPr="003B7F44" w:rsidRDefault="000C6C1C" w:rsidP="00C012DC">
            <w:pPr>
              <w:jc w:val="both"/>
              <w:rPr>
                <w:rFonts w:ascii="Arial" w:hAnsi="Arial" w:cs="Arial"/>
              </w:rPr>
            </w:pPr>
            <w:r w:rsidRPr="003B7F44">
              <w:rPr>
                <w:rFonts w:ascii="Arial" w:hAnsi="Arial" w:cs="Arial"/>
                <w:color w:val="FF0000"/>
                <w:u w:val="single"/>
              </w:rPr>
              <w:t>ii. Adquisición de reproductores</w:t>
            </w:r>
          </w:p>
        </w:tc>
        <w:tc>
          <w:tcPr>
            <w:tcW w:w="1871" w:type="dxa"/>
            <w:shd w:val="clear" w:color="auto" w:fill="auto"/>
          </w:tcPr>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tc>
        <w:tc>
          <w:tcPr>
            <w:tcW w:w="1871" w:type="dxa"/>
            <w:vMerge w:val="restart"/>
            <w:shd w:val="clear" w:color="auto" w:fill="auto"/>
          </w:tcPr>
          <w:p w:rsidR="000C6C1C" w:rsidRPr="003B7F44" w:rsidRDefault="000C6C1C" w:rsidP="00C012DC">
            <w:pPr>
              <w:jc w:val="both"/>
              <w:rPr>
                <w:rFonts w:ascii="Arial" w:hAnsi="Arial" w:cs="Arial"/>
              </w:rPr>
            </w:pPr>
            <w:r w:rsidRPr="003B7F44">
              <w:rPr>
                <w:rFonts w:ascii="Arial" w:hAnsi="Arial" w:cs="Arial"/>
              </w:rPr>
              <w:t>a) Título para el uso y/o aprovechamiento de agua de uso acuícola vigente, a nombre del solicitante, expedido por autoridad competente (Acorde al área y obras citadas en el proyecto) o autorización emitida por el distrito de riego</w:t>
            </w:r>
          </w:p>
          <w:p w:rsidR="000C6C1C" w:rsidRPr="003B7F44" w:rsidRDefault="000C6C1C" w:rsidP="00C012DC">
            <w:pPr>
              <w:jc w:val="both"/>
              <w:rPr>
                <w:rFonts w:ascii="Arial" w:hAnsi="Arial" w:cs="Arial"/>
                <w:color w:val="FF0000"/>
                <w:u w:val="single"/>
              </w:rPr>
            </w:pPr>
            <w:r w:rsidRPr="003B7F44">
              <w:rPr>
                <w:rFonts w:ascii="Arial" w:hAnsi="Arial" w:cs="Arial"/>
                <w:color w:val="FF0000"/>
                <w:u w:val="single"/>
              </w:rPr>
              <w:t xml:space="preserve">o contrato notariado con un concesionario; o escrito emitido por la autoridad competente en materia de aprovechamiento de agua  </w:t>
            </w:r>
            <w:r w:rsidRPr="003B7F44">
              <w:rPr>
                <w:rFonts w:ascii="Arial" w:hAnsi="Arial" w:cs="Arial"/>
                <w:color w:val="FF0000"/>
                <w:u w:val="single"/>
              </w:rPr>
              <w:lastRenderedPageBreak/>
              <w:t>donde se le permita</w:t>
            </w:r>
          </w:p>
          <w:p w:rsidR="000C6C1C" w:rsidRPr="003B7F44" w:rsidRDefault="000C6C1C" w:rsidP="00C012DC">
            <w:pPr>
              <w:jc w:val="both"/>
              <w:rPr>
                <w:rFonts w:ascii="Arial" w:hAnsi="Arial" w:cs="Arial"/>
              </w:rPr>
            </w:pPr>
            <w:r w:rsidRPr="003B7F44">
              <w:rPr>
                <w:rFonts w:ascii="Arial" w:hAnsi="Arial" w:cs="Arial"/>
              </w:rPr>
              <w:t xml:space="preserve"> </w:t>
            </w:r>
            <w:r w:rsidRPr="003B7F44">
              <w:rPr>
                <w:rFonts w:ascii="Arial" w:hAnsi="Arial" w:cs="Arial"/>
                <w:strike/>
                <w:color w:val="FF0000"/>
                <w:u w:val="single"/>
              </w:rPr>
              <w:t>al amparo de su título de concesión vigente correspondiente para</w:t>
            </w:r>
            <w:r>
              <w:rPr>
                <w:rFonts w:ascii="Arial" w:hAnsi="Arial" w:cs="Arial"/>
                <w:color w:val="FF0000"/>
                <w:u w:val="single"/>
              </w:rPr>
              <w:t xml:space="preserve"> el uso </w:t>
            </w:r>
            <w:r w:rsidRPr="003B7F44">
              <w:rPr>
                <w:rFonts w:ascii="Arial" w:hAnsi="Arial" w:cs="Arial"/>
                <w:color w:val="FF0000"/>
                <w:u w:val="single"/>
              </w:rPr>
              <w:t xml:space="preserve">o aprovechamiento de este recurso </w:t>
            </w:r>
            <w:r w:rsidRPr="003B7F44">
              <w:rPr>
                <w:rFonts w:ascii="Arial" w:hAnsi="Arial" w:cs="Arial"/>
                <w:strike/>
                <w:color w:val="FF0000"/>
                <w:u w:val="single"/>
              </w:rPr>
              <w:t>aguas nacionales con uso acuícola</w:t>
            </w:r>
            <w:r w:rsidRPr="00231578">
              <w:rPr>
                <w:rFonts w:ascii="Arial" w:hAnsi="Arial" w:cs="Arial"/>
              </w:rPr>
              <w:t>.</w:t>
            </w:r>
            <w:r w:rsidRPr="003B7F44">
              <w:rPr>
                <w:rFonts w:ascii="Arial" w:hAnsi="Arial" w:cs="Arial"/>
              </w:rPr>
              <w:t xml:space="preserve"> </w:t>
            </w:r>
            <w:r w:rsidRPr="003B7F44">
              <w:rPr>
                <w:rFonts w:ascii="Arial" w:hAnsi="Arial" w:cs="Arial"/>
                <w:strike/>
                <w:color w:val="FF0000"/>
              </w:rPr>
              <w:t>e</w:t>
            </w:r>
            <w:r w:rsidRPr="003B7F44">
              <w:rPr>
                <w:rFonts w:ascii="Arial" w:hAnsi="Arial" w:cs="Arial"/>
                <w:color w:val="FF0000"/>
                <w:u w:val="single"/>
              </w:rPr>
              <w:t>E</w:t>
            </w:r>
            <w:r w:rsidRPr="003B7F44">
              <w:rPr>
                <w:rFonts w:ascii="Arial" w:hAnsi="Arial" w:cs="Arial"/>
              </w:rPr>
              <w:t>n caso de aguas marinas se exceptúa de este requisito</w:t>
            </w:r>
            <w:r w:rsidRPr="003B7F44">
              <w:rPr>
                <w:rFonts w:ascii="Arial" w:hAnsi="Arial" w:cs="Arial"/>
                <w:color w:val="FF0000"/>
                <w:u w:val="single"/>
              </w:rPr>
              <w:t>, así como en el caso de proyectos de ciclo cerrado que demuestre cero descargas</w:t>
            </w:r>
            <w:r w:rsidRPr="003B7F44">
              <w:rPr>
                <w:rFonts w:ascii="Arial" w:hAnsi="Arial" w:cs="Arial"/>
              </w:rPr>
              <w:t>.</w:t>
            </w:r>
          </w:p>
          <w:p w:rsidR="000C6C1C" w:rsidRPr="003B7F44" w:rsidRDefault="000C6C1C" w:rsidP="00C012DC">
            <w:pPr>
              <w:jc w:val="both"/>
              <w:rPr>
                <w:rFonts w:ascii="Arial" w:hAnsi="Arial" w:cs="Arial"/>
              </w:rPr>
            </w:pPr>
          </w:p>
          <w:p w:rsidR="000C6C1C" w:rsidRPr="003B7F44" w:rsidRDefault="000C6C1C" w:rsidP="00C012DC">
            <w:pPr>
              <w:jc w:val="both"/>
              <w:rPr>
                <w:rFonts w:ascii="Arial" w:hAnsi="Arial" w:cs="Arial"/>
              </w:rPr>
            </w:pPr>
            <w:r w:rsidRPr="003B7F44">
              <w:rPr>
                <w:rFonts w:ascii="Arial" w:hAnsi="Arial" w:cs="Arial"/>
              </w:rPr>
              <w:t xml:space="preserve">b) Resolutivo en materia de impacto ambiental, emitido por la autoridad competente, </w:t>
            </w:r>
            <w:r w:rsidRPr="003B7F44">
              <w:rPr>
                <w:rFonts w:ascii="Arial" w:hAnsi="Arial" w:cs="Arial"/>
                <w:color w:val="FF0000"/>
                <w:u w:val="single"/>
              </w:rPr>
              <w:t>vigente,</w:t>
            </w:r>
            <w:r w:rsidRPr="003B7F44">
              <w:rPr>
                <w:rFonts w:ascii="Arial" w:hAnsi="Arial" w:cs="Arial"/>
                <w:color w:val="FF0000"/>
              </w:rPr>
              <w:t xml:space="preserve"> </w:t>
            </w:r>
            <w:r w:rsidRPr="003B7F44">
              <w:rPr>
                <w:rFonts w:ascii="Arial" w:hAnsi="Arial" w:cs="Arial"/>
              </w:rPr>
              <w:t xml:space="preserve">en el que se autorice el proyecto </w:t>
            </w:r>
            <w:r w:rsidRPr="003B7F44">
              <w:rPr>
                <w:rFonts w:ascii="Arial" w:hAnsi="Arial" w:cs="Arial"/>
                <w:strike/>
                <w:color w:val="FF0000"/>
              </w:rPr>
              <w:t>vigente</w:t>
            </w:r>
            <w:r w:rsidRPr="003B7F44">
              <w:rPr>
                <w:rFonts w:ascii="Arial" w:hAnsi="Arial" w:cs="Arial"/>
              </w:rPr>
              <w:t xml:space="preserve"> </w:t>
            </w:r>
            <w:r w:rsidRPr="003B7F44">
              <w:rPr>
                <w:rFonts w:ascii="Arial" w:hAnsi="Arial" w:cs="Arial"/>
                <w:color w:val="FF0000"/>
                <w:u w:val="single"/>
              </w:rPr>
              <w:t>presentado</w:t>
            </w:r>
            <w:r w:rsidRPr="003B7F44">
              <w:rPr>
                <w:rFonts w:ascii="Arial" w:hAnsi="Arial" w:cs="Arial"/>
              </w:rPr>
              <w:t>, a nombre del solicitante</w:t>
            </w:r>
            <w:r w:rsidRPr="003B7F44">
              <w:rPr>
                <w:rFonts w:ascii="Arial" w:hAnsi="Arial" w:cs="Arial"/>
                <w:color w:val="FF0000"/>
                <w:u w:val="single"/>
              </w:rPr>
              <w:t xml:space="preserve">, por la obras y </w:t>
            </w:r>
            <w:r w:rsidRPr="003B7F44">
              <w:rPr>
                <w:rFonts w:ascii="Arial" w:hAnsi="Arial" w:cs="Arial"/>
                <w:color w:val="FF0000"/>
                <w:u w:val="single"/>
              </w:rPr>
              <w:lastRenderedPageBreak/>
              <w:t>actividades descritas en el proyecto. En su</w:t>
            </w:r>
            <w:r>
              <w:rPr>
                <w:rFonts w:ascii="Arial" w:hAnsi="Arial" w:cs="Arial"/>
                <w:color w:val="FF0000"/>
                <w:u w:val="single"/>
              </w:rPr>
              <w:t xml:space="preserve"> caso presentar el Oficio de ex</w:t>
            </w:r>
            <w:r w:rsidRPr="003B7F44">
              <w:rPr>
                <w:rFonts w:ascii="Arial" w:hAnsi="Arial" w:cs="Arial"/>
                <w:color w:val="FF0000"/>
                <w:u w:val="single"/>
              </w:rPr>
              <w:t>ención de requerimiento de impacto ambiental emitido por la autoridad competente. Por ningún motivo se aceptarán comprobante de ingreso de trámite.</w:t>
            </w:r>
            <w:r w:rsidRPr="003B7F44">
              <w:rPr>
                <w:rFonts w:ascii="Arial" w:hAnsi="Arial" w:cs="Arial"/>
              </w:rPr>
              <w:t xml:space="preserve"> </w:t>
            </w:r>
            <w:r w:rsidRPr="003B7F44">
              <w:rPr>
                <w:rFonts w:ascii="Arial" w:hAnsi="Arial" w:cs="Arial"/>
                <w:strike/>
                <w:color w:val="FF0000"/>
              </w:rPr>
              <w:t>o que este sea parte de dicha autorización y que concuerde con las obras y especies solicitadas.</w:t>
            </w:r>
          </w:p>
          <w:p w:rsidR="000C6C1C" w:rsidRPr="003B7F44" w:rsidRDefault="000C6C1C" w:rsidP="00C012DC">
            <w:pPr>
              <w:jc w:val="both"/>
              <w:rPr>
                <w:rFonts w:ascii="Arial" w:hAnsi="Arial" w:cs="Arial"/>
                <w:color w:val="FF0000"/>
                <w:u w:val="single"/>
              </w:rPr>
            </w:pPr>
            <w:r w:rsidRPr="003B7F44">
              <w:rPr>
                <w:rFonts w:ascii="Arial" w:hAnsi="Arial" w:cs="Arial"/>
              </w:rPr>
              <w:t xml:space="preserve">c) Proyecto a desarrollar conforme al Anexo II </w:t>
            </w:r>
            <w:r w:rsidRPr="003B7F44">
              <w:rPr>
                <w:rFonts w:ascii="Arial" w:hAnsi="Arial" w:cs="Arial"/>
                <w:color w:val="FF0000"/>
                <w:u w:val="single"/>
              </w:rPr>
              <w:t>Gui</w:t>
            </w:r>
            <w:r w:rsidRPr="003B7F44">
              <w:rPr>
                <w:rFonts w:ascii="Arial" w:hAnsi="Arial" w:cs="Arial"/>
                <w:strike/>
                <w:color w:val="FF0000"/>
                <w:u w:val="single"/>
              </w:rPr>
              <w:t>ó</w:t>
            </w:r>
            <w:r w:rsidRPr="003B7F44">
              <w:rPr>
                <w:rFonts w:ascii="Arial" w:hAnsi="Arial" w:cs="Arial"/>
                <w:color w:val="FF0000"/>
                <w:u w:val="single"/>
              </w:rPr>
              <w:t>on</w:t>
            </w:r>
            <w:r w:rsidRPr="003B7F44">
              <w:rPr>
                <w:rFonts w:ascii="Arial" w:hAnsi="Arial" w:cs="Arial"/>
              </w:rPr>
              <w:t xml:space="preserve"> Único para la Elaboración de Proyectos de Inversión </w:t>
            </w:r>
            <w:r w:rsidRPr="003B7F44">
              <w:rPr>
                <w:rFonts w:ascii="Arial" w:hAnsi="Arial" w:cs="Arial"/>
                <w:color w:val="FF0000"/>
                <w:u w:val="single"/>
              </w:rPr>
              <w:t>que indique claramente las metas, alcances y entregables</w:t>
            </w:r>
            <w:r w:rsidRPr="003B7F44">
              <w:rPr>
                <w:rFonts w:ascii="Arial" w:hAnsi="Arial" w:cs="Arial"/>
              </w:rPr>
              <w:t xml:space="preserve">. </w:t>
            </w:r>
            <w:r w:rsidRPr="003B7F44">
              <w:rPr>
                <w:rFonts w:ascii="Arial" w:hAnsi="Arial" w:cs="Arial"/>
                <w:strike/>
              </w:rPr>
              <w:t xml:space="preserve">El cual debe </w:t>
            </w:r>
            <w:r w:rsidRPr="003B7F44">
              <w:rPr>
                <w:rFonts w:ascii="Arial" w:hAnsi="Arial" w:cs="Arial"/>
                <w:strike/>
              </w:rPr>
              <w:lastRenderedPageBreak/>
              <w:t xml:space="preserve">incluir el </w:t>
            </w:r>
            <w:r w:rsidRPr="003B7F44">
              <w:rPr>
                <w:rFonts w:ascii="Arial" w:hAnsi="Arial" w:cs="Arial"/>
                <w:strike/>
                <w:color w:val="FF0000"/>
                <w:u w:val="single"/>
              </w:rPr>
              <w:t>Programa de Mejoramiento Genético que se vaya a implementar en el proyecto, en el que se puntualicen las ventajas y los resultados de productividad esperados, así como indicadores de corte, mediano y largo plazo.</w:t>
            </w:r>
          </w:p>
          <w:p w:rsidR="000C6C1C" w:rsidRDefault="000C6C1C" w:rsidP="00C012DC">
            <w:pPr>
              <w:jc w:val="both"/>
              <w:rPr>
                <w:rFonts w:ascii="Arial" w:hAnsi="Arial" w:cs="Arial"/>
              </w:rPr>
            </w:pPr>
            <w:r w:rsidRPr="003B7F44">
              <w:rPr>
                <w:rFonts w:ascii="Arial" w:hAnsi="Arial" w:cs="Arial"/>
              </w:rPr>
              <w:t>d) Anexo XII</w:t>
            </w:r>
            <w:r w:rsidRPr="00A1577F">
              <w:rPr>
                <w:rFonts w:ascii="Arial" w:hAnsi="Arial" w:cs="Arial"/>
                <w:strike/>
                <w:color w:val="FF0000"/>
              </w:rPr>
              <w:t>I</w:t>
            </w:r>
            <w:r w:rsidRPr="003B7F44">
              <w:rPr>
                <w:rFonts w:ascii="Arial" w:hAnsi="Arial" w:cs="Arial"/>
              </w:rPr>
              <w:t xml:space="preserve"> Carta de Capacidades Técnicas para el Subcomponente Recursos Genéticos Acuícolas. </w:t>
            </w:r>
          </w:p>
          <w:p w:rsidR="000C6C1C" w:rsidRPr="003B7F44" w:rsidRDefault="000C6C1C" w:rsidP="00C012DC">
            <w:pPr>
              <w:jc w:val="both"/>
              <w:rPr>
                <w:rFonts w:ascii="Arial" w:hAnsi="Arial" w:cs="Arial"/>
                <w:color w:val="FF0000"/>
                <w:u w:val="single"/>
              </w:rPr>
            </w:pPr>
            <w:r w:rsidRPr="00B63174">
              <w:rPr>
                <w:rFonts w:ascii="Arial" w:hAnsi="Arial" w:cs="Arial"/>
                <w:color w:val="FF0000"/>
                <w:u w:val="single"/>
              </w:rPr>
              <w:t>e)</w:t>
            </w:r>
            <w:r>
              <w:rPr>
                <w:rFonts w:ascii="Arial" w:hAnsi="Arial" w:cs="Arial"/>
              </w:rPr>
              <w:t xml:space="preserve"> </w:t>
            </w:r>
            <w:r w:rsidRPr="003B7F44">
              <w:rPr>
                <w:rFonts w:ascii="Arial" w:hAnsi="Arial" w:cs="Arial"/>
                <w:color w:val="FF0000"/>
                <w:u w:val="single"/>
              </w:rPr>
              <w:t>Curriculum Vitae  del o los responsables técnicos que avale capacidad y experiencia en el manejo de los equipos solicitados y actividades a realizar.</w:t>
            </w:r>
          </w:p>
          <w:p w:rsidR="000C6C1C" w:rsidRPr="003B7F44" w:rsidRDefault="000C6C1C" w:rsidP="00C012DC">
            <w:pPr>
              <w:jc w:val="both"/>
              <w:rPr>
                <w:rFonts w:ascii="Arial" w:hAnsi="Arial" w:cs="Arial"/>
                <w:color w:val="FF0000"/>
                <w:u w:val="single"/>
              </w:rPr>
            </w:pPr>
            <w:r>
              <w:rPr>
                <w:rFonts w:ascii="Arial" w:hAnsi="Arial" w:cs="Arial"/>
                <w:color w:val="FF0000"/>
                <w:u w:val="single"/>
              </w:rPr>
              <w:t>f</w:t>
            </w:r>
            <w:r w:rsidRPr="003B7F44">
              <w:rPr>
                <w:rFonts w:ascii="Arial" w:hAnsi="Arial" w:cs="Arial"/>
                <w:color w:val="FF0000"/>
                <w:u w:val="single"/>
              </w:rPr>
              <w:t xml:space="preserve">) RNPA de la Unidad de </w:t>
            </w:r>
            <w:r w:rsidRPr="003B7F44">
              <w:rPr>
                <w:rFonts w:ascii="Arial" w:hAnsi="Arial" w:cs="Arial"/>
                <w:color w:val="FF0000"/>
                <w:u w:val="single"/>
              </w:rPr>
              <w:lastRenderedPageBreak/>
              <w:t>producción (instalación o avisos de cosecha o producción del año fiscal anterio</w:t>
            </w:r>
            <w:r>
              <w:rPr>
                <w:rFonts w:ascii="Arial" w:hAnsi="Arial" w:cs="Arial"/>
                <w:color w:val="FF0000"/>
                <w:u w:val="single"/>
              </w:rPr>
              <w:t>r a la solicitud del recurso o Curriculum vitae</w:t>
            </w:r>
            <w:r w:rsidRPr="003B7F44">
              <w:rPr>
                <w:rFonts w:ascii="Arial" w:hAnsi="Arial" w:cs="Arial"/>
                <w:color w:val="FF0000"/>
                <w:u w:val="single"/>
              </w:rPr>
              <w:t xml:space="preserve"> de la empresa o Centro de Investigación que acredite por lo menos 2 años de experiencia en la materia.</w:t>
            </w:r>
          </w:p>
          <w:p w:rsidR="000C6C1C" w:rsidRPr="003B7F44" w:rsidRDefault="000C6C1C" w:rsidP="00C012DC">
            <w:pPr>
              <w:jc w:val="both"/>
              <w:rPr>
                <w:rFonts w:ascii="Arial" w:hAnsi="Arial" w:cs="Arial"/>
                <w:color w:val="FF0000"/>
                <w:u w:val="single"/>
              </w:rPr>
            </w:pPr>
            <w:r>
              <w:rPr>
                <w:rFonts w:ascii="Arial" w:hAnsi="Arial" w:cs="Arial"/>
                <w:color w:val="FF0000"/>
                <w:u w:val="single"/>
              </w:rPr>
              <w:t>g</w:t>
            </w:r>
            <w:r w:rsidRPr="003B7F44">
              <w:rPr>
                <w:rFonts w:ascii="Arial" w:hAnsi="Arial" w:cs="Arial"/>
                <w:color w:val="FF0000"/>
                <w:u w:val="single"/>
              </w:rPr>
              <w:t>) Los permisos sanitarios correspondientes, permisos de importación y/o permiso de colecta del medio natural emitido por la autoridad competente, según sea el caso, para los conceptos a), b) y c).</w:t>
            </w:r>
          </w:p>
          <w:p w:rsidR="000C6C1C" w:rsidRPr="00FA5DBA" w:rsidRDefault="000C6C1C" w:rsidP="00C012DC">
            <w:pPr>
              <w:jc w:val="both"/>
              <w:rPr>
                <w:rFonts w:ascii="Arial" w:hAnsi="Arial" w:cs="Arial"/>
                <w:color w:val="FF0000"/>
                <w:u w:val="single"/>
              </w:rPr>
            </w:pPr>
            <w:r>
              <w:rPr>
                <w:rFonts w:ascii="Arial" w:hAnsi="Arial" w:cs="Arial"/>
                <w:color w:val="FF0000"/>
                <w:u w:val="single"/>
              </w:rPr>
              <w:t>h</w:t>
            </w:r>
            <w:r w:rsidRPr="003B7F44">
              <w:rPr>
                <w:rFonts w:ascii="Arial" w:hAnsi="Arial" w:cs="Arial"/>
                <w:color w:val="FF0000"/>
                <w:u w:val="single"/>
              </w:rPr>
              <w:t xml:space="preserve">) Carta bajo protesta de </w:t>
            </w:r>
            <w:r>
              <w:rPr>
                <w:rFonts w:ascii="Arial" w:hAnsi="Arial" w:cs="Arial"/>
                <w:color w:val="FF0000"/>
                <w:u w:val="single"/>
              </w:rPr>
              <w:t>decir verdad de que están</w:t>
            </w:r>
            <w:r w:rsidRPr="003B7F44">
              <w:rPr>
                <w:rFonts w:ascii="Arial" w:hAnsi="Arial" w:cs="Arial"/>
                <w:color w:val="FF0000"/>
                <w:u w:val="single"/>
              </w:rPr>
              <w:t xml:space="preserve"> al corriente en </w:t>
            </w:r>
            <w:r w:rsidRPr="003B7F44">
              <w:rPr>
                <w:rFonts w:ascii="Arial" w:hAnsi="Arial" w:cs="Arial"/>
                <w:color w:val="FF0000"/>
                <w:u w:val="single"/>
              </w:rPr>
              <w:lastRenderedPageBreak/>
              <w:t xml:space="preserve">sus obligaciones </w:t>
            </w:r>
            <w:r>
              <w:rPr>
                <w:rFonts w:ascii="Arial" w:hAnsi="Arial" w:cs="Arial"/>
                <w:color w:val="FF0000"/>
                <w:u w:val="single"/>
              </w:rPr>
              <w:t>con</w:t>
            </w:r>
            <w:r w:rsidRPr="003B7F44">
              <w:rPr>
                <w:rFonts w:ascii="Arial" w:hAnsi="Arial" w:cs="Arial"/>
                <w:color w:val="FF0000"/>
                <w:u w:val="single"/>
              </w:rPr>
              <w:t xml:space="preserve"> </w:t>
            </w:r>
            <w:r>
              <w:rPr>
                <w:rFonts w:ascii="Arial" w:hAnsi="Arial" w:cs="Arial"/>
                <w:color w:val="FF0000"/>
                <w:u w:val="single"/>
              </w:rPr>
              <w:t>la Secretaría.</w:t>
            </w:r>
            <w:r w:rsidRPr="003B7F44">
              <w:rPr>
                <w:rFonts w:ascii="Arial" w:hAnsi="Arial" w:cs="Arial"/>
                <w:color w:val="FF0000"/>
                <w:u w:val="single"/>
              </w:rPr>
              <w:t xml:space="preserve"> </w:t>
            </w:r>
          </w:p>
        </w:tc>
      </w:tr>
      <w:tr w:rsidR="000C6C1C" w:rsidRPr="002667B7" w:rsidTr="00C012DC">
        <w:trPr>
          <w:jc w:val="center"/>
        </w:trPr>
        <w:tc>
          <w:tcPr>
            <w:tcW w:w="1871" w:type="dxa"/>
            <w:shd w:val="clear" w:color="auto" w:fill="auto"/>
          </w:tcPr>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t>b) Adquisición de organismos silvestres con fines de reproducción, de especies de interés comercial potencial acuícola</w:t>
            </w:r>
          </w:p>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lastRenderedPageBreak/>
              <w:t>i. Asistencia técnica.</w:t>
            </w:r>
          </w:p>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t>ii. Adquisición de reproductores</w:t>
            </w:r>
          </w:p>
          <w:p w:rsidR="000C6C1C" w:rsidRPr="002667B7" w:rsidRDefault="000C6C1C" w:rsidP="00C012DC">
            <w:pPr>
              <w:jc w:val="both"/>
              <w:rPr>
                <w:rFonts w:ascii="Arial" w:hAnsi="Arial" w:cs="Arial"/>
                <w:color w:val="FF0000"/>
                <w:u w:val="single"/>
              </w:rPr>
            </w:pPr>
          </w:p>
          <w:p w:rsidR="000C6C1C" w:rsidRPr="002667B7" w:rsidRDefault="000C6C1C" w:rsidP="00C012DC">
            <w:pPr>
              <w:jc w:val="both"/>
              <w:rPr>
                <w:rFonts w:ascii="Arial" w:hAnsi="Arial" w:cs="Arial"/>
                <w:color w:val="FF0000"/>
                <w:u w:val="single"/>
              </w:rPr>
            </w:pPr>
          </w:p>
          <w:p w:rsidR="000C6C1C" w:rsidRPr="002667B7" w:rsidRDefault="000C6C1C" w:rsidP="00C012DC">
            <w:pPr>
              <w:jc w:val="both"/>
              <w:rPr>
                <w:rFonts w:ascii="Arial" w:hAnsi="Arial" w:cs="Arial"/>
                <w:color w:val="FF0000"/>
                <w:u w:val="single"/>
              </w:rPr>
            </w:pPr>
          </w:p>
        </w:tc>
        <w:tc>
          <w:tcPr>
            <w:tcW w:w="1871" w:type="dxa"/>
            <w:shd w:val="clear" w:color="auto" w:fill="auto"/>
          </w:tcPr>
          <w:p w:rsidR="000C6C1C" w:rsidRPr="002667B7" w:rsidRDefault="000C6C1C" w:rsidP="00C012DC">
            <w:pPr>
              <w:numPr>
                <w:ilvl w:val="0"/>
                <w:numId w:val="27"/>
              </w:numPr>
              <w:ind w:left="327" w:hanging="142"/>
              <w:jc w:val="both"/>
              <w:rPr>
                <w:rFonts w:ascii="Arial" w:hAnsi="Arial" w:cs="Arial"/>
                <w:color w:val="FF0000"/>
                <w:u w:val="single"/>
              </w:rPr>
            </w:pPr>
            <w:r w:rsidRPr="002667B7">
              <w:rPr>
                <w:rFonts w:ascii="Arial" w:hAnsi="Arial" w:cs="Arial"/>
                <w:color w:val="FF0000"/>
                <w:u w:val="single"/>
              </w:rPr>
              <w:lastRenderedPageBreak/>
              <w:t>Hasta el 80% sin rebasar $500,000.00 (Quinientos mil pesos 00/100 M.N).</w:t>
            </w:r>
          </w:p>
          <w:p w:rsidR="000C6C1C" w:rsidRPr="002667B7" w:rsidRDefault="000C6C1C" w:rsidP="00C012DC">
            <w:pPr>
              <w:jc w:val="both"/>
              <w:rPr>
                <w:rFonts w:ascii="Arial" w:hAnsi="Arial" w:cs="Arial"/>
                <w:color w:val="FF0000"/>
                <w:u w:val="single"/>
              </w:rPr>
            </w:pPr>
          </w:p>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lastRenderedPageBreak/>
              <w:t>i. Hasta el 10% para Asistencia técnica.</w:t>
            </w:r>
          </w:p>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t>ii. Hasta el 90% para Adquisición de organismos.</w:t>
            </w:r>
          </w:p>
        </w:tc>
        <w:tc>
          <w:tcPr>
            <w:tcW w:w="1871" w:type="dxa"/>
            <w:vMerge/>
            <w:shd w:val="clear" w:color="auto" w:fill="auto"/>
          </w:tcPr>
          <w:p w:rsidR="000C6C1C" w:rsidRPr="002667B7" w:rsidRDefault="000C6C1C" w:rsidP="00C012DC">
            <w:pPr>
              <w:jc w:val="both"/>
              <w:rPr>
                <w:rFonts w:ascii="Arial" w:hAnsi="Arial" w:cs="Arial"/>
              </w:rPr>
            </w:pPr>
          </w:p>
        </w:tc>
      </w:tr>
      <w:tr w:rsidR="000C6C1C" w:rsidRPr="002667B7" w:rsidTr="00C012DC">
        <w:trPr>
          <w:jc w:val="center"/>
        </w:trPr>
        <w:tc>
          <w:tcPr>
            <w:tcW w:w="1871" w:type="dxa"/>
            <w:shd w:val="clear" w:color="auto" w:fill="auto"/>
          </w:tcPr>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t>c) Programa de Mejoramiento Genético</w:t>
            </w:r>
          </w:p>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t>i. Asistencia Técnica</w:t>
            </w:r>
          </w:p>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t>ii. Operación del Programa de Mejoramiento Genético</w:t>
            </w:r>
          </w:p>
          <w:p w:rsidR="000C6C1C" w:rsidRPr="002667B7" w:rsidRDefault="000C6C1C" w:rsidP="00C012DC">
            <w:pPr>
              <w:jc w:val="both"/>
              <w:rPr>
                <w:rFonts w:ascii="Arial" w:hAnsi="Arial" w:cs="Arial"/>
                <w:color w:val="FF0000"/>
                <w:u w:val="single"/>
              </w:rPr>
            </w:pPr>
            <w:r>
              <w:rPr>
                <w:rFonts w:ascii="Arial" w:hAnsi="Arial" w:cs="Arial"/>
                <w:color w:val="FF0000"/>
                <w:u w:val="single"/>
              </w:rPr>
              <w:t>A. Materiales y e</w:t>
            </w:r>
            <w:r w:rsidRPr="002667B7">
              <w:rPr>
                <w:rFonts w:ascii="Arial" w:hAnsi="Arial" w:cs="Arial"/>
                <w:color w:val="FF0000"/>
                <w:u w:val="single"/>
              </w:rPr>
              <w:t>quipo</w:t>
            </w:r>
          </w:p>
          <w:p w:rsidR="000C6C1C" w:rsidRPr="002667B7" w:rsidRDefault="000C6C1C" w:rsidP="00C012DC">
            <w:pPr>
              <w:jc w:val="both"/>
              <w:rPr>
                <w:rFonts w:ascii="Arial" w:hAnsi="Arial" w:cs="Arial"/>
                <w:color w:val="FF0000"/>
                <w:u w:val="single"/>
              </w:rPr>
            </w:pPr>
            <w:r>
              <w:rPr>
                <w:rFonts w:ascii="Arial" w:hAnsi="Arial" w:cs="Arial"/>
                <w:color w:val="FF0000"/>
                <w:u w:val="single"/>
              </w:rPr>
              <w:t>B.  Materia p</w:t>
            </w:r>
            <w:r w:rsidRPr="002667B7">
              <w:rPr>
                <w:rFonts w:ascii="Arial" w:hAnsi="Arial" w:cs="Arial"/>
                <w:color w:val="FF0000"/>
                <w:u w:val="single"/>
              </w:rPr>
              <w:t>rima</w:t>
            </w:r>
          </w:p>
          <w:p w:rsidR="000C6C1C" w:rsidRPr="002667B7" w:rsidRDefault="000C6C1C" w:rsidP="00C012DC">
            <w:pPr>
              <w:jc w:val="both"/>
              <w:rPr>
                <w:rFonts w:ascii="Arial" w:hAnsi="Arial" w:cs="Arial"/>
                <w:color w:val="FF0000"/>
                <w:u w:val="single"/>
              </w:rPr>
            </w:pPr>
            <w:r>
              <w:rPr>
                <w:rFonts w:ascii="Arial" w:hAnsi="Arial" w:cs="Arial"/>
                <w:color w:val="FF0000"/>
                <w:u w:val="single"/>
              </w:rPr>
              <w:t>C. Capital de t</w:t>
            </w:r>
            <w:r w:rsidRPr="002667B7">
              <w:rPr>
                <w:rFonts w:ascii="Arial" w:hAnsi="Arial" w:cs="Arial"/>
                <w:color w:val="FF0000"/>
                <w:u w:val="single"/>
              </w:rPr>
              <w:t>rabajo</w:t>
            </w:r>
          </w:p>
          <w:p w:rsidR="000C6C1C" w:rsidRPr="002667B7" w:rsidRDefault="000C6C1C" w:rsidP="00C012DC">
            <w:pPr>
              <w:jc w:val="both"/>
              <w:rPr>
                <w:rFonts w:ascii="Arial" w:hAnsi="Arial" w:cs="Arial"/>
                <w:color w:val="FF0000"/>
                <w:u w:val="single"/>
              </w:rPr>
            </w:pPr>
            <w:r>
              <w:rPr>
                <w:rFonts w:ascii="Arial" w:hAnsi="Arial" w:cs="Arial"/>
                <w:color w:val="FF0000"/>
                <w:u w:val="single"/>
              </w:rPr>
              <w:t>D.</w:t>
            </w:r>
            <w:r w:rsidRPr="002667B7">
              <w:rPr>
                <w:rFonts w:ascii="Arial" w:hAnsi="Arial" w:cs="Arial"/>
                <w:color w:val="FF0000"/>
                <w:u w:val="single"/>
              </w:rPr>
              <w:t xml:space="preserve"> Insumos</w:t>
            </w:r>
          </w:p>
        </w:tc>
        <w:tc>
          <w:tcPr>
            <w:tcW w:w="1871" w:type="dxa"/>
            <w:shd w:val="clear" w:color="auto" w:fill="auto"/>
          </w:tcPr>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t>a) Hasta el 80% sin rebasar 10, 000,000.00 (Diez millones de pesos 00/100 M.N.)</w:t>
            </w:r>
          </w:p>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t>i. Hasta el 5% para asesoría técnica.</w:t>
            </w:r>
          </w:p>
          <w:p w:rsidR="000C6C1C" w:rsidRPr="002667B7" w:rsidRDefault="000C6C1C" w:rsidP="00C012DC">
            <w:pPr>
              <w:jc w:val="both"/>
              <w:rPr>
                <w:rFonts w:ascii="Arial" w:hAnsi="Arial" w:cs="Arial"/>
                <w:color w:val="FF0000"/>
                <w:u w:val="single"/>
              </w:rPr>
            </w:pPr>
            <w:r w:rsidRPr="002667B7">
              <w:rPr>
                <w:rFonts w:ascii="Arial" w:hAnsi="Arial" w:cs="Arial"/>
                <w:color w:val="FF0000"/>
                <w:u w:val="single"/>
              </w:rPr>
              <w:t>ii. Hasta el 95% para operación del Programa de Mejoramiento Genético</w:t>
            </w:r>
          </w:p>
        </w:tc>
        <w:tc>
          <w:tcPr>
            <w:tcW w:w="1871" w:type="dxa"/>
            <w:vMerge/>
            <w:shd w:val="clear" w:color="auto" w:fill="auto"/>
          </w:tcPr>
          <w:p w:rsidR="000C6C1C" w:rsidRPr="002667B7" w:rsidRDefault="000C6C1C" w:rsidP="00C012DC">
            <w:pPr>
              <w:jc w:val="both"/>
              <w:rPr>
                <w:rFonts w:ascii="Arial" w:hAnsi="Arial" w:cs="Arial"/>
              </w:rPr>
            </w:pPr>
          </w:p>
        </w:tc>
      </w:tr>
      <w:tr w:rsidR="000C6C1C" w:rsidRPr="002667B7" w:rsidTr="00C012DC">
        <w:trPr>
          <w:jc w:val="center"/>
        </w:trPr>
        <w:tc>
          <w:tcPr>
            <w:tcW w:w="1871" w:type="dxa"/>
            <w:shd w:val="clear" w:color="auto" w:fill="auto"/>
          </w:tcPr>
          <w:p w:rsidR="000C6C1C" w:rsidRPr="002667B7" w:rsidRDefault="000C6C1C" w:rsidP="00C012DC">
            <w:pPr>
              <w:jc w:val="both"/>
              <w:rPr>
                <w:rFonts w:ascii="Arial" w:hAnsi="Arial" w:cs="Arial"/>
              </w:rPr>
            </w:pPr>
            <w:r w:rsidRPr="002667B7">
              <w:rPr>
                <w:rFonts w:ascii="Arial" w:hAnsi="Arial" w:cs="Arial"/>
                <w:strike/>
                <w:color w:val="FF0000"/>
              </w:rPr>
              <w:t>b</w:t>
            </w:r>
            <w:r w:rsidRPr="002667B7">
              <w:rPr>
                <w:rFonts w:ascii="Arial" w:hAnsi="Arial" w:cs="Arial"/>
              </w:rPr>
              <w:t xml:space="preserve"> </w:t>
            </w:r>
            <w:r w:rsidRPr="002667B7">
              <w:rPr>
                <w:rFonts w:ascii="Arial" w:hAnsi="Arial" w:cs="Arial"/>
                <w:color w:val="FF0000"/>
                <w:u w:val="single"/>
              </w:rPr>
              <w:t>d</w:t>
            </w:r>
            <w:r w:rsidRPr="002667B7">
              <w:rPr>
                <w:rFonts w:ascii="Arial" w:hAnsi="Arial" w:cs="Arial"/>
              </w:rPr>
              <w:t>) […]</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lastRenderedPageBreak/>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rPr>
                <w:rFonts w:ascii="Arial" w:hAnsi="Arial" w:cs="Arial"/>
              </w:rPr>
            </w:pPr>
          </w:p>
        </w:tc>
        <w:tc>
          <w:tcPr>
            <w:tcW w:w="1871" w:type="dxa"/>
            <w:shd w:val="clear" w:color="auto" w:fill="auto"/>
          </w:tcPr>
          <w:p w:rsidR="000C6C1C" w:rsidRPr="002667B7" w:rsidRDefault="000C6C1C" w:rsidP="00C012DC">
            <w:pPr>
              <w:jc w:val="both"/>
              <w:rPr>
                <w:rFonts w:ascii="Arial" w:hAnsi="Arial" w:cs="Arial"/>
              </w:rPr>
            </w:pPr>
            <w:r w:rsidRPr="002667B7">
              <w:rPr>
                <w:rFonts w:ascii="Arial" w:hAnsi="Arial" w:cs="Arial"/>
              </w:rPr>
              <w:lastRenderedPageBreak/>
              <w:t>a) Hasta el 50% del proyecto, sin rebasar $</w:t>
            </w:r>
            <w:r w:rsidRPr="002667B7">
              <w:rPr>
                <w:rFonts w:ascii="Arial" w:hAnsi="Arial" w:cs="Arial"/>
                <w:strike/>
                <w:color w:val="FF0000"/>
              </w:rPr>
              <w:t>5</w:t>
            </w:r>
            <w:r w:rsidRPr="002667B7">
              <w:rPr>
                <w:rFonts w:ascii="Arial" w:hAnsi="Arial" w:cs="Arial"/>
              </w:rPr>
              <w:t xml:space="preserve"> </w:t>
            </w:r>
            <w:r w:rsidRPr="002667B7">
              <w:rPr>
                <w:rFonts w:ascii="Arial" w:hAnsi="Arial" w:cs="Arial"/>
                <w:color w:val="FF0000"/>
                <w:u w:val="single"/>
              </w:rPr>
              <w:t>3</w:t>
            </w:r>
            <w:r w:rsidRPr="002667B7">
              <w:rPr>
                <w:rFonts w:ascii="Arial" w:hAnsi="Arial" w:cs="Arial"/>
              </w:rPr>
              <w:t>,000,000.00 (</w:t>
            </w:r>
            <w:r w:rsidRPr="002667B7">
              <w:rPr>
                <w:rFonts w:ascii="Arial" w:hAnsi="Arial" w:cs="Arial"/>
                <w:strike/>
                <w:color w:val="FF0000"/>
              </w:rPr>
              <w:t>Cinco</w:t>
            </w:r>
            <w:r w:rsidRPr="002667B7">
              <w:rPr>
                <w:rFonts w:ascii="Arial" w:hAnsi="Arial" w:cs="Arial"/>
              </w:rPr>
              <w:t xml:space="preserve"> </w:t>
            </w:r>
            <w:r w:rsidRPr="002667B7">
              <w:rPr>
                <w:rFonts w:ascii="Arial" w:hAnsi="Arial" w:cs="Arial"/>
                <w:color w:val="FF0000"/>
                <w:u w:val="single"/>
              </w:rPr>
              <w:t>Tres</w:t>
            </w:r>
            <w:r w:rsidRPr="002667B7">
              <w:rPr>
                <w:rFonts w:ascii="Arial" w:hAnsi="Arial" w:cs="Arial"/>
              </w:rPr>
              <w:t xml:space="preserve"> millones de pesos 00/100 M.N.).</w:t>
            </w:r>
          </w:p>
          <w:p w:rsidR="000C6C1C" w:rsidRPr="002667B7" w:rsidRDefault="000C6C1C" w:rsidP="00C012DC">
            <w:pPr>
              <w:jc w:val="both"/>
              <w:rPr>
                <w:rFonts w:ascii="Arial" w:hAnsi="Arial" w:cs="Arial"/>
              </w:rPr>
            </w:pPr>
            <w:r w:rsidRPr="002667B7">
              <w:rPr>
                <w:rFonts w:ascii="Arial" w:hAnsi="Arial" w:cs="Arial"/>
              </w:rPr>
              <w:t xml:space="preserve">Para el caso de asistencia técnica hasta el 50% sin rebasar $200,000.00 </w:t>
            </w:r>
            <w:r w:rsidRPr="002667B7">
              <w:rPr>
                <w:rFonts w:ascii="Arial" w:hAnsi="Arial" w:cs="Arial"/>
              </w:rPr>
              <w:lastRenderedPageBreak/>
              <w:t>(Doscientos mil pesos 00/100 M.N.).</w:t>
            </w:r>
          </w:p>
        </w:tc>
        <w:tc>
          <w:tcPr>
            <w:tcW w:w="1871" w:type="dxa"/>
            <w:vMerge/>
            <w:shd w:val="clear" w:color="auto" w:fill="auto"/>
          </w:tcPr>
          <w:p w:rsidR="000C6C1C" w:rsidRPr="002667B7" w:rsidRDefault="000C6C1C" w:rsidP="00C012DC">
            <w:pPr>
              <w:jc w:val="both"/>
              <w:rPr>
                <w:rFonts w:ascii="Arial" w:hAnsi="Arial" w:cs="Arial"/>
              </w:rPr>
            </w:pPr>
          </w:p>
        </w:tc>
      </w:tr>
      <w:tr w:rsidR="000C6C1C" w:rsidRPr="002667B7" w:rsidTr="00C012DC">
        <w:trPr>
          <w:trHeight w:val="12705"/>
          <w:jc w:val="center"/>
        </w:trPr>
        <w:tc>
          <w:tcPr>
            <w:tcW w:w="1871" w:type="dxa"/>
            <w:shd w:val="clear" w:color="auto" w:fill="auto"/>
          </w:tcPr>
          <w:p w:rsidR="000C6C1C" w:rsidRPr="002667B7" w:rsidRDefault="000C6C1C" w:rsidP="00C012DC">
            <w:pPr>
              <w:jc w:val="both"/>
              <w:rPr>
                <w:rFonts w:ascii="Arial" w:hAnsi="Arial" w:cs="Arial"/>
              </w:rPr>
            </w:pPr>
            <w:r w:rsidRPr="002667B7">
              <w:rPr>
                <w:rFonts w:ascii="Arial" w:hAnsi="Arial" w:cs="Arial"/>
                <w:strike/>
                <w:color w:val="FF0000"/>
              </w:rPr>
              <w:lastRenderedPageBreak/>
              <w:t>c</w:t>
            </w:r>
            <w:r w:rsidRPr="002667B7">
              <w:rPr>
                <w:rFonts w:ascii="Arial" w:hAnsi="Arial" w:cs="Arial"/>
              </w:rPr>
              <w:t xml:space="preserve"> </w:t>
            </w:r>
            <w:r w:rsidRPr="002667B7">
              <w:rPr>
                <w:rFonts w:ascii="Arial" w:hAnsi="Arial" w:cs="Arial"/>
                <w:color w:val="FF0000"/>
                <w:u w:val="single"/>
              </w:rPr>
              <w:t>e</w:t>
            </w:r>
            <w:r w:rsidRPr="002667B7">
              <w:rPr>
                <w:rFonts w:ascii="Arial" w:hAnsi="Arial" w:cs="Arial"/>
              </w:rPr>
              <w:t>) […]</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tc>
        <w:tc>
          <w:tcPr>
            <w:tcW w:w="1871" w:type="dxa"/>
            <w:shd w:val="clear" w:color="auto" w:fill="auto"/>
          </w:tcPr>
          <w:p w:rsidR="000C6C1C" w:rsidRPr="002667B7" w:rsidRDefault="000C6C1C" w:rsidP="00C012DC">
            <w:pPr>
              <w:jc w:val="both"/>
              <w:rPr>
                <w:rFonts w:ascii="Arial" w:hAnsi="Arial" w:cs="Arial"/>
              </w:rPr>
            </w:pPr>
            <w:r w:rsidRPr="002667B7">
              <w:rPr>
                <w:rFonts w:ascii="Arial" w:hAnsi="Arial" w:cs="Arial"/>
              </w:rPr>
              <w:t xml:space="preserve">a) Hasta el </w:t>
            </w:r>
            <w:r w:rsidRPr="002667B7">
              <w:rPr>
                <w:rFonts w:ascii="Arial" w:hAnsi="Arial" w:cs="Arial"/>
                <w:strike/>
                <w:color w:val="FF0000"/>
              </w:rPr>
              <w:t>8</w:t>
            </w:r>
            <w:r w:rsidRPr="002667B7">
              <w:rPr>
                <w:rFonts w:ascii="Arial" w:hAnsi="Arial" w:cs="Arial"/>
                <w:color w:val="FF0000"/>
                <w:u w:val="single"/>
              </w:rPr>
              <w:t>10</w:t>
            </w:r>
            <w:r w:rsidRPr="002667B7">
              <w:rPr>
                <w:rFonts w:ascii="Arial" w:hAnsi="Arial" w:cs="Arial"/>
              </w:rPr>
              <w:t>0% sin rebasar $</w:t>
            </w:r>
            <w:r w:rsidRPr="002667B7">
              <w:rPr>
                <w:rFonts w:ascii="Arial" w:hAnsi="Arial" w:cs="Arial"/>
                <w:strike/>
                <w:color w:val="FF0000"/>
              </w:rPr>
              <w:t xml:space="preserve">5,0 </w:t>
            </w:r>
            <w:r w:rsidRPr="002667B7">
              <w:rPr>
                <w:rFonts w:ascii="Arial" w:hAnsi="Arial" w:cs="Arial"/>
                <w:color w:val="FF0000"/>
                <w:u w:val="single"/>
              </w:rPr>
              <w:t>4</w:t>
            </w:r>
            <w:r w:rsidRPr="002667B7">
              <w:rPr>
                <w:rFonts w:ascii="Arial" w:hAnsi="Arial" w:cs="Arial"/>
              </w:rPr>
              <w:t>00,000.00 (</w:t>
            </w:r>
            <w:r w:rsidRPr="002667B7">
              <w:rPr>
                <w:rFonts w:ascii="Arial" w:hAnsi="Arial" w:cs="Arial"/>
                <w:strike/>
                <w:color w:val="FF0000"/>
              </w:rPr>
              <w:t>Cinco</w:t>
            </w:r>
            <w:r w:rsidRPr="002667B7">
              <w:rPr>
                <w:rFonts w:ascii="Arial" w:hAnsi="Arial" w:cs="Arial"/>
              </w:rPr>
              <w:t xml:space="preserve"> </w:t>
            </w:r>
            <w:r w:rsidRPr="002667B7">
              <w:rPr>
                <w:rFonts w:ascii="Arial" w:hAnsi="Arial" w:cs="Arial"/>
                <w:color w:val="FF0000"/>
                <w:u w:val="single"/>
              </w:rPr>
              <w:t>Cuatrocientos</w:t>
            </w:r>
            <w:r w:rsidRPr="002667B7">
              <w:rPr>
                <w:rFonts w:ascii="Arial" w:hAnsi="Arial" w:cs="Arial"/>
              </w:rPr>
              <w:t xml:space="preserve"> mil</w:t>
            </w:r>
            <w:r w:rsidRPr="002667B7">
              <w:rPr>
                <w:rFonts w:ascii="Arial" w:hAnsi="Arial" w:cs="Arial"/>
                <w:strike/>
                <w:color w:val="FF0000"/>
              </w:rPr>
              <w:t>lones</w:t>
            </w:r>
            <w:r w:rsidRPr="002667B7">
              <w:rPr>
                <w:rFonts w:ascii="Arial" w:hAnsi="Arial" w:cs="Arial"/>
              </w:rPr>
              <w:t xml:space="preserve"> </w:t>
            </w:r>
            <w:r w:rsidRPr="002667B7">
              <w:rPr>
                <w:rFonts w:ascii="Arial" w:hAnsi="Arial" w:cs="Arial"/>
                <w:strike/>
                <w:color w:val="FF0000"/>
              </w:rPr>
              <w:t>de</w:t>
            </w:r>
            <w:r w:rsidRPr="002667B7">
              <w:rPr>
                <w:rFonts w:ascii="Arial" w:hAnsi="Arial" w:cs="Arial"/>
              </w:rPr>
              <w:t xml:space="preserve"> pesos 00/100 M.N.).</w:t>
            </w:r>
          </w:p>
          <w:p w:rsidR="000C6C1C" w:rsidRPr="002667B7" w:rsidRDefault="000C6C1C" w:rsidP="00C012DC">
            <w:pPr>
              <w:jc w:val="both"/>
              <w:rPr>
                <w:rFonts w:ascii="Arial" w:hAnsi="Arial" w:cs="Arial"/>
              </w:rPr>
            </w:pPr>
            <w:r w:rsidRPr="002667B7">
              <w:rPr>
                <w:rFonts w:ascii="Arial" w:hAnsi="Arial" w:cs="Arial"/>
              </w:rPr>
              <w:t>Para el caso de asistencia técnica hasta $</w:t>
            </w:r>
            <w:r w:rsidRPr="002667B7">
              <w:rPr>
                <w:rFonts w:ascii="Arial" w:hAnsi="Arial" w:cs="Arial"/>
                <w:strike/>
                <w:color w:val="FF0000"/>
              </w:rPr>
              <w:t>20</w:t>
            </w:r>
            <w:r w:rsidRPr="002667B7">
              <w:rPr>
                <w:rFonts w:ascii="Arial" w:hAnsi="Arial" w:cs="Arial"/>
              </w:rPr>
              <w:t xml:space="preserve"> </w:t>
            </w:r>
            <w:r w:rsidRPr="002667B7">
              <w:rPr>
                <w:rFonts w:ascii="Arial" w:hAnsi="Arial" w:cs="Arial"/>
                <w:color w:val="FF0000"/>
                <w:u w:val="single"/>
              </w:rPr>
              <w:t>4</w:t>
            </w:r>
            <w:r w:rsidRPr="002667B7">
              <w:rPr>
                <w:rFonts w:ascii="Arial" w:hAnsi="Arial" w:cs="Arial"/>
              </w:rPr>
              <w:t>0,000.00 (</w:t>
            </w:r>
            <w:r w:rsidRPr="002667B7">
              <w:rPr>
                <w:rFonts w:ascii="Arial" w:hAnsi="Arial" w:cs="Arial"/>
                <w:strike/>
                <w:color w:val="FF0000"/>
              </w:rPr>
              <w:t>Doscientos</w:t>
            </w:r>
            <w:r w:rsidRPr="002667B7">
              <w:rPr>
                <w:rFonts w:ascii="Arial" w:hAnsi="Arial" w:cs="Arial"/>
              </w:rPr>
              <w:t xml:space="preserve"> </w:t>
            </w:r>
            <w:r w:rsidRPr="002667B7">
              <w:rPr>
                <w:rFonts w:ascii="Arial" w:hAnsi="Arial" w:cs="Arial"/>
                <w:color w:val="FF0000"/>
                <w:u w:val="single"/>
              </w:rPr>
              <w:t>Cuarenta</w:t>
            </w:r>
            <w:r w:rsidRPr="002667B7">
              <w:rPr>
                <w:rFonts w:ascii="Arial" w:hAnsi="Arial" w:cs="Arial"/>
              </w:rPr>
              <w:t xml:space="preserve"> mil pesos 00/100 M.N.).</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tc>
        <w:tc>
          <w:tcPr>
            <w:tcW w:w="1871" w:type="dxa"/>
            <w:shd w:val="clear" w:color="auto" w:fill="auto"/>
          </w:tcPr>
          <w:p w:rsidR="000C6C1C" w:rsidRPr="002667B7" w:rsidRDefault="000C6C1C" w:rsidP="00C012DC">
            <w:pPr>
              <w:numPr>
                <w:ilvl w:val="0"/>
                <w:numId w:val="29"/>
              </w:numPr>
              <w:ind w:left="299" w:hanging="284"/>
              <w:jc w:val="both"/>
              <w:rPr>
                <w:rFonts w:ascii="Arial" w:hAnsi="Arial" w:cs="Arial"/>
                <w:color w:val="FF0000"/>
                <w:u w:val="single"/>
              </w:rPr>
            </w:pPr>
            <w:r w:rsidRPr="00FA5DBA">
              <w:rPr>
                <w:rFonts w:ascii="Arial" w:hAnsi="Arial" w:cs="Arial"/>
              </w:rPr>
              <w:t>Proyecto a desarrollar conforme el Anexo II Guion Único para la Elaboración de Proyectos de Inversión</w:t>
            </w:r>
            <w:r w:rsidRPr="00D5438A">
              <w:rPr>
                <w:rFonts w:ascii="Arial" w:hAnsi="Arial" w:cs="Arial"/>
                <w:u w:val="single"/>
              </w:rPr>
              <w:t xml:space="preserve"> </w:t>
            </w:r>
            <w:r w:rsidRPr="002667B7">
              <w:rPr>
                <w:rFonts w:ascii="Arial" w:hAnsi="Arial" w:cs="Arial"/>
                <w:color w:val="FF0000"/>
                <w:u w:val="single"/>
              </w:rPr>
              <w:t>que indique claramente alcances, metas y entregables.</w:t>
            </w:r>
          </w:p>
          <w:p w:rsidR="000C6C1C" w:rsidRDefault="000C6C1C" w:rsidP="00C012DC">
            <w:pPr>
              <w:numPr>
                <w:ilvl w:val="0"/>
                <w:numId w:val="29"/>
              </w:numPr>
              <w:ind w:left="299" w:hanging="284"/>
              <w:jc w:val="both"/>
              <w:rPr>
                <w:rFonts w:ascii="Arial" w:hAnsi="Arial" w:cs="Arial"/>
                <w:color w:val="FF0000"/>
                <w:u w:val="single"/>
              </w:rPr>
            </w:pPr>
            <w:r w:rsidRPr="00D5438A">
              <w:rPr>
                <w:rFonts w:ascii="Arial" w:hAnsi="Arial" w:cs="Arial"/>
                <w:u w:val="single"/>
              </w:rPr>
              <w:t>Anexo XII</w:t>
            </w:r>
            <w:r w:rsidRPr="00D061F1">
              <w:rPr>
                <w:rFonts w:ascii="Arial" w:hAnsi="Arial" w:cs="Arial"/>
                <w:strike/>
                <w:color w:val="FF0000"/>
                <w:u w:val="single"/>
              </w:rPr>
              <w:t>I</w:t>
            </w:r>
            <w:r w:rsidRPr="00D5438A">
              <w:rPr>
                <w:rFonts w:ascii="Arial" w:hAnsi="Arial" w:cs="Arial"/>
                <w:u w:val="single"/>
              </w:rPr>
              <w:t xml:space="preserve"> Carta de capacidades técnicas para el subcomponente Recursos Genéticos Acuícolas.</w:t>
            </w:r>
          </w:p>
          <w:p w:rsidR="000C6C1C" w:rsidRPr="002667B7" w:rsidRDefault="000C6C1C" w:rsidP="00C012DC">
            <w:pPr>
              <w:ind w:left="299" w:hanging="284"/>
              <w:jc w:val="both"/>
              <w:rPr>
                <w:rFonts w:ascii="Arial" w:hAnsi="Arial" w:cs="Arial"/>
                <w:color w:val="FF0000"/>
                <w:u w:val="single"/>
              </w:rPr>
            </w:pPr>
            <w:r>
              <w:rPr>
                <w:rFonts w:ascii="Arial" w:hAnsi="Arial" w:cs="Arial"/>
                <w:color w:val="FF0000"/>
                <w:u w:val="single"/>
              </w:rPr>
              <w:t>c) Curriculum vitae</w:t>
            </w:r>
            <w:r w:rsidRPr="002667B7">
              <w:rPr>
                <w:rFonts w:ascii="Arial" w:hAnsi="Arial" w:cs="Arial"/>
                <w:color w:val="FF0000"/>
                <w:u w:val="single"/>
              </w:rPr>
              <w:t xml:space="preserve"> del responsable técnico que avale capacidad y experiencia en las actividades y manejo de los equipos solicitados.</w:t>
            </w:r>
          </w:p>
          <w:p w:rsidR="000C6C1C" w:rsidRPr="002667B7" w:rsidRDefault="000C6C1C" w:rsidP="00C012DC">
            <w:pPr>
              <w:ind w:left="157" w:hanging="157"/>
              <w:jc w:val="both"/>
              <w:rPr>
                <w:rFonts w:ascii="Arial" w:hAnsi="Arial" w:cs="Arial"/>
              </w:rPr>
            </w:pPr>
            <w:r>
              <w:rPr>
                <w:rFonts w:ascii="Arial" w:hAnsi="Arial" w:cs="Arial"/>
                <w:color w:val="FF0000"/>
                <w:u w:val="single"/>
              </w:rPr>
              <w:t xml:space="preserve">d) </w:t>
            </w:r>
            <w:r w:rsidRPr="002667B7">
              <w:rPr>
                <w:rFonts w:ascii="Arial" w:hAnsi="Arial" w:cs="Arial"/>
                <w:color w:val="FF0000"/>
                <w:u w:val="single"/>
              </w:rPr>
              <w:t xml:space="preserve">Carta bajo protesta de decir verdad </w:t>
            </w:r>
            <w:r w:rsidRPr="002667B7">
              <w:rPr>
                <w:rFonts w:ascii="Arial" w:hAnsi="Arial" w:cs="Arial"/>
                <w:color w:val="FF0000"/>
                <w:u w:val="single"/>
              </w:rPr>
              <w:lastRenderedPageBreak/>
              <w:t xml:space="preserve">de </w:t>
            </w:r>
            <w:r>
              <w:rPr>
                <w:rFonts w:ascii="Arial" w:hAnsi="Arial" w:cs="Arial"/>
                <w:color w:val="FF0000"/>
                <w:u w:val="single"/>
              </w:rPr>
              <w:t xml:space="preserve">que </w:t>
            </w:r>
            <w:r w:rsidRPr="002667B7">
              <w:rPr>
                <w:rFonts w:ascii="Arial" w:hAnsi="Arial" w:cs="Arial"/>
                <w:color w:val="FF0000"/>
                <w:u w:val="single"/>
              </w:rPr>
              <w:t>está</w:t>
            </w:r>
            <w:r>
              <w:rPr>
                <w:rFonts w:ascii="Arial" w:hAnsi="Arial" w:cs="Arial"/>
                <w:color w:val="FF0000"/>
                <w:u w:val="single"/>
              </w:rPr>
              <w:t>n</w:t>
            </w:r>
            <w:r w:rsidRPr="002667B7">
              <w:rPr>
                <w:rFonts w:ascii="Arial" w:hAnsi="Arial" w:cs="Arial"/>
                <w:color w:val="FF0000"/>
                <w:u w:val="single"/>
              </w:rPr>
              <w:t xml:space="preserve"> al </w:t>
            </w:r>
            <w:r>
              <w:rPr>
                <w:rFonts w:ascii="Arial" w:hAnsi="Arial" w:cs="Arial"/>
                <w:color w:val="FF0000"/>
                <w:u w:val="single"/>
              </w:rPr>
              <w:t>corriente con sus obligaciones con la Secretaría.</w:t>
            </w:r>
          </w:p>
        </w:tc>
      </w:tr>
      <w:tr w:rsidR="000C6C1C" w:rsidRPr="002667B7" w:rsidTr="00C012DC">
        <w:trPr>
          <w:jc w:val="center"/>
        </w:trPr>
        <w:tc>
          <w:tcPr>
            <w:tcW w:w="1871" w:type="dxa"/>
            <w:shd w:val="clear" w:color="auto" w:fill="auto"/>
          </w:tcPr>
          <w:p w:rsidR="000C6C1C" w:rsidRPr="002667B7" w:rsidRDefault="000C6C1C" w:rsidP="00C012DC">
            <w:pPr>
              <w:jc w:val="both"/>
              <w:rPr>
                <w:rFonts w:ascii="Arial" w:hAnsi="Arial" w:cs="Arial"/>
              </w:rPr>
            </w:pPr>
            <w:r w:rsidRPr="002667B7">
              <w:rPr>
                <w:rFonts w:ascii="Arial" w:hAnsi="Arial" w:cs="Arial"/>
                <w:strike/>
                <w:color w:val="FF0000"/>
              </w:rPr>
              <w:lastRenderedPageBreak/>
              <w:t>d</w:t>
            </w:r>
            <w:r w:rsidRPr="002667B7">
              <w:rPr>
                <w:rFonts w:ascii="Arial" w:hAnsi="Arial" w:cs="Arial"/>
              </w:rPr>
              <w:t xml:space="preserve"> </w:t>
            </w:r>
            <w:r w:rsidRPr="002667B7">
              <w:rPr>
                <w:rFonts w:ascii="Arial" w:hAnsi="Arial" w:cs="Arial"/>
                <w:color w:val="FF0000"/>
                <w:u w:val="single"/>
              </w:rPr>
              <w:t>f</w:t>
            </w:r>
            <w:r w:rsidRPr="002667B7">
              <w:rPr>
                <w:rFonts w:ascii="Arial" w:hAnsi="Arial" w:cs="Arial"/>
              </w:rPr>
              <w:t>) […]</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strike/>
                <w:color w:val="FF0000"/>
              </w:rPr>
            </w:pPr>
          </w:p>
        </w:tc>
        <w:tc>
          <w:tcPr>
            <w:tcW w:w="1871" w:type="dxa"/>
            <w:shd w:val="clear" w:color="auto" w:fill="auto"/>
          </w:tcPr>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p>
        </w:tc>
        <w:tc>
          <w:tcPr>
            <w:tcW w:w="1871" w:type="dxa"/>
            <w:shd w:val="clear" w:color="auto" w:fill="auto"/>
          </w:tcPr>
          <w:p w:rsidR="000C6C1C" w:rsidRPr="002667B7" w:rsidRDefault="000C6C1C" w:rsidP="00C012DC">
            <w:pPr>
              <w:jc w:val="both"/>
              <w:rPr>
                <w:rFonts w:ascii="Arial" w:hAnsi="Arial" w:cs="Arial"/>
              </w:rPr>
            </w:pPr>
          </w:p>
        </w:tc>
      </w:tr>
      <w:tr w:rsidR="000C6C1C" w:rsidRPr="002667B7" w:rsidTr="00C012DC">
        <w:trPr>
          <w:jc w:val="center"/>
        </w:trPr>
        <w:tc>
          <w:tcPr>
            <w:tcW w:w="5613" w:type="dxa"/>
            <w:gridSpan w:val="3"/>
            <w:shd w:val="clear" w:color="auto" w:fill="auto"/>
          </w:tcPr>
          <w:p w:rsidR="000C6C1C" w:rsidRPr="002667B7" w:rsidRDefault="000C6C1C" w:rsidP="00C012DC">
            <w:pPr>
              <w:jc w:val="both"/>
              <w:rPr>
                <w:rFonts w:ascii="Arial" w:hAnsi="Arial" w:cs="Arial"/>
              </w:rPr>
            </w:pPr>
            <w:r w:rsidRPr="002667B7">
              <w:rPr>
                <w:rFonts w:ascii="Arial" w:hAnsi="Arial" w:cs="Arial"/>
              </w:rPr>
              <w:t>[…]</w:t>
            </w:r>
          </w:p>
          <w:p w:rsidR="000C6C1C" w:rsidRPr="002667B7" w:rsidRDefault="000C6C1C" w:rsidP="00C012DC">
            <w:pPr>
              <w:jc w:val="both"/>
              <w:rPr>
                <w:rFonts w:ascii="Arial" w:hAnsi="Arial" w:cs="Arial"/>
              </w:rPr>
            </w:pPr>
          </w:p>
          <w:p w:rsidR="000C6C1C" w:rsidRPr="002667B7" w:rsidRDefault="000C6C1C" w:rsidP="00C012DC">
            <w:pPr>
              <w:jc w:val="both"/>
              <w:rPr>
                <w:rFonts w:ascii="Arial" w:hAnsi="Arial" w:cs="Arial"/>
              </w:rPr>
            </w:pPr>
            <w:r w:rsidRPr="002667B7">
              <w:rPr>
                <w:rFonts w:ascii="Arial" w:hAnsi="Arial" w:cs="Arial"/>
              </w:rPr>
              <w:t xml:space="preserve">Los conceptos </w:t>
            </w:r>
            <w:r w:rsidRPr="002667B7">
              <w:rPr>
                <w:rFonts w:ascii="Arial" w:hAnsi="Arial" w:cs="Arial"/>
                <w:strike/>
                <w:color w:val="FF0000"/>
              </w:rPr>
              <w:t>c</w:t>
            </w:r>
            <w:r w:rsidRPr="002667B7">
              <w:rPr>
                <w:rFonts w:ascii="Arial" w:hAnsi="Arial" w:cs="Arial"/>
                <w:color w:val="FF0000"/>
              </w:rPr>
              <w:t xml:space="preserve"> </w:t>
            </w:r>
            <w:r w:rsidRPr="002667B7">
              <w:rPr>
                <w:rFonts w:ascii="Arial" w:hAnsi="Arial" w:cs="Arial"/>
                <w:color w:val="FF0000"/>
                <w:u w:val="single"/>
              </w:rPr>
              <w:t>e</w:t>
            </w:r>
            <w:r w:rsidRPr="002667B7">
              <w:rPr>
                <w:rFonts w:ascii="Arial" w:hAnsi="Arial" w:cs="Arial"/>
              </w:rPr>
              <w:t xml:space="preserve">) y </w:t>
            </w:r>
            <w:r w:rsidRPr="002667B7">
              <w:rPr>
                <w:rFonts w:ascii="Arial" w:hAnsi="Arial" w:cs="Arial"/>
                <w:strike/>
                <w:color w:val="FF0000"/>
              </w:rPr>
              <w:t>d</w:t>
            </w:r>
            <w:r w:rsidRPr="002667B7">
              <w:rPr>
                <w:rFonts w:ascii="Arial" w:hAnsi="Arial" w:cs="Arial"/>
                <w:color w:val="FF0000"/>
              </w:rPr>
              <w:t xml:space="preserve"> </w:t>
            </w:r>
            <w:r w:rsidRPr="002667B7">
              <w:rPr>
                <w:rFonts w:ascii="Arial" w:hAnsi="Arial" w:cs="Arial"/>
                <w:color w:val="FF0000"/>
                <w:u w:val="single"/>
              </w:rPr>
              <w:t>f</w:t>
            </w:r>
            <w:r w:rsidRPr="002667B7">
              <w:rPr>
                <w:rFonts w:ascii="Arial" w:hAnsi="Arial" w:cs="Arial"/>
              </w:rPr>
              <w:t>) son exclusivos para centros de investigación y universidades.</w:t>
            </w:r>
          </w:p>
        </w:tc>
      </w:tr>
    </w:tbl>
    <w:p w:rsidR="000C6C1C" w:rsidRPr="00F0498C" w:rsidRDefault="000C6C1C" w:rsidP="00C012DC">
      <w:pPr>
        <w:rPr>
          <w:rFonts w:ascii="Arial" w:hAnsi="Arial" w:cs="Arial"/>
          <w:b/>
        </w:rPr>
      </w:pPr>
    </w:p>
    <w:p w:rsidR="000C6C1C" w:rsidRPr="00DD5C1D" w:rsidRDefault="000C6C1C" w:rsidP="00C012DC">
      <w:pPr>
        <w:pStyle w:val="Texto"/>
        <w:spacing w:after="0" w:line="240" w:lineRule="auto"/>
        <w:ind w:firstLine="0"/>
        <w:rPr>
          <w:sz w:val="24"/>
          <w:szCs w:val="24"/>
        </w:rPr>
      </w:pPr>
      <w:r w:rsidRPr="00DD5C1D">
        <w:rPr>
          <w:b/>
          <w:sz w:val="24"/>
          <w:szCs w:val="24"/>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tblGrid>
      <w:tr w:rsidR="000C6C1C" w:rsidRPr="00DD5C1D" w:rsidTr="00C012DC">
        <w:trPr>
          <w:jc w:val="center"/>
        </w:trPr>
        <w:tc>
          <w:tcPr>
            <w:tcW w:w="1134"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b/>
              </w:rPr>
              <w:t>[…]</w:t>
            </w:r>
          </w:p>
        </w:tc>
        <w:tc>
          <w:tcPr>
            <w:tcW w:w="1134" w:type="dxa"/>
            <w:shd w:val="clear" w:color="auto" w:fill="auto"/>
          </w:tcPr>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b/>
              </w:rPr>
            </w:pPr>
          </w:p>
          <w:p w:rsidR="000C6C1C" w:rsidRPr="00DD5C1D" w:rsidRDefault="000C6C1C" w:rsidP="00C012DC">
            <w:pPr>
              <w:rPr>
                <w:rFonts w:ascii="Arial" w:hAnsi="Arial" w:cs="Arial"/>
                <w:b/>
              </w:rPr>
            </w:pPr>
          </w:p>
          <w:p w:rsidR="000C6C1C" w:rsidRPr="00DD5C1D" w:rsidRDefault="000C6C1C" w:rsidP="00C012DC">
            <w:pPr>
              <w:rPr>
                <w:rFonts w:ascii="Arial" w:hAnsi="Arial" w:cs="Arial"/>
              </w:rPr>
            </w:pPr>
          </w:p>
        </w:tc>
      </w:tr>
      <w:tr w:rsidR="000C6C1C" w:rsidRPr="00DD5C1D" w:rsidTr="00C012DC">
        <w:trPr>
          <w:jc w:val="center"/>
        </w:trPr>
        <w:tc>
          <w:tcPr>
            <w:tcW w:w="1134"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134"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134"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134" w:type="dxa"/>
            <w:shd w:val="clear" w:color="auto" w:fill="auto"/>
            <w:vAlign w:val="center"/>
          </w:tcPr>
          <w:p w:rsidR="000C6C1C" w:rsidRPr="00DD5C1D" w:rsidRDefault="000C6C1C" w:rsidP="00C012DC">
            <w:pPr>
              <w:jc w:val="center"/>
              <w:rPr>
                <w:rFonts w:ascii="Arial" w:hAnsi="Arial" w:cs="Arial"/>
              </w:rPr>
            </w:pPr>
            <w:r w:rsidRPr="00DD5C1D">
              <w:rPr>
                <w:rFonts w:ascii="Arial" w:hAnsi="Arial" w:cs="Arial"/>
              </w:rPr>
              <w:t>Peces marinos y dulceacuícolas para consumo humano</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rPr>
          <w:jc w:val="center"/>
        </w:trPr>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shd w:val="clear" w:color="auto" w:fill="auto"/>
            <w:vAlign w:val="center"/>
          </w:tcPr>
          <w:p w:rsidR="000C6C1C" w:rsidRPr="00C9731F" w:rsidRDefault="000C6C1C" w:rsidP="00C012DC">
            <w:pPr>
              <w:jc w:val="center"/>
              <w:rPr>
                <w:rFonts w:ascii="Arial" w:hAnsi="Arial" w:cs="Arial"/>
                <w:strike/>
              </w:rPr>
            </w:pPr>
            <w:r w:rsidRPr="00C9731F">
              <w:rPr>
                <w:rFonts w:ascii="Arial" w:hAnsi="Arial" w:cs="Arial"/>
                <w:strike/>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rPr>
          <w:jc w:val="center"/>
        </w:trPr>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shd w:val="clear" w:color="auto" w:fill="auto"/>
            <w:vAlign w:val="center"/>
          </w:tcPr>
          <w:p w:rsidR="000C6C1C" w:rsidRPr="00C9731F" w:rsidRDefault="000C6C1C" w:rsidP="00C012DC">
            <w:pPr>
              <w:jc w:val="center"/>
              <w:rPr>
                <w:rFonts w:ascii="Arial" w:hAnsi="Arial" w:cs="Arial"/>
                <w:color w:val="FF0000"/>
                <w:u w:val="single"/>
              </w:rPr>
            </w:pPr>
            <w:r w:rsidRPr="00DD5C1D">
              <w:rPr>
                <w:rFonts w:ascii="Arial" w:hAnsi="Arial" w:cs="Arial"/>
              </w:rPr>
              <w:t xml:space="preserve">Crustáceos </w:t>
            </w:r>
            <w:r>
              <w:rPr>
                <w:rFonts w:ascii="Arial" w:hAnsi="Arial" w:cs="Arial"/>
                <w:color w:val="FF0000"/>
                <w:u w:val="single"/>
              </w:rPr>
              <w:t xml:space="preserve">, </w:t>
            </w:r>
            <w:r w:rsidRPr="00C9731F">
              <w:rPr>
                <w:rFonts w:ascii="Arial" w:hAnsi="Arial" w:cs="Arial"/>
                <w:strike/>
                <w:color w:val="FF0000"/>
              </w:rPr>
              <w:t>y</w:t>
            </w:r>
            <w:r w:rsidRPr="00DD5C1D">
              <w:rPr>
                <w:rFonts w:ascii="Arial" w:hAnsi="Arial" w:cs="Arial"/>
              </w:rPr>
              <w:t xml:space="preserve"> ornato</w:t>
            </w:r>
            <w:r>
              <w:rPr>
                <w:rFonts w:ascii="Arial" w:hAnsi="Arial" w:cs="Arial"/>
              </w:rPr>
              <w:t xml:space="preserve"> </w:t>
            </w:r>
            <w:r>
              <w:rPr>
                <w:rFonts w:ascii="Arial" w:hAnsi="Arial" w:cs="Arial"/>
                <w:color w:val="FF0000"/>
                <w:u w:val="single"/>
              </w:rPr>
              <w:t xml:space="preserve">y </w:t>
            </w:r>
            <w:r>
              <w:rPr>
                <w:rFonts w:ascii="Arial" w:hAnsi="Arial" w:cs="Arial"/>
                <w:color w:val="FF0000"/>
                <w:u w:val="single"/>
              </w:rPr>
              <w:lastRenderedPageBreak/>
              <w:t>algas de interés comercial</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lastRenderedPageBreak/>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r w:rsidR="000C6C1C" w:rsidRPr="00DD5C1D" w:rsidTr="00C012DC">
        <w:trPr>
          <w:jc w:val="center"/>
        </w:trPr>
        <w:tc>
          <w:tcPr>
            <w:tcW w:w="1134" w:type="dxa"/>
            <w:vMerge w:val="restart"/>
            <w:shd w:val="clear" w:color="auto" w:fill="auto"/>
            <w:vAlign w:val="center"/>
          </w:tcPr>
          <w:p w:rsidR="000C6C1C" w:rsidRPr="00C9731F" w:rsidRDefault="000C6C1C" w:rsidP="00C012DC">
            <w:pPr>
              <w:jc w:val="both"/>
              <w:rPr>
                <w:rFonts w:ascii="Arial" w:hAnsi="Arial" w:cs="Arial"/>
                <w:color w:val="FF0000"/>
                <w:u w:val="single"/>
              </w:rPr>
            </w:pPr>
            <w:r w:rsidRPr="00C9731F">
              <w:rPr>
                <w:rFonts w:ascii="Arial" w:hAnsi="Arial" w:cs="Arial"/>
                <w:color w:val="FF0000"/>
                <w:u w:val="single"/>
              </w:rPr>
              <w:t>Mejoramiento de Líneas Genéticas</w:t>
            </w:r>
          </w:p>
        </w:tc>
        <w:tc>
          <w:tcPr>
            <w:tcW w:w="1134" w:type="dxa"/>
            <w:vMerge w:val="restart"/>
            <w:shd w:val="clear" w:color="auto" w:fill="auto"/>
            <w:vAlign w:val="center"/>
          </w:tcPr>
          <w:p w:rsidR="000C6C1C" w:rsidRPr="00C9731F" w:rsidRDefault="000C6C1C" w:rsidP="00C012DC">
            <w:pPr>
              <w:jc w:val="center"/>
              <w:rPr>
                <w:rFonts w:ascii="Arial" w:hAnsi="Arial" w:cs="Arial"/>
                <w:color w:val="FF0000"/>
                <w:u w:val="single"/>
              </w:rPr>
            </w:pPr>
            <w:r>
              <w:rPr>
                <w:rFonts w:ascii="Arial" w:hAnsi="Arial" w:cs="Arial"/>
                <w:color w:val="FF0000"/>
                <w:u w:val="single"/>
              </w:rPr>
              <w:t>0.35</w:t>
            </w:r>
          </w:p>
        </w:tc>
        <w:tc>
          <w:tcPr>
            <w:tcW w:w="1134" w:type="dxa"/>
            <w:vMerge w:val="restart"/>
            <w:shd w:val="clear" w:color="auto" w:fill="auto"/>
            <w:vAlign w:val="center"/>
          </w:tcPr>
          <w:p w:rsidR="000C6C1C" w:rsidRPr="00C9731F" w:rsidRDefault="000C6C1C" w:rsidP="00C012DC">
            <w:pPr>
              <w:jc w:val="both"/>
              <w:rPr>
                <w:rFonts w:ascii="Arial" w:hAnsi="Arial" w:cs="Arial"/>
                <w:color w:val="FF0000"/>
                <w:u w:val="single"/>
              </w:rPr>
            </w:pPr>
            <w:r>
              <w:rPr>
                <w:rFonts w:ascii="Arial" w:hAnsi="Arial" w:cs="Arial"/>
                <w:color w:val="FF0000"/>
                <w:u w:val="single"/>
              </w:rPr>
              <w:t>Impacto en el Mejoramiento de Líneas Genéticas</w:t>
            </w:r>
          </w:p>
        </w:tc>
        <w:tc>
          <w:tcPr>
            <w:tcW w:w="1134" w:type="dxa"/>
            <w:shd w:val="clear" w:color="auto" w:fill="auto"/>
            <w:vAlign w:val="center"/>
          </w:tcPr>
          <w:p w:rsidR="000C6C1C" w:rsidRPr="005B6D92" w:rsidRDefault="000C6C1C" w:rsidP="00C012DC">
            <w:pPr>
              <w:jc w:val="center"/>
              <w:rPr>
                <w:rFonts w:ascii="Arial" w:hAnsi="Arial" w:cs="Arial"/>
                <w:color w:val="FF0000"/>
                <w:u w:val="single"/>
              </w:rPr>
            </w:pPr>
            <w:r w:rsidRPr="005B6D92">
              <w:rPr>
                <w:rFonts w:ascii="Arial" w:hAnsi="Arial" w:cs="Arial"/>
                <w:color w:val="FF0000"/>
                <w:u w:val="single"/>
              </w:rPr>
              <w:t>Programa de mejoramiento genético</w:t>
            </w:r>
          </w:p>
        </w:tc>
        <w:tc>
          <w:tcPr>
            <w:tcW w:w="1134" w:type="dxa"/>
            <w:shd w:val="clear" w:color="auto" w:fill="auto"/>
            <w:vAlign w:val="center"/>
          </w:tcPr>
          <w:p w:rsidR="000C6C1C" w:rsidRPr="005B6D92" w:rsidRDefault="000C6C1C" w:rsidP="00C012DC">
            <w:pPr>
              <w:jc w:val="center"/>
              <w:rPr>
                <w:rFonts w:ascii="Arial" w:hAnsi="Arial" w:cs="Arial"/>
                <w:color w:val="FF0000"/>
                <w:u w:val="single"/>
              </w:rPr>
            </w:pPr>
            <w:r w:rsidRPr="005B6D92">
              <w:rPr>
                <w:rFonts w:ascii="Arial" w:hAnsi="Arial" w:cs="Arial"/>
                <w:color w:val="FF0000"/>
                <w:u w:val="single"/>
              </w:rPr>
              <w:t>100</w:t>
            </w:r>
          </w:p>
        </w:tc>
      </w:tr>
      <w:tr w:rsidR="000C6C1C" w:rsidRPr="00DD5C1D" w:rsidTr="00C012DC">
        <w:trPr>
          <w:jc w:val="center"/>
        </w:trPr>
        <w:tc>
          <w:tcPr>
            <w:tcW w:w="1134" w:type="dxa"/>
            <w:vMerge/>
            <w:shd w:val="clear" w:color="auto" w:fill="auto"/>
            <w:vAlign w:val="center"/>
          </w:tcPr>
          <w:p w:rsidR="000C6C1C" w:rsidRPr="00C9731F" w:rsidRDefault="000C6C1C" w:rsidP="00C012DC">
            <w:pPr>
              <w:jc w:val="both"/>
              <w:rPr>
                <w:rFonts w:ascii="Arial" w:hAnsi="Arial" w:cs="Arial"/>
                <w:strike/>
                <w:color w:val="FF0000"/>
              </w:rPr>
            </w:pPr>
          </w:p>
        </w:tc>
        <w:tc>
          <w:tcPr>
            <w:tcW w:w="1134" w:type="dxa"/>
            <w:vMerge/>
            <w:shd w:val="clear" w:color="auto" w:fill="auto"/>
            <w:vAlign w:val="center"/>
          </w:tcPr>
          <w:p w:rsidR="000C6C1C" w:rsidRPr="00C9731F" w:rsidRDefault="000C6C1C" w:rsidP="00C012DC">
            <w:pPr>
              <w:jc w:val="both"/>
              <w:rPr>
                <w:rFonts w:ascii="Arial" w:hAnsi="Arial" w:cs="Arial"/>
                <w:strike/>
                <w:color w:val="FF0000"/>
              </w:rPr>
            </w:pPr>
          </w:p>
        </w:tc>
        <w:tc>
          <w:tcPr>
            <w:tcW w:w="1134" w:type="dxa"/>
            <w:vMerge/>
            <w:shd w:val="clear" w:color="auto" w:fill="auto"/>
            <w:vAlign w:val="center"/>
          </w:tcPr>
          <w:p w:rsidR="000C6C1C" w:rsidRPr="00C9731F" w:rsidRDefault="000C6C1C" w:rsidP="00C012DC">
            <w:pPr>
              <w:jc w:val="both"/>
              <w:rPr>
                <w:rFonts w:ascii="Arial" w:hAnsi="Arial" w:cs="Arial"/>
                <w:strike/>
                <w:color w:val="FF0000"/>
              </w:rPr>
            </w:pPr>
          </w:p>
        </w:tc>
        <w:tc>
          <w:tcPr>
            <w:tcW w:w="1134" w:type="dxa"/>
            <w:shd w:val="clear" w:color="auto" w:fill="auto"/>
            <w:vAlign w:val="center"/>
          </w:tcPr>
          <w:p w:rsidR="000C6C1C" w:rsidRPr="005B6D92" w:rsidRDefault="000C6C1C" w:rsidP="00C012DC">
            <w:pPr>
              <w:jc w:val="center"/>
              <w:rPr>
                <w:rFonts w:ascii="Arial" w:hAnsi="Arial" w:cs="Arial"/>
                <w:color w:val="FF0000"/>
                <w:u w:val="single"/>
              </w:rPr>
            </w:pPr>
            <w:r w:rsidRPr="005B6D92">
              <w:rPr>
                <w:rFonts w:ascii="Arial" w:hAnsi="Arial" w:cs="Arial"/>
                <w:color w:val="FF0000"/>
                <w:u w:val="single"/>
              </w:rPr>
              <w:t>Adquisisción de reproductores F1 o F2 / Manejo y Preservación de productos sexuales*</w:t>
            </w:r>
          </w:p>
        </w:tc>
        <w:tc>
          <w:tcPr>
            <w:tcW w:w="1134" w:type="dxa"/>
            <w:shd w:val="clear" w:color="auto" w:fill="auto"/>
            <w:vAlign w:val="center"/>
          </w:tcPr>
          <w:p w:rsidR="000C6C1C" w:rsidRPr="005B6D92" w:rsidRDefault="000C6C1C" w:rsidP="00C012DC">
            <w:pPr>
              <w:jc w:val="center"/>
              <w:rPr>
                <w:rFonts w:ascii="Arial" w:hAnsi="Arial" w:cs="Arial"/>
                <w:color w:val="FF0000"/>
                <w:u w:val="single"/>
              </w:rPr>
            </w:pPr>
            <w:r w:rsidRPr="005B6D92">
              <w:rPr>
                <w:rFonts w:ascii="Arial" w:hAnsi="Arial" w:cs="Arial"/>
                <w:color w:val="FF0000"/>
                <w:u w:val="single"/>
              </w:rPr>
              <w:t>50</w:t>
            </w:r>
          </w:p>
        </w:tc>
      </w:tr>
      <w:tr w:rsidR="000C6C1C" w:rsidRPr="00DD5C1D" w:rsidTr="00C012DC">
        <w:trPr>
          <w:jc w:val="center"/>
        </w:trPr>
        <w:tc>
          <w:tcPr>
            <w:tcW w:w="1134" w:type="dxa"/>
            <w:vMerge/>
            <w:shd w:val="clear" w:color="auto" w:fill="auto"/>
            <w:vAlign w:val="center"/>
          </w:tcPr>
          <w:p w:rsidR="000C6C1C" w:rsidRPr="00C9731F" w:rsidRDefault="000C6C1C" w:rsidP="00C012DC">
            <w:pPr>
              <w:jc w:val="both"/>
              <w:rPr>
                <w:rFonts w:ascii="Arial" w:hAnsi="Arial" w:cs="Arial"/>
                <w:strike/>
                <w:color w:val="FF0000"/>
              </w:rPr>
            </w:pPr>
          </w:p>
        </w:tc>
        <w:tc>
          <w:tcPr>
            <w:tcW w:w="1134" w:type="dxa"/>
            <w:vMerge/>
            <w:shd w:val="clear" w:color="auto" w:fill="auto"/>
            <w:vAlign w:val="center"/>
          </w:tcPr>
          <w:p w:rsidR="000C6C1C" w:rsidRPr="00C9731F" w:rsidRDefault="000C6C1C" w:rsidP="00C012DC">
            <w:pPr>
              <w:jc w:val="both"/>
              <w:rPr>
                <w:rFonts w:ascii="Arial" w:hAnsi="Arial" w:cs="Arial"/>
                <w:strike/>
                <w:color w:val="FF0000"/>
              </w:rPr>
            </w:pPr>
          </w:p>
        </w:tc>
        <w:tc>
          <w:tcPr>
            <w:tcW w:w="1134" w:type="dxa"/>
            <w:vMerge/>
            <w:shd w:val="clear" w:color="auto" w:fill="auto"/>
            <w:vAlign w:val="center"/>
          </w:tcPr>
          <w:p w:rsidR="000C6C1C" w:rsidRPr="00C9731F" w:rsidRDefault="000C6C1C" w:rsidP="00C012DC">
            <w:pPr>
              <w:jc w:val="both"/>
              <w:rPr>
                <w:rFonts w:ascii="Arial" w:hAnsi="Arial" w:cs="Arial"/>
                <w:strike/>
                <w:color w:val="FF0000"/>
              </w:rPr>
            </w:pPr>
          </w:p>
        </w:tc>
        <w:tc>
          <w:tcPr>
            <w:tcW w:w="1134" w:type="dxa"/>
            <w:shd w:val="clear" w:color="auto" w:fill="auto"/>
            <w:vAlign w:val="center"/>
          </w:tcPr>
          <w:p w:rsidR="000C6C1C" w:rsidRPr="005B6D92" w:rsidRDefault="000C6C1C" w:rsidP="00C012DC">
            <w:pPr>
              <w:jc w:val="center"/>
              <w:rPr>
                <w:rFonts w:ascii="Arial" w:hAnsi="Arial" w:cs="Arial"/>
                <w:color w:val="FF0000"/>
                <w:u w:val="single"/>
              </w:rPr>
            </w:pPr>
            <w:r w:rsidRPr="005B6D92">
              <w:rPr>
                <w:rFonts w:ascii="Arial" w:hAnsi="Arial" w:cs="Arial"/>
                <w:color w:val="FF0000"/>
                <w:u w:val="single"/>
              </w:rPr>
              <w:t>Construcción o adecuación de instalaciones  / caracterización de líneas genéticas</w:t>
            </w:r>
          </w:p>
        </w:tc>
        <w:tc>
          <w:tcPr>
            <w:tcW w:w="1134" w:type="dxa"/>
            <w:shd w:val="clear" w:color="auto" w:fill="auto"/>
            <w:vAlign w:val="center"/>
          </w:tcPr>
          <w:p w:rsidR="000C6C1C" w:rsidRPr="005B6D92" w:rsidRDefault="000C6C1C" w:rsidP="00C012DC">
            <w:pPr>
              <w:jc w:val="center"/>
              <w:rPr>
                <w:rFonts w:ascii="Arial" w:hAnsi="Arial" w:cs="Arial"/>
                <w:color w:val="FF0000"/>
                <w:u w:val="single"/>
              </w:rPr>
            </w:pPr>
            <w:r w:rsidRPr="005B6D92">
              <w:rPr>
                <w:rFonts w:ascii="Arial" w:hAnsi="Arial" w:cs="Arial"/>
                <w:color w:val="FF0000"/>
                <w:u w:val="single"/>
              </w:rPr>
              <w:t>25</w:t>
            </w:r>
          </w:p>
        </w:tc>
      </w:tr>
      <w:tr w:rsidR="000C6C1C" w:rsidRPr="00DD5C1D" w:rsidTr="00C012DC">
        <w:trPr>
          <w:jc w:val="center"/>
        </w:trPr>
        <w:tc>
          <w:tcPr>
            <w:tcW w:w="1134" w:type="dxa"/>
            <w:vMerge w:val="restart"/>
            <w:shd w:val="clear" w:color="auto" w:fill="auto"/>
            <w:vAlign w:val="center"/>
          </w:tcPr>
          <w:p w:rsidR="000C6C1C" w:rsidRPr="00C9731F" w:rsidRDefault="000C6C1C" w:rsidP="00C012DC">
            <w:pPr>
              <w:jc w:val="both"/>
              <w:rPr>
                <w:rFonts w:ascii="Arial" w:hAnsi="Arial" w:cs="Arial"/>
                <w:strike/>
                <w:color w:val="FF0000"/>
              </w:rPr>
            </w:pPr>
            <w:r w:rsidRPr="00C9731F">
              <w:rPr>
                <w:rFonts w:ascii="Arial" w:hAnsi="Arial" w:cs="Arial"/>
                <w:strike/>
                <w:color w:val="FF0000"/>
              </w:rPr>
              <w:t>Participación de mujeres en las propues</w:t>
            </w:r>
            <w:r w:rsidRPr="00C9731F">
              <w:rPr>
                <w:rFonts w:ascii="Arial" w:hAnsi="Arial" w:cs="Arial"/>
                <w:strike/>
                <w:color w:val="FF0000"/>
              </w:rPr>
              <w:lastRenderedPageBreak/>
              <w:t>tas presentadas</w:t>
            </w:r>
          </w:p>
        </w:tc>
        <w:tc>
          <w:tcPr>
            <w:tcW w:w="1134" w:type="dxa"/>
            <w:vMerge w:val="restart"/>
            <w:shd w:val="clear" w:color="auto" w:fill="auto"/>
            <w:vAlign w:val="center"/>
          </w:tcPr>
          <w:p w:rsidR="000C6C1C" w:rsidRPr="00C9731F" w:rsidRDefault="000C6C1C" w:rsidP="00C012DC">
            <w:pPr>
              <w:jc w:val="both"/>
              <w:rPr>
                <w:rFonts w:ascii="Arial" w:hAnsi="Arial" w:cs="Arial"/>
                <w:strike/>
                <w:color w:val="FF0000"/>
              </w:rPr>
            </w:pPr>
            <w:r w:rsidRPr="00C9731F">
              <w:rPr>
                <w:rFonts w:ascii="Arial" w:hAnsi="Arial" w:cs="Arial"/>
                <w:strike/>
                <w:color w:val="FF0000"/>
              </w:rPr>
              <w:lastRenderedPageBreak/>
              <w:t>0.30</w:t>
            </w:r>
          </w:p>
        </w:tc>
        <w:tc>
          <w:tcPr>
            <w:tcW w:w="1134" w:type="dxa"/>
            <w:vMerge w:val="restart"/>
            <w:shd w:val="clear" w:color="auto" w:fill="auto"/>
            <w:vAlign w:val="center"/>
          </w:tcPr>
          <w:p w:rsidR="000C6C1C" w:rsidRPr="00C9731F" w:rsidRDefault="000C6C1C" w:rsidP="00C012DC">
            <w:pPr>
              <w:jc w:val="both"/>
              <w:rPr>
                <w:rFonts w:ascii="Arial" w:hAnsi="Arial" w:cs="Arial"/>
                <w:strike/>
                <w:color w:val="FF0000"/>
              </w:rPr>
            </w:pPr>
            <w:r w:rsidRPr="00C9731F">
              <w:rPr>
                <w:rFonts w:ascii="Arial" w:hAnsi="Arial" w:cs="Arial"/>
                <w:strike/>
                <w:color w:val="FF0000"/>
              </w:rPr>
              <w:t xml:space="preserve">Número de mujeres integradas en el </w:t>
            </w:r>
            <w:r w:rsidRPr="00C9731F">
              <w:rPr>
                <w:rFonts w:ascii="Arial" w:hAnsi="Arial" w:cs="Arial"/>
                <w:strike/>
                <w:color w:val="FF0000"/>
              </w:rPr>
              <w:lastRenderedPageBreak/>
              <w:t>proyecto</w:t>
            </w:r>
          </w:p>
        </w:tc>
        <w:tc>
          <w:tcPr>
            <w:tcW w:w="1134" w:type="dxa"/>
            <w:shd w:val="clear" w:color="auto" w:fill="auto"/>
            <w:vAlign w:val="center"/>
          </w:tcPr>
          <w:p w:rsidR="000C6C1C" w:rsidRPr="00C9731F" w:rsidRDefault="000C6C1C" w:rsidP="00C012DC">
            <w:pPr>
              <w:jc w:val="center"/>
              <w:rPr>
                <w:rFonts w:ascii="Arial" w:hAnsi="Arial" w:cs="Arial"/>
                <w:strike/>
                <w:color w:val="FF0000"/>
              </w:rPr>
            </w:pPr>
            <w:r w:rsidRPr="00C9731F">
              <w:rPr>
                <w:rFonts w:ascii="Arial" w:hAnsi="Arial" w:cs="Arial"/>
                <w:strike/>
                <w:color w:val="FF0000"/>
              </w:rPr>
              <w:lastRenderedPageBreak/>
              <w:t>Más del 75%</w:t>
            </w:r>
          </w:p>
        </w:tc>
        <w:tc>
          <w:tcPr>
            <w:tcW w:w="1134" w:type="dxa"/>
            <w:shd w:val="clear" w:color="auto" w:fill="auto"/>
            <w:vAlign w:val="center"/>
          </w:tcPr>
          <w:p w:rsidR="000C6C1C" w:rsidRPr="00C9731F" w:rsidRDefault="000C6C1C" w:rsidP="00C012DC">
            <w:pPr>
              <w:jc w:val="center"/>
              <w:rPr>
                <w:rFonts w:ascii="Arial" w:hAnsi="Arial" w:cs="Arial"/>
                <w:strike/>
                <w:color w:val="FF0000"/>
              </w:rPr>
            </w:pPr>
            <w:r w:rsidRPr="00C9731F">
              <w:rPr>
                <w:rFonts w:ascii="Arial" w:hAnsi="Arial" w:cs="Arial"/>
                <w:strike/>
                <w:color w:val="FF0000"/>
              </w:rPr>
              <w:t>100</w:t>
            </w:r>
          </w:p>
        </w:tc>
      </w:tr>
      <w:tr w:rsidR="000C6C1C" w:rsidRPr="00DD5C1D" w:rsidTr="00C012DC">
        <w:trPr>
          <w:jc w:val="center"/>
        </w:trPr>
        <w:tc>
          <w:tcPr>
            <w:tcW w:w="1134" w:type="dxa"/>
            <w:vMerge/>
            <w:shd w:val="clear" w:color="auto" w:fill="auto"/>
          </w:tcPr>
          <w:p w:rsidR="000C6C1C" w:rsidRPr="00C9731F" w:rsidRDefault="000C6C1C" w:rsidP="00C012DC">
            <w:pPr>
              <w:rPr>
                <w:rFonts w:ascii="Arial" w:hAnsi="Arial" w:cs="Arial"/>
                <w:strike/>
                <w:color w:val="FF0000"/>
              </w:rPr>
            </w:pPr>
          </w:p>
        </w:tc>
        <w:tc>
          <w:tcPr>
            <w:tcW w:w="1134" w:type="dxa"/>
            <w:vMerge/>
            <w:shd w:val="clear" w:color="auto" w:fill="auto"/>
          </w:tcPr>
          <w:p w:rsidR="000C6C1C" w:rsidRPr="00C9731F" w:rsidRDefault="000C6C1C" w:rsidP="00C012DC">
            <w:pPr>
              <w:rPr>
                <w:rFonts w:ascii="Arial" w:hAnsi="Arial" w:cs="Arial"/>
                <w:strike/>
                <w:color w:val="FF0000"/>
              </w:rPr>
            </w:pPr>
          </w:p>
        </w:tc>
        <w:tc>
          <w:tcPr>
            <w:tcW w:w="1134" w:type="dxa"/>
            <w:vMerge/>
            <w:shd w:val="clear" w:color="auto" w:fill="auto"/>
          </w:tcPr>
          <w:p w:rsidR="000C6C1C" w:rsidRPr="00C9731F" w:rsidRDefault="000C6C1C" w:rsidP="00C012DC">
            <w:pPr>
              <w:rPr>
                <w:rFonts w:ascii="Arial" w:hAnsi="Arial" w:cs="Arial"/>
                <w:strike/>
                <w:color w:val="FF0000"/>
              </w:rPr>
            </w:pPr>
          </w:p>
        </w:tc>
        <w:tc>
          <w:tcPr>
            <w:tcW w:w="1134" w:type="dxa"/>
            <w:shd w:val="clear" w:color="auto" w:fill="auto"/>
            <w:vAlign w:val="center"/>
          </w:tcPr>
          <w:p w:rsidR="000C6C1C" w:rsidRPr="00C9731F" w:rsidRDefault="000C6C1C" w:rsidP="00C012DC">
            <w:pPr>
              <w:rPr>
                <w:rFonts w:ascii="Arial" w:hAnsi="Arial" w:cs="Arial"/>
                <w:strike/>
                <w:color w:val="FF0000"/>
              </w:rPr>
            </w:pPr>
            <w:r w:rsidRPr="00C9731F">
              <w:rPr>
                <w:rFonts w:ascii="Arial" w:hAnsi="Arial" w:cs="Arial"/>
                <w:strike/>
                <w:color w:val="FF0000"/>
              </w:rPr>
              <w:t>Entre el 51% y 74%</w:t>
            </w:r>
          </w:p>
        </w:tc>
        <w:tc>
          <w:tcPr>
            <w:tcW w:w="1134" w:type="dxa"/>
            <w:shd w:val="clear" w:color="auto" w:fill="auto"/>
            <w:vAlign w:val="center"/>
          </w:tcPr>
          <w:p w:rsidR="000C6C1C" w:rsidRPr="00C9731F" w:rsidRDefault="000C6C1C" w:rsidP="00C012DC">
            <w:pPr>
              <w:rPr>
                <w:rFonts w:ascii="Arial" w:hAnsi="Arial" w:cs="Arial"/>
                <w:strike/>
                <w:color w:val="FF0000"/>
              </w:rPr>
            </w:pPr>
            <w:r w:rsidRPr="00C9731F">
              <w:rPr>
                <w:rFonts w:ascii="Arial" w:hAnsi="Arial" w:cs="Arial"/>
                <w:strike/>
                <w:color w:val="FF0000"/>
              </w:rPr>
              <w:t>50</w:t>
            </w:r>
          </w:p>
        </w:tc>
      </w:tr>
      <w:tr w:rsidR="000C6C1C" w:rsidRPr="00DD5C1D" w:rsidTr="00C012DC">
        <w:trPr>
          <w:jc w:val="center"/>
        </w:trPr>
        <w:tc>
          <w:tcPr>
            <w:tcW w:w="1134" w:type="dxa"/>
            <w:vMerge/>
            <w:shd w:val="clear" w:color="auto" w:fill="auto"/>
          </w:tcPr>
          <w:p w:rsidR="000C6C1C" w:rsidRPr="00C9731F" w:rsidRDefault="000C6C1C" w:rsidP="00C012DC">
            <w:pPr>
              <w:rPr>
                <w:rFonts w:ascii="Arial" w:hAnsi="Arial" w:cs="Arial"/>
                <w:strike/>
                <w:color w:val="FF0000"/>
              </w:rPr>
            </w:pPr>
          </w:p>
        </w:tc>
        <w:tc>
          <w:tcPr>
            <w:tcW w:w="1134" w:type="dxa"/>
            <w:vMerge/>
            <w:shd w:val="clear" w:color="auto" w:fill="auto"/>
          </w:tcPr>
          <w:p w:rsidR="000C6C1C" w:rsidRPr="00C9731F" w:rsidRDefault="000C6C1C" w:rsidP="00C012DC">
            <w:pPr>
              <w:rPr>
                <w:rFonts w:ascii="Arial" w:hAnsi="Arial" w:cs="Arial"/>
                <w:strike/>
                <w:color w:val="FF0000"/>
              </w:rPr>
            </w:pPr>
          </w:p>
        </w:tc>
        <w:tc>
          <w:tcPr>
            <w:tcW w:w="1134" w:type="dxa"/>
            <w:vMerge/>
            <w:shd w:val="clear" w:color="auto" w:fill="auto"/>
          </w:tcPr>
          <w:p w:rsidR="000C6C1C" w:rsidRPr="00C9731F" w:rsidRDefault="000C6C1C" w:rsidP="00C012DC">
            <w:pPr>
              <w:rPr>
                <w:rFonts w:ascii="Arial" w:hAnsi="Arial" w:cs="Arial"/>
                <w:strike/>
                <w:color w:val="FF0000"/>
              </w:rPr>
            </w:pPr>
          </w:p>
        </w:tc>
        <w:tc>
          <w:tcPr>
            <w:tcW w:w="1134" w:type="dxa"/>
            <w:shd w:val="clear" w:color="auto" w:fill="auto"/>
            <w:vAlign w:val="center"/>
          </w:tcPr>
          <w:p w:rsidR="000C6C1C" w:rsidRPr="00C9731F" w:rsidRDefault="000C6C1C" w:rsidP="00C012DC">
            <w:pPr>
              <w:rPr>
                <w:rFonts w:ascii="Arial" w:hAnsi="Arial" w:cs="Arial"/>
                <w:strike/>
                <w:color w:val="FF0000"/>
              </w:rPr>
            </w:pPr>
            <w:r w:rsidRPr="00C9731F">
              <w:rPr>
                <w:rFonts w:ascii="Arial" w:hAnsi="Arial" w:cs="Arial"/>
                <w:strike/>
                <w:color w:val="FF0000"/>
              </w:rPr>
              <w:t>Menos de 50</w:t>
            </w:r>
          </w:p>
        </w:tc>
        <w:tc>
          <w:tcPr>
            <w:tcW w:w="1134" w:type="dxa"/>
            <w:shd w:val="clear" w:color="auto" w:fill="auto"/>
            <w:vAlign w:val="center"/>
          </w:tcPr>
          <w:p w:rsidR="000C6C1C" w:rsidRPr="00C9731F" w:rsidRDefault="000C6C1C" w:rsidP="00C012DC">
            <w:pPr>
              <w:rPr>
                <w:rFonts w:ascii="Arial" w:hAnsi="Arial" w:cs="Arial"/>
                <w:strike/>
                <w:color w:val="FF0000"/>
              </w:rPr>
            </w:pPr>
            <w:r w:rsidRPr="00C9731F">
              <w:rPr>
                <w:rFonts w:ascii="Arial" w:hAnsi="Arial" w:cs="Arial"/>
                <w:strike/>
                <w:color w:val="FF0000"/>
              </w:rPr>
              <w:t>25</w:t>
            </w:r>
          </w:p>
        </w:tc>
      </w:tr>
      <w:tr w:rsidR="000C6C1C" w:rsidRPr="00DD5C1D" w:rsidTr="00C012DC">
        <w:trPr>
          <w:jc w:val="center"/>
        </w:trPr>
        <w:tc>
          <w:tcPr>
            <w:tcW w:w="1134" w:type="dxa"/>
            <w:vMerge w:val="restart"/>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134" w:type="dxa"/>
            <w:vMerge w:val="restart"/>
            <w:shd w:val="clear" w:color="auto" w:fill="auto"/>
            <w:vAlign w:val="center"/>
          </w:tcPr>
          <w:p w:rsidR="000C6C1C" w:rsidRPr="00DD5C1D" w:rsidRDefault="000C6C1C" w:rsidP="00C012DC">
            <w:pPr>
              <w:jc w:val="both"/>
              <w:rPr>
                <w:rFonts w:ascii="Arial" w:hAnsi="Arial" w:cs="Arial"/>
              </w:rPr>
            </w:pPr>
            <w:r w:rsidRPr="00DD5C1D">
              <w:rPr>
                <w:rFonts w:ascii="Arial" w:hAnsi="Arial" w:cs="Arial"/>
              </w:rPr>
              <w:t>0.3</w:t>
            </w:r>
            <w:r w:rsidRPr="005B6D92">
              <w:rPr>
                <w:rFonts w:ascii="Arial" w:hAnsi="Arial" w:cs="Arial"/>
                <w:color w:val="FF0000"/>
                <w:u w:val="single"/>
              </w:rPr>
              <w:t>0</w:t>
            </w:r>
            <w:r w:rsidRPr="005B6D92">
              <w:rPr>
                <w:rFonts w:ascii="Arial" w:hAnsi="Arial" w:cs="Arial"/>
                <w:strike/>
                <w:color w:val="FF0000"/>
              </w:rPr>
              <w:t>5</w:t>
            </w:r>
          </w:p>
        </w:tc>
        <w:tc>
          <w:tcPr>
            <w:tcW w:w="1134" w:type="dxa"/>
            <w:vMerge w:val="restart"/>
            <w:shd w:val="clear" w:color="auto" w:fill="auto"/>
            <w:vAlign w:val="center"/>
          </w:tcPr>
          <w:p w:rsidR="000C6C1C" w:rsidRPr="00DD5C1D" w:rsidRDefault="000C6C1C" w:rsidP="00C012DC">
            <w:pPr>
              <w:jc w:val="both"/>
              <w:rPr>
                <w:rFonts w:ascii="Arial" w:hAnsi="Arial" w:cs="Arial"/>
              </w:rPr>
            </w:pPr>
            <w:r>
              <w:rPr>
                <w:rFonts w:ascii="Arial" w:hAnsi="Arial" w:cs="Arial"/>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rPr>
          <w:jc w:val="center"/>
        </w:trPr>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rPr>
          <w:jc w:val="center"/>
        </w:trPr>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rPr>
          <w:jc w:val="center"/>
        </w:trPr>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tc>
      </w:tr>
      <w:tr w:rsidR="000C6C1C" w:rsidRPr="00DD5C1D" w:rsidTr="00C012DC">
        <w:trPr>
          <w:jc w:val="center"/>
        </w:trPr>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vMerge/>
            <w:shd w:val="clear" w:color="auto" w:fill="auto"/>
          </w:tcPr>
          <w:p w:rsidR="000C6C1C" w:rsidRPr="00DD5C1D" w:rsidRDefault="000C6C1C" w:rsidP="00C012DC">
            <w:pPr>
              <w:rPr>
                <w:rFonts w:ascii="Arial" w:hAnsi="Arial" w:cs="Arial"/>
              </w:rPr>
            </w:pP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tc>
        <w:tc>
          <w:tcPr>
            <w:tcW w:w="1134" w:type="dxa"/>
            <w:shd w:val="clear" w:color="auto" w:fill="auto"/>
          </w:tcPr>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p>
          <w:p w:rsidR="000C6C1C" w:rsidRPr="00DD5C1D" w:rsidRDefault="000C6C1C" w:rsidP="00C012DC">
            <w:pPr>
              <w:rPr>
                <w:rFonts w:ascii="Arial" w:hAnsi="Arial" w:cs="Arial"/>
              </w:rPr>
            </w:pPr>
          </w:p>
        </w:tc>
      </w:tr>
    </w:tbl>
    <w:p w:rsidR="000C6C1C" w:rsidRPr="00DD5C1D" w:rsidRDefault="000C6C1C" w:rsidP="00C012DC">
      <w:pPr>
        <w:pStyle w:val="Texto"/>
        <w:spacing w:after="0" w:line="240" w:lineRule="auto"/>
        <w:ind w:firstLine="0"/>
        <w:rPr>
          <w:b/>
          <w:sz w:val="24"/>
          <w:szCs w:val="24"/>
        </w:rPr>
      </w:pPr>
    </w:p>
    <w:p w:rsidR="000C6C1C" w:rsidRPr="005B6D92" w:rsidRDefault="000C6C1C" w:rsidP="00C012DC">
      <w:pPr>
        <w:pStyle w:val="Texto"/>
        <w:spacing w:after="0" w:line="240" w:lineRule="auto"/>
        <w:rPr>
          <w:color w:val="FF0000"/>
          <w:sz w:val="24"/>
          <w:szCs w:val="24"/>
          <w:u w:val="single"/>
        </w:rPr>
      </w:pPr>
      <w:r w:rsidRPr="005B6D92">
        <w:rPr>
          <w:color w:val="FF0000"/>
          <w:sz w:val="24"/>
          <w:szCs w:val="24"/>
          <w:u w:val="single"/>
        </w:rPr>
        <w:t>*F1 primera generación nacida de especímenes silvestres, F2</w:t>
      </w:r>
      <w:r>
        <w:rPr>
          <w:color w:val="FF0000"/>
          <w:sz w:val="24"/>
          <w:szCs w:val="24"/>
          <w:u w:val="single"/>
        </w:rPr>
        <w:t xml:space="preserve"> segunda generación nacida de F1.</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rPr>
          <w:rFonts w:ascii="Arial" w:hAnsi="Arial" w:cs="Arial"/>
          <w:b/>
        </w:rPr>
      </w:pPr>
      <w:r w:rsidRPr="00DD5C1D">
        <w:rPr>
          <w:rFonts w:ascii="Arial" w:hAnsi="Arial" w:cs="Arial"/>
          <w:b/>
        </w:rPr>
        <w:t>Unidad Responsable</w:t>
      </w:r>
      <w:r w:rsidRPr="00DD5C1D">
        <w:rPr>
          <w:rFonts w:ascii="Arial" w:hAnsi="Arial" w:cs="Arial"/>
        </w:rPr>
        <w:t xml:space="preserve">: </w:t>
      </w:r>
      <w:r w:rsidRPr="00536BF2">
        <w:rPr>
          <w:rFonts w:ascii="Arial" w:hAnsi="Arial" w:cs="Arial"/>
          <w:strike/>
          <w:color w:val="FF0000"/>
        </w:rPr>
        <w:t>INAPESCA</w:t>
      </w:r>
      <w:r w:rsidRPr="00DD5C1D">
        <w:rPr>
          <w:rFonts w:ascii="Arial" w:hAnsi="Arial" w:cs="Arial"/>
        </w:rPr>
        <w:t xml:space="preserve"> </w:t>
      </w:r>
      <w:r w:rsidRPr="00536BF2">
        <w:rPr>
          <w:rFonts w:ascii="Arial" w:hAnsi="Arial" w:cs="Arial"/>
          <w:color w:val="FF0000"/>
          <w:u w:val="single"/>
        </w:rPr>
        <w:t xml:space="preserve">Instituto Nacional de Pesca y Acuacultura </w:t>
      </w:r>
      <w:r w:rsidRPr="00DD5C1D">
        <w:rPr>
          <w:rFonts w:ascii="Arial" w:hAnsi="Arial" w:cs="Arial"/>
        </w:rPr>
        <w:t>y la Coordinación General de Operación y Estrategia Institucional de la CONAPESCA.</w:t>
      </w:r>
    </w:p>
    <w:p w:rsidR="000C6C1C" w:rsidRPr="00CF533F" w:rsidRDefault="000C6C1C" w:rsidP="00C012DC">
      <w:pPr>
        <w:pStyle w:val="Texto"/>
        <w:spacing w:after="0" w:line="240" w:lineRule="auto"/>
        <w:ind w:firstLine="0"/>
        <w:rPr>
          <w:color w:val="FF0000"/>
          <w:sz w:val="24"/>
          <w:szCs w:val="24"/>
          <w:u w:val="single"/>
        </w:rPr>
      </w:pPr>
      <w:r w:rsidRPr="00DD5C1D">
        <w:rPr>
          <w:b/>
          <w:sz w:val="24"/>
          <w:szCs w:val="24"/>
        </w:rPr>
        <w:t>Instancia Ejecutora</w:t>
      </w:r>
      <w:r w:rsidRPr="00DD5C1D">
        <w:rPr>
          <w:sz w:val="24"/>
          <w:szCs w:val="24"/>
        </w:rPr>
        <w:t xml:space="preserve">: </w:t>
      </w:r>
      <w:r w:rsidRPr="00CF533F">
        <w:rPr>
          <w:strike/>
          <w:color w:val="FF0000"/>
          <w:sz w:val="24"/>
          <w:szCs w:val="24"/>
        </w:rPr>
        <w:t>INAPESCA.</w:t>
      </w:r>
      <w:r>
        <w:rPr>
          <w:strike/>
          <w:color w:val="FF0000"/>
          <w:sz w:val="24"/>
          <w:szCs w:val="24"/>
        </w:rPr>
        <w:t xml:space="preserve"> </w:t>
      </w:r>
      <w:r>
        <w:rPr>
          <w:color w:val="FF0000"/>
          <w:sz w:val="24"/>
          <w:szCs w:val="24"/>
          <w:u w:val="single"/>
        </w:rPr>
        <w:t>Instituto Nacional de Pesca y Acuacultura.</w:t>
      </w:r>
    </w:p>
    <w:p w:rsidR="000C6C1C" w:rsidRPr="00DD5C1D" w:rsidRDefault="000C6C1C" w:rsidP="00C012DC">
      <w:pPr>
        <w:pStyle w:val="Texto"/>
        <w:spacing w:after="0" w:line="240" w:lineRule="auto"/>
        <w:ind w:firstLine="0"/>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color w:val="FF0000"/>
          <w:sz w:val="24"/>
          <w:szCs w:val="24"/>
          <w:u w:val="single"/>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Anexo XII</w:t>
      </w:r>
      <w:r w:rsidRPr="00DD5C1D">
        <w:rPr>
          <w:strike/>
          <w:color w:val="FF0000"/>
          <w:sz w:val="24"/>
          <w:szCs w:val="24"/>
        </w:rPr>
        <w:t>I</w:t>
      </w:r>
      <w:r w:rsidRPr="00DD5C1D">
        <w:rPr>
          <w:b/>
          <w:sz w:val="24"/>
          <w:szCs w:val="24"/>
        </w:rPr>
        <w:t xml:space="preserve"> </w:t>
      </w:r>
      <w:r w:rsidRPr="00DD5C1D">
        <w:rPr>
          <w:sz w:val="24"/>
          <w:szCs w:val="24"/>
        </w:rPr>
        <w:t>Carta de Capacidades Técnicas para el Subcomponente Recursos Genéticos Acuícolas.</w:t>
      </w:r>
    </w:p>
    <w:p w:rsidR="000C6C1C" w:rsidRPr="00E1569E" w:rsidRDefault="000C6C1C" w:rsidP="00C012DC">
      <w:pPr>
        <w:pStyle w:val="Texto"/>
        <w:spacing w:after="0" w:line="240" w:lineRule="auto"/>
        <w:ind w:firstLine="0"/>
        <w:rPr>
          <w:sz w:val="24"/>
          <w:szCs w:val="24"/>
        </w:rPr>
      </w:pPr>
      <w:r w:rsidRPr="00E1569E">
        <w:rPr>
          <w:b/>
          <w:sz w:val="24"/>
          <w:szCs w:val="24"/>
        </w:rPr>
        <w:t>Artículo 41.</w:t>
      </w:r>
      <w:r w:rsidRPr="00E1569E">
        <w:rPr>
          <w:sz w:val="24"/>
          <w:szCs w:val="24"/>
        </w:rPr>
        <w:t xml:space="preserve"> La apertura y cierre de ventanillas será del 1</w:t>
      </w:r>
      <w:r w:rsidRPr="00E1569E">
        <w:rPr>
          <w:color w:val="FF0000"/>
          <w:sz w:val="24"/>
          <w:szCs w:val="24"/>
          <w:u w:val="single"/>
        </w:rPr>
        <w:t>1</w:t>
      </w:r>
      <w:r w:rsidRPr="00E1569E">
        <w:rPr>
          <w:strike/>
          <w:color w:val="FF0000"/>
          <w:sz w:val="24"/>
          <w:szCs w:val="24"/>
        </w:rPr>
        <w:t>5</w:t>
      </w:r>
      <w:r w:rsidRPr="00E1569E">
        <w:rPr>
          <w:sz w:val="24"/>
          <w:szCs w:val="24"/>
        </w:rPr>
        <w:t xml:space="preserve"> de </w:t>
      </w:r>
      <w:r w:rsidRPr="00E1569E">
        <w:rPr>
          <w:strike/>
          <w:color w:val="FF0000"/>
          <w:sz w:val="24"/>
          <w:szCs w:val="24"/>
        </w:rPr>
        <w:t>enero</w:t>
      </w:r>
      <w:r w:rsidRPr="00E1569E">
        <w:rPr>
          <w:color w:val="FF0000"/>
          <w:sz w:val="24"/>
          <w:szCs w:val="24"/>
          <w:u w:val="single"/>
        </w:rPr>
        <w:t>febrero</w:t>
      </w:r>
      <w:r w:rsidRPr="00E1569E">
        <w:rPr>
          <w:sz w:val="24"/>
          <w:szCs w:val="24"/>
        </w:rPr>
        <w:t xml:space="preserve"> al </w:t>
      </w:r>
      <w:r w:rsidRPr="00E1569E">
        <w:rPr>
          <w:strike/>
          <w:color w:val="FF0000"/>
          <w:sz w:val="24"/>
          <w:szCs w:val="24"/>
        </w:rPr>
        <w:t>30</w:t>
      </w:r>
      <w:r w:rsidRPr="00E1569E">
        <w:rPr>
          <w:sz w:val="24"/>
          <w:szCs w:val="24"/>
        </w:rPr>
        <w:t xml:space="preserve"> </w:t>
      </w:r>
      <w:r w:rsidRPr="00E1569E">
        <w:rPr>
          <w:color w:val="FF0000"/>
          <w:sz w:val="24"/>
          <w:szCs w:val="24"/>
          <w:u w:val="single"/>
        </w:rPr>
        <w:t>15</w:t>
      </w:r>
      <w:r w:rsidRPr="00E1569E">
        <w:rPr>
          <w:sz w:val="24"/>
          <w:szCs w:val="24"/>
        </w:rPr>
        <w:t xml:space="preserve"> de marzo del 201</w:t>
      </w:r>
      <w:r w:rsidRPr="00E1569E">
        <w:rPr>
          <w:color w:val="FF0000"/>
          <w:sz w:val="24"/>
          <w:szCs w:val="24"/>
          <w:u w:val="single"/>
        </w:rPr>
        <w:t>9</w:t>
      </w:r>
      <w:r w:rsidRPr="00E1569E">
        <w:rPr>
          <w:strike/>
          <w:color w:val="FF0000"/>
          <w:sz w:val="24"/>
          <w:szCs w:val="24"/>
        </w:rPr>
        <w:t>8</w:t>
      </w:r>
      <w:r w:rsidRPr="00E1569E">
        <w:rPr>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a)</w:t>
      </w:r>
      <w:r w:rsidRPr="00DD5C1D">
        <w:rPr>
          <w:sz w:val="24"/>
          <w:szCs w:val="24"/>
        </w:rPr>
        <w:tab/>
        <w:t xml:space="preserve">Se recibirán las Solicitudes de Apoyo, la evaluación de los proyectos se realizará por un Consejo Técnico integrado por el </w:t>
      </w:r>
      <w:r w:rsidRPr="00CF533F">
        <w:rPr>
          <w:strike/>
          <w:color w:val="FF0000"/>
          <w:sz w:val="24"/>
          <w:szCs w:val="24"/>
        </w:rPr>
        <w:t>INAPESCA</w:t>
      </w:r>
      <w:r>
        <w:rPr>
          <w:strike/>
          <w:color w:val="FF0000"/>
          <w:sz w:val="24"/>
          <w:szCs w:val="24"/>
        </w:rPr>
        <w:t xml:space="preserve"> </w:t>
      </w:r>
      <w:r>
        <w:rPr>
          <w:color w:val="FF0000"/>
          <w:sz w:val="24"/>
          <w:szCs w:val="24"/>
          <w:u w:val="single"/>
        </w:rPr>
        <w:t>Instituto Nacional de Pesca y Acuacultura</w:t>
      </w:r>
      <w:r w:rsidRPr="00DD5C1D">
        <w:rPr>
          <w:sz w:val="24"/>
          <w:szCs w:val="24"/>
        </w:rPr>
        <w:t xml:space="preserve"> y la CONAPESCA, considerando los criterios de dictaminación del Subcomponente, se emitirá un dictamen y se realizará la publicación de resultados en la página electrónica de la Unidad Responsable y de la Instancia Ejecutora respectivamente.</w:t>
      </w:r>
    </w:p>
    <w:p w:rsidR="000C6C1C" w:rsidRPr="00DD5C1D" w:rsidRDefault="000C6C1C" w:rsidP="00C012DC">
      <w:pPr>
        <w:pStyle w:val="Texto"/>
        <w:spacing w:after="0" w:line="240" w:lineRule="auto"/>
        <w:ind w:firstLine="0"/>
        <w:rPr>
          <w:sz w:val="24"/>
          <w:szCs w:val="24"/>
        </w:rPr>
      </w:pPr>
      <w:r w:rsidRPr="00DD5C1D">
        <w:rPr>
          <w:sz w:val="24"/>
          <w:szCs w:val="24"/>
        </w:rPr>
        <w:t>b)</w:t>
      </w:r>
      <w:r w:rsidRPr="00DD5C1D">
        <w:rPr>
          <w:sz w:val="24"/>
          <w:szCs w:val="24"/>
        </w:rPr>
        <w:tab/>
        <w:t xml:space="preserve">Posterior a la firma del instrumento jurídico correspondiente entre la CONAPESCA y el </w:t>
      </w:r>
      <w:r w:rsidRPr="00CF533F">
        <w:rPr>
          <w:strike/>
          <w:color w:val="FF0000"/>
          <w:sz w:val="24"/>
          <w:szCs w:val="24"/>
        </w:rPr>
        <w:t>INAPESCA.</w:t>
      </w:r>
      <w:r>
        <w:rPr>
          <w:strike/>
          <w:color w:val="FF0000"/>
          <w:sz w:val="24"/>
          <w:szCs w:val="24"/>
        </w:rPr>
        <w:t xml:space="preserve"> </w:t>
      </w:r>
      <w:r>
        <w:rPr>
          <w:color w:val="FF0000"/>
          <w:sz w:val="24"/>
          <w:szCs w:val="24"/>
          <w:u w:val="single"/>
        </w:rPr>
        <w:t>Instituto Nacional de Pesca y Acuacultura</w:t>
      </w:r>
      <w:r w:rsidRPr="00DD5C1D">
        <w:rPr>
          <w:sz w:val="24"/>
          <w:szCs w:val="24"/>
        </w:rPr>
        <w:t xml:space="preserve">, y de acuerdo a disponibilidad presupuestal, se realizará la entrega del 100% del incentivo </w:t>
      </w:r>
      <w:r w:rsidRPr="00DD5C1D">
        <w:rPr>
          <w:sz w:val="24"/>
          <w:szCs w:val="24"/>
        </w:rPr>
        <w:lastRenderedPageBreak/>
        <w:t>autorizado al beneficiario en una sola ministración. El beneficiario deberá entregar documento fiscal con el que acredita haber recibido el apoyo y será el responsable de la aplicación del recurso para los fines autorizados y la conclusión de las obras.</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03D3C" w:rsidRDefault="000C6C1C" w:rsidP="00C012DC">
      <w:pPr>
        <w:pStyle w:val="INCISO"/>
        <w:spacing w:after="0" w:line="240" w:lineRule="auto"/>
        <w:ind w:left="0" w:firstLine="0"/>
        <w:jc w:val="center"/>
        <w:rPr>
          <w:b/>
          <w:sz w:val="24"/>
          <w:szCs w:val="24"/>
        </w:rPr>
      </w:pPr>
      <w:r w:rsidRPr="00D03D3C">
        <w:rPr>
          <w:b/>
          <w:sz w:val="24"/>
          <w:szCs w:val="24"/>
        </w:rPr>
        <w:t>[…]</w:t>
      </w:r>
    </w:p>
    <w:p w:rsidR="000C6C1C" w:rsidRPr="00D03D3C" w:rsidRDefault="000C6C1C" w:rsidP="00C012DC">
      <w:pPr>
        <w:jc w:val="center"/>
        <w:rPr>
          <w:rFonts w:ascii="Arial" w:hAnsi="Arial" w:cs="Arial"/>
          <w:b/>
        </w:rPr>
      </w:pPr>
      <w:r w:rsidRPr="00D03D3C">
        <w:rPr>
          <w:rFonts w:ascii="Arial" w:hAnsi="Arial" w:cs="Arial"/>
          <w:b/>
        </w:rPr>
        <w:t>[…]</w:t>
      </w:r>
    </w:p>
    <w:p w:rsidR="000C6C1C" w:rsidRPr="00DD5C1D" w:rsidRDefault="000C6C1C" w:rsidP="00C012DC">
      <w:pPr>
        <w:pStyle w:val="Texto"/>
        <w:spacing w:after="0" w:line="240" w:lineRule="auto"/>
        <w:ind w:firstLine="0"/>
        <w:rPr>
          <w:sz w:val="24"/>
          <w:szCs w:val="24"/>
        </w:rPr>
      </w:pPr>
      <w:r>
        <w:rPr>
          <w:b/>
          <w:sz w:val="24"/>
          <w:szCs w:val="24"/>
        </w:rPr>
        <w:t>[…]</w:t>
      </w:r>
    </w:p>
    <w:p w:rsidR="000C6C1C" w:rsidRPr="00DD5C1D" w:rsidRDefault="000C6C1C" w:rsidP="00C012DC">
      <w:pPr>
        <w:pStyle w:val="Texto"/>
        <w:spacing w:after="0" w:line="240" w:lineRule="auto"/>
        <w:ind w:firstLine="0"/>
        <w:rPr>
          <w:b/>
          <w:sz w:val="24"/>
          <w:szCs w:val="24"/>
          <w:lang w:val="es-ES_tradnl"/>
        </w:rPr>
      </w:pPr>
      <w:r w:rsidRPr="00DD5C1D">
        <w:rPr>
          <w:sz w:val="24"/>
          <w:szCs w:val="24"/>
        </w:rPr>
        <w:t xml:space="preserve">Las </w:t>
      </w:r>
      <w:r w:rsidRPr="00DD5C1D">
        <w:rPr>
          <w:color w:val="FF0000"/>
          <w:sz w:val="24"/>
          <w:szCs w:val="24"/>
          <w:u w:val="single"/>
        </w:rPr>
        <w:t>Unidades Responsables</w:t>
      </w:r>
      <w:r w:rsidRPr="00DD5C1D">
        <w:rPr>
          <w:sz w:val="24"/>
          <w:szCs w:val="24"/>
        </w:rPr>
        <w:t xml:space="preserve"> y/o Instancias Ejecutoras sólo podrán exigir al solicitante los datos y documentos que se establecen dentro del cuerpo de las Reglas de Operación, por lo que no existe obligación por parte del solicitante de entregar algún otro documento o información adicional que le sea requerida.</w:t>
      </w:r>
    </w:p>
    <w:p w:rsidR="000C6C1C" w:rsidRPr="00DD5C1D" w:rsidRDefault="000C6C1C" w:rsidP="00C012DC">
      <w:pPr>
        <w:pStyle w:val="Texto"/>
        <w:spacing w:after="0" w:line="240" w:lineRule="auto"/>
        <w:ind w:firstLine="0"/>
        <w:jc w:val="left"/>
        <w:rPr>
          <w:b/>
          <w:noProof/>
          <w:sz w:val="24"/>
          <w:szCs w:val="24"/>
        </w:rPr>
      </w:pPr>
      <w:r w:rsidRPr="00DD5C1D">
        <w:rPr>
          <w:sz w:val="24"/>
          <w:szCs w:val="24"/>
        </w:rPr>
        <w:t>[…]</w:t>
      </w:r>
    </w:p>
    <w:p w:rsidR="000C6C1C" w:rsidRPr="00BA5192" w:rsidRDefault="000C6C1C" w:rsidP="00C012DC">
      <w:pPr>
        <w:pStyle w:val="Texto"/>
        <w:spacing w:after="0" w:line="240" w:lineRule="auto"/>
        <w:ind w:firstLine="0"/>
        <w:rPr>
          <w:b/>
          <w:sz w:val="24"/>
          <w:szCs w:val="24"/>
        </w:rPr>
      </w:pPr>
      <w:r w:rsidRPr="00BA5192">
        <w:rPr>
          <w:b/>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b)</w:t>
      </w:r>
      <w:r w:rsidRPr="00DD5C1D">
        <w:rPr>
          <w:sz w:val="24"/>
          <w:szCs w:val="24"/>
        </w:rPr>
        <w:tab/>
        <w:t>Si al solicitante le falta alguno(s) de los requisito(s) señalados en las present</w:t>
      </w:r>
      <w:r>
        <w:rPr>
          <w:sz w:val="24"/>
          <w:szCs w:val="24"/>
        </w:rPr>
        <w:t>es Reglas de Operación para el c</w:t>
      </w:r>
      <w:r w:rsidRPr="00DD5C1D">
        <w:rPr>
          <w:sz w:val="24"/>
          <w:szCs w:val="24"/>
        </w:rPr>
        <w:t xml:space="preserve">omponente y Subcomponente correspondiente, se le hará saber explicándole el procedimiento a seguir para cumplir con dicho requisito </w:t>
      </w:r>
      <w:r w:rsidRPr="00DD5C1D">
        <w:rPr>
          <w:color w:val="FF0000"/>
          <w:sz w:val="24"/>
          <w:szCs w:val="24"/>
          <w:u w:val="single"/>
        </w:rPr>
        <w:t>y los plazos legales para el cumplimiento</w:t>
      </w: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INCISO"/>
        <w:spacing w:after="0" w:line="240" w:lineRule="auto"/>
        <w:ind w:left="0" w:firstLine="0"/>
        <w:rPr>
          <w:b/>
          <w:sz w:val="24"/>
          <w:szCs w:val="24"/>
        </w:rPr>
      </w:pPr>
      <w:r w:rsidRPr="00DD5C1D">
        <w:rPr>
          <w:b/>
          <w:sz w:val="24"/>
          <w:szCs w:val="24"/>
        </w:rPr>
        <w:t>[…]</w:t>
      </w:r>
    </w:p>
    <w:p w:rsidR="000C6C1C" w:rsidRPr="00DD5C1D" w:rsidRDefault="000C6C1C" w:rsidP="00C012DC">
      <w:pPr>
        <w:pStyle w:val="INCISO"/>
        <w:spacing w:after="0" w:line="240" w:lineRule="auto"/>
        <w:ind w:left="0" w:firstLine="0"/>
        <w:rPr>
          <w:sz w:val="24"/>
          <w:szCs w:val="24"/>
        </w:rPr>
      </w:pPr>
      <w:r w:rsidRPr="00DD5C1D">
        <w:rPr>
          <w:sz w:val="24"/>
          <w:szCs w:val="24"/>
        </w:rPr>
        <w:t>a)</w:t>
      </w:r>
      <w:r w:rsidRPr="00DD5C1D">
        <w:rPr>
          <w:sz w:val="24"/>
          <w:szCs w:val="24"/>
        </w:rPr>
        <w:tab/>
        <w:t>En caso de que la Solicitud de Apoyo no contenga los datos o no se cumplan los requisitos aplicables, se deberá prevenir al solicitante mediante publicación en la ventanilla correspondiente y en la página electrónica de la Instancia Ejecutora por una sola vez, identificando el trámite por su número de folio, para que subsane la omisión en un plazo no mayor de 10 días hábiles, contados a partir del día de la notificación, por lo que una vez que el solicitante presente completos los requisitos, se continuará con el trámite. Transcurrido el plazo de 10 días hábiles, sin que se desahogue la prevención, se tendrá por no presentada la Solicitud de Apoyo</w:t>
      </w:r>
      <w:r w:rsidRPr="00364DE4">
        <w:rPr>
          <w:strike/>
          <w:color w:val="FF0000"/>
          <w:sz w:val="24"/>
          <w:szCs w:val="24"/>
        </w:rPr>
        <w:t>;</w:t>
      </w:r>
      <w:r w:rsidRPr="00F0028F">
        <w:rPr>
          <w:color w:val="FF0000"/>
          <w:sz w:val="24"/>
          <w:szCs w:val="24"/>
          <w:u w:val="single"/>
        </w:rPr>
        <w:t>,</w:t>
      </w:r>
      <w:r>
        <w:rPr>
          <w:sz w:val="24"/>
          <w:szCs w:val="24"/>
        </w:rPr>
        <w:t xml:space="preserve"> </w:t>
      </w:r>
      <w:r w:rsidRPr="00364DE4">
        <w:rPr>
          <w:color w:val="FF0000"/>
          <w:sz w:val="24"/>
          <w:szCs w:val="24"/>
        </w:rPr>
        <w:t>y</w:t>
      </w:r>
    </w:p>
    <w:p w:rsidR="000C6C1C" w:rsidRPr="00DD5C1D" w:rsidRDefault="000C6C1C" w:rsidP="00C012DC">
      <w:pPr>
        <w:pStyle w:val="INCISO"/>
        <w:spacing w:after="0" w:line="240" w:lineRule="auto"/>
        <w:ind w:left="0" w:firstLine="0"/>
        <w:rPr>
          <w:sz w:val="24"/>
          <w:szCs w:val="24"/>
        </w:rPr>
      </w:pPr>
      <w:r w:rsidRPr="00DD5C1D">
        <w:rPr>
          <w:sz w:val="24"/>
          <w:szCs w:val="24"/>
        </w:rPr>
        <w:t>b)</w:t>
      </w:r>
      <w:r w:rsidRPr="00DD5C1D">
        <w:rPr>
          <w:sz w:val="24"/>
          <w:szCs w:val="24"/>
        </w:rPr>
        <w:tab/>
        <w:t>Publica el listado de beneficiarios autorizados y el de los solicitantes rechazados en las ventanillas correspondientes y en la página electrónica de la CONAPESCA, y en su caso, en las páginas electrónicas de la Instancia Ejecutora, en un plazo no mayor a dos meses contados a partir de la fecha de cierre de ventanillas, salvo que en los componentes de las presentes Reglas de Operación se determine un plazo diferente</w:t>
      </w:r>
      <w:r w:rsidRPr="00364DE4">
        <w:rPr>
          <w:color w:val="FF0000"/>
          <w:sz w:val="24"/>
          <w:szCs w:val="24"/>
          <w:u w:val="single"/>
        </w:rPr>
        <w:t>.</w:t>
      </w:r>
      <w:r w:rsidRPr="00364DE4">
        <w:rPr>
          <w:strike/>
          <w:color w:val="FF0000"/>
          <w:sz w:val="24"/>
          <w:szCs w:val="24"/>
        </w:rPr>
        <w:t>, y</w:t>
      </w:r>
    </w:p>
    <w:p w:rsidR="000C6C1C" w:rsidRPr="00DD5C1D" w:rsidRDefault="000C6C1C" w:rsidP="00C012DC">
      <w:pPr>
        <w:jc w:val="both"/>
        <w:rPr>
          <w:rFonts w:ascii="Arial" w:hAnsi="Arial" w:cs="Arial"/>
          <w:b/>
        </w:rPr>
      </w:pPr>
      <w:r w:rsidRPr="00F0028F">
        <w:rPr>
          <w:rFonts w:ascii="Arial" w:hAnsi="Arial" w:cs="Arial"/>
          <w:strike/>
          <w:color w:val="FF0000"/>
        </w:rPr>
        <w:t>c)</w:t>
      </w:r>
      <w:r w:rsidRPr="00F0028F">
        <w:rPr>
          <w:rFonts w:ascii="Arial" w:hAnsi="Arial" w:cs="Arial"/>
          <w:strike/>
          <w:color w:val="FF0000"/>
        </w:rPr>
        <w:tab/>
      </w:r>
      <w:r w:rsidRPr="00DD5C1D">
        <w:rPr>
          <w:rFonts w:ascii="Arial" w:hAnsi="Arial" w:cs="Arial"/>
          <w:strike/>
          <w:color w:val="FF0000"/>
        </w:rPr>
        <w:t xml:space="preserve">Solicita a la Unidad Responsable de </w:t>
      </w:r>
      <w:r w:rsidRPr="00DD5C1D">
        <w:rPr>
          <w:rFonts w:ascii="Arial" w:hAnsi="Arial" w:cs="Arial"/>
          <w:strike/>
          <w:color w:val="FF0000"/>
          <w:u w:val="single"/>
        </w:rPr>
        <w:t>eEjecutar</w:t>
      </w:r>
      <w:r w:rsidRPr="00DD5C1D">
        <w:rPr>
          <w:rFonts w:ascii="Arial" w:hAnsi="Arial" w:cs="Arial"/>
          <w:strike/>
          <w:color w:val="FF0000"/>
        </w:rPr>
        <w:t xml:space="preserve"> la entrega de los apoyos o subsidios para que se encargue de entregarlos a los beneficiarios que fueron dictaminados como positivos, de acuerdo a la suficiencia presupuestal</w:t>
      </w: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pStyle w:val="INCISO"/>
        <w:spacing w:after="0" w:line="240" w:lineRule="auto"/>
        <w:ind w:left="0" w:firstLine="0"/>
        <w:rPr>
          <w:b/>
          <w:sz w:val="24"/>
          <w:szCs w:val="24"/>
        </w:rPr>
      </w:pPr>
      <w:r w:rsidRPr="00DD5C1D">
        <w:rPr>
          <w:sz w:val="24"/>
          <w:szCs w:val="24"/>
        </w:rPr>
        <w:t>[…]</w:t>
      </w:r>
    </w:p>
    <w:p w:rsidR="000C6C1C" w:rsidRPr="00DD5C1D" w:rsidRDefault="000C6C1C" w:rsidP="00C012DC">
      <w:pPr>
        <w:pStyle w:val="INCISO"/>
        <w:spacing w:after="0" w:line="240" w:lineRule="auto"/>
        <w:ind w:left="0" w:firstLine="0"/>
        <w:rPr>
          <w:b/>
          <w:sz w:val="24"/>
          <w:szCs w:val="24"/>
        </w:rPr>
      </w:pPr>
      <w:r w:rsidRPr="00DD5C1D">
        <w:rPr>
          <w:sz w:val="24"/>
          <w:szCs w:val="24"/>
        </w:rPr>
        <w:lastRenderedPageBreak/>
        <w:t>[…]</w:t>
      </w:r>
    </w:p>
    <w:p w:rsidR="000C6C1C" w:rsidRPr="00DD5C1D" w:rsidRDefault="000C6C1C" w:rsidP="00C012DC">
      <w:pPr>
        <w:rPr>
          <w:rFonts w:ascii="Arial" w:hAnsi="Arial" w:cs="Arial"/>
          <w:b/>
        </w:rPr>
      </w:pPr>
      <w:r w:rsidRPr="00DD5C1D">
        <w:rPr>
          <w:rFonts w:ascii="Arial" w:hAnsi="Arial" w:cs="Arial"/>
          <w:b/>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b/>
        </w:rPr>
      </w:pPr>
      <w:r w:rsidRPr="00DD5C1D">
        <w:rPr>
          <w:rFonts w:ascii="Arial" w:hAnsi="Arial" w:cs="Arial"/>
        </w:rPr>
        <w:t>b)</w:t>
      </w:r>
      <w:r w:rsidRPr="00DD5C1D">
        <w:rPr>
          <w:rFonts w:ascii="Arial" w:hAnsi="Arial" w:cs="Arial"/>
        </w:rPr>
        <w:tab/>
        <w:t xml:space="preserve">Se realiza </w:t>
      </w:r>
      <w:r w:rsidRPr="00DD5C1D">
        <w:rPr>
          <w:rFonts w:ascii="Arial" w:hAnsi="Arial" w:cs="Arial"/>
          <w:strike/>
          <w:color w:val="FF0000"/>
        </w:rPr>
        <w:t>e</w:t>
      </w:r>
      <w:r w:rsidRPr="00DD5C1D">
        <w:rPr>
          <w:rFonts w:ascii="Arial" w:hAnsi="Arial" w:cs="Arial"/>
        </w:rPr>
        <w:t xml:space="preserve">la </w:t>
      </w:r>
      <w:r w:rsidRPr="00DD5C1D">
        <w:rPr>
          <w:rFonts w:ascii="Arial" w:hAnsi="Arial" w:cs="Arial"/>
          <w:strike/>
          <w:color w:val="FF0000"/>
        </w:rPr>
        <w:t>depósito</w:t>
      </w:r>
      <w:r w:rsidRPr="00DD5C1D">
        <w:rPr>
          <w:rFonts w:ascii="Arial" w:hAnsi="Arial" w:cs="Arial"/>
        </w:rPr>
        <w:t xml:space="preserve"> transferencia del subsidio al</w:t>
      </w:r>
      <w:r>
        <w:rPr>
          <w:rFonts w:ascii="Arial" w:hAnsi="Arial" w:cs="Arial"/>
        </w:rPr>
        <w:t xml:space="preserve"> </w:t>
      </w:r>
      <w:r w:rsidRPr="00364DE4">
        <w:rPr>
          <w:rFonts w:ascii="Arial" w:hAnsi="Arial" w:cs="Arial"/>
          <w:color w:val="FF0000"/>
          <w:u w:val="single"/>
        </w:rPr>
        <w:t>beneficiario</w:t>
      </w:r>
      <w:r w:rsidRPr="00DD5C1D">
        <w:rPr>
          <w:rFonts w:ascii="Arial" w:hAnsi="Arial" w:cs="Arial"/>
        </w:rPr>
        <w:t xml:space="preserve"> </w:t>
      </w:r>
      <w:r w:rsidRPr="00364DE4">
        <w:rPr>
          <w:rFonts w:ascii="Arial" w:hAnsi="Arial" w:cs="Arial"/>
          <w:strike/>
          <w:color w:val="FF0000"/>
        </w:rPr>
        <w:t>solicitante</w:t>
      </w:r>
      <w:r w:rsidRPr="00364DE4">
        <w:rPr>
          <w:rFonts w:ascii="Arial" w:hAnsi="Arial" w:cs="Arial"/>
          <w:color w:val="FF0000"/>
        </w:rPr>
        <w:t>, y</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INCISO"/>
        <w:spacing w:after="0" w:line="240" w:lineRule="auto"/>
        <w:ind w:left="0" w:firstLine="0"/>
        <w:rPr>
          <w:b/>
          <w:sz w:val="24"/>
          <w:szCs w:val="24"/>
        </w:rPr>
      </w:pPr>
      <w:r w:rsidRPr="00DD5C1D">
        <w:rPr>
          <w:b/>
          <w:sz w:val="24"/>
          <w:szCs w:val="24"/>
        </w:rPr>
        <w:t>[…]</w:t>
      </w:r>
    </w:p>
    <w:p w:rsidR="000C6C1C" w:rsidRPr="00DD5C1D" w:rsidRDefault="000C6C1C" w:rsidP="00C012DC">
      <w:pPr>
        <w:pStyle w:val="INCISO"/>
        <w:spacing w:after="0" w:line="240" w:lineRule="auto"/>
        <w:ind w:left="0" w:firstLine="0"/>
        <w:rPr>
          <w:b/>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jc w:val="both"/>
        <w:rPr>
          <w:rFonts w:ascii="Arial" w:hAnsi="Arial" w:cs="Arial"/>
          <w:b/>
        </w:rPr>
      </w:pPr>
      <w:r w:rsidRPr="00DD5C1D">
        <w:rPr>
          <w:rFonts w:ascii="Arial" w:hAnsi="Arial" w:cs="Arial"/>
        </w:rPr>
        <w:t>c)</w:t>
      </w:r>
      <w:r w:rsidRPr="00DD5C1D">
        <w:rPr>
          <w:rFonts w:ascii="Arial" w:hAnsi="Arial" w:cs="Arial"/>
        </w:rPr>
        <w:tab/>
        <w:t xml:space="preserve">El beneficiario/a deberá poner en las facturas electrónicas y demás documentación digital que se utilice para comprobar el subsidio la leyenda: El presente documento forma parte de la comprobación del subsidio </w:t>
      </w:r>
      <w:r w:rsidRPr="00DD5C1D">
        <w:rPr>
          <w:rFonts w:ascii="Arial" w:hAnsi="Arial" w:cs="Arial"/>
          <w:strike/>
          <w:color w:val="FF0000"/>
        </w:rPr>
        <w:t>F</w:t>
      </w:r>
      <w:r w:rsidRPr="00DD5C1D">
        <w:rPr>
          <w:rFonts w:ascii="Arial" w:hAnsi="Arial" w:cs="Arial"/>
          <w:color w:val="FF0000"/>
          <w:u w:val="single"/>
        </w:rPr>
        <w:t>f</w:t>
      </w:r>
      <w:r w:rsidRPr="00DD5C1D">
        <w:rPr>
          <w:rFonts w:ascii="Arial" w:hAnsi="Arial" w:cs="Arial"/>
        </w:rPr>
        <w:t xml:space="preserve">ederal del </w:t>
      </w:r>
      <w:r w:rsidRPr="00DD5C1D">
        <w:rPr>
          <w:rFonts w:ascii="Arial" w:hAnsi="Arial" w:cs="Arial"/>
          <w:color w:val="FF0000"/>
          <w:u w:val="single"/>
        </w:rPr>
        <w:t>sub</w:t>
      </w:r>
      <w:r w:rsidRPr="00DD5C1D">
        <w:rPr>
          <w:rFonts w:ascii="Arial" w:hAnsi="Arial" w:cs="Arial"/>
        </w:rPr>
        <w:t>componente (señalar el</w:t>
      </w:r>
      <w:r w:rsidRPr="00DD5C1D">
        <w:rPr>
          <w:rFonts w:ascii="Arial" w:hAnsi="Arial" w:cs="Arial"/>
          <w:color w:val="FF0000"/>
        </w:rPr>
        <w:t xml:space="preserve"> </w:t>
      </w:r>
      <w:r w:rsidRPr="00DD5C1D">
        <w:rPr>
          <w:rFonts w:ascii="Arial" w:hAnsi="Arial" w:cs="Arial"/>
          <w:color w:val="FF0000"/>
          <w:u w:val="single"/>
        </w:rPr>
        <w:t>nombre</w:t>
      </w:r>
      <w:r w:rsidRPr="00DD5C1D">
        <w:rPr>
          <w:rFonts w:ascii="Arial" w:hAnsi="Arial" w:cs="Arial"/>
          <w:color w:val="FF0000"/>
        </w:rPr>
        <w:t xml:space="preserve"> </w:t>
      </w:r>
      <w:r w:rsidRPr="00DD5C1D">
        <w:rPr>
          <w:rFonts w:ascii="Arial" w:hAnsi="Arial" w:cs="Arial"/>
          <w:strike/>
          <w:color w:val="FF0000"/>
        </w:rPr>
        <w:t>qu</w:t>
      </w:r>
      <w:r w:rsidRPr="00DD5C1D">
        <w:rPr>
          <w:rFonts w:ascii="Arial" w:hAnsi="Arial" w:cs="Arial"/>
          <w:color w:val="FF0000"/>
          <w:u w:val="single"/>
        </w:rPr>
        <w:t>d</w:t>
      </w:r>
      <w:r w:rsidRPr="00DD5C1D">
        <w:rPr>
          <w:rFonts w:ascii="Arial" w:hAnsi="Arial" w:cs="Arial"/>
          <w:color w:val="FF0000"/>
        </w:rPr>
        <w:t>e</w:t>
      </w:r>
      <w:r w:rsidRPr="00DD5C1D">
        <w:rPr>
          <w:rFonts w:ascii="Arial" w:hAnsi="Arial" w:cs="Arial"/>
          <w:color w:val="FF0000"/>
          <w:u w:val="single"/>
        </w:rPr>
        <w:t>l</w:t>
      </w:r>
      <w:r w:rsidRPr="00DD5C1D">
        <w:rPr>
          <w:rFonts w:ascii="Arial" w:hAnsi="Arial" w:cs="Arial"/>
          <w:color w:val="FF0000"/>
        </w:rPr>
        <w:t xml:space="preserve"> </w:t>
      </w:r>
      <w:r w:rsidRPr="00DD5C1D">
        <w:rPr>
          <w:rFonts w:ascii="Arial" w:hAnsi="Arial" w:cs="Arial"/>
          <w:strike/>
          <w:color w:val="FF0000"/>
          <w:u w:val="single"/>
        </w:rPr>
        <w:t>al</w:t>
      </w:r>
      <w:r w:rsidRPr="00DD5C1D">
        <w:rPr>
          <w:rFonts w:ascii="Arial" w:hAnsi="Arial" w:cs="Arial"/>
          <w:color w:val="FF0000"/>
          <w:u w:val="single"/>
        </w:rPr>
        <w:t xml:space="preserve"> subcomponente que </w:t>
      </w:r>
      <w:r w:rsidRPr="00DD5C1D">
        <w:rPr>
          <w:rFonts w:ascii="Arial" w:hAnsi="Arial" w:cs="Arial"/>
          <w:color w:val="FF0000"/>
        </w:rPr>
        <w:t>corresponda</w:t>
      </w:r>
      <w:r w:rsidRPr="00DD5C1D">
        <w:rPr>
          <w:rFonts w:ascii="Arial" w:hAnsi="Arial" w:cs="Arial"/>
        </w:rPr>
        <w:t xml:space="preserve"> de acuerdo a lo solicitado y otorgado </w:t>
      </w:r>
      <w:r w:rsidRPr="00DD5C1D">
        <w:rPr>
          <w:rFonts w:ascii="Arial" w:hAnsi="Arial" w:cs="Arial"/>
          <w:color w:val="FF0000"/>
          <w:u w:val="single"/>
        </w:rPr>
        <w:t>en 2019</w:t>
      </w:r>
      <w:r w:rsidRPr="00DD5C1D">
        <w:rPr>
          <w:rFonts w:ascii="Arial" w:hAnsi="Arial" w:cs="Arial"/>
          <w:color w:val="FF0000"/>
        </w:rPr>
        <w:t>)</w:t>
      </w:r>
      <w:r w:rsidRPr="00DD5C1D">
        <w:rPr>
          <w:rFonts w:ascii="Arial" w:hAnsi="Arial" w:cs="Arial"/>
          <w:strike/>
          <w:color w:val="FF0000"/>
        </w:rPr>
        <w:t xml:space="preserve"> 2018</w:t>
      </w:r>
      <w:r w:rsidRPr="00DD5C1D">
        <w:rPr>
          <w:rFonts w:ascii="Arial" w:hAnsi="Arial" w:cs="Arial"/>
        </w:rPr>
        <w:t>, la cual deberá</w:t>
      </w:r>
      <w:r w:rsidRPr="00DD5C1D">
        <w:rPr>
          <w:rFonts w:ascii="Arial" w:hAnsi="Arial" w:cs="Arial"/>
          <w:color w:val="FF0000"/>
          <w:u w:val="single"/>
        </w:rPr>
        <w:t>n</w:t>
      </w:r>
      <w:r w:rsidRPr="00DD5C1D">
        <w:rPr>
          <w:rFonts w:ascii="Arial" w:hAnsi="Arial" w:cs="Arial"/>
        </w:rPr>
        <w:t xml:space="preserve"> estar firmada</w:t>
      </w:r>
      <w:r w:rsidRPr="00DD5C1D">
        <w:rPr>
          <w:rFonts w:ascii="Arial" w:hAnsi="Arial" w:cs="Arial"/>
          <w:color w:val="FF0000"/>
          <w:u w:val="single"/>
        </w:rPr>
        <w:t>s</w:t>
      </w:r>
      <w:r w:rsidRPr="00DD5C1D">
        <w:rPr>
          <w:rFonts w:ascii="Arial" w:hAnsi="Arial" w:cs="Arial"/>
        </w:rPr>
        <w:t xml:space="preserve"> por el beneficiario/a o su representante legal;</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INCISO"/>
        <w:spacing w:after="0" w:line="240" w:lineRule="auto"/>
        <w:ind w:left="0" w:firstLine="0"/>
        <w:rPr>
          <w:b/>
          <w:sz w:val="24"/>
          <w:szCs w:val="24"/>
        </w:rPr>
      </w:pPr>
      <w:r w:rsidRPr="00DD5C1D">
        <w:rPr>
          <w:sz w:val="24"/>
          <w:szCs w:val="24"/>
        </w:rPr>
        <w:t>e)</w:t>
      </w:r>
      <w:r w:rsidRPr="00DD5C1D">
        <w:rPr>
          <w:sz w:val="24"/>
          <w:szCs w:val="24"/>
        </w:rPr>
        <w:tab/>
        <w:t>En su caso, el beneficiario/a conservará en carácter de depositari</w:t>
      </w:r>
      <w:r w:rsidRPr="00DD5C1D">
        <w:rPr>
          <w:strike/>
          <w:color w:val="FF0000"/>
          <w:sz w:val="24"/>
          <w:szCs w:val="24"/>
        </w:rPr>
        <w:t>a</w:t>
      </w:r>
      <w:r w:rsidRPr="00DD5C1D">
        <w:rPr>
          <w:color w:val="FF0000"/>
          <w:sz w:val="24"/>
          <w:szCs w:val="24"/>
          <w:u w:val="single"/>
        </w:rPr>
        <w:t>o</w:t>
      </w:r>
      <w:r w:rsidRPr="00DD5C1D">
        <w:rPr>
          <w:sz w:val="24"/>
          <w:szCs w:val="24"/>
        </w:rPr>
        <w:t xml:space="preserve"> los expedientes únicos contables, así como la documentación soporte y Acta Finiquito de la comprobación de los recursos, por un término mínimo de cinco años y otorgará las facilidades a la Unidad Responsable y/o autoridades fiscalizadoras y hacendarias, para su evaluación y auditorías que en su caso, las autoridades competentes decidan practicar, y</w:t>
      </w:r>
    </w:p>
    <w:p w:rsidR="000C6C1C" w:rsidRPr="00DD5C1D" w:rsidRDefault="000C6C1C" w:rsidP="00C012DC">
      <w:pPr>
        <w:pStyle w:val="INCISO"/>
        <w:spacing w:after="0" w:line="240" w:lineRule="auto"/>
        <w:ind w:left="0" w:firstLine="0"/>
        <w:rPr>
          <w:b/>
          <w:sz w:val="24"/>
          <w:szCs w:val="24"/>
        </w:rPr>
      </w:pPr>
      <w:r w:rsidRPr="00DD5C1D">
        <w:rPr>
          <w:sz w:val="24"/>
          <w:szCs w:val="24"/>
        </w:rPr>
        <w:t>[…]</w:t>
      </w:r>
    </w:p>
    <w:p w:rsidR="000C6C1C" w:rsidRPr="00DD5C1D" w:rsidRDefault="000C6C1C" w:rsidP="00C012DC">
      <w:pPr>
        <w:pStyle w:val="INCISO"/>
        <w:spacing w:after="0" w:line="240" w:lineRule="auto"/>
        <w:ind w:left="0" w:firstLine="0"/>
        <w:rPr>
          <w:b/>
          <w:sz w:val="24"/>
          <w:szCs w:val="24"/>
        </w:rPr>
      </w:pPr>
      <w:r w:rsidRPr="00DD5C1D">
        <w:rPr>
          <w:b/>
          <w:sz w:val="24"/>
          <w:szCs w:val="24"/>
        </w:rPr>
        <w:t>[…]</w:t>
      </w:r>
    </w:p>
    <w:p w:rsidR="000C6C1C" w:rsidRPr="00DD5C1D" w:rsidRDefault="000C6C1C" w:rsidP="00C012DC">
      <w:pPr>
        <w:pStyle w:val="INCISO"/>
        <w:spacing w:after="0" w:line="240" w:lineRule="auto"/>
        <w:ind w:left="0" w:firstLine="0"/>
        <w:rPr>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b/>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c)</w:t>
      </w:r>
      <w:r w:rsidRPr="00DD5C1D">
        <w:rPr>
          <w:rFonts w:ascii="Arial" w:hAnsi="Arial" w:cs="Arial"/>
        </w:rPr>
        <w:tab/>
        <w:t>La verificación de la existencia del solicitante</w:t>
      </w:r>
      <w:r w:rsidRPr="00DD5C1D">
        <w:rPr>
          <w:rFonts w:ascii="Arial" w:hAnsi="Arial" w:cs="Arial"/>
          <w:strike/>
          <w:color w:val="FF0000"/>
        </w:rPr>
        <w:t>,</w:t>
      </w:r>
      <w:r w:rsidRPr="00DD5C1D">
        <w:rPr>
          <w:rFonts w:ascii="Arial" w:hAnsi="Arial" w:cs="Arial"/>
        </w:rPr>
        <w:t xml:space="preserve"> </w:t>
      </w:r>
      <w:r w:rsidRPr="00DD5C1D">
        <w:rPr>
          <w:rFonts w:ascii="Arial" w:hAnsi="Arial" w:cs="Arial"/>
          <w:color w:val="FF0000"/>
          <w:u w:val="single"/>
        </w:rPr>
        <w:t>y</w:t>
      </w:r>
      <w:r w:rsidRPr="00DD5C1D">
        <w:rPr>
          <w:rFonts w:ascii="Arial" w:hAnsi="Arial" w:cs="Arial"/>
        </w:rPr>
        <w:t xml:space="preserve"> predio</w:t>
      </w:r>
      <w:r w:rsidRPr="00DD5C1D">
        <w:rPr>
          <w:rFonts w:ascii="Arial" w:hAnsi="Arial" w:cs="Arial"/>
          <w:strike/>
        </w:rPr>
        <w:t xml:space="preserve"> </w:t>
      </w:r>
      <w:r w:rsidRPr="00DD5C1D">
        <w:rPr>
          <w:rFonts w:ascii="Arial" w:hAnsi="Arial" w:cs="Arial"/>
          <w:strike/>
          <w:color w:val="FF0000"/>
        </w:rPr>
        <w:t>u organización o de la sociedad civil</w:t>
      </w:r>
      <w:r w:rsidRPr="00DD5C1D">
        <w:rPr>
          <w:rFonts w:ascii="Arial" w:hAnsi="Arial" w:cs="Arial"/>
        </w:rPr>
        <w:t>;</w:t>
      </w:r>
    </w:p>
    <w:p w:rsidR="000C6C1C" w:rsidRPr="00DD5C1D" w:rsidRDefault="000C6C1C" w:rsidP="00C012DC">
      <w:pPr>
        <w:jc w:val="both"/>
        <w:rPr>
          <w:rFonts w:ascii="Arial" w:hAnsi="Arial" w:cs="Arial"/>
        </w:rPr>
      </w:pPr>
      <w:r w:rsidRPr="00DD5C1D">
        <w:rPr>
          <w:rFonts w:ascii="Arial" w:hAnsi="Arial" w:cs="Arial"/>
        </w:rPr>
        <w:t>d)</w:t>
      </w:r>
      <w:r w:rsidRPr="00DD5C1D">
        <w:rPr>
          <w:rFonts w:ascii="Arial" w:hAnsi="Arial" w:cs="Arial"/>
        </w:rPr>
        <w:tab/>
        <w:t>La operación de la unidad de producción con la aplicación de</w:t>
      </w:r>
      <w:r w:rsidRPr="00DD5C1D">
        <w:rPr>
          <w:rFonts w:ascii="Arial" w:hAnsi="Arial" w:cs="Arial"/>
          <w:strike/>
          <w:color w:val="FF0000"/>
        </w:rPr>
        <w:t>l</w:t>
      </w:r>
      <w:r w:rsidRPr="00DD5C1D">
        <w:rPr>
          <w:rFonts w:ascii="Arial" w:hAnsi="Arial" w:cs="Arial"/>
        </w:rPr>
        <w:t xml:space="preserve"> </w:t>
      </w:r>
      <w:r w:rsidRPr="00DD5C1D">
        <w:rPr>
          <w:rFonts w:ascii="Arial" w:hAnsi="Arial" w:cs="Arial"/>
          <w:color w:val="FF0000"/>
          <w:u w:val="single"/>
        </w:rPr>
        <w:t>los</w:t>
      </w:r>
      <w:r w:rsidRPr="00DD5C1D">
        <w:rPr>
          <w:rFonts w:ascii="Arial" w:hAnsi="Arial" w:cs="Arial"/>
        </w:rPr>
        <w:t xml:space="preserve"> recurso</w:t>
      </w:r>
      <w:r w:rsidRPr="00DD5C1D">
        <w:rPr>
          <w:rFonts w:ascii="Arial" w:hAnsi="Arial" w:cs="Arial"/>
          <w:color w:val="FF0000"/>
          <w:u w:val="single"/>
        </w:rPr>
        <w:t>s</w:t>
      </w:r>
      <w:r w:rsidRPr="00DD5C1D">
        <w:rPr>
          <w:rFonts w:ascii="Arial" w:hAnsi="Arial" w:cs="Arial"/>
        </w:rPr>
        <w:t xml:space="preserve"> </w:t>
      </w:r>
      <w:r w:rsidRPr="00DD5C1D">
        <w:rPr>
          <w:rFonts w:ascii="Arial" w:hAnsi="Arial" w:cs="Arial"/>
          <w:color w:val="FF0000"/>
          <w:u w:val="single"/>
        </w:rPr>
        <w:t>federales</w:t>
      </w:r>
      <w:r w:rsidRPr="00DD5C1D">
        <w:rPr>
          <w:rFonts w:ascii="Arial" w:hAnsi="Arial" w:cs="Arial"/>
        </w:rPr>
        <w:t xml:space="preserve"> (</w:t>
      </w:r>
      <w:r w:rsidRPr="00DD5C1D">
        <w:rPr>
          <w:rFonts w:ascii="Arial" w:hAnsi="Arial" w:cs="Arial"/>
          <w:strike/>
          <w:color w:val="FF0000"/>
        </w:rPr>
        <w:t>en</w:t>
      </w:r>
      <w:r w:rsidRPr="00DD5C1D">
        <w:rPr>
          <w:rFonts w:ascii="Arial" w:hAnsi="Arial" w:cs="Arial"/>
          <w:strike/>
        </w:rPr>
        <w:t xml:space="preserve"> </w:t>
      </w:r>
      <w:r w:rsidRPr="00DD5C1D">
        <w:rPr>
          <w:rFonts w:ascii="Arial" w:hAnsi="Arial" w:cs="Arial"/>
          <w:color w:val="FF0000"/>
          <w:u w:val="single"/>
        </w:rPr>
        <w:t>con</w:t>
      </w:r>
      <w:r w:rsidRPr="00DD5C1D">
        <w:rPr>
          <w:rFonts w:ascii="Arial" w:hAnsi="Arial" w:cs="Arial"/>
        </w:rPr>
        <w:t xml:space="preserve"> base en el proyecto, convenio, contrato o programa de trabajo establecido por la Unidad Responsable y/o la Instancia Ejecutora);</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INCISO"/>
        <w:spacing w:after="0" w:line="240" w:lineRule="auto"/>
        <w:ind w:left="0" w:firstLine="0"/>
        <w:rPr>
          <w:sz w:val="24"/>
          <w:szCs w:val="24"/>
        </w:rPr>
      </w:pPr>
      <w:r w:rsidRPr="00DD5C1D">
        <w:rPr>
          <w:sz w:val="24"/>
          <w:szCs w:val="24"/>
        </w:rPr>
        <w:t>[…]</w:t>
      </w:r>
    </w:p>
    <w:p w:rsidR="000C6C1C" w:rsidRPr="00DD5C1D" w:rsidRDefault="000C6C1C" w:rsidP="00C012DC">
      <w:pPr>
        <w:pStyle w:val="INCISO"/>
        <w:spacing w:after="0" w:line="240" w:lineRule="auto"/>
        <w:ind w:left="0" w:firstLine="0"/>
        <w:rPr>
          <w:b/>
          <w:sz w:val="24"/>
          <w:szCs w:val="24"/>
        </w:rPr>
      </w:pPr>
      <w:r w:rsidRPr="00DD5C1D">
        <w:rPr>
          <w:sz w:val="24"/>
          <w:szCs w:val="24"/>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jc w:val="both"/>
        <w:rPr>
          <w:rFonts w:ascii="Arial" w:hAnsi="Arial" w:cs="Arial"/>
        </w:rPr>
      </w:pPr>
      <w:r w:rsidRPr="00DD5C1D">
        <w:rPr>
          <w:rFonts w:ascii="Arial" w:hAnsi="Arial" w:cs="Arial"/>
        </w:rPr>
        <w:lastRenderedPageBreak/>
        <w:t xml:space="preserve">Los beneficiarios/as deberán atender los requerimientos de información sobre los avances en la aplicación de los incentivos recibidos, así como las visitas de supervisión o verificación por parte de la Unidad Responsable </w:t>
      </w:r>
      <w:r w:rsidRPr="00DD5C1D">
        <w:rPr>
          <w:rFonts w:ascii="Arial" w:hAnsi="Arial" w:cs="Arial"/>
          <w:color w:val="FF0000"/>
          <w:u w:val="single"/>
        </w:rPr>
        <w:t>y/o Instancia Ejecutora</w:t>
      </w:r>
      <w:r w:rsidRPr="00DD5C1D">
        <w:rPr>
          <w:rFonts w:ascii="Arial" w:hAnsi="Arial" w:cs="Arial"/>
        </w:rPr>
        <w:t>.</w:t>
      </w:r>
    </w:p>
    <w:p w:rsidR="000C6C1C" w:rsidRPr="00DD5C1D" w:rsidRDefault="000C6C1C" w:rsidP="00C012DC">
      <w:pPr>
        <w:rPr>
          <w:rFonts w:ascii="Arial" w:hAnsi="Arial" w:cs="Arial"/>
        </w:rPr>
      </w:pPr>
      <w:r w:rsidRPr="00DD5C1D">
        <w:rPr>
          <w:rFonts w:ascii="Arial" w:hAnsi="Arial" w:cs="Arial"/>
          <w:b/>
        </w:rPr>
        <w:t>[…]</w:t>
      </w:r>
    </w:p>
    <w:p w:rsidR="000C6C1C" w:rsidRPr="00DD5C1D" w:rsidRDefault="000C6C1C" w:rsidP="00C012DC">
      <w:pPr>
        <w:rPr>
          <w:rFonts w:ascii="Arial" w:hAnsi="Arial" w:cs="Arial"/>
        </w:rPr>
      </w:pPr>
      <w:r w:rsidRPr="00DD5C1D">
        <w:rPr>
          <w:rFonts w:ascii="Arial" w:hAnsi="Arial" w:cs="Arial"/>
        </w:rPr>
        <w:t>[…]</w:t>
      </w:r>
    </w:p>
    <w:p w:rsidR="000C6C1C" w:rsidRPr="00DD5C1D" w:rsidRDefault="000C6C1C" w:rsidP="00C012DC">
      <w:pPr>
        <w:pStyle w:val="Texto"/>
        <w:spacing w:after="0" w:line="240" w:lineRule="auto"/>
        <w:ind w:firstLine="0"/>
        <w:jc w:val="center"/>
        <w:rPr>
          <w:b/>
          <w:sz w:val="24"/>
          <w:szCs w:val="24"/>
        </w:rPr>
      </w:pPr>
      <w:r w:rsidRPr="00DD5C1D">
        <w:rPr>
          <w:b/>
          <w:sz w:val="24"/>
          <w:szCs w:val="24"/>
        </w:rPr>
        <w:t>[…]</w:t>
      </w:r>
    </w:p>
    <w:p w:rsidR="000C6C1C" w:rsidRPr="00DD5C1D" w:rsidRDefault="000C6C1C" w:rsidP="00C012DC">
      <w:pPr>
        <w:jc w:val="center"/>
        <w:rPr>
          <w:rFonts w:ascii="Arial" w:hAnsi="Arial" w:cs="Arial"/>
          <w:b/>
        </w:rPr>
      </w:pPr>
      <w:r w:rsidRPr="00DD5C1D">
        <w:rPr>
          <w:rFonts w:ascii="Arial" w:hAnsi="Arial" w:cs="Arial"/>
          <w:b/>
        </w:rPr>
        <w:t>[…]</w:t>
      </w:r>
    </w:p>
    <w:p w:rsidR="000C6C1C" w:rsidRPr="00DD5C1D" w:rsidRDefault="000C6C1C" w:rsidP="00C012DC">
      <w:pPr>
        <w:jc w:val="center"/>
        <w:rPr>
          <w:rFonts w:ascii="Arial" w:hAnsi="Arial" w:cs="Arial"/>
        </w:rPr>
      </w:pPr>
      <w:r w:rsidRPr="00DD5C1D">
        <w:rPr>
          <w:rFonts w:ascii="Arial" w:hAnsi="Arial" w:cs="Arial"/>
          <w:b/>
        </w:rPr>
        <w:t>[…]</w:t>
      </w:r>
    </w:p>
    <w:p w:rsidR="000C6C1C" w:rsidRPr="00DD5C1D" w:rsidRDefault="000C6C1C" w:rsidP="00C012DC">
      <w:pPr>
        <w:jc w:val="center"/>
        <w:rPr>
          <w:rFonts w:ascii="Arial" w:hAnsi="Arial" w:cs="Arial"/>
          <w:b/>
        </w:rPr>
      </w:pPr>
      <w:r w:rsidRPr="00DD5C1D">
        <w:rPr>
          <w:rFonts w:ascii="Arial" w:hAnsi="Arial" w:cs="Arial"/>
          <w:b/>
        </w:rPr>
        <w:t>[…]</w:t>
      </w:r>
    </w:p>
    <w:p w:rsidR="000C6C1C" w:rsidRPr="000402C3" w:rsidRDefault="000C6C1C" w:rsidP="00C012DC">
      <w:pPr>
        <w:rPr>
          <w:rFonts w:ascii="Arial" w:hAnsi="Arial" w:cs="Arial"/>
          <w:b/>
        </w:rPr>
      </w:pPr>
      <w:r w:rsidRPr="000402C3">
        <w:rPr>
          <w:rFonts w:ascii="Arial" w:hAnsi="Arial" w:cs="Arial"/>
          <w:b/>
        </w:rPr>
        <w:t>[…]</w:t>
      </w:r>
    </w:p>
    <w:p w:rsidR="000C6C1C" w:rsidRPr="00DD5C1D" w:rsidRDefault="000C6C1C" w:rsidP="00C012DC">
      <w:pPr>
        <w:rPr>
          <w:rFonts w:ascii="Arial" w:hAnsi="Arial" w:cs="Arial"/>
          <w:b/>
        </w:rPr>
      </w:pPr>
      <w:r w:rsidRPr="00DD5C1D">
        <w:rPr>
          <w:rFonts w:ascii="Arial" w:hAnsi="Arial" w:cs="Arial"/>
        </w:rPr>
        <w:t>[…]</w:t>
      </w:r>
    </w:p>
    <w:p w:rsidR="000C6C1C" w:rsidRPr="00DD5C1D" w:rsidRDefault="000C6C1C" w:rsidP="00C012DC">
      <w:pPr>
        <w:jc w:val="both"/>
        <w:rPr>
          <w:rFonts w:ascii="Arial" w:hAnsi="Arial" w:cs="Arial"/>
          <w:b/>
        </w:rPr>
      </w:pPr>
      <w:r w:rsidRPr="00DD5C1D">
        <w:rPr>
          <w:rFonts w:ascii="Arial" w:hAnsi="Arial" w:cs="Arial"/>
        </w:rPr>
        <w:t>a)</w:t>
      </w:r>
      <w:r w:rsidRPr="00DD5C1D">
        <w:rPr>
          <w:rFonts w:ascii="Arial" w:hAnsi="Arial" w:cs="Arial"/>
        </w:rPr>
        <w:tab/>
        <w:t>Recibir asesoría por parte de la</w:t>
      </w:r>
      <w:r w:rsidRPr="00DD5C1D">
        <w:rPr>
          <w:rFonts w:ascii="Arial" w:hAnsi="Arial" w:cs="Arial"/>
          <w:strike/>
          <w:color w:val="FF0000"/>
        </w:rPr>
        <w:t>s</w:t>
      </w:r>
      <w:r w:rsidRPr="00DD5C1D">
        <w:rPr>
          <w:rFonts w:ascii="Arial" w:hAnsi="Arial" w:cs="Arial"/>
        </w:rPr>
        <w:t xml:space="preserve"> Unidad</w:t>
      </w:r>
      <w:r w:rsidRPr="00DD5C1D">
        <w:rPr>
          <w:rFonts w:ascii="Arial" w:hAnsi="Arial" w:cs="Arial"/>
          <w:strike/>
          <w:color w:val="FF0000"/>
        </w:rPr>
        <w:t>es</w:t>
      </w:r>
      <w:r w:rsidRPr="00DD5C1D">
        <w:rPr>
          <w:rFonts w:ascii="Arial" w:hAnsi="Arial" w:cs="Arial"/>
        </w:rPr>
        <w:t xml:space="preserve"> Responsable</w:t>
      </w:r>
      <w:r w:rsidRPr="00DD5C1D">
        <w:rPr>
          <w:rFonts w:ascii="Arial" w:hAnsi="Arial" w:cs="Arial"/>
          <w:strike/>
          <w:color w:val="FF0000"/>
        </w:rPr>
        <w:t>s</w:t>
      </w:r>
      <w:r w:rsidRPr="00DD5C1D">
        <w:rPr>
          <w:rFonts w:ascii="Arial" w:hAnsi="Arial" w:cs="Arial"/>
        </w:rPr>
        <w:t>, Instancia</w:t>
      </w:r>
      <w:r w:rsidRPr="00DD5C1D">
        <w:rPr>
          <w:rFonts w:ascii="Arial" w:hAnsi="Arial" w:cs="Arial"/>
          <w:strike/>
          <w:color w:val="FF0000"/>
        </w:rPr>
        <w:t>s</w:t>
      </w:r>
      <w:r w:rsidRPr="00DD5C1D">
        <w:rPr>
          <w:rFonts w:ascii="Arial" w:hAnsi="Arial" w:cs="Arial"/>
        </w:rPr>
        <w:t xml:space="preserve"> Ejecutora</w:t>
      </w:r>
      <w:r w:rsidRPr="00DD5C1D">
        <w:rPr>
          <w:rFonts w:ascii="Arial" w:hAnsi="Arial" w:cs="Arial"/>
          <w:strike/>
          <w:color w:val="FF0000"/>
        </w:rPr>
        <w:t>s</w:t>
      </w:r>
      <w:r w:rsidRPr="00DD5C1D">
        <w:rPr>
          <w:rFonts w:ascii="Arial" w:hAnsi="Arial" w:cs="Arial"/>
        </w:rPr>
        <w:t xml:space="preserve"> que funja</w:t>
      </w:r>
      <w:r w:rsidRPr="00DD5C1D">
        <w:rPr>
          <w:rFonts w:ascii="Arial" w:hAnsi="Arial" w:cs="Arial"/>
          <w:strike/>
          <w:color w:val="FF0000"/>
        </w:rPr>
        <w:t>n</w:t>
      </w:r>
      <w:r w:rsidRPr="00DD5C1D">
        <w:rPr>
          <w:rFonts w:ascii="Arial" w:hAnsi="Arial" w:cs="Arial"/>
        </w:rPr>
        <w:t xml:space="preserve"> como ventanilla</w:t>
      </w:r>
      <w:r w:rsidRPr="00DD5C1D">
        <w:rPr>
          <w:rFonts w:ascii="Arial" w:hAnsi="Arial" w:cs="Arial"/>
          <w:strike/>
          <w:color w:val="FF0000"/>
        </w:rPr>
        <w:t>s</w:t>
      </w:r>
      <w:r w:rsidRPr="00DD5C1D">
        <w:rPr>
          <w:rFonts w:ascii="Arial" w:hAnsi="Arial" w:cs="Arial"/>
        </w:rPr>
        <w:t xml:space="preserve">, respecto </w:t>
      </w:r>
      <w:r w:rsidRPr="00DD5C1D">
        <w:rPr>
          <w:rFonts w:ascii="Arial" w:hAnsi="Arial" w:cs="Arial"/>
          <w:strike/>
          <w:color w:val="FF0000"/>
        </w:rPr>
        <w:t>de</w:t>
      </w:r>
      <w:r w:rsidRPr="00DD5C1D">
        <w:rPr>
          <w:rFonts w:ascii="Arial" w:hAnsi="Arial" w:cs="Arial"/>
          <w:color w:val="FF0000"/>
          <w:u w:val="single"/>
        </w:rPr>
        <w:t>a</w:t>
      </w:r>
      <w:r w:rsidRPr="00DD5C1D">
        <w:rPr>
          <w:rFonts w:ascii="Arial" w:hAnsi="Arial" w:cs="Arial"/>
        </w:rPr>
        <w:t>l Programa</w:t>
      </w:r>
      <w:r w:rsidRPr="00DD5C1D">
        <w:rPr>
          <w:rFonts w:ascii="Arial" w:hAnsi="Arial" w:cs="Arial"/>
          <w:color w:val="FF0000"/>
          <w:u w:val="single"/>
        </w:rPr>
        <w:t>,</w:t>
      </w:r>
      <w:r w:rsidRPr="00DD5C1D">
        <w:rPr>
          <w:rFonts w:ascii="Arial" w:hAnsi="Arial" w:cs="Arial"/>
        </w:rPr>
        <w:t xml:space="preserve"> </w:t>
      </w:r>
      <w:r w:rsidRPr="00DD5C1D">
        <w:rPr>
          <w:rFonts w:ascii="Arial" w:hAnsi="Arial" w:cs="Arial"/>
          <w:strike/>
          <w:color w:val="FF0000"/>
        </w:rPr>
        <w:t>y</w:t>
      </w:r>
      <w:r w:rsidRPr="00DD5C1D">
        <w:rPr>
          <w:rFonts w:ascii="Arial" w:hAnsi="Arial" w:cs="Arial"/>
        </w:rPr>
        <w:t xml:space="preserve"> componente</w:t>
      </w:r>
      <w:r w:rsidRPr="00DD5C1D">
        <w:rPr>
          <w:rFonts w:ascii="Arial" w:hAnsi="Arial" w:cs="Arial"/>
          <w:strike/>
          <w:color w:val="FF0000"/>
        </w:rPr>
        <w:t>s</w:t>
      </w:r>
      <w:r w:rsidRPr="00DD5C1D">
        <w:rPr>
          <w:rFonts w:ascii="Arial" w:hAnsi="Arial" w:cs="Arial"/>
        </w:rPr>
        <w:t xml:space="preserve"> </w:t>
      </w:r>
      <w:r w:rsidRPr="00DD5C1D">
        <w:rPr>
          <w:rFonts w:ascii="Arial" w:hAnsi="Arial" w:cs="Arial"/>
          <w:color w:val="FF0000"/>
          <w:u w:val="single"/>
        </w:rPr>
        <w:t>y subcomponente</w:t>
      </w:r>
      <w:r w:rsidRPr="00DD5C1D">
        <w:rPr>
          <w:rFonts w:ascii="Arial" w:hAnsi="Arial" w:cs="Arial"/>
        </w:rPr>
        <w:t xml:space="preserve"> para el llenado del Anexo I Solicitud de Apoyo;</w:t>
      </w:r>
    </w:p>
    <w:p w:rsidR="000C6C1C" w:rsidRPr="00DD5C1D" w:rsidRDefault="000C6C1C" w:rsidP="00C012DC">
      <w:pPr>
        <w:jc w:val="both"/>
        <w:rPr>
          <w:rFonts w:ascii="Arial" w:hAnsi="Arial" w:cs="Arial"/>
        </w:rPr>
      </w:pPr>
      <w:r>
        <w:rPr>
          <w:rFonts w:ascii="Arial" w:hAnsi="Arial" w:cs="Arial"/>
        </w:rPr>
        <w:t>[…]</w:t>
      </w:r>
    </w:p>
    <w:p w:rsidR="000C6C1C" w:rsidRPr="00DD5C1D" w:rsidRDefault="000C6C1C" w:rsidP="00C012DC">
      <w:pPr>
        <w:pStyle w:val="Texto"/>
        <w:spacing w:after="0" w:line="240" w:lineRule="auto"/>
        <w:ind w:firstLine="0"/>
        <w:rPr>
          <w:sz w:val="24"/>
          <w:szCs w:val="24"/>
        </w:rPr>
      </w:pPr>
      <w:r w:rsidRPr="00DD5C1D">
        <w:rPr>
          <w:sz w:val="24"/>
          <w:szCs w:val="24"/>
        </w:rPr>
        <w:t>c)</w:t>
      </w:r>
      <w:r w:rsidRPr="00DD5C1D">
        <w:rPr>
          <w:sz w:val="24"/>
          <w:szCs w:val="24"/>
        </w:rPr>
        <w:tab/>
        <w:t xml:space="preserve">Interponer las quejas y denuncias en los términos establecidos en el Artículo </w:t>
      </w:r>
      <w:r w:rsidRPr="003A0782">
        <w:rPr>
          <w:sz w:val="24"/>
          <w:szCs w:val="24"/>
        </w:rPr>
        <w:t>5</w:t>
      </w:r>
      <w:r w:rsidRPr="003A0782">
        <w:rPr>
          <w:color w:val="FF0000"/>
          <w:sz w:val="24"/>
          <w:szCs w:val="24"/>
          <w:u w:val="single"/>
        </w:rPr>
        <w:t>0</w:t>
      </w:r>
      <w:r w:rsidRPr="003A0782">
        <w:rPr>
          <w:strike/>
          <w:color w:val="FF0000"/>
          <w:sz w:val="24"/>
          <w:szCs w:val="24"/>
        </w:rPr>
        <w:t>1</w:t>
      </w:r>
      <w:r w:rsidRPr="00DD5C1D">
        <w:rPr>
          <w:sz w:val="24"/>
          <w:szCs w:val="24"/>
        </w:rPr>
        <w:t xml:space="preserve"> de las Reglas de Operación del presente Programa;</w:t>
      </w:r>
    </w:p>
    <w:p w:rsidR="000C6C1C" w:rsidRPr="00DD5C1D" w:rsidRDefault="000C6C1C" w:rsidP="00C012DC">
      <w:pPr>
        <w:pStyle w:val="INCISO"/>
        <w:spacing w:after="0" w:line="240" w:lineRule="auto"/>
        <w:ind w:left="0" w:firstLine="0"/>
        <w:rPr>
          <w:b/>
          <w:sz w:val="24"/>
          <w:szCs w:val="24"/>
        </w:rPr>
      </w:pPr>
      <w:r w:rsidRPr="00DD5C1D">
        <w:rPr>
          <w:sz w:val="24"/>
          <w:szCs w:val="24"/>
        </w:rPr>
        <w:t>[…]</w:t>
      </w:r>
    </w:p>
    <w:p w:rsidR="000C6C1C" w:rsidRPr="00DD5C1D" w:rsidRDefault="000C6C1C" w:rsidP="00C012DC">
      <w:pPr>
        <w:pStyle w:val="INCISO"/>
        <w:spacing w:after="0" w:line="240" w:lineRule="auto"/>
        <w:ind w:left="0" w:firstLine="0"/>
        <w:rPr>
          <w:b/>
          <w:sz w:val="24"/>
          <w:szCs w:val="24"/>
        </w:rPr>
      </w:pPr>
      <w:r w:rsidRPr="00DD5C1D">
        <w:rPr>
          <w:strike/>
          <w:color w:val="FF0000"/>
          <w:sz w:val="24"/>
          <w:szCs w:val="24"/>
        </w:rPr>
        <w:t>e)</w:t>
      </w:r>
      <w:r w:rsidRPr="00DD5C1D">
        <w:rPr>
          <w:strike/>
          <w:color w:val="FF0000"/>
          <w:sz w:val="24"/>
          <w:szCs w:val="24"/>
        </w:rPr>
        <w:tab/>
        <w:t>Los derechos establecidos en el Programa y componentes de las presentes Reglas de Operación, y</w:t>
      </w:r>
    </w:p>
    <w:p w:rsidR="000C6C1C" w:rsidRPr="00DD5C1D" w:rsidRDefault="000C6C1C" w:rsidP="00C012DC">
      <w:pPr>
        <w:jc w:val="both"/>
        <w:rPr>
          <w:rFonts w:ascii="Arial" w:hAnsi="Arial" w:cs="Arial"/>
        </w:rPr>
      </w:pPr>
      <w:r w:rsidRPr="00DD5C1D">
        <w:rPr>
          <w:rFonts w:ascii="Arial" w:hAnsi="Arial" w:cs="Arial"/>
          <w:strike/>
          <w:color w:val="FF0000"/>
        </w:rPr>
        <w:t>f)</w:t>
      </w:r>
      <w:r w:rsidRPr="00DD5C1D">
        <w:rPr>
          <w:rFonts w:ascii="Arial" w:hAnsi="Arial" w:cs="Arial"/>
          <w:strike/>
          <w:color w:val="FF0000"/>
        </w:rPr>
        <w:tab/>
        <w:t>Tratándose de persona física, podrán nombrar en su Solicitud de Apoyo a un substituto, el cual deberá de ser persona física, para que en caso de fallecimiento y según el subcomponente de que se trate, en función del avance alcanzado para el trámite o pago de incentivos, pueda continuar con la gestión correspondiente, asumiendo el compromiso de cumplir las obligaciones contraídas por el beneficiario substituido, hasta la total conclusión del proyecto en términos de las presentes Reglas de Operación, dicho apersonamiento lo deberá acreditar el substituto con el acta de defunción correspondiente.</w:t>
      </w:r>
    </w:p>
    <w:p w:rsidR="000C6C1C" w:rsidRPr="009F29FC" w:rsidRDefault="000C6C1C" w:rsidP="00C012DC">
      <w:pPr>
        <w:jc w:val="both"/>
        <w:rPr>
          <w:rFonts w:ascii="Arial" w:hAnsi="Arial" w:cs="Arial"/>
          <w:b/>
        </w:rPr>
      </w:pPr>
      <w:r w:rsidRPr="009F29FC">
        <w:rPr>
          <w:rFonts w:ascii="Arial" w:hAnsi="Arial" w:cs="Arial"/>
          <w:b/>
        </w:rPr>
        <w:t>[…]</w:t>
      </w:r>
    </w:p>
    <w:p w:rsidR="000C6C1C" w:rsidRPr="00DD5C1D" w:rsidRDefault="000C6C1C" w:rsidP="00C012DC">
      <w:pPr>
        <w:pStyle w:val="INCISO"/>
        <w:spacing w:after="0" w:line="240" w:lineRule="auto"/>
        <w:ind w:left="0" w:firstLine="0"/>
        <w:rPr>
          <w:b/>
          <w:strike/>
          <w:color w:val="FF0000"/>
          <w:sz w:val="24"/>
          <w:szCs w:val="24"/>
        </w:rPr>
      </w:pPr>
      <w:r w:rsidRPr="00DD5C1D">
        <w:rPr>
          <w:sz w:val="24"/>
          <w:szCs w:val="24"/>
        </w:rPr>
        <w:t>a)</w:t>
      </w:r>
      <w:r w:rsidRPr="00DD5C1D">
        <w:rPr>
          <w:sz w:val="24"/>
          <w:szCs w:val="24"/>
        </w:rPr>
        <w:tab/>
        <w:t xml:space="preserve">Registrarse en el Padrón de Solicitantes y Beneficiarios de la </w:t>
      </w:r>
      <w:r w:rsidRPr="00DD5C1D">
        <w:rPr>
          <w:color w:val="FF0000"/>
          <w:sz w:val="24"/>
          <w:szCs w:val="24"/>
          <w:u w:val="single"/>
        </w:rPr>
        <w:t>SADER</w:t>
      </w:r>
      <w:r w:rsidRPr="00DD5C1D">
        <w:rPr>
          <w:color w:val="FF0000"/>
          <w:sz w:val="24"/>
          <w:szCs w:val="24"/>
        </w:rPr>
        <w:t xml:space="preserve"> </w:t>
      </w:r>
      <w:r w:rsidRPr="00DD5C1D">
        <w:rPr>
          <w:strike/>
          <w:color w:val="FF0000"/>
          <w:sz w:val="24"/>
          <w:szCs w:val="24"/>
        </w:rPr>
        <w:t>SAGARPA</w:t>
      </w:r>
      <w:r w:rsidRPr="00DD5C1D">
        <w:rPr>
          <w:sz w:val="24"/>
          <w:szCs w:val="24"/>
        </w:rPr>
        <w:t>, previo al pago de los incentivos del presente Programa.</w:t>
      </w:r>
    </w:p>
    <w:p w:rsidR="000C6C1C" w:rsidRPr="00DD5C1D" w:rsidRDefault="000C6C1C" w:rsidP="00C012DC">
      <w:pPr>
        <w:pStyle w:val="INCISO"/>
        <w:spacing w:after="0" w:line="240" w:lineRule="auto"/>
        <w:ind w:left="0" w:firstLine="0"/>
        <w:rPr>
          <w:strike/>
          <w:color w:val="FF0000"/>
          <w:sz w:val="24"/>
          <w:szCs w:val="24"/>
        </w:rPr>
      </w:pPr>
      <w:r w:rsidRPr="00DD5C1D">
        <w:rPr>
          <w:sz w:val="24"/>
          <w:szCs w:val="24"/>
          <w:lang w:val="es-ES_tradnl"/>
        </w:rPr>
        <w:t xml:space="preserve">Para los apoyos que se operan bajo padrones, no será necesario inscribirse en el Padrón de Solicitantes y Beneficiarios de la </w:t>
      </w:r>
      <w:r w:rsidRPr="00DD5C1D">
        <w:rPr>
          <w:color w:val="FF0000"/>
          <w:sz w:val="24"/>
          <w:szCs w:val="24"/>
          <w:u w:val="single"/>
          <w:lang w:val="es-ES_tradnl"/>
        </w:rPr>
        <w:t>SADER</w:t>
      </w:r>
      <w:r w:rsidRPr="00DD5C1D">
        <w:rPr>
          <w:sz w:val="24"/>
          <w:szCs w:val="24"/>
          <w:lang w:val="es-ES_tradnl"/>
        </w:rPr>
        <w:t xml:space="preserve"> </w:t>
      </w:r>
      <w:r w:rsidRPr="00DD5C1D">
        <w:rPr>
          <w:strike/>
          <w:color w:val="FF0000"/>
          <w:sz w:val="24"/>
          <w:szCs w:val="24"/>
          <w:lang w:val="es-ES_tradnl"/>
        </w:rPr>
        <w:t>Secretaría</w:t>
      </w:r>
      <w:r w:rsidRPr="00DD5C1D">
        <w:rPr>
          <w:sz w:val="24"/>
          <w:szCs w:val="24"/>
          <w:lang w:val="es-ES_tradnl"/>
        </w:rPr>
        <w:t>; únicamente deben efectuar el registro de los datos biométricos aplicables.</w:t>
      </w:r>
    </w:p>
    <w:p w:rsidR="000C6C1C" w:rsidRPr="00DD5C1D" w:rsidRDefault="000C6C1C" w:rsidP="00C012DC">
      <w:pPr>
        <w:pStyle w:val="Texto"/>
        <w:spacing w:after="0" w:line="240" w:lineRule="auto"/>
        <w:ind w:firstLine="0"/>
        <w:rPr>
          <w:b/>
          <w:sz w:val="24"/>
          <w:szCs w:val="24"/>
        </w:rPr>
      </w:pPr>
      <w:r w:rsidRPr="00DD5C1D">
        <w:rPr>
          <w:sz w:val="24"/>
          <w:szCs w:val="24"/>
          <w:lang w:val="es-ES_tradnl"/>
        </w:rPr>
        <w:t xml:space="preserve">Los solicitantes de nuevo ingreso deberán cumplir con los datos e información requerida para el Registro en el Padrón de Solicitantes y Beneficiarios de la </w:t>
      </w:r>
      <w:r w:rsidRPr="00DD5C1D">
        <w:rPr>
          <w:color w:val="FF0000"/>
          <w:sz w:val="24"/>
          <w:szCs w:val="24"/>
          <w:u w:val="single"/>
          <w:lang w:val="es-ES_tradnl"/>
        </w:rPr>
        <w:t>SADER</w:t>
      </w:r>
      <w:r w:rsidRPr="00DD5C1D">
        <w:rPr>
          <w:sz w:val="24"/>
          <w:szCs w:val="24"/>
          <w:lang w:val="es-ES_tradnl"/>
        </w:rPr>
        <w:t xml:space="preserve"> </w:t>
      </w:r>
      <w:r w:rsidRPr="00DD5C1D">
        <w:rPr>
          <w:strike/>
          <w:color w:val="FF0000"/>
          <w:sz w:val="24"/>
          <w:szCs w:val="24"/>
          <w:lang w:val="es-ES_tradnl"/>
        </w:rPr>
        <w:t>Secretaría</w:t>
      </w:r>
      <w:r w:rsidRPr="00DD5C1D">
        <w:rPr>
          <w:sz w:val="24"/>
          <w:szCs w:val="24"/>
          <w:lang w:val="es-ES_tradnl"/>
        </w:rPr>
        <w:t>;</w:t>
      </w:r>
    </w:p>
    <w:p w:rsidR="000C6C1C" w:rsidRPr="00DD5C1D" w:rsidRDefault="000C6C1C" w:rsidP="00C012DC">
      <w:pPr>
        <w:pStyle w:val="INCISO"/>
        <w:spacing w:after="0" w:line="240" w:lineRule="auto"/>
        <w:ind w:left="0" w:firstLine="0"/>
        <w:rPr>
          <w:sz w:val="24"/>
          <w:szCs w:val="24"/>
        </w:rPr>
      </w:pPr>
      <w:r w:rsidRPr="00DD5C1D">
        <w:rPr>
          <w:sz w:val="24"/>
          <w:szCs w:val="24"/>
          <w:lang w:val="es-ES"/>
        </w:rPr>
        <w:t>[…]</w:t>
      </w:r>
    </w:p>
    <w:p w:rsidR="000C6C1C" w:rsidRPr="00DD5C1D" w:rsidRDefault="000C6C1C" w:rsidP="00C012DC">
      <w:pPr>
        <w:pStyle w:val="INCISO"/>
        <w:spacing w:after="0" w:line="240" w:lineRule="auto"/>
        <w:ind w:left="0" w:firstLine="0"/>
        <w:rPr>
          <w:sz w:val="24"/>
          <w:szCs w:val="24"/>
          <w:lang w:val="es-ES_tradnl"/>
        </w:rPr>
      </w:pPr>
      <w:r w:rsidRPr="00DD5C1D">
        <w:rPr>
          <w:sz w:val="24"/>
          <w:szCs w:val="24"/>
        </w:rPr>
        <w:t>[…]</w:t>
      </w:r>
    </w:p>
    <w:p w:rsidR="000C6C1C" w:rsidRPr="00DD5C1D" w:rsidRDefault="000C6C1C" w:rsidP="00C012DC">
      <w:pPr>
        <w:pStyle w:val="INCISO"/>
        <w:spacing w:after="0" w:line="240" w:lineRule="auto"/>
        <w:ind w:left="0" w:firstLine="0"/>
        <w:rPr>
          <w:b/>
          <w:i/>
          <w:sz w:val="24"/>
          <w:szCs w:val="24"/>
        </w:rPr>
      </w:pPr>
      <w:r w:rsidRPr="00DD5C1D">
        <w:rPr>
          <w:sz w:val="24"/>
          <w:szCs w:val="24"/>
        </w:rPr>
        <w:lastRenderedPageBreak/>
        <w:t>d)</w:t>
      </w:r>
      <w:r w:rsidRPr="00DD5C1D">
        <w:rPr>
          <w:sz w:val="24"/>
          <w:szCs w:val="24"/>
        </w:rPr>
        <w:tab/>
        <w:t xml:space="preserve">Aceptar, facilitar y atender en cualquier etapa del proceso </w:t>
      </w:r>
      <w:r w:rsidRPr="00DD5C1D">
        <w:rPr>
          <w:strike/>
          <w:color w:val="FF0000"/>
          <w:sz w:val="24"/>
          <w:szCs w:val="24"/>
        </w:rPr>
        <w:t>para la entrega del apoyo</w:t>
      </w:r>
      <w:r w:rsidRPr="00DD5C1D">
        <w:rPr>
          <w:sz w:val="24"/>
          <w:szCs w:val="24"/>
        </w:rPr>
        <w:t xml:space="preserve">, verificaciones, auditorías, inspecciones y solicitudes de información por parte de las Unidades Responsables, </w:t>
      </w:r>
      <w:r w:rsidRPr="00DD5C1D">
        <w:rPr>
          <w:strike/>
          <w:color w:val="FF0000"/>
          <w:sz w:val="24"/>
          <w:szCs w:val="24"/>
        </w:rPr>
        <w:t>las</w:t>
      </w:r>
      <w:r w:rsidRPr="00DD5C1D">
        <w:rPr>
          <w:sz w:val="24"/>
          <w:szCs w:val="24"/>
        </w:rPr>
        <w:t xml:space="preserve"> Instancias Ejecutoras, instancias fiscalizadoras o de cualquier otra autoridad competente, con el fin de verificar la correcta aplicación de los recursos otorgados; así como la supervisión de parte de las instancias de la </w:t>
      </w:r>
      <w:r w:rsidRPr="00DD5C1D">
        <w:rPr>
          <w:color w:val="FF0000"/>
          <w:sz w:val="24"/>
          <w:szCs w:val="24"/>
          <w:u w:val="single"/>
        </w:rPr>
        <w:t>SADER</w:t>
      </w:r>
      <w:r w:rsidRPr="00DD5C1D">
        <w:rPr>
          <w:sz w:val="24"/>
          <w:szCs w:val="24"/>
        </w:rPr>
        <w:t xml:space="preserve"> </w:t>
      </w:r>
      <w:r w:rsidRPr="00DD5C1D">
        <w:rPr>
          <w:strike/>
          <w:color w:val="FF0000"/>
          <w:sz w:val="24"/>
          <w:szCs w:val="24"/>
        </w:rPr>
        <w:t>Secretaría</w:t>
      </w:r>
      <w:r w:rsidRPr="00DD5C1D">
        <w:rPr>
          <w:sz w:val="24"/>
          <w:szCs w:val="24"/>
        </w:rPr>
        <w:t xml:space="preserve"> y las que ésta determine;</w:t>
      </w:r>
    </w:p>
    <w:p w:rsidR="000C6C1C" w:rsidRPr="00DD5C1D" w:rsidRDefault="000C6C1C" w:rsidP="00C012DC">
      <w:pPr>
        <w:pStyle w:val="INCISO"/>
        <w:spacing w:after="0" w:line="240" w:lineRule="auto"/>
        <w:ind w:left="0" w:firstLine="0"/>
        <w:rPr>
          <w:sz w:val="24"/>
          <w:szCs w:val="24"/>
          <w:lang w:val="es-ES"/>
        </w:rPr>
      </w:pPr>
      <w:r w:rsidRPr="00DD5C1D">
        <w:rPr>
          <w:sz w:val="24"/>
          <w:szCs w:val="24"/>
        </w:rPr>
        <w:t>e)</w:t>
      </w:r>
      <w:r w:rsidRPr="00DD5C1D">
        <w:rPr>
          <w:sz w:val="24"/>
          <w:szCs w:val="24"/>
        </w:rPr>
        <w:tab/>
        <w:t xml:space="preserve">Solicitar autorización previa por escrito </w:t>
      </w:r>
      <w:r w:rsidRPr="00DD5C1D">
        <w:rPr>
          <w:strike/>
          <w:color w:val="FF0000"/>
          <w:sz w:val="24"/>
          <w:szCs w:val="24"/>
        </w:rPr>
        <w:t>de</w:t>
      </w:r>
      <w:r w:rsidRPr="00DD5C1D">
        <w:rPr>
          <w:sz w:val="24"/>
          <w:szCs w:val="24"/>
        </w:rPr>
        <w:t xml:space="preserve"> </w:t>
      </w:r>
      <w:r w:rsidRPr="00DD5C1D">
        <w:rPr>
          <w:color w:val="FF0000"/>
          <w:sz w:val="24"/>
          <w:szCs w:val="24"/>
          <w:u w:val="single"/>
        </w:rPr>
        <w:t>a</w:t>
      </w:r>
      <w:r w:rsidRPr="00DD5C1D">
        <w:rPr>
          <w:sz w:val="24"/>
          <w:szCs w:val="24"/>
          <w:u w:val="single"/>
        </w:rPr>
        <w:t xml:space="preserve"> </w:t>
      </w:r>
      <w:r w:rsidRPr="00DD5C1D">
        <w:rPr>
          <w:sz w:val="24"/>
          <w:szCs w:val="24"/>
        </w:rPr>
        <w:t xml:space="preserve">la Unidad Responsable y/o Instancia Ejecutora de cualquier cambio que implique modificaciones al proyecto autorizado o a las condiciones de los incentivos directos o indirectos, quien lo resolverá dentro de los diez días hábiles siguientes a la presentación de </w:t>
      </w:r>
      <w:r w:rsidRPr="00DD5C1D">
        <w:rPr>
          <w:strike/>
          <w:color w:val="FF0000"/>
          <w:sz w:val="24"/>
          <w:szCs w:val="24"/>
        </w:rPr>
        <w:t>la</w:t>
      </w:r>
      <w:r w:rsidRPr="00DD5C1D">
        <w:rPr>
          <w:sz w:val="24"/>
          <w:szCs w:val="24"/>
        </w:rPr>
        <w:t xml:space="preserve"> </w:t>
      </w:r>
      <w:r w:rsidRPr="00DD5C1D">
        <w:rPr>
          <w:color w:val="FF0000"/>
          <w:sz w:val="24"/>
          <w:szCs w:val="24"/>
          <w:u w:val="single"/>
        </w:rPr>
        <w:t>su</w:t>
      </w:r>
      <w:r w:rsidRPr="00DD5C1D">
        <w:rPr>
          <w:sz w:val="24"/>
          <w:szCs w:val="24"/>
        </w:rPr>
        <w:t xml:space="preserve"> </w:t>
      </w:r>
      <w:r w:rsidRPr="00DD5C1D">
        <w:rPr>
          <w:strike/>
          <w:color w:val="FF0000"/>
          <w:sz w:val="24"/>
          <w:szCs w:val="24"/>
        </w:rPr>
        <w:t>S</w:t>
      </w:r>
      <w:r w:rsidRPr="00DD5C1D">
        <w:rPr>
          <w:color w:val="FF0000"/>
          <w:sz w:val="24"/>
          <w:szCs w:val="24"/>
          <w:u w:val="single"/>
        </w:rPr>
        <w:t>s</w:t>
      </w:r>
      <w:r w:rsidRPr="00DD5C1D">
        <w:rPr>
          <w:sz w:val="24"/>
          <w:szCs w:val="24"/>
        </w:rPr>
        <w:t xml:space="preserve">olicitud </w:t>
      </w:r>
      <w:r w:rsidRPr="00DD5C1D">
        <w:rPr>
          <w:strike/>
          <w:color w:val="FF0000"/>
          <w:sz w:val="24"/>
          <w:szCs w:val="24"/>
        </w:rPr>
        <w:t>de Apoyo</w:t>
      </w:r>
      <w:r w:rsidRPr="00DD5C1D">
        <w:rPr>
          <w:sz w:val="24"/>
          <w:szCs w:val="24"/>
        </w:rPr>
        <w:t xml:space="preserve">, en caso contrario se </w:t>
      </w:r>
      <w:r w:rsidRPr="00DD5C1D">
        <w:rPr>
          <w:strike/>
          <w:color w:val="FF0000"/>
          <w:sz w:val="24"/>
          <w:szCs w:val="24"/>
        </w:rPr>
        <w:t>informará</w:t>
      </w:r>
      <w:r w:rsidRPr="00DD5C1D">
        <w:rPr>
          <w:sz w:val="24"/>
          <w:szCs w:val="24"/>
        </w:rPr>
        <w:t xml:space="preserve"> </w:t>
      </w:r>
      <w:r w:rsidRPr="00DD5C1D">
        <w:rPr>
          <w:color w:val="FF0000"/>
          <w:sz w:val="24"/>
          <w:szCs w:val="24"/>
          <w:u w:val="single"/>
        </w:rPr>
        <w:t>entenderá</w:t>
      </w:r>
      <w:r w:rsidRPr="00DD5C1D">
        <w:rPr>
          <w:sz w:val="24"/>
          <w:szCs w:val="24"/>
        </w:rPr>
        <w:t xml:space="preserve"> que fue resuelt</w:t>
      </w:r>
      <w:r w:rsidRPr="00DD5C1D">
        <w:rPr>
          <w:strike/>
          <w:color w:val="FF0000"/>
          <w:sz w:val="24"/>
          <w:szCs w:val="24"/>
        </w:rPr>
        <w:t>o</w:t>
      </w:r>
      <w:r w:rsidRPr="00DD5C1D">
        <w:rPr>
          <w:color w:val="FF0000"/>
          <w:sz w:val="24"/>
          <w:szCs w:val="24"/>
          <w:u w:val="single"/>
        </w:rPr>
        <w:t>a</w:t>
      </w:r>
      <w:r w:rsidRPr="00DD5C1D">
        <w:rPr>
          <w:sz w:val="24"/>
          <w:szCs w:val="24"/>
        </w:rPr>
        <w:t xml:space="preserve"> en sentido negativo;</w:t>
      </w:r>
    </w:p>
    <w:p w:rsidR="000C6C1C" w:rsidRPr="00DD5C1D" w:rsidRDefault="000C6C1C" w:rsidP="00C012DC">
      <w:pPr>
        <w:pStyle w:val="INCISO"/>
        <w:spacing w:after="0" w:line="240" w:lineRule="auto"/>
        <w:ind w:left="0" w:firstLine="0"/>
        <w:rPr>
          <w:sz w:val="24"/>
          <w:szCs w:val="24"/>
        </w:rPr>
      </w:pPr>
      <w:r w:rsidRPr="00DD5C1D">
        <w:rPr>
          <w:sz w:val="24"/>
          <w:szCs w:val="24"/>
          <w:lang w:val="es-ES"/>
        </w:rPr>
        <w:t>[…]</w:t>
      </w:r>
    </w:p>
    <w:p w:rsidR="000C6C1C" w:rsidRPr="00DD5C1D" w:rsidRDefault="000C6C1C" w:rsidP="00C012DC">
      <w:pPr>
        <w:pStyle w:val="INCISO"/>
        <w:spacing w:after="0" w:line="240" w:lineRule="auto"/>
        <w:ind w:left="0" w:firstLine="0"/>
        <w:rPr>
          <w:sz w:val="24"/>
          <w:szCs w:val="24"/>
        </w:rPr>
      </w:pPr>
      <w:r w:rsidRPr="00DD5C1D">
        <w:rPr>
          <w:sz w:val="24"/>
          <w:szCs w:val="24"/>
        </w:rPr>
        <w:t>g)</w:t>
      </w:r>
      <w:r w:rsidRPr="00DD5C1D">
        <w:rPr>
          <w:sz w:val="24"/>
          <w:szCs w:val="24"/>
        </w:rPr>
        <w:tab/>
        <w:t xml:space="preserve">Cumplir con las obligaciones establecidas </w:t>
      </w:r>
      <w:r w:rsidRPr="00DD5C1D">
        <w:rPr>
          <w:strike/>
          <w:color w:val="FF0000"/>
          <w:sz w:val="24"/>
          <w:szCs w:val="24"/>
        </w:rPr>
        <w:t>específicamente</w:t>
      </w:r>
      <w:r w:rsidRPr="00DD5C1D">
        <w:rPr>
          <w:sz w:val="24"/>
          <w:szCs w:val="24"/>
        </w:rPr>
        <w:t xml:space="preserve"> en el Programa</w:t>
      </w:r>
      <w:r w:rsidRPr="00DD5C1D">
        <w:rPr>
          <w:color w:val="FF0000"/>
          <w:sz w:val="24"/>
          <w:szCs w:val="24"/>
          <w:u w:val="single"/>
        </w:rPr>
        <w:t>,</w:t>
      </w:r>
      <w:r w:rsidRPr="00DD5C1D">
        <w:rPr>
          <w:sz w:val="24"/>
          <w:szCs w:val="24"/>
        </w:rPr>
        <w:t xml:space="preserve"> </w:t>
      </w:r>
      <w:r w:rsidRPr="00DD5C1D">
        <w:rPr>
          <w:strike/>
          <w:color w:val="FF0000"/>
          <w:sz w:val="24"/>
          <w:szCs w:val="24"/>
        </w:rPr>
        <w:t>y</w:t>
      </w:r>
      <w:r w:rsidRPr="00DD5C1D">
        <w:rPr>
          <w:strike/>
          <w:sz w:val="24"/>
          <w:szCs w:val="24"/>
        </w:rPr>
        <w:t xml:space="preserve"> </w:t>
      </w:r>
      <w:r w:rsidRPr="00DD5C1D">
        <w:rPr>
          <w:sz w:val="24"/>
          <w:szCs w:val="24"/>
        </w:rPr>
        <w:t>componente</w:t>
      </w:r>
      <w:r w:rsidRPr="00DD5C1D">
        <w:rPr>
          <w:strike/>
          <w:color w:val="FF0000"/>
          <w:sz w:val="24"/>
          <w:szCs w:val="24"/>
        </w:rPr>
        <w:t>s</w:t>
      </w:r>
      <w:r w:rsidRPr="00DD5C1D">
        <w:rPr>
          <w:color w:val="FF0000"/>
          <w:sz w:val="24"/>
          <w:szCs w:val="24"/>
          <w:u w:val="single"/>
        </w:rPr>
        <w:t>,</w:t>
      </w:r>
      <w:r w:rsidRPr="00DD5C1D">
        <w:rPr>
          <w:sz w:val="24"/>
          <w:szCs w:val="24"/>
        </w:rPr>
        <w:t xml:space="preserve"> </w:t>
      </w:r>
      <w:r w:rsidRPr="00DD5C1D">
        <w:rPr>
          <w:color w:val="FF0000"/>
          <w:sz w:val="24"/>
          <w:szCs w:val="24"/>
          <w:u w:val="single"/>
        </w:rPr>
        <w:t xml:space="preserve">subcomponente, </w:t>
      </w:r>
      <w:r w:rsidRPr="00DD5C1D">
        <w:rPr>
          <w:sz w:val="24"/>
          <w:szCs w:val="24"/>
        </w:rPr>
        <w:t xml:space="preserve">de las presentes Reglas de Operación; </w:t>
      </w:r>
      <w:r w:rsidRPr="00DD5C1D">
        <w:rPr>
          <w:color w:val="FF0000"/>
          <w:sz w:val="24"/>
          <w:szCs w:val="24"/>
          <w:u w:val="single"/>
        </w:rPr>
        <w:t>así las que se establezcan en el Convenio respectivo;</w:t>
      </w:r>
    </w:p>
    <w:p w:rsidR="000C6C1C" w:rsidRPr="00DD5C1D" w:rsidRDefault="000C6C1C" w:rsidP="00C012DC">
      <w:pPr>
        <w:pStyle w:val="INCISO"/>
        <w:spacing w:after="0" w:line="240" w:lineRule="auto"/>
        <w:ind w:left="0" w:firstLine="0"/>
        <w:rPr>
          <w:b/>
          <w:sz w:val="24"/>
          <w:szCs w:val="24"/>
        </w:rPr>
      </w:pPr>
      <w:r w:rsidRPr="00DD5C1D">
        <w:rPr>
          <w:sz w:val="24"/>
          <w:szCs w:val="24"/>
          <w:lang w:val="es-ES"/>
        </w:rPr>
        <w:t>[...]</w:t>
      </w:r>
    </w:p>
    <w:p w:rsidR="000C6C1C" w:rsidRPr="00DD5C1D" w:rsidRDefault="000C6C1C" w:rsidP="00C012DC">
      <w:pPr>
        <w:pStyle w:val="INCISO"/>
        <w:spacing w:after="0" w:line="240" w:lineRule="auto"/>
        <w:ind w:left="0" w:firstLine="0"/>
        <w:rPr>
          <w:sz w:val="24"/>
          <w:szCs w:val="24"/>
          <w:lang w:val="es-ES"/>
        </w:rPr>
      </w:pPr>
      <w:r w:rsidRPr="00DD5C1D">
        <w:rPr>
          <w:sz w:val="24"/>
          <w:szCs w:val="24"/>
        </w:rPr>
        <w:t>i)</w:t>
      </w:r>
      <w:r w:rsidRPr="00DD5C1D">
        <w:rPr>
          <w:sz w:val="24"/>
          <w:szCs w:val="24"/>
        </w:rPr>
        <w:tab/>
        <w:t xml:space="preserve">En su caso, devolver en un plazo no mayor a 10 días hábiles, los depósitos bancarios derivados del </w:t>
      </w:r>
      <w:r w:rsidRPr="00DD5C1D">
        <w:rPr>
          <w:strike/>
          <w:color w:val="FF0000"/>
          <w:sz w:val="24"/>
          <w:szCs w:val="24"/>
        </w:rPr>
        <w:t>p</w:t>
      </w:r>
      <w:r w:rsidRPr="00DD5C1D">
        <w:rPr>
          <w:color w:val="FF0000"/>
          <w:sz w:val="24"/>
          <w:szCs w:val="24"/>
          <w:u w:val="single"/>
        </w:rPr>
        <w:t>P</w:t>
      </w:r>
      <w:r w:rsidRPr="00DD5C1D">
        <w:rPr>
          <w:sz w:val="24"/>
          <w:szCs w:val="24"/>
        </w:rPr>
        <w:t xml:space="preserve">rograma de la </w:t>
      </w:r>
      <w:r w:rsidRPr="00DD5C1D">
        <w:rPr>
          <w:color w:val="FF0000"/>
          <w:sz w:val="24"/>
          <w:szCs w:val="24"/>
          <w:u w:val="single"/>
        </w:rPr>
        <w:t>SADER</w:t>
      </w:r>
      <w:r w:rsidRPr="00DD5C1D">
        <w:rPr>
          <w:color w:val="FF0000"/>
          <w:sz w:val="24"/>
          <w:szCs w:val="24"/>
        </w:rPr>
        <w:t xml:space="preserve"> </w:t>
      </w:r>
      <w:r w:rsidRPr="00DD5C1D">
        <w:rPr>
          <w:strike/>
          <w:color w:val="FF0000"/>
          <w:sz w:val="24"/>
          <w:szCs w:val="24"/>
        </w:rPr>
        <w:t>Secretaría</w:t>
      </w:r>
      <w:r w:rsidRPr="00DD5C1D">
        <w:rPr>
          <w:sz w:val="24"/>
          <w:szCs w:val="24"/>
        </w:rPr>
        <w:t xml:space="preserve"> efectuados por error en la cuenta del beneficiario, así como los que no le correspondan o los que excedan el apoyo autorizado; una vez notificado por escrito por la Unidad Responsable y/o Instancias Ejecutoras;</w:t>
      </w:r>
    </w:p>
    <w:p w:rsidR="000C6C1C" w:rsidRPr="00DD5C1D" w:rsidRDefault="000C6C1C" w:rsidP="00C012DC">
      <w:pPr>
        <w:pStyle w:val="INCISO"/>
        <w:spacing w:after="0" w:line="240" w:lineRule="auto"/>
        <w:ind w:left="0" w:firstLine="0"/>
        <w:rPr>
          <w:b/>
          <w:sz w:val="24"/>
          <w:szCs w:val="24"/>
        </w:rPr>
      </w:pPr>
      <w:r w:rsidRPr="00DD5C1D">
        <w:rPr>
          <w:sz w:val="24"/>
          <w:szCs w:val="24"/>
          <w:lang w:val="es-ES"/>
        </w:rPr>
        <w:t>[…]</w:t>
      </w:r>
    </w:p>
    <w:p w:rsidR="000C6C1C" w:rsidRPr="00DD5C1D" w:rsidRDefault="000C6C1C" w:rsidP="00C012DC">
      <w:pPr>
        <w:pStyle w:val="INCISO"/>
        <w:spacing w:after="0" w:line="240" w:lineRule="auto"/>
        <w:ind w:left="0" w:firstLine="0"/>
        <w:rPr>
          <w:sz w:val="24"/>
          <w:szCs w:val="24"/>
          <w:lang w:val="es-ES"/>
        </w:rPr>
      </w:pPr>
      <w:r w:rsidRPr="00DD5C1D">
        <w:rPr>
          <w:sz w:val="24"/>
          <w:szCs w:val="24"/>
        </w:rPr>
        <w:t>k)</w:t>
      </w:r>
      <w:r w:rsidRPr="00DD5C1D">
        <w:rPr>
          <w:sz w:val="24"/>
          <w:szCs w:val="24"/>
        </w:rPr>
        <w:tab/>
        <w:t xml:space="preserve">Manifestar por escrito, en su caso, no haber recibido o estar recibiendo incentivos de manera individual u organizada para el mismo concepto del Programa, componente u otros programas de la </w:t>
      </w:r>
      <w:r w:rsidRPr="00DD5C1D">
        <w:rPr>
          <w:color w:val="FF0000"/>
          <w:sz w:val="24"/>
          <w:szCs w:val="24"/>
          <w:u w:val="single"/>
        </w:rPr>
        <w:t>SADER</w:t>
      </w:r>
      <w:r w:rsidRPr="00DD5C1D">
        <w:rPr>
          <w:color w:val="FF0000"/>
          <w:sz w:val="24"/>
          <w:szCs w:val="24"/>
        </w:rPr>
        <w:t xml:space="preserve"> </w:t>
      </w:r>
      <w:r w:rsidRPr="00DD5C1D">
        <w:rPr>
          <w:strike/>
          <w:color w:val="FF0000"/>
          <w:sz w:val="24"/>
          <w:szCs w:val="24"/>
        </w:rPr>
        <w:t>Secretaría</w:t>
      </w:r>
      <w:r w:rsidRPr="00DD5C1D">
        <w:rPr>
          <w:sz w:val="24"/>
          <w:szCs w:val="24"/>
        </w:rPr>
        <w:t>, que implique duplicidad de apoyos, salvo que se trate de proyectos por etapas;</w:t>
      </w:r>
    </w:p>
    <w:p w:rsidR="000C6C1C" w:rsidRPr="00DD5C1D" w:rsidRDefault="000C6C1C" w:rsidP="00C012DC">
      <w:pPr>
        <w:pStyle w:val="INCISO"/>
        <w:spacing w:after="0" w:line="240" w:lineRule="auto"/>
        <w:ind w:left="0" w:firstLine="0"/>
        <w:rPr>
          <w:sz w:val="24"/>
          <w:szCs w:val="24"/>
        </w:rPr>
      </w:pPr>
      <w:r w:rsidRPr="00DD5C1D">
        <w:rPr>
          <w:sz w:val="24"/>
          <w:szCs w:val="24"/>
        </w:rPr>
        <w:t>[…]</w:t>
      </w:r>
    </w:p>
    <w:p w:rsidR="000C6C1C" w:rsidRPr="00DD5C1D" w:rsidRDefault="000C6C1C" w:rsidP="00C012DC">
      <w:pPr>
        <w:pStyle w:val="INCISO"/>
        <w:spacing w:after="0" w:line="240" w:lineRule="auto"/>
        <w:ind w:left="0" w:firstLine="0"/>
        <w:rPr>
          <w:sz w:val="24"/>
          <w:szCs w:val="24"/>
          <w:lang w:val="es-ES"/>
        </w:rPr>
      </w:pPr>
      <w:r w:rsidRPr="00DD5C1D">
        <w:rPr>
          <w:sz w:val="24"/>
          <w:szCs w:val="24"/>
        </w:rPr>
        <w:t>[…]</w:t>
      </w:r>
    </w:p>
    <w:p w:rsidR="000C6C1C" w:rsidRPr="00DD5C1D" w:rsidRDefault="000C6C1C" w:rsidP="00C012DC">
      <w:pPr>
        <w:pStyle w:val="INCISO"/>
        <w:spacing w:after="0" w:line="240" w:lineRule="auto"/>
        <w:ind w:left="0" w:firstLine="0"/>
        <w:rPr>
          <w:sz w:val="24"/>
          <w:szCs w:val="24"/>
        </w:rPr>
      </w:pPr>
      <w:r w:rsidRPr="00DD5C1D">
        <w:rPr>
          <w:b/>
          <w:sz w:val="24"/>
          <w:szCs w:val="24"/>
        </w:rPr>
        <w:t>[…]</w:t>
      </w:r>
    </w:p>
    <w:p w:rsidR="000C6C1C" w:rsidRPr="00775833" w:rsidRDefault="000C6C1C" w:rsidP="00C012DC">
      <w:pPr>
        <w:pStyle w:val="INCISO"/>
        <w:spacing w:after="0" w:line="240" w:lineRule="auto"/>
        <w:ind w:left="0" w:firstLine="0"/>
        <w:rPr>
          <w:sz w:val="24"/>
          <w:szCs w:val="24"/>
        </w:rPr>
      </w:pPr>
      <w:r w:rsidRPr="00775833">
        <w:rPr>
          <w:sz w:val="24"/>
          <w:szCs w:val="24"/>
        </w:rPr>
        <w:t>[…]</w:t>
      </w:r>
    </w:p>
    <w:p w:rsidR="000C6C1C" w:rsidRPr="00DD5C1D" w:rsidRDefault="000C6C1C" w:rsidP="00C012DC">
      <w:pPr>
        <w:pStyle w:val="INCISO"/>
        <w:spacing w:after="0" w:line="240" w:lineRule="auto"/>
        <w:ind w:left="0" w:firstLine="0"/>
        <w:rPr>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b/>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V.</w:t>
      </w:r>
      <w:r w:rsidRPr="00DD5C1D">
        <w:rPr>
          <w:sz w:val="24"/>
          <w:szCs w:val="24"/>
        </w:rPr>
        <w:tab/>
        <w:t xml:space="preserve">Materias primas, insumos o capital de trabajo, con excepción de paquetes tecnológicos autorizados por la </w:t>
      </w:r>
      <w:r w:rsidRPr="00DD5C1D">
        <w:rPr>
          <w:color w:val="FF0000"/>
          <w:sz w:val="24"/>
          <w:szCs w:val="24"/>
          <w:u w:val="single"/>
        </w:rPr>
        <w:t>SADER</w:t>
      </w:r>
      <w:r w:rsidRPr="00DD5C1D">
        <w:rPr>
          <w:color w:val="FF0000"/>
          <w:sz w:val="24"/>
          <w:szCs w:val="24"/>
        </w:rPr>
        <w:t xml:space="preserve"> </w:t>
      </w:r>
      <w:r w:rsidRPr="00DD5C1D">
        <w:rPr>
          <w:strike/>
          <w:color w:val="FF0000"/>
          <w:sz w:val="24"/>
          <w:szCs w:val="24"/>
        </w:rPr>
        <w:t>Secretaría</w:t>
      </w:r>
      <w:r w:rsidRPr="00DD5C1D">
        <w:rPr>
          <w:sz w:val="24"/>
          <w:szCs w:val="24"/>
        </w:rPr>
        <w:t>, o de otros previstos en estas Reglas de Operación;</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lastRenderedPageBreak/>
        <w:t>[…]</w:t>
      </w:r>
    </w:p>
    <w:p w:rsidR="000C6C1C" w:rsidRPr="00DD5C1D" w:rsidRDefault="000C6C1C" w:rsidP="00C012DC">
      <w:pPr>
        <w:pStyle w:val="ROMANOS"/>
        <w:spacing w:after="0" w:line="240" w:lineRule="auto"/>
        <w:ind w:left="0" w:firstLine="0"/>
        <w:rPr>
          <w:sz w:val="24"/>
          <w:szCs w:val="24"/>
          <w:lang w:val="es-ES"/>
        </w:rPr>
      </w:pPr>
      <w:r w:rsidRPr="00DD5C1D">
        <w:rPr>
          <w:sz w:val="24"/>
          <w:szCs w:val="24"/>
          <w:lang w:val="es-ES"/>
        </w:rPr>
        <w:t>X.</w:t>
      </w:r>
      <w:r w:rsidRPr="00DD5C1D">
        <w:rPr>
          <w:sz w:val="24"/>
          <w:szCs w:val="24"/>
          <w:lang w:val="es-ES"/>
        </w:rPr>
        <w:tab/>
        <w:t xml:space="preserve">Gastos para equipos de cómputo, lap top, escritorios y sillones ejecutivos, equipos de aire acondicionado, vajillas, cafeteras, T.V., equipos de sonido, </w:t>
      </w:r>
      <w:r w:rsidRPr="00DB3F14">
        <w:rPr>
          <w:strike/>
          <w:color w:val="FF0000"/>
          <w:sz w:val="24"/>
          <w:szCs w:val="24"/>
          <w:lang w:val="es-ES"/>
        </w:rPr>
        <w:t>generadores de energía,</w:t>
      </w:r>
      <w:r w:rsidRPr="00DD5C1D">
        <w:rPr>
          <w:sz w:val="24"/>
          <w:szCs w:val="24"/>
          <w:lang w:val="es-ES"/>
        </w:rPr>
        <w:t xml:space="preserve"> cámaras de refrigeración, cámaras fotográficas, cuartos fríos; y todos aquellos bienes no indispensables para el funcionamiento del proyecto</w:t>
      </w:r>
      <w:r w:rsidRPr="00DB3F14">
        <w:rPr>
          <w:strike/>
          <w:color w:val="FF0000"/>
          <w:sz w:val="24"/>
          <w:szCs w:val="24"/>
          <w:lang w:val="es-ES"/>
        </w:rPr>
        <w:t>;</w:t>
      </w:r>
      <w:r w:rsidRPr="00DB3F14">
        <w:rPr>
          <w:color w:val="FF0000"/>
          <w:sz w:val="24"/>
          <w:szCs w:val="24"/>
          <w:u w:val="single"/>
          <w:lang w:val="es-ES"/>
        </w:rPr>
        <w:t>,</w:t>
      </w:r>
      <w:r>
        <w:rPr>
          <w:sz w:val="24"/>
          <w:szCs w:val="24"/>
          <w:lang w:val="es-ES"/>
        </w:rPr>
        <w:t xml:space="preserve"> </w:t>
      </w:r>
      <w:r>
        <w:rPr>
          <w:color w:val="FF0000"/>
          <w:sz w:val="24"/>
          <w:szCs w:val="24"/>
          <w:u w:val="single"/>
          <w:lang w:val="es-ES"/>
        </w:rPr>
        <w:t>generadores de energía exceptuando paneles solares o tecnología eólica que incluyen todos los componentes para su adecuada puesta en marcha;</w:t>
      </w:r>
    </w:p>
    <w:p w:rsidR="000C6C1C" w:rsidRPr="00DD5C1D" w:rsidRDefault="000C6C1C" w:rsidP="00C012DC">
      <w:pPr>
        <w:pStyle w:val="ROMANOS"/>
        <w:spacing w:after="0" w:line="240" w:lineRule="auto"/>
        <w:ind w:left="0" w:firstLine="0"/>
        <w:rPr>
          <w:sz w:val="24"/>
          <w:szCs w:val="24"/>
        </w:rPr>
      </w:pPr>
      <w:r w:rsidRPr="00DD5C1D">
        <w:rPr>
          <w:sz w:val="24"/>
          <w:szCs w:val="24"/>
        </w:rPr>
        <w:t>[…]</w:t>
      </w:r>
    </w:p>
    <w:p w:rsidR="000C6C1C" w:rsidRPr="00DD5C1D" w:rsidRDefault="000C6C1C" w:rsidP="00C012DC">
      <w:pPr>
        <w:pStyle w:val="ROMANOS"/>
        <w:spacing w:after="0" w:line="240" w:lineRule="auto"/>
        <w:ind w:left="0" w:firstLine="0"/>
        <w:rPr>
          <w:sz w:val="24"/>
          <w:szCs w:val="24"/>
        </w:rPr>
      </w:pPr>
      <w:r w:rsidRPr="00DD5C1D">
        <w:rPr>
          <w:sz w:val="24"/>
          <w:szCs w:val="24"/>
        </w:rPr>
        <w:t>XII.</w:t>
      </w:r>
      <w:r w:rsidRPr="00DD5C1D">
        <w:rPr>
          <w:sz w:val="24"/>
          <w:szCs w:val="24"/>
        </w:rPr>
        <w:tab/>
        <w:t xml:space="preserve">Ningún concepto de apoyo del Programa y/o componentes de las presentes Reglas de Operación podrán ser otorgados a los servidores públicos de la </w:t>
      </w:r>
      <w:r w:rsidRPr="00DD5C1D">
        <w:rPr>
          <w:color w:val="FF0000"/>
          <w:sz w:val="24"/>
          <w:szCs w:val="24"/>
          <w:u w:val="single"/>
        </w:rPr>
        <w:t>SADER</w:t>
      </w:r>
      <w:r w:rsidRPr="00DD5C1D">
        <w:rPr>
          <w:color w:val="FF0000"/>
          <w:sz w:val="24"/>
          <w:szCs w:val="24"/>
        </w:rPr>
        <w:t xml:space="preserve"> </w:t>
      </w:r>
      <w:r w:rsidRPr="00DD5C1D">
        <w:rPr>
          <w:strike/>
          <w:color w:val="FF0000"/>
          <w:sz w:val="24"/>
          <w:szCs w:val="24"/>
        </w:rPr>
        <w:t>Secretaría</w:t>
      </w:r>
      <w:r w:rsidRPr="00DD5C1D">
        <w:rPr>
          <w:sz w:val="24"/>
          <w:szCs w:val="24"/>
        </w:rPr>
        <w:t xml:space="preserve">, sus órganos administrativos desconcentrados, las Entidades Paraestatales Sectorizadas, de cualquiera de las Instancias participantes o sus equivalentes de las Entidades Federativas o de los Municipios con sujeción a las disposiciones que prevean </w:t>
      </w:r>
      <w:r w:rsidRPr="00DD5C1D">
        <w:rPr>
          <w:color w:val="FF0000"/>
          <w:sz w:val="24"/>
          <w:szCs w:val="24"/>
          <w:u w:val="single"/>
        </w:rPr>
        <w:t>la</w:t>
      </w:r>
      <w:r w:rsidRPr="00DD5C1D">
        <w:rPr>
          <w:sz w:val="24"/>
          <w:szCs w:val="24"/>
        </w:rPr>
        <w:t xml:space="preserve"> </w:t>
      </w:r>
      <w:r w:rsidRPr="00DD5C1D">
        <w:rPr>
          <w:color w:val="FF0000"/>
          <w:sz w:val="24"/>
          <w:szCs w:val="24"/>
          <w:u w:val="single"/>
        </w:rPr>
        <w:t>Ley General de Responsabilidades Administrativas, Ley Federal de Responsabilidades de los Servidores Públicos y demás</w:t>
      </w:r>
      <w:r w:rsidRPr="00DD5C1D">
        <w:rPr>
          <w:sz w:val="24"/>
          <w:szCs w:val="24"/>
        </w:rPr>
        <w:t xml:space="preserve"> </w:t>
      </w:r>
      <w:r w:rsidRPr="00DD5C1D">
        <w:rPr>
          <w:strike/>
          <w:color w:val="FF0000"/>
          <w:sz w:val="24"/>
          <w:szCs w:val="24"/>
        </w:rPr>
        <w:t>las</w:t>
      </w:r>
      <w:r w:rsidRPr="00DD5C1D">
        <w:rPr>
          <w:sz w:val="24"/>
          <w:szCs w:val="24"/>
        </w:rPr>
        <w:t xml:space="preserve"> legislaci</w:t>
      </w:r>
      <w:r w:rsidRPr="00DD5C1D">
        <w:rPr>
          <w:color w:val="FF0000"/>
          <w:sz w:val="24"/>
          <w:szCs w:val="24"/>
          <w:u w:val="single"/>
        </w:rPr>
        <w:t>ó</w:t>
      </w:r>
      <w:r w:rsidRPr="00DD5C1D">
        <w:rPr>
          <w:strike/>
          <w:color w:val="FF0000"/>
          <w:sz w:val="24"/>
          <w:szCs w:val="24"/>
          <w:u w:val="single"/>
        </w:rPr>
        <w:t>o</w:t>
      </w:r>
      <w:r w:rsidRPr="00DD5C1D">
        <w:rPr>
          <w:sz w:val="24"/>
          <w:szCs w:val="24"/>
          <w:u w:val="single"/>
        </w:rPr>
        <w:t>n</w:t>
      </w:r>
      <w:r w:rsidRPr="00DD5C1D">
        <w:rPr>
          <w:strike/>
          <w:color w:val="FF0000"/>
          <w:sz w:val="24"/>
          <w:szCs w:val="24"/>
          <w:u w:val="single"/>
        </w:rPr>
        <w:t>es</w:t>
      </w:r>
      <w:r w:rsidRPr="00DD5C1D">
        <w:rPr>
          <w:sz w:val="24"/>
          <w:szCs w:val="24"/>
        </w:rPr>
        <w:t xml:space="preserve"> federal</w:t>
      </w:r>
      <w:r w:rsidRPr="00DD5C1D">
        <w:rPr>
          <w:strike/>
          <w:color w:val="FF0000"/>
          <w:sz w:val="24"/>
          <w:szCs w:val="24"/>
        </w:rPr>
        <w:t>es</w:t>
      </w:r>
      <w:r w:rsidRPr="00DD5C1D">
        <w:rPr>
          <w:sz w:val="24"/>
          <w:szCs w:val="24"/>
        </w:rPr>
        <w:t xml:space="preserve"> y estatal</w:t>
      </w:r>
      <w:r w:rsidRPr="00DD5C1D">
        <w:rPr>
          <w:strike/>
          <w:color w:val="FF0000"/>
          <w:sz w:val="24"/>
          <w:szCs w:val="24"/>
        </w:rPr>
        <w:t>es</w:t>
      </w:r>
      <w:r w:rsidRPr="00DD5C1D">
        <w:rPr>
          <w:sz w:val="24"/>
          <w:szCs w:val="24"/>
        </w:rPr>
        <w:t xml:space="preserve"> aplicables en materia de responsabilidades de los servidores públicos;</w:t>
      </w:r>
    </w:p>
    <w:p w:rsidR="000C6C1C" w:rsidRPr="00DD5C1D" w:rsidRDefault="000C6C1C" w:rsidP="00C012DC">
      <w:pPr>
        <w:pStyle w:val="ROMANOS"/>
        <w:spacing w:after="0" w:line="240" w:lineRule="auto"/>
        <w:ind w:left="0" w:firstLine="0"/>
        <w:rPr>
          <w:sz w:val="24"/>
          <w:szCs w:val="24"/>
        </w:rPr>
      </w:pPr>
      <w:r w:rsidRPr="00DD5C1D">
        <w:rPr>
          <w:sz w:val="24"/>
          <w:szCs w:val="24"/>
        </w:rPr>
        <w:t>XIII.</w:t>
      </w:r>
      <w:r w:rsidRPr="00DD5C1D">
        <w:rPr>
          <w:sz w:val="24"/>
          <w:szCs w:val="24"/>
        </w:rPr>
        <w:tab/>
        <w:t xml:space="preserve">Cuando la Unidad Responsable y/o la Instancia Ejecutora de cada componente, detecte que un mismo volumen de un predio registrado por una persona física, pretenda participar de manera directa o como socio integrante o adherido a una persona moral para recibir incentivos o subsidios del Programa o componentes </w:t>
      </w:r>
      <w:r w:rsidRPr="00DD5C1D">
        <w:rPr>
          <w:strike/>
          <w:color w:val="FF0000"/>
          <w:sz w:val="24"/>
          <w:szCs w:val="24"/>
        </w:rPr>
        <w:t>con las</w:t>
      </w:r>
      <w:r w:rsidRPr="00DD5C1D">
        <w:rPr>
          <w:sz w:val="24"/>
          <w:szCs w:val="24"/>
        </w:rPr>
        <w:t xml:space="preserve"> </w:t>
      </w:r>
      <w:r w:rsidRPr="00DD5C1D">
        <w:rPr>
          <w:color w:val="FF0000"/>
          <w:sz w:val="24"/>
          <w:szCs w:val="24"/>
          <w:u w:val="single"/>
        </w:rPr>
        <w:t>en</w:t>
      </w:r>
      <w:r w:rsidRPr="00DD5C1D">
        <w:rPr>
          <w:sz w:val="24"/>
          <w:szCs w:val="24"/>
        </w:rPr>
        <w:t xml:space="preserve"> calidad</w:t>
      </w:r>
      <w:r w:rsidRPr="00DD5C1D">
        <w:rPr>
          <w:strike/>
          <w:color w:val="FF0000"/>
          <w:sz w:val="24"/>
          <w:szCs w:val="24"/>
        </w:rPr>
        <w:t>es</w:t>
      </w:r>
      <w:r w:rsidRPr="00DD5C1D">
        <w:rPr>
          <w:sz w:val="24"/>
          <w:szCs w:val="24"/>
        </w:rPr>
        <w:t xml:space="preserve"> de productor y</w:t>
      </w:r>
      <w:r w:rsidRPr="00DD5C1D">
        <w:rPr>
          <w:color w:val="FF0000"/>
          <w:sz w:val="24"/>
          <w:szCs w:val="24"/>
          <w:u w:val="single"/>
        </w:rPr>
        <w:t>/o</w:t>
      </w:r>
      <w:r w:rsidRPr="00DD5C1D">
        <w:rPr>
          <w:sz w:val="24"/>
          <w:szCs w:val="24"/>
        </w:rPr>
        <w:t xml:space="preserve"> comprador; o cualquier otra duplicidad que se compruebe, y</w:t>
      </w:r>
    </w:p>
    <w:p w:rsidR="000C6C1C" w:rsidRPr="00DD5C1D" w:rsidRDefault="000C6C1C" w:rsidP="00C012DC">
      <w:pPr>
        <w:pStyle w:val="ROMANOS"/>
        <w:spacing w:after="0" w:line="240" w:lineRule="auto"/>
        <w:ind w:left="0" w:firstLine="0"/>
        <w:rPr>
          <w:sz w:val="24"/>
          <w:szCs w:val="24"/>
        </w:rPr>
      </w:pPr>
      <w:r w:rsidRPr="00DD5C1D">
        <w:rPr>
          <w:sz w:val="24"/>
          <w:szCs w:val="24"/>
        </w:rPr>
        <w:t>XIV.</w:t>
      </w:r>
      <w:r w:rsidRPr="00DD5C1D">
        <w:rPr>
          <w:sz w:val="24"/>
          <w:szCs w:val="24"/>
        </w:rPr>
        <w:tab/>
        <w:t>L</w:t>
      </w:r>
      <w:r w:rsidRPr="00DD5C1D">
        <w:rPr>
          <w:strike/>
          <w:color w:val="FF0000"/>
          <w:sz w:val="24"/>
          <w:szCs w:val="24"/>
        </w:rPr>
        <w:t>a</w:t>
      </w:r>
      <w:r w:rsidRPr="00DD5C1D">
        <w:rPr>
          <w:color w:val="FF0000"/>
          <w:sz w:val="24"/>
          <w:szCs w:val="24"/>
          <w:u w:val="single"/>
        </w:rPr>
        <w:t>o</w:t>
      </w:r>
      <w:r w:rsidRPr="00DD5C1D">
        <w:rPr>
          <w:sz w:val="24"/>
          <w:szCs w:val="24"/>
        </w:rPr>
        <w:t>s demás que no correspondan a los conceptos de los subcomponentes de cada componente.</w:t>
      </w:r>
    </w:p>
    <w:p w:rsidR="000C6C1C" w:rsidRPr="00DD5C1D" w:rsidRDefault="000C6C1C" w:rsidP="00C012DC">
      <w:pPr>
        <w:pStyle w:val="ROMANOS"/>
        <w:spacing w:after="0" w:line="240" w:lineRule="auto"/>
        <w:ind w:left="0" w:firstLine="0"/>
        <w:rPr>
          <w:sz w:val="24"/>
          <w:szCs w:val="24"/>
        </w:rPr>
      </w:pPr>
      <w:r w:rsidRPr="00DD5C1D">
        <w:rPr>
          <w:strike/>
          <w:color w:val="FF0000"/>
          <w:sz w:val="24"/>
          <w:szCs w:val="24"/>
        </w:rPr>
        <w:t>Aquellos servidores públicos que por motivo de su encargo, participen en cualquier forma en la atención, tramitación o resolución de asuntos en los que tenga interés personal, familiar o de negocios, incluyendo aquéllos de los que pueda resultar algún beneficio para él,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deberán excusarse de intervenir.</w:t>
      </w:r>
    </w:p>
    <w:p w:rsidR="000C6C1C" w:rsidRPr="00DD5C1D" w:rsidRDefault="000C6C1C" w:rsidP="00C012DC">
      <w:pPr>
        <w:pStyle w:val="ROMANOS"/>
        <w:spacing w:after="0" w:line="240" w:lineRule="auto"/>
        <w:ind w:left="0" w:firstLine="0"/>
        <w:rPr>
          <w:b/>
          <w:sz w:val="24"/>
          <w:szCs w:val="24"/>
        </w:rPr>
      </w:pPr>
      <w:r w:rsidRPr="00DD5C1D">
        <w:rPr>
          <w:strike/>
          <w:color w:val="FF0000"/>
          <w:sz w:val="24"/>
          <w:szCs w:val="24"/>
        </w:rPr>
        <w:t>Los servidores públicos deberán informar de inmediato y por escrito a su jefe inmediato o a la Secretaría respecto de la atención, tramitación o resolución de asuntos relacionados con el párrafo anterior, y en su caso, su calidad de beneficiario del Programa o componentes a que se refieren estas Reglas.</w:t>
      </w:r>
    </w:p>
    <w:p w:rsidR="000C6C1C" w:rsidRPr="00DD5C1D" w:rsidRDefault="000C6C1C" w:rsidP="00C012DC">
      <w:pPr>
        <w:pStyle w:val="ROMANOS"/>
        <w:spacing w:after="0" w:line="240" w:lineRule="auto"/>
        <w:ind w:left="0" w:firstLine="0"/>
        <w:jc w:val="center"/>
        <w:rPr>
          <w:b/>
          <w:sz w:val="24"/>
          <w:szCs w:val="24"/>
        </w:rPr>
      </w:pPr>
      <w:r w:rsidRPr="00DD5C1D">
        <w:rPr>
          <w:b/>
          <w:sz w:val="24"/>
          <w:szCs w:val="24"/>
        </w:rPr>
        <w:t>[…]</w:t>
      </w:r>
    </w:p>
    <w:p w:rsidR="000C6C1C" w:rsidRPr="00DD5C1D" w:rsidRDefault="000C6C1C" w:rsidP="00C012DC">
      <w:pPr>
        <w:pStyle w:val="Texto"/>
        <w:spacing w:after="0" w:line="240" w:lineRule="auto"/>
        <w:ind w:firstLine="0"/>
        <w:jc w:val="center"/>
        <w:rPr>
          <w:strike/>
          <w:color w:val="FF0000"/>
          <w:sz w:val="24"/>
          <w:szCs w:val="24"/>
        </w:rPr>
      </w:pPr>
      <w:r w:rsidRPr="00DD5C1D">
        <w:rPr>
          <w:b/>
          <w:sz w:val="24"/>
          <w:szCs w:val="24"/>
        </w:rPr>
        <w:t>[…]</w:t>
      </w:r>
    </w:p>
    <w:p w:rsidR="000C6C1C" w:rsidRPr="00DD5C1D" w:rsidRDefault="000C6C1C" w:rsidP="00C012DC">
      <w:pPr>
        <w:pStyle w:val="Texto"/>
        <w:spacing w:after="0" w:line="240" w:lineRule="auto"/>
        <w:ind w:firstLine="0"/>
        <w:rPr>
          <w:b/>
          <w:strike/>
          <w:color w:val="FF0000"/>
          <w:sz w:val="24"/>
          <w:szCs w:val="24"/>
        </w:rPr>
      </w:pPr>
      <w:r w:rsidRPr="00DD5C1D">
        <w:rPr>
          <w:b/>
          <w:sz w:val="24"/>
          <w:szCs w:val="24"/>
        </w:rPr>
        <w:lastRenderedPageBreak/>
        <w:t>Artículo 46</w:t>
      </w:r>
      <w:r w:rsidRPr="00DD5C1D">
        <w:rPr>
          <w:sz w:val="24"/>
          <w:szCs w:val="24"/>
        </w:rPr>
        <w:t xml:space="preserve">. Con fundamento en </w:t>
      </w:r>
      <w:r w:rsidRPr="00DD5C1D">
        <w:rPr>
          <w:color w:val="FF0000"/>
          <w:sz w:val="24"/>
          <w:szCs w:val="24"/>
          <w:u w:val="single"/>
        </w:rPr>
        <w:t>la</w:t>
      </w:r>
      <w:r w:rsidRPr="00DD5C1D">
        <w:rPr>
          <w:sz w:val="24"/>
          <w:szCs w:val="24"/>
        </w:rPr>
        <w:t xml:space="preserve"> </w:t>
      </w:r>
      <w:r w:rsidRPr="00DD5C1D">
        <w:rPr>
          <w:color w:val="FF0000"/>
          <w:sz w:val="24"/>
          <w:szCs w:val="24"/>
          <w:u w:val="single"/>
        </w:rPr>
        <w:t>Ley General de Responsabilidades Administrativas, Ley Federal de Responsabilidades de los Servidores Públicos y demás</w:t>
      </w:r>
      <w:r w:rsidRPr="00DD5C1D">
        <w:rPr>
          <w:sz w:val="24"/>
          <w:szCs w:val="24"/>
        </w:rPr>
        <w:t xml:space="preserve"> </w:t>
      </w:r>
      <w:r w:rsidRPr="00DD5C1D">
        <w:rPr>
          <w:strike/>
          <w:color w:val="FF0000"/>
          <w:sz w:val="24"/>
          <w:szCs w:val="24"/>
        </w:rPr>
        <w:t>Las</w:t>
      </w:r>
      <w:r w:rsidRPr="00DD5C1D">
        <w:rPr>
          <w:sz w:val="24"/>
          <w:szCs w:val="24"/>
        </w:rPr>
        <w:t xml:space="preserve"> disposiciones previstas en la legislación federal y estatal aplicable</w:t>
      </w:r>
      <w:r w:rsidRPr="00DD5C1D">
        <w:rPr>
          <w:color w:val="FF0000"/>
          <w:sz w:val="24"/>
          <w:szCs w:val="24"/>
          <w:u w:val="single"/>
        </w:rPr>
        <w:t>s</w:t>
      </w:r>
      <w:r w:rsidRPr="00DD5C1D">
        <w:rPr>
          <w:sz w:val="24"/>
          <w:szCs w:val="24"/>
        </w:rPr>
        <w:t xml:space="preserve"> en materia de responsabilidades </w:t>
      </w:r>
      <w:r w:rsidRPr="00DD5C1D">
        <w:rPr>
          <w:strike/>
          <w:color w:val="FF0000"/>
          <w:sz w:val="24"/>
          <w:szCs w:val="24"/>
        </w:rPr>
        <w:t>de los servidores públicos</w:t>
      </w:r>
      <w:r w:rsidRPr="00DD5C1D">
        <w:rPr>
          <w:sz w:val="24"/>
          <w:szCs w:val="24"/>
        </w:rPr>
        <w:t>, se establece que los Servidores Públicos</w:t>
      </w:r>
      <w:r w:rsidRPr="00DD5C1D">
        <w:rPr>
          <w:color w:val="FF0000"/>
          <w:sz w:val="24"/>
          <w:szCs w:val="24"/>
          <w:u w:val="single"/>
        </w:rPr>
        <w:t>, en este caso,</w:t>
      </w:r>
      <w:r w:rsidRPr="00DD5C1D">
        <w:rPr>
          <w:sz w:val="24"/>
          <w:szCs w:val="24"/>
        </w:rPr>
        <w:t xml:space="preserve"> de la </w:t>
      </w:r>
      <w:r w:rsidRPr="00DD5C1D">
        <w:rPr>
          <w:color w:val="FF0000"/>
          <w:sz w:val="24"/>
          <w:szCs w:val="24"/>
          <w:u w:val="single"/>
        </w:rPr>
        <w:t xml:space="preserve">Secretaría de Agricultura y Desarrollo Rural </w:t>
      </w:r>
      <w:r w:rsidRPr="00DD5C1D">
        <w:rPr>
          <w:strike/>
          <w:color w:val="FF0000"/>
          <w:sz w:val="24"/>
          <w:szCs w:val="24"/>
        </w:rPr>
        <w:t>Secretaría</w:t>
      </w:r>
      <w:r w:rsidRPr="00DD5C1D">
        <w:rPr>
          <w:sz w:val="24"/>
          <w:szCs w:val="24"/>
        </w:rPr>
        <w:t xml:space="preserve">, de sus órganos administrativos desconcentrados, de las Entidades Paraestatales Sectorizadas, de cualquiera de las Instancias participantes, de las Secretarías de Desarrollo Agropecuario (SDA) o sus equivalentes </w:t>
      </w:r>
      <w:r w:rsidRPr="00DD5C1D">
        <w:rPr>
          <w:strike/>
          <w:color w:val="FF0000"/>
          <w:sz w:val="24"/>
          <w:szCs w:val="24"/>
        </w:rPr>
        <w:t>d</w:t>
      </w:r>
      <w:r w:rsidRPr="00DD5C1D">
        <w:rPr>
          <w:sz w:val="24"/>
          <w:szCs w:val="24"/>
        </w:rPr>
        <w:t>e</w:t>
      </w:r>
      <w:r w:rsidRPr="00DD5C1D">
        <w:rPr>
          <w:color w:val="FF0000"/>
          <w:sz w:val="24"/>
          <w:szCs w:val="24"/>
          <w:u w:val="single"/>
        </w:rPr>
        <w:t>n</w:t>
      </w:r>
      <w:r w:rsidRPr="00DD5C1D">
        <w:rPr>
          <w:sz w:val="24"/>
          <w:szCs w:val="24"/>
        </w:rPr>
        <w:t xml:space="preserve"> las Entidades Federativas o de los Municipios, bajo ningún concepto podrán ser beneficiarios de </w:t>
      </w:r>
      <w:r w:rsidRPr="00DD5C1D">
        <w:rPr>
          <w:color w:val="FF0000"/>
          <w:sz w:val="24"/>
          <w:szCs w:val="24"/>
          <w:u w:val="single"/>
        </w:rPr>
        <w:t>los</w:t>
      </w:r>
      <w:r w:rsidRPr="00DD5C1D">
        <w:rPr>
          <w:sz w:val="24"/>
          <w:szCs w:val="24"/>
        </w:rPr>
        <w:t xml:space="preserve"> componentes </w:t>
      </w:r>
      <w:r w:rsidRPr="00DD5C1D">
        <w:rPr>
          <w:color w:val="FF0000"/>
          <w:sz w:val="24"/>
          <w:szCs w:val="24"/>
          <w:u w:val="single"/>
        </w:rPr>
        <w:t>y subcomponentes</w:t>
      </w:r>
      <w:r w:rsidRPr="00DD5C1D">
        <w:rPr>
          <w:sz w:val="24"/>
          <w:szCs w:val="24"/>
        </w:rPr>
        <w:t xml:space="preserve"> </w:t>
      </w:r>
      <w:r w:rsidRPr="00DD5C1D">
        <w:rPr>
          <w:strike/>
          <w:color w:val="FF0000"/>
          <w:sz w:val="24"/>
          <w:szCs w:val="24"/>
        </w:rPr>
        <w:t>derivados</w:t>
      </w:r>
      <w:r w:rsidRPr="00DD5C1D">
        <w:rPr>
          <w:sz w:val="24"/>
          <w:szCs w:val="24"/>
        </w:rPr>
        <w:t xml:space="preserve"> del Programa contemplado en las presentes Reglas de Operación.</w:t>
      </w:r>
    </w:p>
    <w:p w:rsidR="000C6C1C" w:rsidRPr="00DD5C1D" w:rsidRDefault="000C6C1C" w:rsidP="00C012DC">
      <w:pPr>
        <w:pStyle w:val="Texto"/>
        <w:spacing w:after="0" w:line="240" w:lineRule="auto"/>
        <w:ind w:firstLine="0"/>
        <w:jc w:val="left"/>
        <w:rPr>
          <w:b/>
          <w:sz w:val="24"/>
          <w:szCs w:val="24"/>
        </w:rPr>
      </w:pPr>
      <w:r w:rsidRPr="00DD5C1D">
        <w:rPr>
          <w:b/>
          <w:sz w:val="24"/>
          <w:szCs w:val="24"/>
        </w:rPr>
        <w:t>Artículo 47</w:t>
      </w:r>
      <w:r w:rsidRPr="00DD5C1D">
        <w:rPr>
          <w:sz w:val="24"/>
          <w:szCs w:val="24"/>
        </w:rPr>
        <w:t>.</w:t>
      </w:r>
      <w:r w:rsidRPr="00DD5C1D">
        <w:rPr>
          <w:b/>
          <w:sz w:val="24"/>
          <w:szCs w:val="24"/>
        </w:rPr>
        <w:t xml:space="preserve"> […]</w:t>
      </w:r>
    </w:p>
    <w:p w:rsidR="000C6C1C" w:rsidRPr="00DD5C1D" w:rsidRDefault="000C6C1C" w:rsidP="00C012DC">
      <w:pPr>
        <w:pStyle w:val="Texto"/>
        <w:spacing w:after="0" w:line="240" w:lineRule="auto"/>
        <w:ind w:firstLine="0"/>
        <w:jc w:val="left"/>
        <w:rPr>
          <w:b/>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Pr>
          <w:sz w:val="24"/>
          <w:szCs w:val="24"/>
        </w:rPr>
        <w:t>[…]</w:t>
      </w:r>
    </w:p>
    <w:p w:rsidR="000C6C1C" w:rsidRPr="00DD5C1D" w:rsidRDefault="000C6C1C" w:rsidP="00C012DC">
      <w:pPr>
        <w:pStyle w:val="Texto"/>
        <w:spacing w:after="0" w:line="240" w:lineRule="auto"/>
        <w:ind w:firstLine="0"/>
        <w:jc w:val="center"/>
        <w:rPr>
          <w:b/>
          <w:sz w:val="24"/>
          <w:szCs w:val="24"/>
        </w:rPr>
      </w:pPr>
      <w:r w:rsidRPr="00DD5C1D">
        <w:rPr>
          <w:b/>
          <w:sz w:val="24"/>
          <w:szCs w:val="24"/>
        </w:rPr>
        <w:t>[...]</w:t>
      </w:r>
    </w:p>
    <w:p w:rsidR="000C6C1C" w:rsidRPr="00DD5C1D" w:rsidRDefault="000C6C1C" w:rsidP="00C012DC">
      <w:pPr>
        <w:pStyle w:val="Texto"/>
        <w:spacing w:after="0" w:line="240" w:lineRule="auto"/>
        <w:ind w:firstLine="0"/>
        <w:jc w:val="center"/>
        <w:rPr>
          <w:sz w:val="24"/>
          <w:szCs w:val="24"/>
        </w:rPr>
      </w:pPr>
      <w:r w:rsidRPr="00DD5C1D">
        <w:rPr>
          <w:b/>
          <w:sz w:val="24"/>
          <w:szCs w:val="24"/>
        </w:rPr>
        <w:t>[...]</w:t>
      </w:r>
    </w:p>
    <w:p w:rsidR="000C6C1C" w:rsidRPr="00DD5C1D" w:rsidRDefault="000C6C1C" w:rsidP="00C012DC">
      <w:pPr>
        <w:pStyle w:val="Texto"/>
        <w:spacing w:after="0" w:line="240" w:lineRule="auto"/>
        <w:ind w:firstLine="0"/>
        <w:rPr>
          <w:strike/>
          <w:color w:val="FF0000"/>
          <w:sz w:val="24"/>
          <w:szCs w:val="24"/>
        </w:rPr>
      </w:pPr>
      <w:r w:rsidRPr="00DD5C1D">
        <w:rPr>
          <w:b/>
          <w:sz w:val="24"/>
          <w:szCs w:val="24"/>
        </w:rPr>
        <w:t>Artículo 48. […]</w:t>
      </w:r>
    </w:p>
    <w:p w:rsidR="000C6C1C" w:rsidRPr="00DD5C1D" w:rsidRDefault="000C6C1C" w:rsidP="00C012DC">
      <w:pPr>
        <w:pStyle w:val="Texto"/>
        <w:spacing w:after="0" w:line="240" w:lineRule="auto"/>
        <w:ind w:firstLine="0"/>
        <w:jc w:val="left"/>
        <w:rPr>
          <w:b/>
          <w:sz w:val="24"/>
          <w:szCs w:val="24"/>
        </w:rPr>
      </w:pPr>
      <w:r w:rsidRPr="00DD5C1D">
        <w:rPr>
          <w:b/>
          <w:sz w:val="24"/>
          <w:szCs w:val="24"/>
        </w:rPr>
        <w:t>[...]</w:t>
      </w:r>
    </w:p>
    <w:p w:rsidR="000C6C1C" w:rsidRPr="00DD5C1D" w:rsidRDefault="000C6C1C" w:rsidP="00C012DC">
      <w:pPr>
        <w:pStyle w:val="Texto"/>
        <w:spacing w:after="0" w:line="240" w:lineRule="auto"/>
        <w:ind w:firstLine="0"/>
        <w:jc w:val="left"/>
        <w:rPr>
          <w:b/>
          <w:sz w:val="24"/>
          <w:szCs w:val="24"/>
        </w:rPr>
      </w:pPr>
      <w:r w:rsidRPr="00DD5C1D">
        <w:rPr>
          <w:b/>
          <w:sz w:val="24"/>
          <w:szCs w:val="24"/>
        </w:rPr>
        <w:t>[...]</w:t>
      </w:r>
    </w:p>
    <w:p w:rsidR="000C6C1C" w:rsidRPr="00DD5C1D" w:rsidRDefault="000C6C1C" w:rsidP="00C012DC">
      <w:pPr>
        <w:pStyle w:val="Texto"/>
        <w:spacing w:after="0" w:line="240" w:lineRule="auto"/>
        <w:ind w:firstLine="0"/>
        <w:rPr>
          <w:b/>
          <w:sz w:val="24"/>
          <w:szCs w:val="24"/>
        </w:rPr>
      </w:pPr>
      <w:r w:rsidRPr="00DD5C1D">
        <w:rPr>
          <w:strike/>
          <w:color w:val="FF0000"/>
          <w:sz w:val="24"/>
          <w:szCs w:val="24"/>
        </w:rPr>
        <w:t>b)</w:t>
      </w:r>
      <w:r w:rsidRPr="00DD5C1D">
        <w:rPr>
          <w:strike/>
          <w:color w:val="FF0000"/>
          <w:sz w:val="24"/>
          <w:szCs w:val="24"/>
        </w:rPr>
        <w:tab/>
        <w:t>Aplicar el importe de los incentivos para fines distintos a los autorizados;</w:t>
      </w:r>
    </w:p>
    <w:p w:rsidR="000C6C1C" w:rsidRPr="00DD5C1D" w:rsidRDefault="000C6C1C" w:rsidP="00C012DC">
      <w:pPr>
        <w:pStyle w:val="Texto"/>
        <w:spacing w:after="0" w:line="240" w:lineRule="auto"/>
        <w:ind w:firstLine="0"/>
        <w:rPr>
          <w:b/>
          <w:sz w:val="24"/>
          <w:szCs w:val="24"/>
        </w:rPr>
      </w:pPr>
      <w:r w:rsidRPr="00DD5C1D">
        <w:rPr>
          <w:strike/>
          <w:color w:val="FF0000"/>
          <w:sz w:val="24"/>
          <w:szCs w:val="24"/>
        </w:rPr>
        <w:t>c)</w:t>
      </w:r>
      <w:r w:rsidRPr="00DD5C1D">
        <w:rPr>
          <w:color w:val="FF0000"/>
          <w:sz w:val="24"/>
          <w:szCs w:val="24"/>
          <w:u w:val="single"/>
        </w:rPr>
        <w:t>b)</w:t>
      </w:r>
      <w:r w:rsidRPr="00DD5C1D">
        <w:rPr>
          <w:sz w:val="24"/>
          <w:szCs w:val="24"/>
        </w:rPr>
        <w:tab/>
        <w:t xml:space="preserve">Negarse a proporcionar a la </w:t>
      </w:r>
      <w:r w:rsidRPr="00DD5C1D">
        <w:rPr>
          <w:color w:val="FF0000"/>
          <w:sz w:val="24"/>
          <w:szCs w:val="24"/>
          <w:u w:val="single"/>
        </w:rPr>
        <w:t xml:space="preserve">SADER </w:t>
      </w:r>
      <w:r w:rsidRPr="00DD5C1D">
        <w:rPr>
          <w:strike/>
          <w:color w:val="FF0000"/>
          <w:sz w:val="24"/>
          <w:szCs w:val="24"/>
        </w:rPr>
        <w:t>Secretaría</w:t>
      </w:r>
      <w:r w:rsidRPr="00DD5C1D">
        <w:rPr>
          <w:sz w:val="24"/>
          <w:szCs w:val="24"/>
        </w:rPr>
        <w:t>, a la Unidad Responsable, a la Instancia Ejecutora, a la Secretaría de la Función Pública, a la Auditoría Superior de la Federación o a cualquiera otra instancia autorizada, las facilidades, la documentación e información que les soliciten dichas autoridades, con el fin de verificar la correcta aplicación y destino de los incentivos otorgados;</w:t>
      </w:r>
    </w:p>
    <w:p w:rsidR="000C6C1C" w:rsidRPr="00DD5C1D" w:rsidRDefault="000C6C1C" w:rsidP="00C012DC">
      <w:pPr>
        <w:pStyle w:val="INCISO"/>
        <w:spacing w:after="0" w:line="240" w:lineRule="auto"/>
        <w:ind w:left="0" w:firstLine="0"/>
        <w:rPr>
          <w:b/>
          <w:sz w:val="24"/>
          <w:szCs w:val="24"/>
        </w:rPr>
      </w:pPr>
      <w:r w:rsidRPr="00042402">
        <w:rPr>
          <w:strike/>
          <w:color w:val="FF0000"/>
          <w:sz w:val="24"/>
          <w:szCs w:val="24"/>
          <w:lang w:val="es-ES"/>
        </w:rPr>
        <w:t>d)</w:t>
      </w:r>
      <w:r w:rsidRPr="00042402">
        <w:rPr>
          <w:color w:val="FF0000"/>
          <w:sz w:val="24"/>
          <w:szCs w:val="24"/>
          <w:u w:val="single"/>
          <w:lang w:val="es-ES"/>
        </w:rPr>
        <w:t>c)</w:t>
      </w:r>
      <w:r w:rsidRPr="00DD5C1D">
        <w:rPr>
          <w:sz w:val="24"/>
          <w:szCs w:val="24"/>
          <w:lang w:val="es-ES"/>
        </w:rPr>
        <w:tab/>
        <w:t xml:space="preserve">Incumplir en el uso adecuado de la Imagen Institucional de </w:t>
      </w:r>
      <w:r w:rsidRPr="00DD5C1D">
        <w:rPr>
          <w:color w:val="FF0000"/>
          <w:sz w:val="24"/>
          <w:szCs w:val="24"/>
          <w:u w:val="single"/>
          <w:lang w:val="es-ES"/>
        </w:rPr>
        <w:t>SADER</w:t>
      </w:r>
      <w:r w:rsidRPr="00DD5C1D">
        <w:rPr>
          <w:strike/>
          <w:color w:val="FF0000"/>
          <w:sz w:val="24"/>
          <w:szCs w:val="24"/>
          <w:lang w:val="es-ES"/>
        </w:rPr>
        <w:t>Secretaría</w:t>
      </w:r>
      <w:r w:rsidRPr="00DD5C1D">
        <w:rPr>
          <w:sz w:val="24"/>
          <w:szCs w:val="24"/>
          <w:lang w:val="es-ES"/>
        </w:rPr>
        <w:t>;</w:t>
      </w:r>
    </w:p>
    <w:p w:rsidR="000C6C1C" w:rsidRPr="00DD5C1D" w:rsidRDefault="000C6C1C" w:rsidP="00C012DC">
      <w:pPr>
        <w:pStyle w:val="INCISO"/>
        <w:spacing w:after="0" w:line="240" w:lineRule="auto"/>
        <w:ind w:left="0" w:firstLine="0"/>
        <w:rPr>
          <w:b/>
          <w:strike/>
          <w:color w:val="FF0000"/>
          <w:sz w:val="24"/>
          <w:szCs w:val="24"/>
        </w:rPr>
      </w:pPr>
      <w:r w:rsidRPr="00DD5C1D">
        <w:rPr>
          <w:strike/>
          <w:color w:val="FF0000"/>
          <w:sz w:val="24"/>
          <w:szCs w:val="24"/>
        </w:rPr>
        <w:t>e)</w:t>
      </w:r>
      <w:r w:rsidRPr="00DD5C1D">
        <w:rPr>
          <w:color w:val="FF0000"/>
          <w:sz w:val="24"/>
          <w:szCs w:val="24"/>
          <w:u w:val="single"/>
        </w:rPr>
        <w:t xml:space="preserve"> d)</w:t>
      </w:r>
      <w:r w:rsidRPr="00DD5C1D">
        <w:rPr>
          <w:b/>
          <w:sz w:val="24"/>
          <w:szCs w:val="24"/>
        </w:rPr>
        <w:t xml:space="preserve"> </w:t>
      </w:r>
      <w:r>
        <w:rPr>
          <w:b/>
          <w:sz w:val="24"/>
          <w:szCs w:val="24"/>
        </w:rPr>
        <w:t>[…]</w:t>
      </w:r>
    </w:p>
    <w:p w:rsidR="000C6C1C" w:rsidRPr="00DD5C1D" w:rsidRDefault="000C6C1C" w:rsidP="00C012DC">
      <w:pPr>
        <w:pStyle w:val="INCISO"/>
        <w:spacing w:after="0" w:line="240" w:lineRule="auto"/>
        <w:ind w:left="0" w:firstLine="0"/>
        <w:rPr>
          <w:sz w:val="24"/>
          <w:szCs w:val="24"/>
        </w:rPr>
      </w:pPr>
      <w:r w:rsidRPr="00DD5C1D">
        <w:rPr>
          <w:strike/>
          <w:color w:val="FF0000"/>
          <w:sz w:val="24"/>
          <w:szCs w:val="24"/>
        </w:rPr>
        <w:t>f)</w:t>
      </w:r>
      <w:r w:rsidRPr="00DD5C1D">
        <w:rPr>
          <w:color w:val="FF0000"/>
          <w:sz w:val="24"/>
          <w:szCs w:val="24"/>
        </w:rPr>
        <w:t xml:space="preserve"> </w:t>
      </w:r>
      <w:r w:rsidRPr="00DD5C1D">
        <w:rPr>
          <w:color w:val="FF0000"/>
          <w:sz w:val="24"/>
          <w:szCs w:val="24"/>
          <w:u w:val="single"/>
        </w:rPr>
        <w:t>e)</w:t>
      </w:r>
      <w:r w:rsidRPr="00DD5C1D">
        <w:rPr>
          <w:b/>
          <w:sz w:val="24"/>
          <w:szCs w:val="24"/>
        </w:rPr>
        <w:t xml:space="preserve"> </w:t>
      </w:r>
      <w:r>
        <w:rPr>
          <w:b/>
          <w:sz w:val="24"/>
          <w:szCs w:val="24"/>
        </w:rPr>
        <w:t>[…]</w:t>
      </w:r>
    </w:p>
    <w:p w:rsidR="000C6C1C" w:rsidRPr="00DD5C1D" w:rsidRDefault="000C6C1C" w:rsidP="00C012DC">
      <w:pPr>
        <w:pStyle w:val="INCISO"/>
        <w:spacing w:after="0" w:line="240" w:lineRule="auto"/>
        <w:ind w:left="0" w:firstLine="0"/>
        <w:rPr>
          <w:sz w:val="24"/>
          <w:szCs w:val="24"/>
          <w:lang w:val="es-ES"/>
        </w:rPr>
      </w:pPr>
      <w:r w:rsidRPr="00DD5C1D">
        <w:rPr>
          <w:strike/>
          <w:color w:val="FF0000"/>
          <w:sz w:val="24"/>
          <w:szCs w:val="24"/>
        </w:rPr>
        <w:t>g)</w:t>
      </w:r>
      <w:r w:rsidRPr="00DD5C1D">
        <w:rPr>
          <w:color w:val="FF0000"/>
          <w:sz w:val="24"/>
          <w:szCs w:val="24"/>
        </w:rPr>
        <w:t xml:space="preserve"> </w:t>
      </w:r>
      <w:r w:rsidRPr="00DD5C1D">
        <w:rPr>
          <w:color w:val="FF0000"/>
          <w:sz w:val="24"/>
          <w:szCs w:val="24"/>
          <w:u w:val="single"/>
        </w:rPr>
        <w:t>f)</w:t>
      </w:r>
      <w:r w:rsidRPr="00DD5C1D">
        <w:rPr>
          <w:b/>
          <w:sz w:val="24"/>
          <w:szCs w:val="24"/>
        </w:rPr>
        <w:t xml:space="preserve"> </w:t>
      </w:r>
      <w:r>
        <w:rPr>
          <w:b/>
          <w:sz w:val="24"/>
          <w:szCs w:val="24"/>
        </w:rPr>
        <w:t>[…]</w:t>
      </w:r>
    </w:p>
    <w:p w:rsidR="000C6C1C" w:rsidRPr="00DD5C1D" w:rsidRDefault="000C6C1C" w:rsidP="00C012DC">
      <w:pPr>
        <w:pStyle w:val="INCISO"/>
        <w:spacing w:after="0" w:line="240" w:lineRule="auto"/>
        <w:ind w:left="0" w:firstLine="0"/>
        <w:rPr>
          <w:b/>
          <w:sz w:val="24"/>
          <w:szCs w:val="24"/>
        </w:rPr>
      </w:pPr>
      <w:r w:rsidRPr="00DD5C1D">
        <w:rPr>
          <w:strike/>
          <w:color w:val="FF0000"/>
          <w:sz w:val="24"/>
          <w:szCs w:val="24"/>
        </w:rPr>
        <w:t xml:space="preserve">h) </w:t>
      </w:r>
      <w:r w:rsidRPr="00DD5C1D">
        <w:rPr>
          <w:color w:val="FF0000"/>
          <w:sz w:val="24"/>
          <w:szCs w:val="24"/>
          <w:u w:val="single"/>
        </w:rPr>
        <w:t>g)</w:t>
      </w:r>
      <w:r w:rsidRPr="00DD5C1D">
        <w:rPr>
          <w:sz w:val="24"/>
          <w:szCs w:val="24"/>
        </w:rPr>
        <w:tab/>
        <w:t xml:space="preserve">Solicitudes de Apoyo o proyectos en los que se incorpore un servidor público vinculado al Programa o componentes señalados en estas mismas Reglas de Operación o un pariente consanguíneo hasta el cuarto grado y por afinidad, de algún servidor público o ligado directamente al Programa a cargo de la </w:t>
      </w:r>
      <w:r w:rsidRPr="00DD5C1D">
        <w:rPr>
          <w:color w:val="FF0000"/>
          <w:sz w:val="24"/>
          <w:szCs w:val="24"/>
          <w:u w:val="single"/>
        </w:rPr>
        <w:t xml:space="preserve">SADER </w:t>
      </w:r>
      <w:r w:rsidRPr="00DD5C1D">
        <w:rPr>
          <w:strike/>
          <w:color w:val="FF0000"/>
          <w:sz w:val="24"/>
          <w:szCs w:val="24"/>
        </w:rPr>
        <w:t>Secretaría</w:t>
      </w:r>
      <w:r w:rsidRPr="00DD5C1D">
        <w:rPr>
          <w:sz w:val="24"/>
          <w:szCs w:val="24"/>
        </w:rPr>
        <w:t>;</w:t>
      </w:r>
    </w:p>
    <w:p w:rsidR="000C6C1C" w:rsidRPr="00DD5C1D" w:rsidRDefault="000C6C1C" w:rsidP="00C012DC">
      <w:pPr>
        <w:pStyle w:val="INCISO"/>
        <w:spacing w:after="0" w:line="240" w:lineRule="auto"/>
        <w:ind w:left="0" w:firstLine="0"/>
        <w:rPr>
          <w:b/>
          <w:sz w:val="24"/>
          <w:szCs w:val="24"/>
        </w:rPr>
      </w:pPr>
      <w:r w:rsidRPr="00DD5C1D">
        <w:rPr>
          <w:strike/>
          <w:color w:val="FF0000"/>
          <w:sz w:val="24"/>
          <w:szCs w:val="24"/>
        </w:rPr>
        <w:t>i)</w:t>
      </w:r>
      <w:r w:rsidRPr="00DD5C1D">
        <w:rPr>
          <w:color w:val="FF0000"/>
          <w:sz w:val="24"/>
          <w:szCs w:val="24"/>
        </w:rPr>
        <w:t xml:space="preserve"> </w:t>
      </w:r>
      <w:r w:rsidRPr="00DD5C1D">
        <w:rPr>
          <w:color w:val="FF0000"/>
          <w:sz w:val="24"/>
          <w:szCs w:val="24"/>
          <w:u w:val="single"/>
        </w:rPr>
        <w:t>h)</w:t>
      </w:r>
      <w:r w:rsidRPr="00DD5C1D">
        <w:rPr>
          <w:b/>
          <w:sz w:val="24"/>
          <w:szCs w:val="24"/>
        </w:rPr>
        <w:t xml:space="preserve"> </w:t>
      </w:r>
      <w:r>
        <w:rPr>
          <w:b/>
          <w:sz w:val="24"/>
          <w:szCs w:val="24"/>
        </w:rPr>
        <w:t>[…]</w:t>
      </w:r>
    </w:p>
    <w:p w:rsidR="000C6C1C" w:rsidRPr="00DD5C1D" w:rsidRDefault="000C6C1C" w:rsidP="00C012DC">
      <w:pPr>
        <w:pStyle w:val="INCISO"/>
        <w:spacing w:after="0" w:line="240" w:lineRule="auto"/>
        <w:ind w:left="0" w:firstLine="0"/>
        <w:rPr>
          <w:b/>
          <w:sz w:val="24"/>
          <w:szCs w:val="24"/>
        </w:rPr>
      </w:pPr>
      <w:r w:rsidRPr="00DD5C1D">
        <w:rPr>
          <w:strike/>
          <w:color w:val="FF0000"/>
          <w:sz w:val="24"/>
          <w:szCs w:val="24"/>
        </w:rPr>
        <w:t>j)</w:t>
      </w:r>
      <w:r w:rsidRPr="00DD5C1D">
        <w:rPr>
          <w:color w:val="FF0000"/>
          <w:sz w:val="24"/>
          <w:szCs w:val="24"/>
        </w:rPr>
        <w:t xml:space="preserve"> </w:t>
      </w:r>
      <w:r w:rsidRPr="00DD5C1D">
        <w:rPr>
          <w:color w:val="FF0000"/>
          <w:sz w:val="24"/>
          <w:szCs w:val="24"/>
          <w:u w:val="single"/>
        </w:rPr>
        <w:t>i)</w:t>
      </w:r>
      <w:r w:rsidRPr="00DD5C1D">
        <w:rPr>
          <w:b/>
          <w:sz w:val="24"/>
          <w:szCs w:val="24"/>
        </w:rPr>
        <w:t xml:space="preserve"> </w:t>
      </w:r>
      <w:r>
        <w:rPr>
          <w:b/>
          <w:sz w:val="24"/>
          <w:szCs w:val="24"/>
        </w:rPr>
        <w:t>[…]</w:t>
      </w:r>
    </w:p>
    <w:p w:rsidR="000C6C1C" w:rsidRPr="00DD5C1D" w:rsidRDefault="000C6C1C" w:rsidP="00C012DC">
      <w:pPr>
        <w:pStyle w:val="INCISO"/>
        <w:spacing w:after="0" w:line="240" w:lineRule="auto"/>
        <w:ind w:left="0" w:firstLine="0"/>
        <w:rPr>
          <w:sz w:val="24"/>
          <w:szCs w:val="24"/>
        </w:rPr>
      </w:pPr>
      <w:r w:rsidRPr="00DD5C1D">
        <w:rPr>
          <w:strike/>
          <w:color w:val="FF0000"/>
          <w:sz w:val="24"/>
          <w:szCs w:val="24"/>
        </w:rPr>
        <w:t>k)</w:t>
      </w:r>
      <w:r w:rsidRPr="00DD5C1D">
        <w:rPr>
          <w:sz w:val="24"/>
          <w:szCs w:val="24"/>
        </w:rPr>
        <w:t xml:space="preserve"> </w:t>
      </w:r>
      <w:r w:rsidRPr="00DD5C1D">
        <w:rPr>
          <w:color w:val="FF0000"/>
          <w:sz w:val="24"/>
          <w:szCs w:val="24"/>
          <w:u w:val="single"/>
        </w:rPr>
        <w:t>j)</w:t>
      </w:r>
      <w:r w:rsidRPr="00DD5C1D">
        <w:rPr>
          <w:sz w:val="24"/>
          <w:szCs w:val="24"/>
        </w:rPr>
        <w:tab/>
        <w:t xml:space="preserve">No acepte la realización de visitas de supervisión e inspección, cuando así lo soliciten la Secretaría de la Función Pública, el Órgano Interno de Control en la </w:t>
      </w:r>
      <w:r w:rsidRPr="00DD5C1D">
        <w:rPr>
          <w:color w:val="FF0000"/>
          <w:sz w:val="24"/>
          <w:szCs w:val="24"/>
          <w:u w:val="single"/>
        </w:rPr>
        <w:t xml:space="preserve">SADER </w:t>
      </w:r>
      <w:r w:rsidRPr="00DD5C1D">
        <w:rPr>
          <w:strike/>
          <w:color w:val="FF0000"/>
          <w:sz w:val="24"/>
          <w:szCs w:val="24"/>
        </w:rPr>
        <w:t>Secretaría</w:t>
      </w:r>
      <w:r w:rsidRPr="00DD5C1D">
        <w:rPr>
          <w:sz w:val="24"/>
          <w:szCs w:val="24"/>
        </w:rPr>
        <w:t xml:space="preserve"> y/o Auditores Independientes contratados para tal efecto, en coordinación con los Órganos Estatales de Control; las Secretarías de Hacienda y </w:t>
      </w:r>
      <w:r w:rsidRPr="00DD5C1D">
        <w:rPr>
          <w:sz w:val="24"/>
          <w:szCs w:val="24"/>
        </w:rPr>
        <w:lastRenderedPageBreak/>
        <w:t>Crédito Público; la Auditoría Superior de la Federación y demás Instancias que en el ámbito de sus respectivas atribuciones resulten competentes;</w:t>
      </w:r>
    </w:p>
    <w:p w:rsidR="000C6C1C" w:rsidRPr="00DD5C1D" w:rsidRDefault="000C6C1C" w:rsidP="00C012DC">
      <w:pPr>
        <w:pStyle w:val="INCISO"/>
        <w:spacing w:after="0" w:line="240" w:lineRule="auto"/>
        <w:ind w:left="0" w:firstLine="0"/>
        <w:rPr>
          <w:b/>
          <w:sz w:val="24"/>
          <w:szCs w:val="24"/>
        </w:rPr>
      </w:pPr>
      <w:r w:rsidRPr="00DD5C1D">
        <w:rPr>
          <w:strike/>
          <w:color w:val="FF0000"/>
          <w:sz w:val="24"/>
          <w:szCs w:val="24"/>
        </w:rPr>
        <w:t>l)</w:t>
      </w:r>
      <w:r w:rsidRPr="00DD5C1D">
        <w:rPr>
          <w:color w:val="FF0000"/>
          <w:sz w:val="24"/>
          <w:szCs w:val="24"/>
        </w:rPr>
        <w:t xml:space="preserve"> </w:t>
      </w:r>
      <w:r w:rsidRPr="00DD5C1D">
        <w:rPr>
          <w:color w:val="FF0000"/>
          <w:sz w:val="24"/>
          <w:szCs w:val="24"/>
          <w:u w:val="single"/>
        </w:rPr>
        <w:t>k)</w:t>
      </w:r>
      <w:r w:rsidRPr="00042402">
        <w:rPr>
          <w:sz w:val="24"/>
          <w:szCs w:val="24"/>
        </w:rPr>
        <w:t xml:space="preserve"> […]</w:t>
      </w:r>
    </w:p>
    <w:p w:rsidR="000C6C1C" w:rsidRPr="00DD5C1D" w:rsidRDefault="000C6C1C" w:rsidP="00C012DC">
      <w:pPr>
        <w:pStyle w:val="INCISO"/>
        <w:spacing w:after="0" w:line="240" w:lineRule="auto"/>
        <w:ind w:left="0" w:firstLine="0"/>
        <w:rPr>
          <w:b/>
          <w:sz w:val="24"/>
          <w:szCs w:val="24"/>
        </w:rPr>
      </w:pPr>
      <w:r w:rsidRPr="00DD5C1D">
        <w:rPr>
          <w:strike/>
          <w:color w:val="FF0000"/>
          <w:sz w:val="24"/>
          <w:szCs w:val="24"/>
        </w:rPr>
        <w:t>m)</w:t>
      </w:r>
      <w:r w:rsidRPr="00DD5C1D">
        <w:rPr>
          <w:color w:val="FF0000"/>
          <w:sz w:val="24"/>
          <w:szCs w:val="24"/>
        </w:rPr>
        <w:t xml:space="preserve"> l</w:t>
      </w:r>
      <w:r w:rsidRPr="00DD5C1D">
        <w:rPr>
          <w:color w:val="FF0000"/>
          <w:sz w:val="24"/>
          <w:szCs w:val="24"/>
          <w:u w:val="single"/>
        </w:rPr>
        <w:t>)</w:t>
      </w:r>
      <w:r w:rsidRPr="00473115">
        <w:rPr>
          <w:sz w:val="24"/>
          <w:szCs w:val="24"/>
        </w:rPr>
        <w:t xml:space="preserve"> […]</w:t>
      </w:r>
    </w:p>
    <w:p w:rsidR="000C6C1C" w:rsidRPr="00DD5C1D" w:rsidRDefault="000C6C1C" w:rsidP="00C012DC">
      <w:pPr>
        <w:pStyle w:val="INCISO"/>
        <w:spacing w:after="0" w:line="240" w:lineRule="auto"/>
        <w:ind w:left="0" w:firstLine="0"/>
        <w:rPr>
          <w:sz w:val="24"/>
          <w:szCs w:val="24"/>
        </w:rPr>
      </w:pPr>
      <w:r w:rsidRPr="00DD5C1D">
        <w:rPr>
          <w:strike/>
          <w:color w:val="FF0000"/>
          <w:sz w:val="24"/>
          <w:szCs w:val="24"/>
        </w:rPr>
        <w:t>n)</w:t>
      </w:r>
      <w:r w:rsidRPr="00DD5C1D">
        <w:rPr>
          <w:color w:val="FF0000"/>
          <w:sz w:val="24"/>
          <w:szCs w:val="24"/>
        </w:rPr>
        <w:t xml:space="preserve"> m</w:t>
      </w:r>
      <w:r w:rsidRPr="00DD5C1D">
        <w:rPr>
          <w:color w:val="FF0000"/>
          <w:sz w:val="24"/>
          <w:szCs w:val="24"/>
          <w:u w:val="single"/>
        </w:rPr>
        <w:t>)</w:t>
      </w:r>
      <w:r w:rsidRPr="00DD5C1D">
        <w:rPr>
          <w:color w:val="FF0000"/>
          <w:sz w:val="24"/>
          <w:szCs w:val="24"/>
        </w:rPr>
        <w:t xml:space="preserve"> </w:t>
      </w:r>
      <w:r w:rsidRPr="00473115">
        <w:rPr>
          <w:sz w:val="24"/>
          <w:szCs w:val="24"/>
        </w:rPr>
        <w:t>[…]</w:t>
      </w:r>
    </w:p>
    <w:p w:rsidR="000C6C1C" w:rsidRPr="00DD5C1D" w:rsidRDefault="000C6C1C" w:rsidP="00C012DC">
      <w:pPr>
        <w:pStyle w:val="INCISO"/>
        <w:spacing w:after="0" w:line="240" w:lineRule="auto"/>
        <w:ind w:left="0" w:firstLine="0"/>
        <w:rPr>
          <w:color w:val="FF0000"/>
          <w:sz w:val="24"/>
          <w:szCs w:val="24"/>
        </w:rPr>
      </w:pPr>
      <w:r w:rsidRPr="00DD5C1D">
        <w:rPr>
          <w:b/>
          <w:sz w:val="24"/>
          <w:szCs w:val="24"/>
        </w:rPr>
        <w:t>[…]</w:t>
      </w:r>
    </w:p>
    <w:p w:rsidR="000C6C1C" w:rsidRPr="00DD5C1D" w:rsidRDefault="000C6C1C" w:rsidP="00C012DC">
      <w:pPr>
        <w:pStyle w:val="INCISO"/>
        <w:spacing w:after="0" w:line="240" w:lineRule="auto"/>
        <w:ind w:left="0" w:firstLine="0"/>
        <w:rPr>
          <w:b/>
          <w:sz w:val="24"/>
          <w:szCs w:val="24"/>
        </w:rPr>
      </w:pPr>
      <w:r w:rsidRPr="00DD5C1D">
        <w:rPr>
          <w:sz w:val="24"/>
          <w:szCs w:val="24"/>
        </w:rPr>
        <w:t>[…]</w:t>
      </w:r>
    </w:p>
    <w:p w:rsidR="000C6C1C" w:rsidRPr="00DD5C1D" w:rsidRDefault="000C6C1C" w:rsidP="00C012DC">
      <w:pPr>
        <w:pStyle w:val="INCISO"/>
        <w:spacing w:after="0" w:line="240" w:lineRule="auto"/>
        <w:ind w:left="0"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INCISO"/>
        <w:spacing w:after="0" w:line="240" w:lineRule="auto"/>
        <w:ind w:left="0" w:firstLine="0"/>
        <w:rPr>
          <w:sz w:val="24"/>
          <w:szCs w:val="24"/>
        </w:rPr>
      </w:pPr>
      <w:r w:rsidRPr="00DD5C1D">
        <w:rPr>
          <w:sz w:val="24"/>
          <w:szCs w:val="24"/>
        </w:rPr>
        <w:t>d)</w:t>
      </w:r>
      <w:r w:rsidRPr="00DD5C1D">
        <w:rPr>
          <w:sz w:val="24"/>
          <w:szCs w:val="24"/>
        </w:rPr>
        <w:tab/>
        <w:t xml:space="preserve">La Instancia Ejecutora deberá formalizar la cancelación de los incentivos y ejercer las acciones legales pertinentes conforme la legislación aplicable. Si en la resolución que emita la Instancia Ejecutora, o en su caso, la Unidad Responsable, determina que existe incumplimiento atribuido a la persona beneficiaria, cancelará el apoyo del programa, y en su caso, requerirá el reintegro parcial o total de los recursos que se le hayan otorgado más los productos financieros generados, concediéndole para tal efecto, un plazo de diez días hábiles contados a partir del día siguiente en que se le notifique el requerimiento, para que los reintegre a la TESOFE, conforme al párrafo primero del artículo 176 del Reglamento de la Ley Federal de Presupuesto y Responsabilidad Hacendaria; la Instancia Ejecutora deberá informar a la Unidad Responsable sobre cada caso en particular, y la Unidad Responsable deberá remitir un informe para conocimiento de la Oficialía Mayor de la </w:t>
      </w:r>
      <w:r w:rsidRPr="00DD5C1D">
        <w:rPr>
          <w:color w:val="FF0000"/>
          <w:sz w:val="24"/>
          <w:szCs w:val="24"/>
          <w:u w:val="single"/>
        </w:rPr>
        <w:t xml:space="preserve">SADER </w:t>
      </w:r>
      <w:r w:rsidRPr="00DD5C1D">
        <w:rPr>
          <w:strike/>
          <w:color w:val="FF0000"/>
          <w:sz w:val="24"/>
          <w:szCs w:val="24"/>
        </w:rPr>
        <w:t>Secretaría</w:t>
      </w:r>
      <w:r w:rsidRPr="00DD5C1D">
        <w:rPr>
          <w:sz w:val="24"/>
          <w:szCs w:val="24"/>
        </w:rPr>
        <w:t>. En el caso de que la persona beneficiaria no haga el reintegro de los recursos en los términos del párrafo anterior, la Instancia Ejecutora, o en su caso la Unidad Responsable, remitirá el expediente al área jurídica, para que ejercite las acciones legales a que haya lugar.</w:t>
      </w:r>
    </w:p>
    <w:p w:rsidR="000C6C1C" w:rsidRPr="00DD5C1D" w:rsidRDefault="000C6C1C" w:rsidP="00C012DC">
      <w:pPr>
        <w:pStyle w:val="INCISO"/>
        <w:spacing w:after="0" w:line="240" w:lineRule="auto"/>
        <w:ind w:left="0" w:firstLine="0"/>
        <w:rPr>
          <w:sz w:val="24"/>
          <w:szCs w:val="24"/>
        </w:rPr>
      </w:pPr>
      <w:r w:rsidRPr="00DD5C1D">
        <w:rPr>
          <w:sz w:val="24"/>
          <w:szCs w:val="24"/>
          <w:lang w:val="es-ES"/>
        </w:rPr>
        <w:t>[…]</w:t>
      </w:r>
    </w:p>
    <w:p w:rsidR="000C6C1C" w:rsidRPr="009F6A4C" w:rsidRDefault="000C6C1C" w:rsidP="00C012DC">
      <w:pPr>
        <w:pStyle w:val="INCISO"/>
        <w:spacing w:after="0" w:line="240" w:lineRule="auto"/>
        <w:ind w:left="0" w:firstLine="0"/>
        <w:jc w:val="center"/>
        <w:rPr>
          <w:b/>
          <w:strike/>
          <w:color w:val="FF0000"/>
          <w:sz w:val="24"/>
          <w:szCs w:val="24"/>
        </w:rPr>
      </w:pPr>
      <w:r w:rsidRPr="009F6A4C">
        <w:rPr>
          <w:b/>
          <w:strike/>
          <w:color w:val="FF0000"/>
          <w:sz w:val="24"/>
          <w:szCs w:val="24"/>
          <w:lang w:val="es-ES"/>
        </w:rPr>
        <w:t>Capítulo IV</w:t>
      </w:r>
    </w:p>
    <w:p w:rsidR="000C6C1C" w:rsidRPr="009F6A4C" w:rsidRDefault="000C6C1C" w:rsidP="00C012DC">
      <w:pPr>
        <w:pStyle w:val="INCISO"/>
        <w:spacing w:after="0" w:line="240" w:lineRule="auto"/>
        <w:ind w:left="0" w:firstLine="0"/>
        <w:jc w:val="center"/>
        <w:rPr>
          <w:b/>
          <w:strike/>
          <w:color w:val="FF0000"/>
          <w:sz w:val="24"/>
          <w:szCs w:val="24"/>
        </w:rPr>
      </w:pPr>
      <w:r w:rsidRPr="009F6A4C">
        <w:rPr>
          <w:b/>
          <w:strike/>
          <w:color w:val="FF0000"/>
          <w:sz w:val="24"/>
          <w:szCs w:val="24"/>
          <w:lang w:val="es-ES"/>
        </w:rPr>
        <w:t>De los Proyectos Estratégicos</w:t>
      </w:r>
    </w:p>
    <w:p w:rsidR="000C6C1C" w:rsidRPr="009F6A4C" w:rsidRDefault="000C6C1C" w:rsidP="00C012DC">
      <w:pPr>
        <w:pStyle w:val="INCISO"/>
        <w:spacing w:after="0" w:line="240" w:lineRule="auto"/>
        <w:ind w:left="0" w:firstLine="0"/>
        <w:rPr>
          <w:strike/>
          <w:color w:val="FF0000"/>
          <w:sz w:val="24"/>
          <w:szCs w:val="24"/>
          <w:lang w:val="es-ES"/>
        </w:rPr>
      </w:pPr>
      <w:r w:rsidRPr="009F6A4C">
        <w:rPr>
          <w:b/>
          <w:strike/>
          <w:color w:val="FF0000"/>
          <w:sz w:val="24"/>
          <w:szCs w:val="24"/>
          <w:lang w:val="es-ES"/>
        </w:rPr>
        <w:t>Artículo 49.</w:t>
      </w:r>
      <w:r w:rsidRPr="009F6A4C">
        <w:rPr>
          <w:strike/>
          <w:color w:val="FF0000"/>
          <w:sz w:val="24"/>
          <w:szCs w:val="24"/>
          <w:lang w:val="es-ES"/>
        </w:rPr>
        <w:t xml:space="preserve"> En casos excepcionales y a fin de facilitar la aplicación de los recursos provenientes de los distintos componentes establecidos en las presentes Reglas de Operación, podrán llevarse a cabo Proyectos Estratégicos mismos que se regirán conforme al apartado correspondiente del ACUERDO por el que se dan a conocer las disposiciones generales aplicables a las Reglas de Operación de los Programas de la Secretaría de Agricultura, Ganadería, Desarrollo Rural, Pesca y Alimentación, para el ejercicio 2018.</w:t>
      </w:r>
    </w:p>
    <w:p w:rsidR="000C6C1C" w:rsidRPr="00DD5C1D" w:rsidRDefault="000C6C1C" w:rsidP="00C012DC">
      <w:pPr>
        <w:pStyle w:val="Texto"/>
        <w:spacing w:after="0" w:line="240" w:lineRule="auto"/>
        <w:ind w:firstLine="0"/>
        <w:jc w:val="center"/>
        <w:rPr>
          <w:b/>
          <w:sz w:val="24"/>
          <w:szCs w:val="24"/>
          <w:lang w:val="es-ES"/>
        </w:rPr>
      </w:pPr>
      <w:r w:rsidRPr="00DD5C1D">
        <w:rPr>
          <w:b/>
          <w:sz w:val="24"/>
          <w:szCs w:val="24"/>
          <w:lang w:val="es-ES"/>
        </w:rPr>
        <w:t xml:space="preserve">Capítulo </w:t>
      </w:r>
      <w:r>
        <w:rPr>
          <w:b/>
          <w:color w:val="FF0000"/>
          <w:sz w:val="24"/>
          <w:szCs w:val="24"/>
          <w:u w:val="single"/>
          <w:lang w:val="es-ES"/>
        </w:rPr>
        <w:t>I</w:t>
      </w:r>
      <w:r w:rsidRPr="00DD5C1D">
        <w:rPr>
          <w:b/>
          <w:sz w:val="24"/>
          <w:szCs w:val="24"/>
          <w:lang w:val="es-ES"/>
        </w:rPr>
        <w:t>V</w:t>
      </w:r>
    </w:p>
    <w:p w:rsidR="000C6C1C" w:rsidRPr="00DD5C1D" w:rsidRDefault="000C6C1C" w:rsidP="00C012DC">
      <w:pPr>
        <w:pStyle w:val="Texto"/>
        <w:spacing w:after="0" w:line="240" w:lineRule="auto"/>
        <w:ind w:firstLine="0"/>
        <w:jc w:val="center"/>
        <w:rPr>
          <w:b/>
          <w:sz w:val="24"/>
          <w:szCs w:val="24"/>
          <w:lang w:val="es-ES"/>
        </w:rPr>
      </w:pPr>
      <w:r w:rsidRPr="00DD5C1D">
        <w:rPr>
          <w:b/>
          <w:sz w:val="24"/>
          <w:szCs w:val="24"/>
        </w:rPr>
        <w:t>[…]</w:t>
      </w:r>
    </w:p>
    <w:p w:rsidR="000C6C1C" w:rsidRPr="00DD5C1D" w:rsidRDefault="000C6C1C" w:rsidP="00C012DC">
      <w:pPr>
        <w:pStyle w:val="Texto"/>
        <w:spacing w:after="0" w:line="240" w:lineRule="auto"/>
        <w:ind w:firstLine="0"/>
        <w:rPr>
          <w:sz w:val="24"/>
          <w:szCs w:val="24"/>
        </w:rPr>
      </w:pPr>
      <w:r w:rsidRPr="00DD5C1D">
        <w:rPr>
          <w:b/>
          <w:sz w:val="24"/>
          <w:szCs w:val="24"/>
          <w:lang w:val="es-ES"/>
        </w:rPr>
        <w:t>Artículo</w:t>
      </w:r>
      <w:r>
        <w:rPr>
          <w:b/>
          <w:sz w:val="24"/>
          <w:szCs w:val="24"/>
          <w:lang w:val="es-ES"/>
        </w:rPr>
        <w:t xml:space="preserve"> </w:t>
      </w:r>
      <w:r w:rsidRPr="003A0782">
        <w:rPr>
          <w:b/>
          <w:color w:val="FF0000"/>
          <w:sz w:val="24"/>
          <w:szCs w:val="24"/>
          <w:u w:val="single"/>
          <w:lang w:val="es-ES"/>
        </w:rPr>
        <w:t>49</w:t>
      </w:r>
      <w:r w:rsidRPr="00DD5C1D">
        <w:rPr>
          <w:b/>
          <w:sz w:val="24"/>
          <w:szCs w:val="24"/>
          <w:lang w:val="es-ES"/>
        </w:rPr>
        <w:t xml:space="preserve"> </w:t>
      </w:r>
      <w:r w:rsidRPr="003A0782">
        <w:rPr>
          <w:b/>
          <w:strike/>
          <w:color w:val="FF0000"/>
          <w:sz w:val="24"/>
          <w:szCs w:val="24"/>
          <w:lang w:val="es-ES"/>
        </w:rPr>
        <w:t>50</w:t>
      </w:r>
      <w:r w:rsidRPr="00DD5C1D">
        <w:rPr>
          <w:b/>
          <w:sz w:val="24"/>
          <w:szCs w:val="24"/>
          <w:lang w:val="es-ES"/>
        </w:rPr>
        <w:t>.</w:t>
      </w:r>
      <w:r w:rsidRPr="00DD5C1D">
        <w:rPr>
          <w:b/>
          <w:sz w:val="24"/>
          <w:szCs w:val="24"/>
        </w:rPr>
        <w:t xml:space="preserve"> […]</w:t>
      </w:r>
    </w:p>
    <w:p w:rsidR="000C6C1C" w:rsidRPr="00DD5C1D" w:rsidRDefault="000C6C1C" w:rsidP="00C012DC">
      <w:pPr>
        <w:pStyle w:val="Texto"/>
        <w:spacing w:after="0" w:line="240" w:lineRule="auto"/>
        <w:ind w:firstLine="0"/>
        <w:rPr>
          <w:b/>
          <w:sz w:val="24"/>
          <w:szCs w:val="24"/>
        </w:rPr>
      </w:pPr>
      <w:r w:rsidRPr="00DD5C1D">
        <w:rPr>
          <w:sz w:val="24"/>
          <w:szCs w:val="24"/>
        </w:rPr>
        <w:t>Para tal efecto los subcomponentes que se destinan para ampliar la oferta de bienes públicos son: Obras y Estudios, Proyectos de Ordenamiento Pesquero</w:t>
      </w:r>
      <w:r w:rsidRPr="002A1B8A">
        <w:rPr>
          <w:sz w:val="24"/>
          <w:szCs w:val="24"/>
          <w:u w:val="single"/>
        </w:rPr>
        <w:t>,</w:t>
      </w:r>
      <w:r w:rsidRPr="002A1B8A">
        <w:rPr>
          <w:strike/>
          <w:color w:val="FF0000"/>
          <w:sz w:val="24"/>
          <w:szCs w:val="24"/>
        </w:rPr>
        <w:t xml:space="preserve"> y</w:t>
      </w:r>
      <w:r w:rsidRPr="00DD5C1D">
        <w:rPr>
          <w:sz w:val="24"/>
          <w:szCs w:val="24"/>
        </w:rPr>
        <w:t xml:space="preserve"> </w:t>
      </w:r>
      <w:r>
        <w:rPr>
          <w:color w:val="FF0000"/>
          <w:sz w:val="24"/>
          <w:szCs w:val="24"/>
          <w:u w:val="single"/>
        </w:rPr>
        <w:t xml:space="preserve">Proyectos </w:t>
      </w:r>
      <w:r>
        <w:rPr>
          <w:color w:val="FF0000"/>
          <w:sz w:val="24"/>
          <w:szCs w:val="24"/>
          <w:u w:val="single"/>
        </w:rPr>
        <w:lastRenderedPageBreak/>
        <w:t>de Ordenamiento</w:t>
      </w:r>
      <w:r w:rsidRPr="002A1B8A">
        <w:rPr>
          <w:color w:val="FF0000"/>
          <w:sz w:val="24"/>
          <w:szCs w:val="24"/>
        </w:rPr>
        <w:t xml:space="preserve"> </w:t>
      </w:r>
      <w:r w:rsidRPr="00DD5C1D">
        <w:rPr>
          <w:sz w:val="24"/>
          <w:szCs w:val="24"/>
        </w:rPr>
        <w:t xml:space="preserve">Acuícola, Cumplimiento y Observancia Normativa, Acciones para Fomento al Consumo, Desarrollo de Cadenas Productivas y Recursos Genéticos Acuícolas. Las Unidades Responsables e Instancias Ejecutoras de los subcomponentes que cuenten con recursos para bienes públicos tendrán las mismas obligaciones y atribuciones establecidas en el ACUERDO por el que se dan a conocer las Disposiciones Generales Aplicables a las Reglas de Operación de los Programas de la Secretaría de Agricultura </w:t>
      </w:r>
      <w:r w:rsidRPr="00DD5C1D">
        <w:rPr>
          <w:color w:val="FF0000"/>
          <w:sz w:val="24"/>
          <w:szCs w:val="24"/>
          <w:u w:val="single"/>
        </w:rPr>
        <w:t>y</w:t>
      </w:r>
      <w:r w:rsidRPr="00DD5C1D">
        <w:rPr>
          <w:color w:val="FF0000"/>
          <w:sz w:val="24"/>
          <w:szCs w:val="24"/>
        </w:rPr>
        <w:t xml:space="preserve"> </w:t>
      </w:r>
      <w:r w:rsidRPr="00DD5C1D">
        <w:rPr>
          <w:strike/>
          <w:color w:val="FF0000"/>
          <w:sz w:val="24"/>
          <w:szCs w:val="24"/>
        </w:rPr>
        <w:t xml:space="preserve">, Ganadería, </w:t>
      </w:r>
      <w:r w:rsidRPr="00DD5C1D">
        <w:rPr>
          <w:sz w:val="24"/>
          <w:szCs w:val="24"/>
        </w:rPr>
        <w:t>Desarrollo Rural</w:t>
      </w:r>
      <w:r w:rsidRPr="00DD5C1D">
        <w:rPr>
          <w:strike/>
          <w:color w:val="FF0000"/>
          <w:sz w:val="24"/>
          <w:szCs w:val="24"/>
        </w:rPr>
        <w:t>, Pesca y Alimentación</w:t>
      </w:r>
      <w:r w:rsidRPr="00DD5C1D">
        <w:rPr>
          <w:sz w:val="24"/>
          <w:szCs w:val="24"/>
        </w:rPr>
        <w:t>, para el ejercicio 201</w:t>
      </w:r>
      <w:r w:rsidRPr="00DD5C1D">
        <w:rPr>
          <w:color w:val="FF0000"/>
          <w:sz w:val="24"/>
          <w:szCs w:val="24"/>
          <w:u w:val="single"/>
        </w:rPr>
        <w:t>9</w:t>
      </w:r>
      <w:r w:rsidRPr="00DD5C1D">
        <w:rPr>
          <w:strike/>
          <w:color w:val="FF0000"/>
          <w:sz w:val="24"/>
          <w:szCs w:val="24"/>
        </w:rPr>
        <w:t>8</w:t>
      </w: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b/>
          <w:sz w:val="24"/>
          <w:szCs w:val="24"/>
        </w:rPr>
      </w:pPr>
      <w:r w:rsidRPr="00DD5C1D">
        <w:rPr>
          <w:sz w:val="24"/>
          <w:szCs w:val="24"/>
        </w:rPr>
        <w:t>[…]</w:t>
      </w:r>
    </w:p>
    <w:p w:rsidR="000C6C1C" w:rsidRPr="00DD5C1D" w:rsidRDefault="000C6C1C" w:rsidP="00C012DC">
      <w:pPr>
        <w:pStyle w:val="Texto"/>
        <w:spacing w:after="0" w:line="240" w:lineRule="auto"/>
        <w:ind w:firstLine="0"/>
        <w:rPr>
          <w:sz w:val="24"/>
          <w:szCs w:val="24"/>
        </w:rPr>
      </w:pPr>
      <w:r w:rsidRPr="00DD5C1D">
        <w:rPr>
          <w:sz w:val="24"/>
          <w:szCs w:val="24"/>
        </w:rPr>
        <w:t>b)</w:t>
      </w:r>
      <w:r w:rsidRPr="00DD5C1D">
        <w:rPr>
          <w:sz w:val="24"/>
          <w:szCs w:val="24"/>
        </w:rPr>
        <w:tab/>
        <w:t xml:space="preserve">Se dará prioridad a las personas morales con las que la </w:t>
      </w:r>
      <w:r w:rsidRPr="00DD5C1D">
        <w:rPr>
          <w:color w:val="FF0000"/>
          <w:sz w:val="24"/>
          <w:szCs w:val="24"/>
          <w:u w:val="single"/>
        </w:rPr>
        <w:t>SADER</w:t>
      </w:r>
      <w:r w:rsidRPr="00DD5C1D">
        <w:rPr>
          <w:color w:val="FF0000"/>
          <w:sz w:val="24"/>
          <w:szCs w:val="24"/>
        </w:rPr>
        <w:t xml:space="preserve"> </w:t>
      </w:r>
      <w:r w:rsidRPr="00DD5C1D">
        <w:rPr>
          <w:strike/>
          <w:color w:val="FF0000"/>
          <w:sz w:val="24"/>
          <w:szCs w:val="24"/>
        </w:rPr>
        <w:t>Secretaría</w:t>
      </w:r>
      <w:r w:rsidRPr="00DD5C1D">
        <w:rPr>
          <w:sz w:val="24"/>
          <w:szCs w:val="24"/>
        </w:rPr>
        <w:t xml:space="preserve"> tenga algún instrumento jurídico vigente en virtud del cual se establezca su colaboración, únicamente justificando la razón de que dicha persona es la idónea para realizar o continuar realizando las acciones correspondientes.</w:t>
      </w:r>
    </w:p>
    <w:p w:rsidR="000C6C1C" w:rsidRPr="00DD5C1D" w:rsidRDefault="000C6C1C" w:rsidP="00C012DC">
      <w:pPr>
        <w:pStyle w:val="ROMANOS"/>
        <w:spacing w:after="0" w:line="240" w:lineRule="auto"/>
        <w:ind w:left="0" w:firstLine="0"/>
        <w:jc w:val="center"/>
        <w:rPr>
          <w:sz w:val="24"/>
          <w:szCs w:val="24"/>
        </w:rPr>
      </w:pPr>
      <w:r w:rsidRPr="00DD5C1D">
        <w:rPr>
          <w:b/>
          <w:sz w:val="24"/>
          <w:szCs w:val="24"/>
          <w:lang w:val="es-ES"/>
        </w:rPr>
        <w:t>Capítulo V</w:t>
      </w:r>
      <w:r w:rsidRPr="00EE073F">
        <w:rPr>
          <w:b/>
          <w:strike/>
          <w:color w:val="FF0000"/>
          <w:sz w:val="24"/>
          <w:szCs w:val="24"/>
          <w:lang w:val="es-ES"/>
        </w:rPr>
        <w:t>I</w:t>
      </w:r>
    </w:p>
    <w:p w:rsidR="000C6C1C" w:rsidRPr="00DD5C1D" w:rsidRDefault="000C6C1C" w:rsidP="00C012DC">
      <w:pPr>
        <w:pStyle w:val="INCISO"/>
        <w:spacing w:after="0" w:line="240" w:lineRule="auto"/>
        <w:ind w:left="0" w:firstLine="0"/>
        <w:jc w:val="center"/>
        <w:rPr>
          <w:sz w:val="24"/>
          <w:szCs w:val="24"/>
        </w:rPr>
      </w:pPr>
      <w:r w:rsidRPr="00DD5C1D">
        <w:rPr>
          <w:b/>
          <w:sz w:val="24"/>
          <w:szCs w:val="24"/>
        </w:rPr>
        <w:t>[…]</w:t>
      </w:r>
    </w:p>
    <w:p w:rsidR="000C6C1C" w:rsidRPr="00DD5C1D" w:rsidRDefault="000C6C1C" w:rsidP="00C012DC">
      <w:pPr>
        <w:pStyle w:val="INCISO"/>
        <w:spacing w:after="0" w:line="240" w:lineRule="auto"/>
        <w:ind w:left="0" w:firstLine="0"/>
        <w:rPr>
          <w:sz w:val="24"/>
          <w:szCs w:val="24"/>
        </w:rPr>
      </w:pPr>
      <w:r w:rsidRPr="00DD5C1D">
        <w:rPr>
          <w:b/>
          <w:sz w:val="24"/>
          <w:szCs w:val="24"/>
        </w:rPr>
        <w:t>Artículo 5</w:t>
      </w:r>
      <w:r w:rsidRPr="003A0782">
        <w:rPr>
          <w:b/>
          <w:color w:val="FF0000"/>
          <w:sz w:val="24"/>
          <w:szCs w:val="24"/>
        </w:rPr>
        <w:t>0</w:t>
      </w:r>
      <w:r w:rsidRPr="003A0782">
        <w:rPr>
          <w:b/>
          <w:strike/>
          <w:color w:val="FF0000"/>
          <w:sz w:val="24"/>
          <w:szCs w:val="24"/>
        </w:rPr>
        <w:t>1</w:t>
      </w:r>
      <w:r w:rsidRPr="00DD5C1D">
        <w:rPr>
          <w:b/>
          <w:sz w:val="24"/>
          <w:szCs w:val="24"/>
        </w:rPr>
        <w:t>.</w:t>
      </w:r>
      <w:r w:rsidRPr="00DD5C1D">
        <w:rPr>
          <w:sz w:val="24"/>
          <w:szCs w:val="24"/>
        </w:rPr>
        <w:t xml:space="preserve"> Los beneficiarios y los ciudadanos en general podrán presentar por escrito sus quejas y denuncias, con respecto a la ejecución de las presentes Reglas de Operación directamente ante el Órgano Interno de Control en la </w:t>
      </w:r>
      <w:r w:rsidRPr="00DD5C1D">
        <w:rPr>
          <w:color w:val="FF0000"/>
          <w:sz w:val="24"/>
          <w:szCs w:val="24"/>
          <w:u w:val="single"/>
        </w:rPr>
        <w:t>SADER</w:t>
      </w:r>
      <w:r w:rsidRPr="00DD5C1D">
        <w:rPr>
          <w:color w:val="FF0000"/>
          <w:sz w:val="24"/>
          <w:szCs w:val="24"/>
        </w:rPr>
        <w:t xml:space="preserve"> </w:t>
      </w:r>
      <w:r w:rsidRPr="00DD5C1D">
        <w:rPr>
          <w:strike/>
          <w:color w:val="FF0000"/>
          <w:sz w:val="24"/>
          <w:szCs w:val="24"/>
        </w:rPr>
        <w:t>Secretaría</w:t>
      </w:r>
      <w:r w:rsidRPr="00DD5C1D">
        <w:rPr>
          <w:sz w:val="24"/>
          <w:szCs w:val="24"/>
        </w:rPr>
        <w:t xml:space="preserve">, </w:t>
      </w:r>
      <w:r w:rsidRPr="003A0782">
        <w:rPr>
          <w:strike/>
          <w:color w:val="FF0000"/>
          <w:sz w:val="24"/>
          <w:szCs w:val="24"/>
        </w:rPr>
        <w:t xml:space="preserve">en las Delegaciones, </w:t>
      </w:r>
      <w:r w:rsidRPr="00DD5C1D">
        <w:rPr>
          <w:sz w:val="24"/>
          <w:szCs w:val="24"/>
        </w:rPr>
        <w:t>en las oficinas de los Órganos Internos de Control de los Órganos Administrativos Desconcentrados y de las Entidades Coordinadas por la Secretaría, el Órgano Estatal de Control y, en su caso, el Órgano Municipal de Control, así como en los Módulos de Quejas y Denuncias correspondientes.</w:t>
      </w:r>
    </w:p>
    <w:p w:rsidR="000C6C1C" w:rsidRPr="00DD5C1D" w:rsidRDefault="000C6C1C" w:rsidP="00C012DC">
      <w:pPr>
        <w:pStyle w:val="Texto"/>
        <w:spacing w:after="0" w:line="240" w:lineRule="auto"/>
        <w:ind w:firstLine="0"/>
        <w:rPr>
          <w:b/>
          <w:sz w:val="24"/>
          <w:szCs w:val="24"/>
        </w:rPr>
      </w:pPr>
      <w:r w:rsidRPr="00DD5C1D">
        <w:rPr>
          <w:sz w:val="24"/>
          <w:szCs w:val="24"/>
        </w:rPr>
        <w:t>Las quejas y denuncias podrán realizarse por escrito, vía Internet (https://sidec.funcionpublica.gob.mx), vía correo electrónico (atencionoic@</w:t>
      </w:r>
      <w:r w:rsidRPr="00DD5C1D">
        <w:rPr>
          <w:color w:val="FF0000"/>
          <w:sz w:val="24"/>
          <w:szCs w:val="24"/>
          <w:u w:val="single"/>
        </w:rPr>
        <w:t>sader</w:t>
      </w:r>
      <w:r w:rsidRPr="00DD5C1D">
        <w:rPr>
          <w:strike/>
          <w:color w:val="FF0000"/>
          <w:sz w:val="24"/>
          <w:szCs w:val="24"/>
        </w:rPr>
        <w:t>sagarpa</w:t>
      </w:r>
      <w:r w:rsidRPr="00DD5C1D">
        <w:rPr>
          <w:sz w:val="24"/>
          <w:szCs w:val="24"/>
        </w:rPr>
        <w:t xml:space="preserve">.gob.mx) o vía telefónica al 01 800 90 61 900 (Área de Quejas del OIC en la Secretaría </w:t>
      </w:r>
      <w:r w:rsidRPr="00DD5C1D">
        <w:rPr>
          <w:color w:val="FF0000"/>
          <w:sz w:val="24"/>
          <w:szCs w:val="24"/>
          <w:u w:val="single"/>
        </w:rPr>
        <w:t>de la Función Pública</w:t>
      </w:r>
      <w:r w:rsidRPr="00DD5C1D">
        <w:rPr>
          <w:sz w:val="24"/>
          <w:szCs w:val="24"/>
        </w:rPr>
        <w:t>: Insurgentes Sur 489, P.H. 2, Hipódromo Condesa, Ciudad de México).</w:t>
      </w:r>
    </w:p>
    <w:p w:rsidR="000C6C1C" w:rsidRPr="00DD5C1D" w:rsidRDefault="000C6C1C" w:rsidP="00C012DC">
      <w:pPr>
        <w:pStyle w:val="Texto"/>
        <w:spacing w:after="0" w:line="240" w:lineRule="auto"/>
        <w:ind w:firstLine="0"/>
        <w:jc w:val="center"/>
        <w:rPr>
          <w:b/>
          <w:sz w:val="24"/>
          <w:szCs w:val="24"/>
        </w:rPr>
      </w:pPr>
      <w:r w:rsidRPr="00DD5C1D">
        <w:rPr>
          <w:b/>
          <w:sz w:val="24"/>
          <w:szCs w:val="24"/>
          <w:lang w:val="es-ES"/>
        </w:rPr>
        <w:t>Capítulo VI</w:t>
      </w:r>
      <w:r w:rsidRPr="00C0202F">
        <w:rPr>
          <w:b/>
          <w:strike/>
          <w:color w:val="FF0000"/>
          <w:sz w:val="24"/>
          <w:szCs w:val="24"/>
          <w:lang w:val="es-ES"/>
        </w:rPr>
        <w:t>I</w:t>
      </w:r>
    </w:p>
    <w:p w:rsidR="000C6C1C" w:rsidRPr="00DD5C1D" w:rsidRDefault="000C6C1C" w:rsidP="00C012DC">
      <w:pPr>
        <w:pStyle w:val="Texto"/>
        <w:spacing w:after="0" w:line="240" w:lineRule="auto"/>
        <w:ind w:firstLine="0"/>
        <w:jc w:val="center"/>
        <w:rPr>
          <w:sz w:val="24"/>
          <w:szCs w:val="24"/>
        </w:rPr>
      </w:pPr>
      <w:r w:rsidRPr="00DD5C1D">
        <w:rPr>
          <w:b/>
          <w:sz w:val="24"/>
          <w:szCs w:val="24"/>
          <w:lang w:val="es-ES"/>
        </w:rPr>
        <w:t>[…]</w:t>
      </w:r>
    </w:p>
    <w:p w:rsidR="000C6C1C" w:rsidRPr="00DD5C1D" w:rsidRDefault="000C6C1C" w:rsidP="00C012DC">
      <w:pPr>
        <w:pStyle w:val="Texto"/>
        <w:spacing w:after="0" w:line="240" w:lineRule="auto"/>
        <w:ind w:firstLine="0"/>
        <w:rPr>
          <w:sz w:val="24"/>
          <w:szCs w:val="24"/>
        </w:rPr>
      </w:pPr>
      <w:r w:rsidRPr="00DD5C1D">
        <w:rPr>
          <w:b/>
          <w:sz w:val="24"/>
          <w:szCs w:val="24"/>
        </w:rPr>
        <w:t>Artículo 5</w:t>
      </w:r>
      <w:r w:rsidRPr="003A0782">
        <w:rPr>
          <w:b/>
          <w:color w:val="FF0000"/>
          <w:sz w:val="24"/>
          <w:szCs w:val="24"/>
        </w:rPr>
        <w:t>1</w:t>
      </w:r>
      <w:r w:rsidRPr="003A0782">
        <w:rPr>
          <w:b/>
          <w:strike/>
          <w:color w:val="FF0000"/>
          <w:sz w:val="24"/>
          <w:szCs w:val="24"/>
        </w:rPr>
        <w:t>2</w:t>
      </w:r>
      <w:r w:rsidRPr="00DD5C1D">
        <w:rPr>
          <w:sz w:val="24"/>
          <w:szCs w:val="24"/>
        </w:rPr>
        <w:t xml:space="preserve">. La </w:t>
      </w:r>
      <w:r w:rsidRPr="00DD5C1D">
        <w:rPr>
          <w:strike/>
          <w:color w:val="FF0000"/>
          <w:sz w:val="24"/>
          <w:szCs w:val="24"/>
        </w:rPr>
        <w:t>T</w:t>
      </w:r>
      <w:r w:rsidRPr="00DD5C1D">
        <w:rPr>
          <w:color w:val="FF0000"/>
          <w:sz w:val="24"/>
          <w:szCs w:val="24"/>
          <w:u w:val="single"/>
        </w:rPr>
        <w:t>t</w:t>
      </w:r>
      <w:r w:rsidRPr="00DD5C1D">
        <w:rPr>
          <w:sz w:val="24"/>
          <w:szCs w:val="24"/>
        </w:rPr>
        <w:t xml:space="preserve">ransparencia, </w:t>
      </w:r>
      <w:r w:rsidRPr="00DD5C1D">
        <w:rPr>
          <w:strike/>
          <w:color w:val="FF0000"/>
          <w:sz w:val="24"/>
          <w:szCs w:val="24"/>
        </w:rPr>
        <w:t>D</w:t>
      </w:r>
      <w:r w:rsidRPr="00DD5C1D">
        <w:rPr>
          <w:color w:val="FF0000"/>
          <w:sz w:val="24"/>
          <w:szCs w:val="24"/>
          <w:u w:val="single"/>
        </w:rPr>
        <w:t>d</w:t>
      </w:r>
      <w:r w:rsidRPr="00DD5C1D">
        <w:rPr>
          <w:sz w:val="24"/>
          <w:szCs w:val="24"/>
        </w:rPr>
        <w:t xml:space="preserve">ifusión y </w:t>
      </w:r>
      <w:r w:rsidRPr="00DD5C1D">
        <w:rPr>
          <w:strike/>
          <w:color w:val="FF0000"/>
          <w:sz w:val="24"/>
          <w:szCs w:val="24"/>
        </w:rPr>
        <w:t>R</w:t>
      </w:r>
      <w:r w:rsidRPr="00DD5C1D">
        <w:rPr>
          <w:color w:val="FF0000"/>
          <w:sz w:val="24"/>
          <w:szCs w:val="24"/>
          <w:u w:val="single"/>
        </w:rPr>
        <w:t>r</w:t>
      </w:r>
      <w:r w:rsidRPr="00DD5C1D">
        <w:rPr>
          <w:sz w:val="24"/>
          <w:szCs w:val="24"/>
        </w:rPr>
        <w:t xml:space="preserve">endición de </w:t>
      </w:r>
      <w:r w:rsidRPr="00DD5C1D">
        <w:rPr>
          <w:strike/>
          <w:color w:val="FF0000"/>
          <w:sz w:val="24"/>
          <w:szCs w:val="24"/>
        </w:rPr>
        <w:t>C</w:t>
      </w:r>
      <w:r w:rsidRPr="00DD5C1D">
        <w:rPr>
          <w:color w:val="FF0000"/>
          <w:sz w:val="24"/>
          <w:szCs w:val="24"/>
          <w:u w:val="single"/>
        </w:rPr>
        <w:t>c</w:t>
      </w:r>
      <w:r w:rsidRPr="00DD5C1D">
        <w:rPr>
          <w:sz w:val="24"/>
          <w:szCs w:val="24"/>
        </w:rPr>
        <w:t xml:space="preserve">uentas se dará en el marco de la Ley Federal de Transparencia y Acceso a la Información Pública y </w:t>
      </w:r>
      <w:r>
        <w:rPr>
          <w:color w:val="FF0000"/>
          <w:sz w:val="24"/>
          <w:szCs w:val="24"/>
          <w:u w:val="single"/>
        </w:rPr>
        <w:t xml:space="preserve">de </w:t>
      </w:r>
      <w:r w:rsidRPr="0052314A">
        <w:rPr>
          <w:sz w:val="24"/>
          <w:szCs w:val="24"/>
        </w:rPr>
        <w:t>la</w:t>
      </w:r>
      <w:r>
        <w:rPr>
          <w:sz w:val="24"/>
          <w:szCs w:val="24"/>
        </w:rPr>
        <w:t xml:space="preserve"> </w:t>
      </w:r>
      <w:r w:rsidRPr="00DD5C1D">
        <w:rPr>
          <w:sz w:val="24"/>
          <w:szCs w:val="24"/>
        </w:rPr>
        <w:t>Ley General de Transparencia y Acceso a la Información Pública, por medio del Instituto Nacional de Transparencia, Acceso a la Información y Protección de Datos Personales, a través de su página de internet https://www.infomex.org.mx/gobiernofederal/home.action, por correo electrónico infomex@ifai.org.mx, o al teléfono: 01 800 TELIFAI (835 4324).</w:t>
      </w:r>
    </w:p>
    <w:p w:rsidR="000C6C1C" w:rsidRPr="00056E0A" w:rsidRDefault="000C6C1C" w:rsidP="00C012DC">
      <w:pPr>
        <w:pStyle w:val="Texto"/>
        <w:spacing w:after="0" w:line="240" w:lineRule="auto"/>
        <w:ind w:firstLine="0"/>
        <w:rPr>
          <w:color w:val="FF0000"/>
          <w:sz w:val="24"/>
          <w:szCs w:val="24"/>
          <w:u w:val="single"/>
        </w:rPr>
      </w:pPr>
      <w:r w:rsidRPr="00056E0A">
        <w:rPr>
          <w:color w:val="FF0000"/>
          <w:sz w:val="24"/>
          <w:szCs w:val="24"/>
          <w:u w:val="single"/>
        </w:rPr>
        <w:t xml:space="preserve">La difusión y promoción del presente Programa, sus componentes y Subcomponentes, se hará a través de la página electrónica </w:t>
      </w:r>
      <w:hyperlink r:id="rId7" w:history="1">
        <w:r w:rsidRPr="00056E0A">
          <w:rPr>
            <w:rStyle w:val="Hipervnculo"/>
            <w:sz w:val="24"/>
            <w:szCs w:val="24"/>
          </w:rPr>
          <w:t>https://www.gob.mx/conapesca</w:t>
        </w:r>
      </w:hyperlink>
      <w:r w:rsidRPr="00056E0A">
        <w:rPr>
          <w:color w:val="FF0000"/>
          <w:sz w:val="24"/>
          <w:szCs w:val="24"/>
          <w:u w:val="single"/>
        </w:rPr>
        <w:t xml:space="preserve">; y a través de conceptos previstos en los </w:t>
      </w:r>
      <w:r w:rsidRPr="00056E0A">
        <w:rPr>
          <w:color w:val="FF0000"/>
          <w:sz w:val="24"/>
          <w:szCs w:val="24"/>
          <w:u w:val="single"/>
        </w:rPr>
        <w:lastRenderedPageBreak/>
        <w:t>Subcomponentes de éste Programa, considerando las disposiciones jurídicas aplicables.</w:t>
      </w:r>
    </w:p>
    <w:p w:rsidR="000C6C1C" w:rsidRPr="00DD5C1D" w:rsidRDefault="000C6C1C" w:rsidP="00C012DC">
      <w:pPr>
        <w:pStyle w:val="Texto"/>
        <w:spacing w:after="0" w:line="240" w:lineRule="auto"/>
        <w:ind w:firstLine="0"/>
        <w:jc w:val="center"/>
        <w:rPr>
          <w:b/>
          <w:sz w:val="24"/>
          <w:szCs w:val="24"/>
          <w:lang w:val="es-ES"/>
        </w:rPr>
      </w:pPr>
      <w:r w:rsidRPr="00DD5C1D">
        <w:rPr>
          <w:b/>
          <w:sz w:val="24"/>
          <w:szCs w:val="24"/>
        </w:rPr>
        <w:t>[…]</w:t>
      </w:r>
    </w:p>
    <w:p w:rsidR="000C6C1C" w:rsidRPr="00DD5C1D" w:rsidRDefault="000C6C1C" w:rsidP="00C012DC">
      <w:pPr>
        <w:pStyle w:val="Texto"/>
        <w:spacing w:after="0" w:line="240" w:lineRule="auto"/>
        <w:ind w:firstLine="0"/>
        <w:rPr>
          <w:b/>
          <w:sz w:val="24"/>
          <w:szCs w:val="24"/>
          <w:lang w:val="es-ES"/>
        </w:rPr>
      </w:pPr>
      <w:r w:rsidRPr="00DD5C1D">
        <w:rPr>
          <w:b/>
          <w:sz w:val="24"/>
          <w:szCs w:val="24"/>
        </w:rPr>
        <w:t xml:space="preserve">PRIMERO.- </w:t>
      </w:r>
      <w:r w:rsidRPr="00DD5C1D">
        <w:rPr>
          <w:sz w:val="24"/>
          <w:szCs w:val="24"/>
        </w:rPr>
        <w:t xml:space="preserve">El presente Acuerdo entrará en vigor </w:t>
      </w:r>
      <w:r w:rsidRPr="00DD5C1D">
        <w:rPr>
          <w:color w:val="FF0000"/>
          <w:sz w:val="24"/>
          <w:szCs w:val="24"/>
          <w:u w:val="single"/>
        </w:rPr>
        <w:t>al día siguiente de su publicación en el Diario Oficial de la Federación.</w:t>
      </w:r>
      <w:r w:rsidRPr="00DD5C1D">
        <w:rPr>
          <w:strike/>
          <w:color w:val="FF0000"/>
          <w:sz w:val="24"/>
          <w:szCs w:val="24"/>
        </w:rPr>
        <w:t>el _________ primero de enero del 201</w:t>
      </w:r>
      <w:r w:rsidRPr="00DD5C1D">
        <w:rPr>
          <w:strike/>
          <w:color w:val="FF0000"/>
          <w:sz w:val="24"/>
          <w:szCs w:val="24"/>
          <w:u w:val="single"/>
        </w:rPr>
        <w:t>9</w:t>
      </w:r>
      <w:r w:rsidRPr="00DD5C1D">
        <w:rPr>
          <w:strike/>
          <w:color w:val="FF0000"/>
          <w:sz w:val="24"/>
          <w:szCs w:val="24"/>
        </w:rPr>
        <w:t>8.</w:t>
      </w:r>
    </w:p>
    <w:p w:rsidR="000C6C1C" w:rsidRPr="00DD5C1D" w:rsidRDefault="000C6C1C" w:rsidP="00C012DC">
      <w:pPr>
        <w:pStyle w:val="Texto"/>
        <w:spacing w:after="0" w:line="240" w:lineRule="auto"/>
        <w:ind w:firstLine="0"/>
        <w:rPr>
          <w:b/>
          <w:sz w:val="24"/>
          <w:szCs w:val="24"/>
        </w:rPr>
      </w:pPr>
      <w:r w:rsidRPr="00DD5C1D">
        <w:rPr>
          <w:b/>
          <w:sz w:val="24"/>
          <w:szCs w:val="24"/>
          <w:lang w:val="es-ES"/>
        </w:rPr>
        <w:t>[…]</w:t>
      </w:r>
    </w:p>
    <w:p w:rsidR="000C6C1C" w:rsidRPr="00784EE3" w:rsidRDefault="000C6C1C" w:rsidP="00C012DC">
      <w:pPr>
        <w:pStyle w:val="ANOTACION"/>
        <w:spacing w:before="0" w:after="0" w:line="240" w:lineRule="auto"/>
        <w:jc w:val="both"/>
        <w:rPr>
          <w:rFonts w:ascii="Arial" w:hAnsi="Arial" w:cs="Arial"/>
          <w:strike/>
          <w:color w:val="FF0000"/>
          <w:sz w:val="24"/>
          <w:szCs w:val="24"/>
          <w:lang w:val="es-MX"/>
        </w:rPr>
      </w:pPr>
      <w:r w:rsidRPr="00784EE3">
        <w:rPr>
          <w:rFonts w:ascii="Arial" w:hAnsi="Arial" w:cs="Arial"/>
          <w:strike/>
          <w:color w:val="FF0000"/>
          <w:sz w:val="24"/>
          <w:szCs w:val="24"/>
          <w:lang w:val="es-ES"/>
        </w:rPr>
        <w:t>TERCERO.-</w:t>
      </w:r>
      <w:r w:rsidRPr="00784EE3">
        <w:rPr>
          <w:rFonts w:ascii="Arial" w:hAnsi="Arial" w:cs="Arial"/>
          <w:b w:val="0"/>
          <w:strike/>
          <w:color w:val="FF0000"/>
          <w:sz w:val="24"/>
          <w:szCs w:val="24"/>
          <w:lang w:val="es-ES"/>
        </w:rPr>
        <w:t xml:space="preserve"> En caso que la Unidad Responsable lo determine procedente, se podrá apoyar con recursos del ejercicio fiscal 201</w:t>
      </w:r>
      <w:r w:rsidRPr="00784EE3">
        <w:rPr>
          <w:rFonts w:ascii="Arial" w:hAnsi="Arial" w:cs="Arial"/>
          <w:b w:val="0"/>
          <w:strike/>
          <w:color w:val="FF0000"/>
          <w:sz w:val="24"/>
          <w:szCs w:val="24"/>
          <w:u w:val="single"/>
          <w:lang w:val="es-ES"/>
        </w:rPr>
        <w:t>9</w:t>
      </w:r>
      <w:r w:rsidRPr="00784EE3">
        <w:rPr>
          <w:rFonts w:ascii="Arial" w:hAnsi="Arial" w:cs="Arial"/>
          <w:b w:val="0"/>
          <w:strike/>
          <w:color w:val="FF0000"/>
          <w:sz w:val="24"/>
          <w:szCs w:val="24"/>
          <w:lang w:val="es-ES"/>
        </w:rPr>
        <w:t>8, las Solicitudes de Apoyo dictaminadas favorablemente durante el ejercicio inmediato anterior, cuando por razones de suficiencia presupuestal no se hubieran podido atender.</w:t>
      </w:r>
    </w:p>
    <w:p w:rsidR="000C6C1C" w:rsidRPr="00DD5C1D" w:rsidRDefault="000C6C1C" w:rsidP="00C012DC">
      <w:pPr>
        <w:pStyle w:val="Texto"/>
        <w:spacing w:after="0" w:line="240" w:lineRule="auto"/>
        <w:ind w:firstLine="0"/>
        <w:rPr>
          <w:sz w:val="24"/>
          <w:szCs w:val="24"/>
        </w:rPr>
      </w:pPr>
      <w:r w:rsidRPr="00784EE3">
        <w:rPr>
          <w:b/>
          <w:strike/>
          <w:color w:val="FF0000"/>
          <w:sz w:val="24"/>
          <w:szCs w:val="24"/>
        </w:rPr>
        <w:t>CUARTO</w:t>
      </w:r>
      <w:r w:rsidRPr="00784EE3">
        <w:rPr>
          <w:b/>
          <w:color w:val="FF0000"/>
          <w:sz w:val="24"/>
          <w:szCs w:val="24"/>
          <w:u w:val="single"/>
        </w:rPr>
        <w:t>TERCERO</w:t>
      </w:r>
      <w:r w:rsidRPr="00DD5C1D">
        <w:rPr>
          <w:b/>
          <w:sz w:val="24"/>
          <w:szCs w:val="24"/>
        </w:rPr>
        <w:t xml:space="preserve">.- </w:t>
      </w:r>
      <w:r w:rsidRPr="00DD5C1D">
        <w:rPr>
          <w:sz w:val="24"/>
          <w:szCs w:val="24"/>
        </w:rPr>
        <w:t>Conforme a lo establecido en el Artículo 3</w:t>
      </w:r>
      <w:r w:rsidRPr="00DD5C1D">
        <w:rPr>
          <w:color w:val="FF0000"/>
          <w:sz w:val="24"/>
          <w:szCs w:val="24"/>
          <w:u w:val="single"/>
        </w:rPr>
        <w:t>2</w:t>
      </w:r>
      <w:r w:rsidRPr="00DD5C1D">
        <w:rPr>
          <w:strike/>
          <w:color w:val="FF0000"/>
          <w:sz w:val="24"/>
          <w:szCs w:val="24"/>
        </w:rPr>
        <w:t>5</w:t>
      </w:r>
      <w:r w:rsidRPr="00DD5C1D">
        <w:rPr>
          <w:sz w:val="24"/>
          <w:szCs w:val="24"/>
        </w:rPr>
        <w:t>, fracción XII</w:t>
      </w:r>
      <w:r w:rsidRPr="00DD5C1D">
        <w:rPr>
          <w:color w:val="FF0000"/>
          <w:sz w:val="24"/>
          <w:szCs w:val="24"/>
          <w:u w:val="single"/>
        </w:rPr>
        <w:t>I</w:t>
      </w:r>
      <w:r w:rsidRPr="00DD5C1D">
        <w:rPr>
          <w:sz w:val="24"/>
          <w:szCs w:val="24"/>
        </w:rPr>
        <w:t xml:space="preserve"> del </w:t>
      </w:r>
      <w:r w:rsidRPr="00DD5C1D">
        <w:rPr>
          <w:strike/>
          <w:color w:val="FF0000"/>
          <w:sz w:val="24"/>
          <w:szCs w:val="24"/>
        </w:rPr>
        <w:t>Decreto de</w:t>
      </w:r>
      <w:r w:rsidRPr="00DD5C1D">
        <w:rPr>
          <w:sz w:val="24"/>
          <w:szCs w:val="24"/>
        </w:rPr>
        <w:t xml:space="preserve"> Presupuesto de Egresos de la Federación para el Ejercicio Fiscal 201</w:t>
      </w:r>
      <w:r w:rsidRPr="00DD5C1D">
        <w:rPr>
          <w:color w:val="FF0000"/>
          <w:sz w:val="24"/>
          <w:szCs w:val="24"/>
          <w:u w:val="single"/>
        </w:rPr>
        <w:t>9</w:t>
      </w:r>
      <w:r w:rsidRPr="00DD5C1D">
        <w:rPr>
          <w:strike/>
          <w:color w:val="FF0000"/>
          <w:sz w:val="24"/>
          <w:szCs w:val="24"/>
        </w:rPr>
        <w:t>8</w:t>
      </w:r>
      <w:r w:rsidRPr="00DD5C1D">
        <w:rPr>
          <w:sz w:val="24"/>
          <w:szCs w:val="24"/>
        </w:rPr>
        <w:t xml:space="preserve">, </w:t>
      </w:r>
      <w:r w:rsidRPr="00DD5C1D">
        <w:rPr>
          <w:strike/>
          <w:color w:val="FF0000"/>
          <w:sz w:val="24"/>
          <w:szCs w:val="24"/>
        </w:rPr>
        <w:t>esta Secretaría</w:t>
      </w:r>
      <w:r w:rsidRPr="00DD5C1D">
        <w:rPr>
          <w:sz w:val="24"/>
          <w:szCs w:val="24"/>
        </w:rPr>
        <w:t xml:space="preserve"> </w:t>
      </w:r>
      <w:r w:rsidRPr="00DD5C1D">
        <w:rPr>
          <w:color w:val="FF0000"/>
          <w:sz w:val="24"/>
          <w:szCs w:val="24"/>
          <w:u w:val="single"/>
        </w:rPr>
        <w:t>la SADER</w:t>
      </w:r>
      <w:r w:rsidRPr="00DD5C1D">
        <w:rPr>
          <w:color w:val="FF0000"/>
          <w:sz w:val="24"/>
          <w:szCs w:val="24"/>
        </w:rPr>
        <w:t xml:space="preserve"> </w:t>
      </w:r>
      <w:r w:rsidRPr="00DD5C1D">
        <w:rPr>
          <w:sz w:val="24"/>
          <w:szCs w:val="24"/>
        </w:rPr>
        <w:t>realizará la consulta sobre el cumplimiento al artículo 32-D del Código Fiscal de la Federación en la herramienta que para tal efecto pongan a disposición las autoridades fiscales.</w:t>
      </w:r>
    </w:p>
    <w:p w:rsidR="000C6C1C" w:rsidRPr="00DD5C1D" w:rsidRDefault="000C6C1C" w:rsidP="00C012DC">
      <w:pPr>
        <w:pStyle w:val="Texto"/>
        <w:spacing w:after="0" w:line="240" w:lineRule="auto"/>
        <w:ind w:firstLine="0"/>
        <w:rPr>
          <w:sz w:val="24"/>
          <w:szCs w:val="24"/>
          <w:lang w:val="es-ES_tradnl"/>
        </w:rPr>
      </w:pPr>
      <w:r w:rsidRPr="00784EE3">
        <w:rPr>
          <w:b/>
          <w:strike/>
          <w:color w:val="FF0000"/>
          <w:sz w:val="24"/>
          <w:szCs w:val="24"/>
        </w:rPr>
        <w:t>QUINTO</w:t>
      </w:r>
      <w:r w:rsidRPr="00784EE3">
        <w:rPr>
          <w:b/>
          <w:color w:val="FF0000"/>
          <w:sz w:val="24"/>
          <w:szCs w:val="24"/>
          <w:u w:val="single"/>
          <w:lang w:val="es-ES"/>
        </w:rPr>
        <w:t>CUARTO</w:t>
      </w:r>
      <w:r w:rsidRPr="00DD5C1D">
        <w:rPr>
          <w:b/>
          <w:sz w:val="24"/>
          <w:szCs w:val="24"/>
        </w:rPr>
        <w:t xml:space="preserve">.- </w:t>
      </w:r>
      <w:r w:rsidRPr="00DD5C1D">
        <w:rPr>
          <w:sz w:val="24"/>
          <w:szCs w:val="24"/>
        </w:rPr>
        <w:t>Para la comprobación de los incentivos, de los componentes, del Programa previa autorización de la Unidad Responsable o en su caso de la Instancia Ejecutora, se podrá reconocer las inversiones de los beneficiarios que se hayan realizado a partir del 1 de enero de 201</w:t>
      </w:r>
      <w:r w:rsidRPr="00DD5C1D">
        <w:rPr>
          <w:color w:val="FF0000"/>
          <w:sz w:val="24"/>
          <w:szCs w:val="24"/>
          <w:u w:val="single"/>
        </w:rPr>
        <w:t>9</w:t>
      </w:r>
      <w:r w:rsidRPr="00DD5C1D">
        <w:rPr>
          <w:strike/>
          <w:color w:val="FF0000"/>
          <w:sz w:val="24"/>
          <w:szCs w:val="24"/>
        </w:rPr>
        <w:t>8</w:t>
      </w:r>
      <w:r w:rsidRPr="00DD5C1D">
        <w:rPr>
          <w:sz w:val="24"/>
          <w:szCs w:val="24"/>
        </w:rPr>
        <w:t>.</w:t>
      </w:r>
    </w:p>
    <w:p w:rsidR="000C6C1C" w:rsidRPr="00DD5C1D" w:rsidRDefault="000C6C1C" w:rsidP="00C012DC">
      <w:pPr>
        <w:pStyle w:val="Texto"/>
        <w:spacing w:after="0" w:line="240" w:lineRule="auto"/>
        <w:ind w:firstLine="0"/>
        <w:rPr>
          <w:sz w:val="24"/>
          <w:szCs w:val="24"/>
          <w:lang w:val="es-ES"/>
        </w:rPr>
      </w:pPr>
      <w:r w:rsidRPr="00784EE3">
        <w:rPr>
          <w:b/>
          <w:strike/>
          <w:color w:val="FF0000"/>
          <w:sz w:val="24"/>
          <w:szCs w:val="24"/>
          <w:lang w:val="es-ES"/>
        </w:rPr>
        <w:t xml:space="preserve">SEXTO </w:t>
      </w:r>
      <w:r w:rsidRPr="00784EE3">
        <w:rPr>
          <w:b/>
          <w:color w:val="FF0000"/>
          <w:sz w:val="24"/>
          <w:szCs w:val="24"/>
          <w:u w:val="single"/>
          <w:lang w:val="es-ES"/>
        </w:rPr>
        <w:t>QUINTO</w:t>
      </w:r>
      <w:r w:rsidRPr="00DD5C1D">
        <w:rPr>
          <w:b/>
          <w:sz w:val="24"/>
          <w:szCs w:val="24"/>
          <w:lang w:val="es-ES"/>
        </w:rPr>
        <w:t xml:space="preserve">.- </w:t>
      </w:r>
      <w:r>
        <w:rPr>
          <w:b/>
          <w:sz w:val="24"/>
          <w:szCs w:val="24"/>
          <w:lang w:val="es-ES"/>
        </w:rPr>
        <w:t>[…]</w:t>
      </w:r>
    </w:p>
    <w:p w:rsidR="000C6C1C" w:rsidRPr="00DD5C1D" w:rsidRDefault="000C6C1C" w:rsidP="00C012DC">
      <w:pPr>
        <w:pStyle w:val="Texto"/>
        <w:spacing w:after="0" w:line="240" w:lineRule="auto"/>
        <w:ind w:firstLine="0"/>
        <w:rPr>
          <w:sz w:val="24"/>
          <w:szCs w:val="24"/>
        </w:rPr>
      </w:pPr>
      <w:r w:rsidRPr="00CE1661">
        <w:rPr>
          <w:b/>
          <w:strike/>
          <w:color w:val="FF0000"/>
          <w:sz w:val="24"/>
          <w:szCs w:val="24"/>
          <w:lang w:val="es-ES"/>
        </w:rPr>
        <w:t>SÉPTIMO</w:t>
      </w:r>
      <w:r w:rsidRPr="00CE1661">
        <w:rPr>
          <w:b/>
          <w:color w:val="FF0000"/>
          <w:sz w:val="24"/>
          <w:szCs w:val="24"/>
          <w:u w:val="single"/>
          <w:lang w:val="es-ES"/>
        </w:rPr>
        <w:t>SEXTO</w:t>
      </w:r>
      <w:r w:rsidRPr="00DD5C1D">
        <w:rPr>
          <w:b/>
          <w:sz w:val="24"/>
          <w:szCs w:val="24"/>
          <w:lang w:val="es-ES"/>
        </w:rPr>
        <w:t>.- […]</w:t>
      </w:r>
    </w:p>
    <w:p w:rsidR="000C6C1C" w:rsidRPr="00DD5C1D" w:rsidRDefault="000C6C1C" w:rsidP="00C012DC">
      <w:pPr>
        <w:pStyle w:val="Texto"/>
        <w:spacing w:after="0" w:line="240" w:lineRule="auto"/>
        <w:ind w:firstLine="0"/>
        <w:rPr>
          <w:b/>
          <w:sz w:val="24"/>
          <w:szCs w:val="24"/>
        </w:rPr>
      </w:pPr>
      <w:r w:rsidRPr="00CE1661">
        <w:rPr>
          <w:b/>
          <w:strike/>
          <w:color w:val="FF0000"/>
          <w:sz w:val="24"/>
          <w:szCs w:val="24"/>
        </w:rPr>
        <w:t>OCTAVO</w:t>
      </w:r>
      <w:r w:rsidRPr="00CE1661">
        <w:rPr>
          <w:b/>
          <w:strike/>
          <w:color w:val="FF0000"/>
          <w:sz w:val="24"/>
          <w:szCs w:val="24"/>
          <w:lang w:val="es-ES"/>
        </w:rPr>
        <w:t xml:space="preserve"> </w:t>
      </w:r>
      <w:r w:rsidRPr="00CE1661">
        <w:rPr>
          <w:b/>
          <w:color w:val="FF0000"/>
          <w:sz w:val="24"/>
          <w:szCs w:val="24"/>
          <w:u w:val="single"/>
          <w:lang w:val="es-ES"/>
        </w:rPr>
        <w:t>SÉPTIMO</w:t>
      </w:r>
      <w:r w:rsidRPr="00DD5C1D">
        <w:rPr>
          <w:b/>
          <w:sz w:val="24"/>
          <w:szCs w:val="24"/>
        </w:rPr>
        <w:t>.-</w:t>
      </w:r>
      <w:r w:rsidRPr="00DD5C1D">
        <w:rPr>
          <w:sz w:val="24"/>
          <w:szCs w:val="24"/>
        </w:rPr>
        <w:t xml:space="preserve"> Sin perjuicio de lo dispuesto </w:t>
      </w:r>
      <w:r w:rsidRPr="006E1E39">
        <w:rPr>
          <w:strike/>
          <w:color w:val="FF0000"/>
          <w:sz w:val="24"/>
          <w:szCs w:val="24"/>
        </w:rPr>
        <w:t>por</w:t>
      </w:r>
      <w:r w:rsidRPr="00DD5C1D">
        <w:rPr>
          <w:sz w:val="24"/>
          <w:szCs w:val="24"/>
        </w:rPr>
        <w:t xml:space="preserve"> </w:t>
      </w:r>
      <w:r w:rsidRPr="006E1E39">
        <w:rPr>
          <w:color w:val="FF0000"/>
          <w:sz w:val="24"/>
          <w:szCs w:val="24"/>
        </w:rPr>
        <w:t xml:space="preserve">en </w:t>
      </w:r>
      <w:r w:rsidRPr="00DD5C1D">
        <w:rPr>
          <w:sz w:val="24"/>
          <w:szCs w:val="24"/>
        </w:rPr>
        <w:t>el ACUERDO por el que se dan a conocer las Disposiciones Generales aplicables a las Reglas de Operación de los Programas de la</w:t>
      </w:r>
      <w:r>
        <w:rPr>
          <w:sz w:val="24"/>
          <w:szCs w:val="24"/>
        </w:rPr>
        <w:t xml:space="preserve"> </w:t>
      </w:r>
      <w:r w:rsidRPr="006E1E39">
        <w:rPr>
          <w:color w:val="FF0000"/>
          <w:sz w:val="24"/>
          <w:szCs w:val="24"/>
          <w:u w:val="single"/>
        </w:rPr>
        <w:t>SADER</w:t>
      </w:r>
      <w:r w:rsidRPr="00DD5C1D">
        <w:rPr>
          <w:sz w:val="24"/>
          <w:szCs w:val="24"/>
        </w:rPr>
        <w:t xml:space="preserve"> </w:t>
      </w:r>
      <w:r w:rsidRPr="006E1E39">
        <w:rPr>
          <w:strike/>
          <w:color w:val="FF0000"/>
          <w:sz w:val="24"/>
          <w:szCs w:val="24"/>
        </w:rPr>
        <w:t>Secretaría de Agricultura, Ganadería, Desarrollo Rural, Pesca y Alimentación</w:t>
      </w:r>
      <w:r w:rsidRPr="00DD5C1D">
        <w:rPr>
          <w:sz w:val="24"/>
          <w:szCs w:val="24"/>
        </w:rPr>
        <w:t>, para el ejercicio 201</w:t>
      </w:r>
      <w:r w:rsidRPr="00DD5C1D">
        <w:rPr>
          <w:color w:val="FF0000"/>
          <w:sz w:val="24"/>
          <w:szCs w:val="24"/>
          <w:u w:val="single"/>
        </w:rPr>
        <w:t>9</w:t>
      </w:r>
      <w:r w:rsidRPr="00DD5C1D">
        <w:rPr>
          <w:strike/>
          <w:color w:val="FF0000"/>
          <w:sz w:val="24"/>
          <w:szCs w:val="24"/>
        </w:rPr>
        <w:t>8</w:t>
      </w:r>
      <w:r w:rsidRPr="00DD5C1D">
        <w:rPr>
          <w:sz w:val="24"/>
          <w:szCs w:val="24"/>
        </w:rPr>
        <w:t xml:space="preserve">, a petición del </w:t>
      </w:r>
      <w:r w:rsidRPr="006E1E39">
        <w:rPr>
          <w:strike/>
          <w:color w:val="FF0000"/>
          <w:sz w:val="24"/>
          <w:szCs w:val="24"/>
        </w:rPr>
        <w:t>B</w:t>
      </w:r>
      <w:r w:rsidRPr="006E1E39">
        <w:rPr>
          <w:color w:val="FF0000"/>
          <w:sz w:val="24"/>
          <w:szCs w:val="24"/>
        </w:rPr>
        <w:t>b</w:t>
      </w:r>
      <w:r w:rsidRPr="00DD5C1D">
        <w:rPr>
          <w:sz w:val="24"/>
          <w:szCs w:val="24"/>
        </w:rPr>
        <w:t>eneficiario o Instancia</w:t>
      </w:r>
      <w:r w:rsidRPr="006E1E39">
        <w:rPr>
          <w:strike/>
          <w:color w:val="FF0000"/>
          <w:sz w:val="24"/>
          <w:szCs w:val="24"/>
        </w:rPr>
        <w:t>s</w:t>
      </w:r>
      <w:r w:rsidRPr="00DD5C1D">
        <w:rPr>
          <w:sz w:val="24"/>
          <w:szCs w:val="24"/>
        </w:rPr>
        <w:t xml:space="preserve"> Ejecutora</w:t>
      </w:r>
      <w:r w:rsidRPr="006E1E39">
        <w:rPr>
          <w:strike/>
          <w:color w:val="FF0000"/>
          <w:sz w:val="24"/>
          <w:szCs w:val="24"/>
        </w:rPr>
        <w:t>s</w:t>
      </w:r>
      <w:r w:rsidRPr="00DD5C1D">
        <w:rPr>
          <w:sz w:val="24"/>
          <w:szCs w:val="24"/>
        </w:rPr>
        <w:t xml:space="preserve"> del </w:t>
      </w:r>
      <w:r w:rsidRPr="006E1E39">
        <w:rPr>
          <w:strike/>
          <w:color w:val="FF0000"/>
          <w:sz w:val="24"/>
          <w:szCs w:val="24"/>
        </w:rPr>
        <w:t xml:space="preserve">componente o </w:t>
      </w:r>
      <w:r w:rsidRPr="00206922">
        <w:rPr>
          <w:strike/>
          <w:color w:val="FF0000"/>
          <w:sz w:val="24"/>
          <w:szCs w:val="24"/>
        </w:rPr>
        <w:t>s</w:t>
      </w:r>
      <w:r w:rsidRPr="00206922">
        <w:rPr>
          <w:color w:val="FF0000"/>
          <w:sz w:val="24"/>
          <w:szCs w:val="24"/>
          <w:u w:val="single"/>
        </w:rPr>
        <w:t>S</w:t>
      </w:r>
      <w:r w:rsidRPr="00DD5C1D">
        <w:rPr>
          <w:sz w:val="24"/>
          <w:szCs w:val="24"/>
        </w:rPr>
        <w:t xml:space="preserve">ubcomponente, se podrá ampliar los plazos establecidos en el instrumento en el que se formalizan las acciones, sin que dicha ampliación exceda la mitad del plazo previsto originalmente, cuando así lo autorice la Unidad Responsable del </w:t>
      </w:r>
      <w:r w:rsidRPr="006E1E39">
        <w:rPr>
          <w:color w:val="FF0000"/>
          <w:sz w:val="24"/>
          <w:szCs w:val="24"/>
          <w:u w:val="single"/>
        </w:rPr>
        <w:t>Sub</w:t>
      </w:r>
      <w:r w:rsidRPr="00DD5C1D">
        <w:rPr>
          <w:sz w:val="24"/>
          <w:szCs w:val="24"/>
        </w:rPr>
        <w:t>componente correspondiente.</w:t>
      </w:r>
    </w:p>
    <w:p w:rsidR="000C6C1C" w:rsidRPr="00DD5C1D" w:rsidRDefault="000C6C1C" w:rsidP="00C012DC">
      <w:pPr>
        <w:pStyle w:val="Texto"/>
        <w:spacing w:after="0" w:line="240" w:lineRule="auto"/>
        <w:ind w:firstLine="0"/>
        <w:rPr>
          <w:b/>
          <w:sz w:val="24"/>
          <w:szCs w:val="24"/>
          <w:lang w:val="es-ES"/>
        </w:rPr>
      </w:pPr>
      <w:r w:rsidRPr="00CE1661">
        <w:rPr>
          <w:b/>
          <w:strike/>
          <w:color w:val="FF0000"/>
          <w:sz w:val="24"/>
          <w:szCs w:val="24"/>
        </w:rPr>
        <w:t>NOVENO</w:t>
      </w:r>
      <w:r w:rsidRPr="00CE1661">
        <w:rPr>
          <w:b/>
          <w:color w:val="FF0000"/>
          <w:sz w:val="24"/>
          <w:szCs w:val="24"/>
          <w:u w:val="single"/>
          <w:lang w:val="es-ES"/>
        </w:rPr>
        <w:t>OCTAVO</w:t>
      </w:r>
      <w:r w:rsidRPr="00DD5C1D">
        <w:rPr>
          <w:b/>
          <w:sz w:val="24"/>
          <w:szCs w:val="24"/>
        </w:rPr>
        <w:t xml:space="preserve">.- </w:t>
      </w:r>
      <w:r w:rsidRPr="00DD5C1D">
        <w:rPr>
          <w:sz w:val="24"/>
          <w:szCs w:val="24"/>
        </w:rPr>
        <w:t xml:space="preserve">En caso de fenómenos naturales o contingencia declarada por la autoridad competente y sujeto a disponibilidad presupuestal, se podrá incrementar el porcentaje de los montos de apoyos hasta un 90% </w:t>
      </w:r>
      <w:r w:rsidRPr="00DD5C1D">
        <w:rPr>
          <w:color w:val="FF0000"/>
          <w:sz w:val="24"/>
          <w:szCs w:val="24"/>
          <w:u w:val="single"/>
        </w:rPr>
        <w:t>(noventa por ciento)</w:t>
      </w:r>
      <w:r w:rsidRPr="00DD5C1D">
        <w:rPr>
          <w:sz w:val="24"/>
          <w:szCs w:val="24"/>
        </w:rPr>
        <w:t xml:space="preserve"> para pequeños productores, priorizando solicitudes ya ingresadas o abrir ventanillas nuevamente para atender a la población afectada. La Unidad Responsable del subcomponente correspondiente llevará a cabo acciones coordinadas con las instancias federales y locales competentes, a fin de evitar duplicidad de apoyos en el ejercicio 201</w:t>
      </w:r>
      <w:r w:rsidRPr="00DD5C1D">
        <w:rPr>
          <w:color w:val="FF0000"/>
          <w:sz w:val="24"/>
          <w:szCs w:val="24"/>
          <w:u w:val="single"/>
        </w:rPr>
        <w:t>9</w:t>
      </w:r>
      <w:r w:rsidRPr="00DD5C1D">
        <w:rPr>
          <w:strike/>
          <w:color w:val="FF0000"/>
          <w:sz w:val="24"/>
          <w:szCs w:val="24"/>
        </w:rPr>
        <w:t>8</w:t>
      </w:r>
      <w:r w:rsidRPr="00DD5C1D">
        <w:rPr>
          <w:sz w:val="24"/>
          <w:szCs w:val="24"/>
        </w:rPr>
        <w:t>.</w:t>
      </w:r>
    </w:p>
    <w:p w:rsidR="000C6C1C" w:rsidRPr="00DD5C1D" w:rsidRDefault="000C6C1C" w:rsidP="00C012DC">
      <w:pPr>
        <w:pStyle w:val="Texto"/>
        <w:spacing w:after="0" w:line="240" w:lineRule="auto"/>
        <w:ind w:firstLine="0"/>
        <w:rPr>
          <w:b/>
          <w:sz w:val="24"/>
          <w:szCs w:val="24"/>
          <w:lang w:val="es-ES"/>
        </w:rPr>
      </w:pPr>
      <w:r w:rsidRPr="00DD5C1D">
        <w:rPr>
          <w:sz w:val="24"/>
          <w:szCs w:val="24"/>
          <w:lang w:val="es-ES"/>
        </w:rPr>
        <w:t>Ciudad de México, a __ de _______</w:t>
      </w:r>
      <w:r w:rsidRPr="00DD5C1D">
        <w:rPr>
          <w:strike/>
          <w:color w:val="FF0000"/>
          <w:sz w:val="24"/>
          <w:szCs w:val="24"/>
          <w:lang w:val="es-ES"/>
        </w:rPr>
        <w:t>diciembre</w:t>
      </w:r>
      <w:r w:rsidRPr="00DD5C1D">
        <w:rPr>
          <w:sz w:val="24"/>
          <w:szCs w:val="24"/>
          <w:lang w:val="es-ES"/>
        </w:rPr>
        <w:t xml:space="preserve"> de 201</w:t>
      </w:r>
      <w:r w:rsidRPr="00DD5C1D">
        <w:rPr>
          <w:color w:val="FF0000"/>
          <w:sz w:val="24"/>
          <w:szCs w:val="24"/>
          <w:u w:val="single"/>
          <w:lang w:val="es-ES"/>
        </w:rPr>
        <w:t>9</w:t>
      </w:r>
      <w:r w:rsidRPr="00DD5C1D">
        <w:rPr>
          <w:strike/>
          <w:color w:val="FF0000"/>
          <w:sz w:val="24"/>
          <w:szCs w:val="24"/>
          <w:lang w:val="es-ES"/>
        </w:rPr>
        <w:t>7</w:t>
      </w:r>
      <w:r w:rsidRPr="00DD5C1D">
        <w:rPr>
          <w:sz w:val="24"/>
          <w:szCs w:val="24"/>
          <w:lang w:val="es-ES"/>
        </w:rPr>
        <w:t>.- El Secretario de Agricultura</w:t>
      </w:r>
      <w:r w:rsidRPr="00DD5C1D">
        <w:rPr>
          <w:strike/>
          <w:color w:val="FF0000"/>
          <w:sz w:val="24"/>
          <w:szCs w:val="24"/>
          <w:lang w:val="es-ES"/>
        </w:rPr>
        <w:t>,</w:t>
      </w:r>
      <w:r w:rsidRPr="00DD5C1D">
        <w:rPr>
          <w:sz w:val="24"/>
          <w:szCs w:val="24"/>
          <w:lang w:val="es-ES"/>
        </w:rPr>
        <w:t xml:space="preserve"> </w:t>
      </w:r>
      <w:r w:rsidRPr="00DD5C1D">
        <w:rPr>
          <w:color w:val="FF0000"/>
          <w:sz w:val="24"/>
          <w:szCs w:val="24"/>
          <w:u w:val="single"/>
          <w:lang w:val="es-ES"/>
        </w:rPr>
        <w:t xml:space="preserve"> y </w:t>
      </w:r>
      <w:r w:rsidRPr="00DD5C1D">
        <w:rPr>
          <w:strike/>
          <w:color w:val="FF0000"/>
          <w:sz w:val="24"/>
          <w:szCs w:val="24"/>
          <w:lang w:val="es-ES"/>
        </w:rPr>
        <w:t>Ganadería,</w:t>
      </w:r>
      <w:r w:rsidRPr="00DD5C1D">
        <w:rPr>
          <w:sz w:val="24"/>
          <w:szCs w:val="24"/>
          <w:lang w:val="es-ES"/>
        </w:rPr>
        <w:t xml:space="preserve"> Desarrollo Rural, </w:t>
      </w:r>
      <w:r w:rsidRPr="00DD5C1D">
        <w:rPr>
          <w:strike/>
          <w:color w:val="FF0000"/>
          <w:sz w:val="24"/>
          <w:szCs w:val="24"/>
          <w:lang w:val="es-ES"/>
        </w:rPr>
        <w:t>Pesca y Alimentación,</w:t>
      </w:r>
      <w:r w:rsidRPr="00DD5C1D">
        <w:rPr>
          <w:sz w:val="24"/>
          <w:szCs w:val="24"/>
          <w:lang w:val="es-ES"/>
        </w:rPr>
        <w:t xml:space="preserve"> </w:t>
      </w:r>
      <w:r w:rsidRPr="00DD5C1D">
        <w:rPr>
          <w:b/>
          <w:color w:val="FF0000"/>
          <w:sz w:val="24"/>
          <w:szCs w:val="24"/>
          <w:u w:val="single"/>
          <w:lang w:val="es-ES"/>
        </w:rPr>
        <w:t xml:space="preserve">VICTOR MANUEL VILLALOBOS ARÁMBULA </w:t>
      </w:r>
      <w:r w:rsidRPr="00DD5C1D">
        <w:rPr>
          <w:b/>
          <w:strike/>
          <w:color w:val="FF0000"/>
          <w:sz w:val="24"/>
          <w:szCs w:val="24"/>
          <w:lang w:val="es-ES"/>
        </w:rPr>
        <w:t>José Eduardo Calzada Rovirosa</w:t>
      </w:r>
      <w:r w:rsidRPr="00DD5C1D">
        <w:rPr>
          <w:strike/>
          <w:color w:val="FF0000"/>
          <w:sz w:val="24"/>
          <w:szCs w:val="24"/>
          <w:lang w:val="es-ES"/>
        </w:rPr>
        <w:t>.</w:t>
      </w:r>
      <w:r w:rsidRPr="00DD5C1D">
        <w:rPr>
          <w:sz w:val="24"/>
          <w:szCs w:val="24"/>
          <w:lang w:val="es-ES"/>
        </w:rPr>
        <w:t>- Rúbrica.</w:t>
      </w:r>
    </w:p>
    <w:p w:rsidR="00BB45AF" w:rsidRDefault="00BB45AF"/>
    <w:sectPr w:rsidR="00BB45AF" w:rsidSect="000C6C1C">
      <w:pgSz w:w="12240" w:h="15840"/>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CoArier Std">
    <w:panose1 w:val="00000000000000000000"/>
    <w:charset w:val="00"/>
    <w:family w:val="modern"/>
    <w:notTrueType/>
    <w:pitch w:val="default"/>
    <w:sig w:usb0="00000003" w:usb1="00000000" w:usb2="00000000" w:usb3="00000000" w:csb0="00000001" w:csb1="00000000"/>
  </w:font>
  <w:font w:name="CoAsolas">
    <w:panose1 w:val="00000000000000000000"/>
    <w:charset w:val="00"/>
    <w:family w:val="modern"/>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24C"/>
    <w:multiLevelType w:val="hybridMultilevel"/>
    <w:tmpl w:val="395E443E"/>
    <w:lvl w:ilvl="0" w:tplc="A1B640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C36B82"/>
    <w:multiLevelType w:val="hybridMultilevel"/>
    <w:tmpl w:val="7ACC7FDA"/>
    <w:lvl w:ilvl="0" w:tplc="C1043818">
      <w:start w:val="1"/>
      <w:numFmt w:val="lowerLetter"/>
      <w:lvlText w:val="%1)"/>
      <w:lvlJc w:val="left"/>
      <w:pPr>
        <w:ind w:left="545" w:hanging="360"/>
      </w:pPr>
      <w:rPr>
        <w:rFonts w:hint="default"/>
      </w:rPr>
    </w:lvl>
    <w:lvl w:ilvl="1" w:tplc="080A0019" w:tentative="1">
      <w:start w:val="1"/>
      <w:numFmt w:val="lowerLetter"/>
      <w:lvlText w:val="%2."/>
      <w:lvlJc w:val="left"/>
      <w:pPr>
        <w:ind w:left="1265" w:hanging="360"/>
      </w:pPr>
    </w:lvl>
    <w:lvl w:ilvl="2" w:tplc="080A001B" w:tentative="1">
      <w:start w:val="1"/>
      <w:numFmt w:val="lowerRoman"/>
      <w:lvlText w:val="%3."/>
      <w:lvlJc w:val="right"/>
      <w:pPr>
        <w:ind w:left="1985" w:hanging="180"/>
      </w:pPr>
    </w:lvl>
    <w:lvl w:ilvl="3" w:tplc="080A000F" w:tentative="1">
      <w:start w:val="1"/>
      <w:numFmt w:val="decimal"/>
      <w:lvlText w:val="%4."/>
      <w:lvlJc w:val="left"/>
      <w:pPr>
        <w:ind w:left="2705" w:hanging="360"/>
      </w:pPr>
    </w:lvl>
    <w:lvl w:ilvl="4" w:tplc="080A0019" w:tentative="1">
      <w:start w:val="1"/>
      <w:numFmt w:val="lowerLetter"/>
      <w:lvlText w:val="%5."/>
      <w:lvlJc w:val="left"/>
      <w:pPr>
        <w:ind w:left="3425" w:hanging="360"/>
      </w:pPr>
    </w:lvl>
    <w:lvl w:ilvl="5" w:tplc="080A001B" w:tentative="1">
      <w:start w:val="1"/>
      <w:numFmt w:val="lowerRoman"/>
      <w:lvlText w:val="%6."/>
      <w:lvlJc w:val="right"/>
      <w:pPr>
        <w:ind w:left="4145" w:hanging="180"/>
      </w:pPr>
    </w:lvl>
    <w:lvl w:ilvl="6" w:tplc="080A000F" w:tentative="1">
      <w:start w:val="1"/>
      <w:numFmt w:val="decimal"/>
      <w:lvlText w:val="%7."/>
      <w:lvlJc w:val="left"/>
      <w:pPr>
        <w:ind w:left="4865" w:hanging="360"/>
      </w:pPr>
    </w:lvl>
    <w:lvl w:ilvl="7" w:tplc="080A0019" w:tentative="1">
      <w:start w:val="1"/>
      <w:numFmt w:val="lowerLetter"/>
      <w:lvlText w:val="%8."/>
      <w:lvlJc w:val="left"/>
      <w:pPr>
        <w:ind w:left="5585" w:hanging="360"/>
      </w:pPr>
    </w:lvl>
    <w:lvl w:ilvl="8" w:tplc="080A001B" w:tentative="1">
      <w:start w:val="1"/>
      <w:numFmt w:val="lowerRoman"/>
      <w:lvlText w:val="%9."/>
      <w:lvlJc w:val="right"/>
      <w:pPr>
        <w:ind w:left="6305" w:hanging="180"/>
      </w:pPr>
    </w:lvl>
  </w:abstractNum>
  <w:abstractNum w:abstractNumId="2" w15:restartNumberingAfterBreak="0">
    <w:nsid w:val="04E322F2"/>
    <w:multiLevelType w:val="hybridMultilevel"/>
    <w:tmpl w:val="E3C00056"/>
    <w:lvl w:ilvl="0" w:tplc="AACCD488">
      <w:start w:val="1"/>
      <w:numFmt w:val="upp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60F300F"/>
    <w:multiLevelType w:val="hybridMultilevel"/>
    <w:tmpl w:val="6CEC1CA8"/>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74197F"/>
    <w:multiLevelType w:val="hybridMultilevel"/>
    <w:tmpl w:val="E03C15DC"/>
    <w:lvl w:ilvl="0" w:tplc="B70A8A0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B515EFF"/>
    <w:multiLevelType w:val="hybridMultilevel"/>
    <w:tmpl w:val="4C1E94F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4254"/>
    <w:multiLevelType w:val="hybridMultilevel"/>
    <w:tmpl w:val="6BD07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F4D53"/>
    <w:multiLevelType w:val="hybridMultilevel"/>
    <w:tmpl w:val="7A66221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E97DEF"/>
    <w:multiLevelType w:val="hybridMultilevel"/>
    <w:tmpl w:val="F5AEC33E"/>
    <w:lvl w:ilvl="0" w:tplc="080A0001">
      <w:start w:val="1"/>
      <w:numFmt w:val="bullet"/>
      <w:lvlText w:val=""/>
      <w:lvlJc w:val="left"/>
      <w:pPr>
        <w:ind w:left="720" w:hanging="360"/>
      </w:pPr>
      <w:rPr>
        <w:rFonts w:ascii="Symbol" w:hAnsi="Symbol" w:hint="default"/>
      </w:rPr>
    </w:lvl>
    <w:lvl w:ilvl="1" w:tplc="9F1ECA56">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786606"/>
    <w:multiLevelType w:val="hybridMultilevel"/>
    <w:tmpl w:val="EB9C4130"/>
    <w:lvl w:ilvl="0" w:tplc="540CBDE0">
      <w:start w:val="1"/>
      <w:numFmt w:val="low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01219D4"/>
    <w:multiLevelType w:val="hybridMultilevel"/>
    <w:tmpl w:val="438CE3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B81B61"/>
    <w:multiLevelType w:val="hybridMultilevel"/>
    <w:tmpl w:val="788C0D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2ABD404D"/>
    <w:multiLevelType w:val="hybridMultilevel"/>
    <w:tmpl w:val="4F8AD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767182"/>
    <w:multiLevelType w:val="hybridMultilevel"/>
    <w:tmpl w:val="FBDCBF34"/>
    <w:lvl w:ilvl="0" w:tplc="FB9E60E0">
      <w:start w:val="1"/>
      <w:numFmt w:val="low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35AD747D"/>
    <w:multiLevelType w:val="hybridMultilevel"/>
    <w:tmpl w:val="19265126"/>
    <w:lvl w:ilvl="0" w:tplc="BC2EA3FA">
      <w:start w:val="1"/>
      <w:numFmt w:val="upp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732297D"/>
    <w:multiLevelType w:val="hybridMultilevel"/>
    <w:tmpl w:val="935011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1B0591"/>
    <w:multiLevelType w:val="hybridMultilevel"/>
    <w:tmpl w:val="0E1A752A"/>
    <w:lvl w:ilvl="0" w:tplc="BFD27892">
      <w:start w:val="1"/>
      <w:numFmt w:val="low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B8C22A3"/>
    <w:multiLevelType w:val="hybridMultilevel"/>
    <w:tmpl w:val="4748EE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9B621C"/>
    <w:multiLevelType w:val="hybridMultilevel"/>
    <w:tmpl w:val="34E461FC"/>
    <w:lvl w:ilvl="0" w:tplc="913C0CC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9B0FFD"/>
    <w:multiLevelType w:val="hybridMultilevel"/>
    <w:tmpl w:val="DFB47DAE"/>
    <w:lvl w:ilvl="0" w:tplc="02CE13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DF341A"/>
    <w:multiLevelType w:val="hybridMultilevel"/>
    <w:tmpl w:val="BF2EF14A"/>
    <w:lvl w:ilvl="0" w:tplc="45AE9DB2">
      <w:start w:val="1"/>
      <w:numFmt w:val="upperLetter"/>
      <w:lvlText w:val="%1."/>
      <w:lvlJc w:val="left"/>
      <w:pPr>
        <w:ind w:left="1008" w:hanging="360"/>
      </w:pPr>
      <w:rPr>
        <w:rFonts w:hint="default"/>
        <w:color w:val="FF000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3" w15:restartNumberingAfterBreak="0">
    <w:nsid w:val="44E70377"/>
    <w:multiLevelType w:val="hybridMultilevel"/>
    <w:tmpl w:val="5114C478"/>
    <w:lvl w:ilvl="0" w:tplc="9B12ADD4">
      <w:start w:val="1"/>
      <w:numFmt w:val="lowerLetter"/>
      <w:lvlText w:val="%1)"/>
      <w:lvlJc w:val="left"/>
      <w:pPr>
        <w:ind w:left="616" w:hanging="360"/>
      </w:pPr>
      <w:rPr>
        <w:rFonts w:hint="default"/>
      </w:rPr>
    </w:lvl>
    <w:lvl w:ilvl="1" w:tplc="080A0019" w:tentative="1">
      <w:start w:val="1"/>
      <w:numFmt w:val="lowerLetter"/>
      <w:lvlText w:val="%2."/>
      <w:lvlJc w:val="left"/>
      <w:pPr>
        <w:ind w:left="1336" w:hanging="360"/>
      </w:pPr>
    </w:lvl>
    <w:lvl w:ilvl="2" w:tplc="080A001B" w:tentative="1">
      <w:start w:val="1"/>
      <w:numFmt w:val="lowerRoman"/>
      <w:lvlText w:val="%3."/>
      <w:lvlJc w:val="right"/>
      <w:pPr>
        <w:ind w:left="2056" w:hanging="180"/>
      </w:pPr>
    </w:lvl>
    <w:lvl w:ilvl="3" w:tplc="080A000F" w:tentative="1">
      <w:start w:val="1"/>
      <w:numFmt w:val="decimal"/>
      <w:lvlText w:val="%4."/>
      <w:lvlJc w:val="left"/>
      <w:pPr>
        <w:ind w:left="2776" w:hanging="360"/>
      </w:pPr>
    </w:lvl>
    <w:lvl w:ilvl="4" w:tplc="080A0019" w:tentative="1">
      <w:start w:val="1"/>
      <w:numFmt w:val="lowerLetter"/>
      <w:lvlText w:val="%5."/>
      <w:lvlJc w:val="left"/>
      <w:pPr>
        <w:ind w:left="3496" w:hanging="360"/>
      </w:pPr>
    </w:lvl>
    <w:lvl w:ilvl="5" w:tplc="080A001B" w:tentative="1">
      <w:start w:val="1"/>
      <w:numFmt w:val="lowerRoman"/>
      <w:lvlText w:val="%6."/>
      <w:lvlJc w:val="right"/>
      <w:pPr>
        <w:ind w:left="4216" w:hanging="180"/>
      </w:pPr>
    </w:lvl>
    <w:lvl w:ilvl="6" w:tplc="080A000F" w:tentative="1">
      <w:start w:val="1"/>
      <w:numFmt w:val="decimal"/>
      <w:lvlText w:val="%7."/>
      <w:lvlJc w:val="left"/>
      <w:pPr>
        <w:ind w:left="4936" w:hanging="360"/>
      </w:pPr>
    </w:lvl>
    <w:lvl w:ilvl="7" w:tplc="080A0019" w:tentative="1">
      <w:start w:val="1"/>
      <w:numFmt w:val="lowerLetter"/>
      <w:lvlText w:val="%8."/>
      <w:lvlJc w:val="left"/>
      <w:pPr>
        <w:ind w:left="5656" w:hanging="360"/>
      </w:pPr>
    </w:lvl>
    <w:lvl w:ilvl="8" w:tplc="080A001B" w:tentative="1">
      <w:start w:val="1"/>
      <w:numFmt w:val="lowerRoman"/>
      <w:lvlText w:val="%9."/>
      <w:lvlJc w:val="right"/>
      <w:pPr>
        <w:ind w:left="6376" w:hanging="180"/>
      </w:pPr>
    </w:lvl>
  </w:abstractNum>
  <w:abstractNum w:abstractNumId="24" w15:restartNumberingAfterBreak="0">
    <w:nsid w:val="45550EE6"/>
    <w:multiLevelType w:val="hybridMultilevel"/>
    <w:tmpl w:val="6344BDC6"/>
    <w:lvl w:ilvl="0" w:tplc="EE7007A4">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471E7D52"/>
    <w:multiLevelType w:val="hybridMultilevel"/>
    <w:tmpl w:val="2F4E5420"/>
    <w:lvl w:ilvl="0" w:tplc="080A0013">
      <w:start w:val="1"/>
      <w:numFmt w:val="upperRoman"/>
      <w:lvlText w:val="%1."/>
      <w:lvlJc w:val="right"/>
      <w:pPr>
        <w:ind w:left="360" w:hanging="360"/>
      </w:pPr>
    </w:lvl>
    <w:lvl w:ilvl="1" w:tplc="080A0013">
      <w:start w:val="1"/>
      <w:numFmt w:val="upperRoman"/>
      <w:lvlText w:val="%2."/>
      <w:lvlJc w:val="righ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D5D3D86"/>
    <w:multiLevelType w:val="hybridMultilevel"/>
    <w:tmpl w:val="4C1E94F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E926D7"/>
    <w:multiLevelType w:val="hybridMultilevel"/>
    <w:tmpl w:val="B8AE5DAA"/>
    <w:lvl w:ilvl="0" w:tplc="28BE52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91734C"/>
    <w:multiLevelType w:val="hybridMultilevel"/>
    <w:tmpl w:val="18B8BC4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5A7A3A28"/>
    <w:multiLevelType w:val="hybridMultilevel"/>
    <w:tmpl w:val="B484A092"/>
    <w:lvl w:ilvl="0" w:tplc="63D42BB6">
      <w:numFmt w:val="bullet"/>
      <w:lvlText w:val="•"/>
      <w:lvlJc w:val="left"/>
      <w:pPr>
        <w:ind w:left="720" w:hanging="360"/>
      </w:pPr>
      <w:rPr>
        <w:rFonts w:hint="default"/>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2E1BED"/>
    <w:multiLevelType w:val="hybridMultilevel"/>
    <w:tmpl w:val="A4667B52"/>
    <w:lvl w:ilvl="0" w:tplc="8ED2B82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E749B3"/>
    <w:multiLevelType w:val="hybridMultilevel"/>
    <w:tmpl w:val="B832F8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0A3867"/>
    <w:multiLevelType w:val="hybridMultilevel"/>
    <w:tmpl w:val="ABFC7E38"/>
    <w:lvl w:ilvl="0" w:tplc="080A001B">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431448"/>
    <w:multiLevelType w:val="hybridMultilevel"/>
    <w:tmpl w:val="043E1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78340A"/>
    <w:multiLevelType w:val="hybridMultilevel"/>
    <w:tmpl w:val="59823F1E"/>
    <w:lvl w:ilvl="0" w:tplc="FF6EA7E4">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9D3221"/>
    <w:multiLevelType w:val="hybridMultilevel"/>
    <w:tmpl w:val="B9BAAD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72324063"/>
    <w:multiLevelType w:val="hybridMultilevel"/>
    <w:tmpl w:val="F9FCFCEE"/>
    <w:lvl w:ilvl="0" w:tplc="00DC5F78">
      <w:start w:val="1"/>
      <w:numFmt w:val="upp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8" w15:restartNumberingAfterBreak="0">
    <w:nsid w:val="7AD87F6E"/>
    <w:multiLevelType w:val="hybridMultilevel"/>
    <w:tmpl w:val="B7F6CFBC"/>
    <w:lvl w:ilvl="0" w:tplc="07ACD270">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39" w15:restartNumberingAfterBreak="0">
    <w:nsid w:val="7C0342F8"/>
    <w:multiLevelType w:val="hybridMultilevel"/>
    <w:tmpl w:val="219E2D9E"/>
    <w:lvl w:ilvl="0" w:tplc="AF585F36">
      <w:numFmt w:val="bullet"/>
      <w:lvlText w:val=""/>
      <w:lvlJc w:val="left"/>
      <w:pPr>
        <w:ind w:left="708" w:hanging="420"/>
      </w:pPr>
      <w:rPr>
        <w:rFonts w:ascii="Arial" w:eastAsia="Times New Roman" w:hAnsi="Arial" w:cs="Arial" w:hint="default"/>
        <w:b w:val="0"/>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40" w15:restartNumberingAfterBreak="0">
    <w:nsid w:val="7C855043"/>
    <w:multiLevelType w:val="hybridMultilevel"/>
    <w:tmpl w:val="311ED8D2"/>
    <w:lvl w:ilvl="0" w:tplc="876EE5D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1" w15:restartNumberingAfterBreak="0">
    <w:nsid w:val="7EB82FA3"/>
    <w:multiLevelType w:val="hybridMultilevel"/>
    <w:tmpl w:val="79F8C2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6"/>
  </w:num>
  <w:num w:numId="3">
    <w:abstractNumId w:val="12"/>
  </w:num>
  <w:num w:numId="4">
    <w:abstractNumId w:val="28"/>
  </w:num>
  <w:num w:numId="5">
    <w:abstractNumId w:val="39"/>
  </w:num>
  <w:num w:numId="6">
    <w:abstractNumId w:val="40"/>
  </w:num>
  <w:num w:numId="7">
    <w:abstractNumId w:val="7"/>
  </w:num>
  <w:num w:numId="8">
    <w:abstractNumId w:val="33"/>
  </w:num>
  <w:num w:numId="9">
    <w:abstractNumId w:val="5"/>
  </w:num>
  <w:num w:numId="10">
    <w:abstractNumId w:val="35"/>
  </w:num>
  <w:num w:numId="11">
    <w:abstractNumId w:val="3"/>
  </w:num>
  <w:num w:numId="12">
    <w:abstractNumId w:val="32"/>
  </w:num>
  <w:num w:numId="13">
    <w:abstractNumId w:val="10"/>
  </w:num>
  <w:num w:numId="14">
    <w:abstractNumId w:val="26"/>
  </w:num>
  <w:num w:numId="15">
    <w:abstractNumId w:val="19"/>
  </w:num>
  <w:num w:numId="16">
    <w:abstractNumId w:val="34"/>
  </w:num>
  <w:num w:numId="17">
    <w:abstractNumId w:val="17"/>
  </w:num>
  <w:num w:numId="18">
    <w:abstractNumId w:val="13"/>
  </w:num>
  <w:num w:numId="19">
    <w:abstractNumId w:val="11"/>
  </w:num>
  <w:num w:numId="20">
    <w:abstractNumId w:val="23"/>
  </w:num>
  <w:num w:numId="21">
    <w:abstractNumId w:val="6"/>
  </w:num>
  <w:num w:numId="22">
    <w:abstractNumId w:val="8"/>
  </w:num>
  <w:num w:numId="23">
    <w:abstractNumId w:val="25"/>
  </w:num>
  <w:num w:numId="24">
    <w:abstractNumId w:val="20"/>
  </w:num>
  <w:num w:numId="25">
    <w:abstractNumId w:val="29"/>
  </w:num>
  <w:num w:numId="26">
    <w:abstractNumId w:val="21"/>
  </w:num>
  <w:num w:numId="27">
    <w:abstractNumId w:val="1"/>
  </w:num>
  <w:num w:numId="28">
    <w:abstractNumId w:val="27"/>
  </w:num>
  <w:num w:numId="29">
    <w:abstractNumId w:val="30"/>
  </w:num>
  <w:num w:numId="30">
    <w:abstractNumId w:val="0"/>
  </w:num>
  <w:num w:numId="31">
    <w:abstractNumId w:val="14"/>
  </w:num>
  <w:num w:numId="32">
    <w:abstractNumId w:val="9"/>
  </w:num>
  <w:num w:numId="33">
    <w:abstractNumId w:val="18"/>
  </w:num>
  <w:num w:numId="34">
    <w:abstractNumId w:val="16"/>
  </w:num>
  <w:num w:numId="35">
    <w:abstractNumId w:val="22"/>
  </w:num>
  <w:num w:numId="36">
    <w:abstractNumId w:val="38"/>
  </w:num>
  <w:num w:numId="37">
    <w:abstractNumId w:val="41"/>
  </w:num>
  <w:num w:numId="38">
    <w:abstractNumId w:val="4"/>
  </w:num>
  <w:num w:numId="39">
    <w:abstractNumId w:val="24"/>
  </w:num>
  <w:num w:numId="40">
    <w:abstractNumId w:val="2"/>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1C"/>
    <w:rsid w:val="000C6C1C"/>
    <w:rsid w:val="00BB4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A1942CB-06DA-4E93-8013-80ABB3F9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C1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C6C1C"/>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0C6C1C"/>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0C6C1C"/>
    <w:pPr>
      <w:keepNext/>
      <w:keepLines/>
      <w:spacing w:before="40" w:line="259" w:lineRule="atLeast"/>
      <w:outlineLvl w:val="2"/>
    </w:pPr>
    <w:rPr>
      <w:rFonts w:ascii="CaAibri Light" w:hAnsi="CaAibri Light" w:cs="CaAibri Light"/>
      <w:color w:val="008080"/>
      <w:szCs w:val="20"/>
      <w:lang w:eastAsia="es-MX"/>
    </w:rPr>
  </w:style>
  <w:style w:type="paragraph" w:styleId="Ttulo4">
    <w:name w:val="heading 4"/>
    <w:basedOn w:val="Normal"/>
    <w:next w:val="Normal"/>
    <w:link w:val="Ttulo4Car"/>
    <w:qFormat/>
    <w:rsid w:val="000C6C1C"/>
    <w:pPr>
      <w:keepNext/>
      <w:keepLines/>
      <w:spacing w:before="200"/>
      <w:outlineLvl w:val="3"/>
    </w:pPr>
    <w:rPr>
      <w:rFonts w:ascii="CaAibri Light" w:hAnsi="CaAibri Light" w:cs="CaAibri Light"/>
      <w:b/>
      <w:i/>
      <w:color w:val="C0C0C0"/>
      <w:szCs w:val="20"/>
      <w:lang w:val="es-ES" w:eastAsia="es-MX"/>
    </w:rPr>
  </w:style>
  <w:style w:type="paragraph" w:styleId="Ttulo5">
    <w:name w:val="heading 5"/>
    <w:basedOn w:val="Normal"/>
    <w:link w:val="Ttulo5Car"/>
    <w:qFormat/>
    <w:rsid w:val="000C6C1C"/>
    <w:pPr>
      <w:spacing w:before="100" w:after="100"/>
      <w:outlineLvl w:val="4"/>
    </w:pPr>
    <w:rPr>
      <w:rFonts w:ascii="TiAes New Roman" w:hAnsi="TiAes New Roman" w:cs="TiAes New Roman"/>
      <w:b/>
      <w:color w:val="808080"/>
      <w:sz w:val="17"/>
      <w:szCs w:val="20"/>
      <w:lang w:eastAsia="es-MX"/>
    </w:rPr>
  </w:style>
  <w:style w:type="paragraph" w:styleId="Ttulo6">
    <w:name w:val="heading 6"/>
    <w:basedOn w:val="Normal"/>
    <w:link w:val="Ttulo6Car"/>
    <w:qFormat/>
    <w:rsid w:val="000C6C1C"/>
    <w:pPr>
      <w:spacing w:before="48" w:after="48"/>
      <w:ind w:left="120"/>
      <w:outlineLvl w:val="5"/>
    </w:pPr>
    <w:rPr>
      <w:rFonts w:ascii="TiAes New Roman" w:hAnsi="TiAes New Roman" w:cs="TiAes New Roman"/>
      <w:b/>
      <w:color w:val="00FF00"/>
      <w:sz w:val="17"/>
      <w:szCs w:val="20"/>
      <w:lang w:eastAsia="es-MX"/>
    </w:rPr>
  </w:style>
  <w:style w:type="paragraph" w:styleId="Ttulo7">
    <w:name w:val="heading 7"/>
    <w:basedOn w:val="Normal"/>
    <w:next w:val="Normal"/>
    <w:link w:val="Ttulo7Car"/>
    <w:qFormat/>
    <w:rsid w:val="000C6C1C"/>
    <w:pPr>
      <w:tabs>
        <w:tab w:val="left" w:pos="5040"/>
      </w:tabs>
      <w:spacing w:before="240" w:after="60"/>
      <w:ind w:left="5040" w:hanging="720"/>
      <w:outlineLvl w:val="6"/>
    </w:pPr>
    <w:rPr>
      <w:rFonts w:ascii="CaAibri" w:hAnsi="CaAibri" w:cs="CaAibri"/>
      <w:szCs w:val="20"/>
      <w:lang w:eastAsia="es-MX"/>
    </w:rPr>
  </w:style>
  <w:style w:type="paragraph" w:styleId="Ttulo8">
    <w:name w:val="heading 8"/>
    <w:basedOn w:val="Normal"/>
    <w:next w:val="Normal"/>
    <w:link w:val="Ttulo8Car"/>
    <w:qFormat/>
    <w:rsid w:val="000C6C1C"/>
    <w:pPr>
      <w:tabs>
        <w:tab w:val="left" w:pos="5760"/>
      </w:tabs>
      <w:spacing w:before="240" w:after="60"/>
      <w:ind w:left="5760" w:hanging="720"/>
      <w:outlineLvl w:val="7"/>
    </w:pPr>
    <w:rPr>
      <w:rFonts w:ascii="CaAibri" w:hAnsi="CaAibri" w:cs="CaAibri"/>
      <w:i/>
      <w:szCs w:val="20"/>
      <w:lang w:eastAsia="es-MX"/>
    </w:rPr>
  </w:style>
  <w:style w:type="paragraph" w:styleId="Ttulo9">
    <w:name w:val="heading 9"/>
    <w:basedOn w:val="Normal"/>
    <w:next w:val="Normal"/>
    <w:link w:val="Ttulo9Car"/>
    <w:qFormat/>
    <w:rsid w:val="000C6C1C"/>
    <w:pPr>
      <w:tabs>
        <w:tab w:val="left" w:pos="6480"/>
      </w:tabs>
      <w:spacing w:before="240" w:after="60"/>
      <w:ind w:left="6480" w:hanging="720"/>
      <w:outlineLvl w:val="8"/>
    </w:pPr>
    <w:rPr>
      <w:rFonts w:ascii="CaAibri Light" w:hAnsi="CaAibri Light" w:cs="CaAibri Light"/>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0C6C1C"/>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0C6C1C"/>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C6C1C"/>
    <w:rPr>
      <w:rFonts w:ascii="CaAibri Light" w:eastAsia="Times New Roman" w:hAnsi="CaAibri Light" w:cs="CaAibri Light"/>
      <w:color w:val="008080"/>
      <w:sz w:val="24"/>
      <w:szCs w:val="20"/>
      <w:lang w:eastAsia="es-MX"/>
    </w:rPr>
  </w:style>
  <w:style w:type="character" w:customStyle="1" w:styleId="Ttulo4Car">
    <w:name w:val="Título 4 Car"/>
    <w:basedOn w:val="Fuentedeprrafopredeter"/>
    <w:link w:val="Ttulo4"/>
    <w:rsid w:val="000C6C1C"/>
    <w:rPr>
      <w:rFonts w:ascii="CaAibri Light" w:eastAsia="Times New Roman" w:hAnsi="CaAibri Light" w:cs="CaAibri Light"/>
      <w:b/>
      <w:i/>
      <w:color w:val="C0C0C0"/>
      <w:sz w:val="24"/>
      <w:szCs w:val="20"/>
      <w:lang w:val="es-ES" w:eastAsia="es-MX"/>
    </w:rPr>
  </w:style>
  <w:style w:type="character" w:customStyle="1" w:styleId="Ttulo5Car">
    <w:name w:val="Título 5 Car"/>
    <w:basedOn w:val="Fuentedeprrafopredeter"/>
    <w:link w:val="Ttulo5"/>
    <w:rsid w:val="000C6C1C"/>
    <w:rPr>
      <w:rFonts w:ascii="TiAes New Roman" w:eastAsia="Times New Roman" w:hAnsi="TiAes New Roman" w:cs="TiAes New Roman"/>
      <w:b/>
      <w:color w:val="808080"/>
      <w:sz w:val="17"/>
      <w:szCs w:val="20"/>
      <w:lang w:eastAsia="es-MX"/>
    </w:rPr>
  </w:style>
  <w:style w:type="character" w:customStyle="1" w:styleId="Ttulo6Car">
    <w:name w:val="Título 6 Car"/>
    <w:basedOn w:val="Fuentedeprrafopredeter"/>
    <w:link w:val="Ttulo6"/>
    <w:rsid w:val="000C6C1C"/>
    <w:rPr>
      <w:rFonts w:ascii="TiAes New Roman" w:eastAsia="Times New Roman" w:hAnsi="TiAes New Roman" w:cs="TiAes New Roman"/>
      <w:b/>
      <w:color w:val="00FF00"/>
      <w:sz w:val="17"/>
      <w:szCs w:val="20"/>
      <w:lang w:eastAsia="es-MX"/>
    </w:rPr>
  </w:style>
  <w:style w:type="character" w:customStyle="1" w:styleId="Ttulo7Car">
    <w:name w:val="Título 7 Car"/>
    <w:basedOn w:val="Fuentedeprrafopredeter"/>
    <w:link w:val="Ttulo7"/>
    <w:rsid w:val="000C6C1C"/>
    <w:rPr>
      <w:rFonts w:ascii="CaAibri" w:eastAsia="Times New Roman" w:hAnsi="CaAibri" w:cs="CaAibri"/>
      <w:sz w:val="24"/>
      <w:szCs w:val="20"/>
      <w:lang w:eastAsia="es-MX"/>
    </w:rPr>
  </w:style>
  <w:style w:type="character" w:customStyle="1" w:styleId="Ttulo8Car">
    <w:name w:val="Título 8 Car"/>
    <w:basedOn w:val="Fuentedeprrafopredeter"/>
    <w:link w:val="Ttulo8"/>
    <w:rsid w:val="000C6C1C"/>
    <w:rPr>
      <w:rFonts w:ascii="CaAibri" w:eastAsia="Times New Roman" w:hAnsi="CaAibri" w:cs="CaAibri"/>
      <w:i/>
      <w:sz w:val="24"/>
      <w:szCs w:val="20"/>
      <w:lang w:eastAsia="es-MX"/>
    </w:rPr>
  </w:style>
  <w:style w:type="character" w:customStyle="1" w:styleId="Ttulo9Car">
    <w:name w:val="Título 9 Car"/>
    <w:basedOn w:val="Fuentedeprrafopredeter"/>
    <w:link w:val="Ttulo9"/>
    <w:rsid w:val="000C6C1C"/>
    <w:rPr>
      <w:rFonts w:ascii="CaAibri Light" w:eastAsia="Times New Roman" w:hAnsi="CaAibri Light" w:cs="CaAibri Light"/>
      <w:szCs w:val="20"/>
      <w:lang w:eastAsia="es-MX"/>
    </w:rPr>
  </w:style>
  <w:style w:type="paragraph" w:customStyle="1" w:styleId="Texto">
    <w:name w:val="Texto"/>
    <w:basedOn w:val="Normal"/>
    <w:link w:val="TextoCar"/>
    <w:rsid w:val="000C6C1C"/>
    <w:pPr>
      <w:spacing w:after="101" w:line="216" w:lineRule="exact"/>
      <w:ind w:firstLine="288"/>
      <w:jc w:val="both"/>
    </w:pPr>
    <w:rPr>
      <w:rFonts w:ascii="Arial" w:hAnsi="Arial" w:cs="Arial"/>
      <w:sz w:val="18"/>
      <w:szCs w:val="20"/>
    </w:rPr>
  </w:style>
  <w:style w:type="paragraph" w:customStyle="1" w:styleId="CABEZA">
    <w:name w:val="CABEZA"/>
    <w:basedOn w:val="Normal"/>
    <w:rsid w:val="000C6C1C"/>
    <w:pPr>
      <w:jc w:val="center"/>
    </w:pPr>
    <w:rPr>
      <w:rFonts w:cs="Arial"/>
      <w:b/>
      <w:sz w:val="28"/>
      <w:szCs w:val="28"/>
      <w:lang w:val="es-ES_tradnl" w:eastAsia="es-MX"/>
    </w:rPr>
  </w:style>
  <w:style w:type="paragraph" w:customStyle="1" w:styleId="ROMANOS">
    <w:name w:val="ROMANOS"/>
    <w:basedOn w:val="Normal"/>
    <w:link w:val="ROMANOSCar"/>
    <w:rsid w:val="000C6C1C"/>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0C6C1C"/>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C6C1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0C6C1C"/>
    <w:pPr>
      <w:spacing w:before="101" w:after="101" w:line="216" w:lineRule="atLeast"/>
      <w:jc w:val="center"/>
    </w:pPr>
    <w:rPr>
      <w:b/>
      <w:sz w:val="18"/>
      <w:szCs w:val="20"/>
      <w:lang w:val="es-ES_tradnl"/>
    </w:rPr>
  </w:style>
  <w:style w:type="paragraph" w:customStyle="1" w:styleId="SUBIN">
    <w:name w:val="SUBIN"/>
    <w:basedOn w:val="Texto"/>
    <w:rsid w:val="000C6C1C"/>
    <w:pPr>
      <w:ind w:left="1987" w:hanging="720"/>
    </w:pPr>
  </w:style>
  <w:style w:type="paragraph" w:customStyle="1" w:styleId="Titulo1">
    <w:name w:val="Titulo 1"/>
    <w:basedOn w:val="Texto"/>
    <w:rsid w:val="000C6C1C"/>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0C6C1C"/>
    <w:pPr>
      <w:pBdr>
        <w:top w:val="double" w:sz="6" w:space="1" w:color="auto"/>
      </w:pBdr>
      <w:spacing w:line="240" w:lineRule="auto"/>
      <w:ind w:firstLine="0"/>
      <w:outlineLvl w:val="1"/>
    </w:pPr>
  </w:style>
  <w:style w:type="paragraph" w:customStyle="1" w:styleId="tt">
    <w:name w:val="tt"/>
    <w:basedOn w:val="Texto"/>
    <w:rsid w:val="000C6C1C"/>
    <w:pPr>
      <w:tabs>
        <w:tab w:val="left" w:pos="1320"/>
        <w:tab w:val="left" w:pos="1629"/>
      </w:tabs>
      <w:ind w:left="1647" w:hanging="1440"/>
    </w:pPr>
    <w:rPr>
      <w:lang w:val="es-ES_tradnl"/>
    </w:rPr>
  </w:style>
  <w:style w:type="paragraph" w:customStyle="1" w:styleId="sum">
    <w:name w:val="sum"/>
    <w:basedOn w:val="Texto"/>
    <w:rsid w:val="000C6C1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0C6C1C"/>
    <w:pPr>
      <w:tabs>
        <w:tab w:val="center" w:pos="4419"/>
        <w:tab w:val="right" w:pos="8838"/>
      </w:tabs>
    </w:pPr>
  </w:style>
  <w:style w:type="character" w:customStyle="1" w:styleId="EncabezadoCar">
    <w:name w:val="Encabezado Car"/>
    <w:basedOn w:val="Fuentedeprrafopredeter"/>
    <w:link w:val="Encabezado"/>
    <w:rsid w:val="000C6C1C"/>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0C6C1C"/>
    <w:pPr>
      <w:spacing w:after="101" w:line="216" w:lineRule="exact"/>
      <w:jc w:val="both"/>
    </w:pPr>
    <w:rPr>
      <w:rFonts w:ascii="Arial" w:hAnsi="Arial"/>
      <w:sz w:val="18"/>
      <w:szCs w:val="20"/>
      <w:lang w:eastAsia="es-MX"/>
    </w:rPr>
  </w:style>
  <w:style w:type="character" w:customStyle="1" w:styleId="TextoCar">
    <w:name w:val="Texto Car"/>
    <w:link w:val="Texto"/>
    <w:locked/>
    <w:rsid w:val="000C6C1C"/>
    <w:rPr>
      <w:rFonts w:ascii="Arial" w:eastAsia="Times New Roman" w:hAnsi="Arial" w:cs="Arial"/>
      <w:sz w:val="18"/>
      <w:szCs w:val="20"/>
      <w:lang w:eastAsia="es-ES"/>
    </w:rPr>
  </w:style>
  <w:style w:type="character" w:customStyle="1" w:styleId="ROMANOSCar">
    <w:name w:val="ROMANOS Car"/>
    <w:link w:val="ROMANOS"/>
    <w:locked/>
    <w:rsid w:val="000C6C1C"/>
    <w:rPr>
      <w:rFonts w:ascii="Arial" w:eastAsia="Times New Roman" w:hAnsi="Arial" w:cs="Arial"/>
      <w:sz w:val="18"/>
      <w:szCs w:val="18"/>
      <w:lang w:eastAsia="es-ES"/>
    </w:rPr>
  </w:style>
  <w:style w:type="character" w:customStyle="1" w:styleId="ANOTACIONCar">
    <w:name w:val="ANOTACION Car"/>
    <w:link w:val="ANOTACION"/>
    <w:locked/>
    <w:rsid w:val="000C6C1C"/>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0C6C1C"/>
    <w:pPr>
      <w:tabs>
        <w:tab w:val="center" w:pos="4419"/>
        <w:tab w:val="right" w:pos="8838"/>
      </w:tabs>
    </w:pPr>
  </w:style>
  <w:style w:type="character" w:customStyle="1" w:styleId="PiedepginaCar">
    <w:name w:val="Pie de página Car"/>
    <w:basedOn w:val="Fuentedeprrafopredeter"/>
    <w:link w:val="Piedepgina"/>
    <w:uiPriority w:val="99"/>
    <w:rsid w:val="000C6C1C"/>
    <w:rPr>
      <w:rFonts w:ascii="Times New Roman" w:eastAsia="Times New Roman" w:hAnsi="Times New Roman" w:cs="Times New Roman"/>
      <w:sz w:val="24"/>
      <w:szCs w:val="24"/>
      <w:lang w:eastAsia="es-ES"/>
    </w:rPr>
  </w:style>
  <w:style w:type="character" w:styleId="Nmerodepgina">
    <w:name w:val="page number"/>
    <w:basedOn w:val="Fuentedeprrafopredeter"/>
    <w:rsid w:val="000C6C1C"/>
  </w:style>
  <w:style w:type="paragraph" w:styleId="Textocomentario">
    <w:name w:val="annotation text"/>
    <w:basedOn w:val="Normal"/>
    <w:link w:val="TextocomentarioCar"/>
    <w:rsid w:val="000C6C1C"/>
    <w:pPr>
      <w:spacing w:after="200"/>
    </w:pPr>
    <w:rPr>
      <w:rFonts w:ascii="CaAibri" w:hAnsi="CaAibri" w:cs="CaAibri"/>
      <w:sz w:val="20"/>
      <w:szCs w:val="20"/>
      <w:lang w:val="en-US" w:eastAsia="es-MX"/>
    </w:rPr>
  </w:style>
  <w:style w:type="character" w:customStyle="1" w:styleId="TextocomentarioCar">
    <w:name w:val="Texto comentario Car"/>
    <w:basedOn w:val="Fuentedeprrafopredeter"/>
    <w:link w:val="Textocomentario"/>
    <w:rsid w:val="000C6C1C"/>
    <w:rPr>
      <w:rFonts w:ascii="CaAibri" w:eastAsia="Times New Roman" w:hAnsi="CaAibri" w:cs="CaAibri"/>
      <w:sz w:val="20"/>
      <w:szCs w:val="20"/>
      <w:lang w:val="en-US" w:eastAsia="es-MX"/>
    </w:rPr>
  </w:style>
  <w:style w:type="paragraph" w:styleId="Textonotapie">
    <w:name w:val="footnote text"/>
    <w:basedOn w:val="Normal"/>
    <w:link w:val="TextonotapieCar"/>
    <w:rsid w:val="000C6C1C"/>
    <w:rPr>
      <w:rFonts w:ascii="CaAibri" w:hAnsi="CaAibri" w:cs="CaAibri"/>
      <w:sz w:val="20"/>
      <w:szCs w:val="20"/>
      <w:lang w:eastAsia="es-MX"/>
    </w:rPr>
  </w:style>
  <w:style w:type="character" w:customStyle="1" w:styleId="TextonotapieCar">
    <w:name w:val="Texto nota pie Car"/>
    <w:basedOn w:val="Fuentedeprrafopredeter"/>
    <w:link w:val="Textonotapie"/>
    <w:rsid w:val="000C6C1C"/>
    <w:rPr>
      <w:rFonts w:ascii="CaAibri" w:eastAsia="Times New Roman" w:hAnsi="CaAibri" w:cs="CaAibri"/>
      <w:sz w:val="20"/>
      <w:szCs w:val="20"/>
      <w:lang w:eastAsia="es-MX"/>
    </w:rPr>
  </w:style>
  <w:style w:type="paragraph" w:styleId="Prrafodelista">
    <w:name w:val="List Paragraph"/>
    <w:basedOn w:val="Normal"/>
    <w:uiPriority w:val="34"/>
    <w:qFormat/>
    <w:rsid w:val="000C6C1C"/>
    <w:pPr>
      <w:spacing w:after="160" w:line="259" w:lineRule="atLeast"/>
      <w:ind w:left="720"/>
    </w:pPr>
    <w:rPr>
      <w:rFonts w:ascii="CaAibri" w:hAnsi="CaAibri" w:cs="CaAibri"/>
      <w:sz w:val="22"/>
      <w:szCs w:val="20"/>
      <w:lang w:eastAsia="es-MX"/>
    </w:rPr>
  </w:style>
  <w:style w:type="paragraph" w:customStyle="1" w:styleId="Default">
    <w:name w:val="Default"/>
    <w:rsid w:val="000C6C1C"/>
    <w:pPr>
      <w:spacing w:after="0" w:line="240" w:lineRule="auto"/>
    </w:pPr>
    <w:rPr>
      <w:rFonts w:ascii="TiAes New Roman" w:eastAsia="Times New Roman" w:hAnsi="TiAes New Roman" w:cs="TiAes New Roman"/>
      <w:color w:val="000000"/>
      <w:sz w:val="24"/>
      <w:szCs w:val="20"/>
      <w:lang w:eastAsia="es-MX"/>
    </w:rPr>
  </w:style>
  <w:style w:type="paragraph" w:customStyle="1" w:styleId="BalloonText">
    <w:name w:val="Balloon Text"/>
    <w:basedOn w:val="Normal"/>
    <w:rsid w:val="000C6C1C"/>
    <w:rPr>
      <w:rFonts w:ascii="SeAoe UI" w:hAnsi="SeAoe UI" w:cs="SeAoe UI"/>
      <w:sz w:val="18"/>
      <w:szCs w:val="20"/>
      <w:lang w:eastAsia="es-MX"/>
    </w:rPr>
  </w:style>
  <w:style w:type="paragraph" w:customStyle="1" w:styleId="annotationsubject">
    <w:name w:val="annotation subject"/>
    <w:basedOn w:val="Textocomentario"/>
    <w:next w:val="Textocomentario"/>
    <w:rsid w:val="000C6C1C"/>
    <w:pPr>
      <w:spacing w:after="160"/>
    </w:pPr>
    <w:rPr>
      <w:b/>
      <w:lang w:val="es-MX"/>
    </w:rPr>
  </w:style>
  <w:style w:type="paragraph" w:styleId="NormalWeb">
    <w:name w:val="Normal (Web)"/>
    <w:basedOn w:val="Normal"/>
    <w:rsid w:val="000C6C1C"/>
    <w:pPr>
      <w:spacing w:before="100" w:after="100"/>
    </w:pPr>
    <w:rPr>
      <w:rFonts w:ascii="TiAes New Roman" w:hAnsi="TiAes New Roman" w:cs="TiAes New Roman"/>
      <w:szCs w:val="20"/>
      <w:lang w:eastAsia="es-MX"/>
    </w:rPr>
  </w:style>
  <w:style w:type="paragraph" w:styleId="Sinespaciado">
    <w:name w:val="No Spacing"/>
    <w:qFormat/>
    <w:rsid w:val="000C6C1C"/>
    <w:pPr>
      <w:spacing w:after="0" w:line="240" w:lineRule="auto"/>
    </w:pPr>
    <w:rPr>
      <w:rFonts w:ascii="CaAibri" w:eastAsia="Times New Roman" w:hAnsi="CaAibri" w:cs="CaAibri"/>
      <w:szCs w:val="20"/>
      <w:lang w:eastAsia="es-MX"/>
    </w:rPr>
  </w:style>
  <w:style w:type="paragraph" w:styleId="Revisin">
    <w:name w:val="Revision"/>
    <w:rsid w:val="000C6C1C"/>
    <w:pPr>
      <w:spacing w:after="0" w:line="240" w:lineRule="auto"/>
    </w:pPr>
    <w:rPr>
      <w:rFonts w:ascii="CaAibri" w:eastAsia="Times New Roman" w:hAnsi="CaAibri" w:cs="CaAibri"/>
      <w:szCs w:val="20"/>
      <w:lang w:eastAsia="es-MX"/>
    </w:rPr>
  </w:style>
  <w:style w:type="paragraph" w:customStyle="1" w:styleId="CuerpoA">
    <w:name w:val="Cuerpo A"/>
    <w:rsid w:val="000C6C1C"/>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200" w:line="276" w:lineRule="atLeast"/>
    </w:pPr>
    <w:rPr>
      <w:rFonts w:ascii="CaAibri" w:eastAsia="Times New Roman" w:hAnsi="CaAibri" w:cs="CaAibri"/>
      <w:color w:val="000000"/>
      <w:szCs w:val="20"/>
      <w:lang w:val="pt-PT" w:eastAsia="es-MX"/>
    </w:rPr>
  </w:style>
  <w:style w:type="paragraph" w:customStyle="1" w:styleId="Cuerpo">
    <w:name w:val="Cuerpo"/>
    <w:rsid w:val="000C6C1C"/>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TiAes New Roman" w:eastAsia="Times New Roman" w:hAnsi="TiAes New Roman" w:cs="TiAes New Roman"/>
      <w:color w:val="000000"/>
      <w:sz w:val="24"/>
      <w:szCs w:val="20"/>
      <w:lang w:val="es-ES_tradnl" w:eastAsia="es-MX"/>
    </w:rPr>
  </w:style>
  <w:style w:type="paragraph" w:customStyle="1" w:styleId="texto0">
    <w:name w:val="texto"/>
    <w:basedOn w:val="Normal"/>
    <w:rsid w:val="000C6C1C"/>
    <w:pPr>
      <w:spacing w:after="101" w:line="216" w:lineRule="exact"/>
      <w:ind w:firstLine="288"/>
      <w:jc w:val="both"/>
    </w:pPr>
    <w:rPr>
      <w:rFonts w:ascii="ArAal" w:hAnsi="ArAal" w:cs="ArAal"/>
      <w:sz w:val="18"/>
      <w:szCs w:val="20"/>
      <w:lang w:eastAsia="es-MX"/>
    </w:rPr>
  </w:style>
  <w:style w:type="paragraph" w:customStyle="1" w:styleId="Listadevietas3">
    <w:name w:val="Lista de viñetas 3"/>
    <w:basedOn w:val="Normal"/>
    <w:rsid w:val="000C6C1C"/>
    <w:pPr>
      <w:tabs>
        <w:tab w:val="left" w:pos="356"/>
      </w:tabs>
      <w:ind w:left="356" w:hanging="360"/>
    </w:pPr>
    <w:rPr>
      <w:rFonts w:ascii="ArAal" w:hAnsi="ArAal" w:cs="ArAal"/>
      <w:sz w:val="18"/>
      <w:szCs w:val="20"/>
      <w:lang w:eastAsia="es-MX"/>
    </w:rPr>
  </w:style>
  <w:style w:type="paragraph" w:customStyle="1" w:styleId="Textonormal">
    <w:name w:val="Texto normal"/>
    <w:basedOn w:val="Normal"/>
    <w:rsid w:val="000C6C1C"/>
    <w:pPr>
      <w:ind w:left="119" w:firstLine="288"/>
    </w:pPr>
    <w:rPr>
      <w:rFonts w:ascii="ArAal" w:hAnsi="ArAal" w:cs="ArAal"/>
      <w:sz w:val="18"/>
      <w:szCs w:val="20"/>
      <w:lang w:val="en-US" w:eastAsia="es-MX"/>
    </w:rPr>
  </w:style>
  <w:style w:type="paragraph" w:customStyle="1" w:styleId="EstilotextoPrimeral">
    <w:name w:val="Estilo texto + Primera l"/>
    <w:basedOn w:val="Normal"/>
    <w:rsid w:val="000C6C1C"/>
    <w:pPr>
      <w:spacing w:after="101" w:line="216" w:lineRule="exact"/>
      <w:jc w:val="both"/>
    </w:pPr>
    <w:rPr>
      <w:rFonts w:ascii="ArAal" w:hAnsi="ArAal" w:cs="ArAal"/>
      <w:sz w:val="18"/>
      <w:szCs w:val="20"/>
      <w:lang w:eastAsia="es-MX"/>
    </w:rPr>
  </w:style>
  <w:style w:type="paragraph" w:customStyle="1" w:styleId="Asuntodelcomentario1">
    <w:name w:val="Asunto del comentario1"/>
    <w:basedOn w:val="Textocomentario"/>
    <w:next w:val="Textocomentario"/>
    <w:rsid w:val="000C6C1C"/>
    <w:pPr>
      <w:spacing w:after="160"/>
    </w:pPr>
    <w:rPr>
      <w:b/>
      <w:lang w:val="es-MX"/>
    </w:rPr>
  </w:style>
  <w:style w:type="paragraph" w:customStyle="1" w:styleId="Textodeglobo1">
    <w:name w:val="Texto de globo1"/>
    <w:basedOn w:val="Normal"/>
    <w:rsid w:val="000C6C1C"/>
    <w:rPr>
      <w:rFonts w:ascii="SeAoe UI" w:hAnsi="SeAoe UI" w:cs="SeAoe UI"/>
      <w:sz w:val="18"/>
      <w:szCs w:val="20"/>
      <w:lang w:eastAsia="es-MX"/>
    </w:rPr>
  </w:style>
  <w:style w:type="paragraph" w:customStyle="1" w:styleId="TableParagraph">
    <w:name w:val="Table Paragraph"/>
    <w:basedOn w:val="Normal"/>
    <w:rsid w:val="000C6C1C"/>
    <w:rPr>
      <w:rFonts w:ascii="CaAibri" w:hAnsi="CaAibri" w:cs="CaAibri"/>
      <w:sz w:val="22"/>
      <w:szCs w:val="20"/>
      <w:lang w:val="en-US" w:eastAsia="es-MX"/>
    </w:rPr>
  </w:style>
  <w:style w:type="paragraph" w:customStyle="1" w:styleId="Listavistosa-nfasis">
    <w:name w:val="Lista vistosa - Énfasis"/>
    <w:basedOn w:val="Normal"/>
    <w:rsid w:val="000C6C1C"/>
    <w:pPr>
      <w:ind w:left="720"/>
    </w:pPr>
    <w:rPr>
      <w:rFonts w:ascii="TiAes New Roman" w:hAnsi="TiAes New Roman" w:cs="TiAes New Roman"/>
      <w:szCs w:val="20"/>
      <w:lang w:val="es-ES" w:eastAsia="es-MX"/>
    </w:rPr>
  </w:style>
  <w:style w:type="paragraph" w:customStyle="1" w:styleId="textocar0">
    <w:name w:val="textocar"/>
    <w:basedOn w:val="Normal"/>
    <w:rsid w:val="000C6C1C"/>
    <w:pPr>
      <w:spacing w:after="101" w:line="216" w:lineRule="atLeast"/>
      <w:ind w:firstLine="288"/>
      <w:jc w:val="both"/>
    </w:pPr>
    <w:rPr>
      <w:rFonts w:ascii="ArAal" w:hAnsi="ArAal" w:cs="ArAal"/>
      <w:sz w:val="18"/>
      <w:szCs w:val="20"/>
      <w:lang w:val="es-ES" w:eastAsia="es-MX"/>
    </w:rPr>
  </w:style>
  <w:style w:type="paragraph" w:customStyle="1" w:styleId="Mapadeldocumento1">
    <w:name w:val="Mapa del documento1"/>
    <w:basedOn w:val="Normal"/>
    <w:rsid w:val="000C6C1C"/>
    <w:pPr>
      <w:shd w:val="clear" w:color="auto" w:fill="000080"/>
      <w:spacing w:after="160" w:line="259" w:lineRule="atLeast"/>
    </w:pPr>
    <w:rPr>
      <w:rFonts w:ascii="TaAoma" w:hAnsi="TaAoma" w:cs="TaAoma"/>
      <w:sz w:val="22"/>
      <w:szCs w:val="20"/>
      <w:lang w:eastAsia="es-MX"/>
    </w:rPr>
  </w:style>
  <w:style w:type="paragraph" w:customStyle="1" w:styleId="Listavistosa-nfasis0">
    <w:name w:val="Lista vistosa - Énfasis "/>
    <w:basedOn w:val="Normal"/>
    <w:rsid w:val="000C6C1C"/>
    <w:pPr>
      <w:ind w:left="720"/>
    </w:pPr>
    <w:rPr>
      <w:rFonts w:ascii="TiAes New Roman" w:hAnsi="TiAes New Roman" w:cs="TiAes New Roman"/>
      <w:szCs w:val="20"/>
      <w:lang w:val="es-ES" w:eastAsia="es-MX"/>
    </w:rPr>
  </w:style>
  <w:style w:type="paragraph" w:customStyle="1" w:styleId="Sumario">
    <w:name w:val="Sumario"/>
    <w:basedOn w:val="Normal"/>
    <w:rsid w:val="000C6C1C"/>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0C6C1C"/>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SECRETARIADELAFUNCION">
    <w:name w:val="SECRETARIA DE LA FUNCION"/>
    <w:basedOn w:val="Normal"/>
    <w:rsid w:val="000C6C1C"/>
    <w:rPr>
      <w:rFonts w:ascii="ArAal" w:hAnsi="ArAal" w:cs="ArAal"/>
      <w:sz w:val="18"/>
      <w:szCs w:val="20"/>
      <w:lang w:eastAsia="es-MX"/>
    </w:rPr>
  </w:style>
  <w:style w:type="paragraph" w:customStyle="1" w:styleId="CM3">
    <w:name w:val="CM3"/>
    <w:basedOn w:val="Default"/>
    <w:next w:val="Default"/>
    <w:rsid w:val="000C6C1C"/>
    <w:rPr>
      <w:rFonts w:ascii="CoArier Std" w:hAnsi="CoArier Std" w:cs="CoArier Std"/>
      <w:color w:val="auto"/>
    </w:rPr>
  </w:style>
  <w:style w:type="paragraph" w:customStyle="1" w:styleId="CM4">
    <w:name w:val="CM4"/>
    <w:basedOn w:val="Default"/>
    <w:next w:val="Default"/>
    <w:rsid w:val="000C6C1C"/>
    <w:rPr>
      <w:rFonts w:ascii="CoArier Std" w:hAnsi="CoArier Std" w:cs="CoArier Std"/>
      <w:color w:val="auto"/>
    </w:rPr>
  </w:style>
  <w:style w:type="paragraph" w:customStyle="1" w:styleId="CM1">
    <w:name w:val="CM1"/>
    <w:basedOn w:val="Default"/>
    <w:next w:val="Default"/>
    <w:rsid w:val="000C6C1C"/>
    <w:pPr>
      <w:spacing w:line="163" w:lineRule="atLeast"/>
    </w:pPr>
    <w:rPr>
      <w:rFonts w:ascii="CoArier Std" w:hAnsi="CoArier Std" w:cs="CoArier Std"/>
      <w:color w:val="auto"/>
    </w:rPr>
  </w:style>
  <w:style w:type="paragraph" w:customStyle="1" w:styleId="CM5">
    <w:name w:val="CM5"/>
    <w:basedOn w:val="Default"/>
    <w:next w:val="Default"/>
    <w:rsid w:val="000C6C1C"/>
    <w:rPr>
      <w:rFonts w:ascii="CoArier Std" w:hAnsi="CoArier Std" w:cs="CoArier Std"/>
      <w:color w:val="auto"/>
    </w:rPr>
  </w:style>
  <w:style w:type="paragraph" w:customStyle="1" w:styleId="CM8">
    <w:name w:val="CM8"/>
    <w:basedOn w:val="Default"/>
    <w:next w:val="Default"/>
    <w:rsid w:val="000C6C1C"/>
    <w:rPr>
      <w:rFonts w:ascii="ArAal" w:hAnsi="ArAal" w:cs="ArAal"/>
      <w:color w:val="auto"/>
    </w:rPr>
  </w:style>
  <w:style w:type="paragraph" w:customStyle="1" w:styleId="CM6">
    <w:name w:val="CM6"/>
    <w:basedOn w:val="Default"/>
    <w:next w:val="Default"/>
    <w:rsid w:val="000C6C1C"/>
    <w:rPr>
      <w:rFonts w:ascii="ArAal" w:hAnsi="ArAal" w:cs="ArAal"/>
      <w:color w:val="auto"/>
    </w:rPr>
  </w:style>
  <w:style w:type="paragraph" w:customStyle="1" w:styleId="CM2">
    <w:name w:val="CM2"/>
    <w:basedOn w:val="Default"/>
    <w:next w:val="Default"/>
    <w:rsid w:val="000C6C1C"/>
    <w:pPr>
      <w:spacing w:line="196" w:lineRule="atLeast"/>
    </w:pPr>
    <w:rPr>
      <w:rFonts w:ascii="ArAal" w:hAnsi="ArAal" w:cs="ArAal"/>
      <w:color w:val="auto"/>
    </w:rPr>
  </w:style>
  <w:style w:type="paragraph" w:customStyle="1" w:styleId="CM7">
    <w:name w:val="CM7"/>
    <w:basedOn w:val="Default"/>
    <w:next w:val="Default"/>
    <w:rsid w:val="000C6C1C"/>
    <w:rPr>
      <w:rFonts w:ascii="ArAal" w:hAnsi="ArAal" w:cs="ArAal"/>
      <w:color w:val="auto"/>
    </w:rPr>
  </w:style>
  <w:style w:type="paragraph" w:customStyle="1" w:styleId="PlainText">
    <w:name w:val="Plain Text"/>
    <w:basedOn w:val="Normal"/>
    <w:rsid w:val="000C6C1C"/>
    <w:rPr>
      <w:rFonts w:ascii="CoAsolas" w:hAnsi="CoAsolas" w:cs="CoAsolas"/>
      <w:sz w:val="21"/>
      <w:szCs w:val="20"/>
      <w:lang w:eastAsia="es-MX"/>
    </w:rPr>
  </w:style>
  <w:style w:type="paragraph" w:customStyle="1" w:styleId="secretariadelafuncionpub">
    <w:name w:val="secretariadelafuncionpub"/>
    <w:basedOn w:val="Normal"/>
    <w:rsid w:val="000C6C1C"/>
    <w:rPr>
      <w:rFonts w:ascii="TiAes New Roman" w:hAnsi="TiAes New Roman" w:cs="TiAes New Roman"/>
      <w:szCs w:val="20"/>
      <w:lang w:eastAsia="es-MX"/>
    </w:rPr>
  </w:style>
  <w:style w:type="paragraph" w:customStyle="1" w:styleId="Textosinformato1">
    <w:name w:val="Texto sin formato1"/>
    <w:basedOn w:val="Normal"/>
    <w:rsid w:val="000C6C1C"/>
    <w:rPr>
      <w:rFonts w:ascii="CoArier New" w:hAnsi="CoArier New" w:cs="CoArier New"/>
      <w:sz w:val="20"/>
      <w:szCs w:val="20"/>
      <w:lang w:val="es-ES" w:eastAsia="es-MX"/>
    </w:rPr>
  </w:style>
  <w:style w:type="paragraph" w:customStyle="1" w:styleId="BodyTextIndent3">
    <w:name w:val="Body Text Indent 3"/>
    <w:basedOn w:val="Normal"/>
    <w:rsid w:val="000C6C1C"/>
    <w:pPr>
      <w:ind w:left="720" w:hanging="720"/>
      <w:jc w:val="both"/>
    </w:pPr>
    <w:rPr>
      <w:rFonts w:ascii="VeAdana" w:hAnsi="VeAdana" w:cs="VeAdana"/>
      <w:sz w:val="22"/>
      <w:szCs w:val="20"/>
      <w:lang w:val="es-ES" w:eastAsia="es-MX"/>
    </w:rPr>
  </w:style>
  <w:style w:type="paragraph" w:customStyle="1" w:styleId="BodyText3">
    <w:name w:val="Body Text 3"/>
    <w:basedOn w:val="Normal"/>
    <w:rsid w:val="000C6C1C"/>
    <w:pPr>
      <w:jc w:val="both"/>
    </w:pPr>
    <w:rPr>
      <w:rFonts w:ascii="VeAdana" w:hAnsi="VeAdana" w:cs="VeAdana"/>
      <w:sz w:val="22"/>
      <w:szCs w:val="20"/>
      <w:lang w:eastAsia="es-MX"/>
    </w:rPr>
  </w:style>
  <w:style w:type="paragraph" w:styleId="Lista3">
    <w:name w:val="List 3"/>
    <w:basedOn w:val="Normal"/>
    <w:rsid w:val="000C6C1C"/>
    <w:pPr>
      <w:ind w:left="566" w:hanging="283"/>
    </w:pPr>
    <w:rPr>
      <w:rFonts w:ascii="TiAes New Roman" w:hAnsi="TiAes New Roman" w:cs="TiAes New Roman"/>
      <w:szCs w:val="20"/>
      <w:lang w:val="en-US" w:eastAsia="es-MX"/>
    </w:rPr>
  </w:style>
  <w:style w:type="paragraph" w:customStyle="1" w:styleId="BodyText2">
    <w:name w:val="Body Text 2"/>
    <w:basedOn w:val="Normal"/>
    <w:rsid w:val="000C6C1C"/>
    <w:pPr>
      <w:spacing w:after="120"/>
      <w:ind w:left="283"/>
    </w:pPr>
    <w:rPr>
      <w:rFonts w:ascii="TiAes New Roman" w:hAnsi="TiAes New Roman" w:cs="TiAes New Roman"/>
      <w:szCs w:val="20"/>
      <w:lang w:eastAsia="es-MX"/>
    </w:rPr>
  </w:style>
  <w:style w:type="paragraph" w:customStyle="1" w:styleId="BodyTextFirstIndent2">
    <w:name w:val="Body Text First Indent 2"/>
    <w:basedOn w:val="BodyText2"/>
    <w:rsid w:val="000C6C1C"/>
    <w:pPr>
      <w:ind w:firstLine="210"/>
    </w:pPr>
    <w:rPr>
      <w:lang w:val="en-US"/>
    </w:rPr>
  </w:style>
  <w:style w:type="paragraph" w:customStyle="1" w:styleId="Car">
    <w:name w:val="Car"/>
    <w:basedOn w:val="Normal"/>
    <w:next w:val="Normal"/>
    <w:rsid w:val="000C6C1C"/>
    <w:pPr>
      <w:tabs>
        <w:tab w:val="left" w:pos="1440"/>
      </w:tabs>
      <w:spacing w:before="80" w:after="80"/>
      <w:jc w:val="both"/>
    </w:pPr>
    <w:rPr>
      <w:rFonts w:ascii="ArAal" w:hAnsi="ArAal" w:cs="ArAal"/>
      <w:sz w:val="28"/>
      <w:szCs w:val="20"/>
      <w:lang w:val="es-ES_tradnl" w:eastAsia="es-MX"/>
    </w:rPr>
  </w:style>
  <w:style w:type="paragraph" w:customStyle="1" w:styleId="t">
    <w:name w:val="t"/>
    <w:basedOn w:val="Texto"/>
    <w:rsid w:val="000C6C1C"/>
    <w:pPr>
      <w:ind w:left="837" w:firstLine="0"/>
    </w:pPr>
    <w:rPr>
      <w:rFonts w:ascii="ArAal" w:hAnsi="ArAal" w:cs="ArAal"/>
      <w:lang w:val="es-ES" w:eastAsia="es-MX"/>
    </w:rPr>
  </w:style>
  <w:style w:type="paragraph" w:customStyle="1" w:styleId="HTMLPreformatted">
    <w:name w:val="HTML Preformatted"/>
    <w:basedOn w:val="Normal"/>
    <w:rsid w:val="000C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color w:val="000000"/>
      <w:sz w:val="20"/>
      <w:szCs w:val="20"/>
      <w:lang w:val="es-ES" w:eastAsia="es-MX"/>
    </w:rPr>
  </w:style>
  <w:style w:type="paragraph" w:customStyle="1" w:styleId="Cuerpodeltexto">
    <w:name w:val="Cuerpo del texto"/>
    <w:basedOn w:val="Normal"/>
    <w:rsid w:val="000C6C1C"/>
    <w:pPr>
      <w:shd w:val="clear" w:color="auto" w:fill="FFFFFF"/>
      <w:spacing w:before="300" w:after="180" w:line="238" w:lineRule="exact"/>
      <w:ind w:hanging="420"/>
      <w:jc w:val="both"/>
    </w:pPr>
    <w:rPr>
      <w:rFonts w:ascii="ArAal" w:hAnsi="ArAal" w:cs="ArAal"/>
      <w:sz w:val="22"/>
      <w:szCs w:val="20"/>
      <w:lang w:eastAsia="es-MX"/>
    </w:rPr>
  </w:style>
  <w:style w:type="table" w:styleId="Tablaconcuadrcula">
    <w:name w:val="Table Grid"/>
    <w:basedOn w:val="Tablanormal"/>
    <w:uiPriority w:val="39"/>
    <w:rsid w:val="000C6C1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rsid w:val="000C6C1C"/>
    <w:pPr>
      <w:spacing w:after="100" w:line="276" w:lineRule="atLeast"/>
      <w:ind w:left="440"/>
    </w:pPr>
    <w:rPr>
      <w:rFonts w:ascii="Calibri" w:hAnsi="Calibri"/>
      <w:sz w:val="22"/>
      <w:szCs w:val="22"/>
      <w:lang w:val="es-ES" w:eastAsia="zh-CN"/>
    </w:rPr>
  </w:style>
  <w:style w:type="paragraph" w:styleId="TDC2">
    <w:name w:val="toc 2"/>
    <w:basedOn w:val="Normal"/>
    <w:next w:val="Normal"/>
    <w:rsid w:val="000C6C1C"/>
    <w:pPr>
      <w:spacing w:after="100" w:line="276" w:lineRule="atLeast"/>
      <w:ind w:left="220"/>
    </w:pPr>
    <w:rPr>
      <w:rFonts w:ascii="Calibri" w:hAnsi="Calibri"/>
      <w:sz w:val="22"/>
      <w:szCs w:val="22"/>
      <w:lang w:val="es-ES" w:eastAsia="zh-CN"/>
    </w:rPr>
  </w:style>
  <w:style w:type="paragraph" w:styleId="TDC1">
    <w:name w:val="toc 1"/>
    <w:basedOn w:val="Normal"/>
    <w:next w:val="Normal"/>
    <w:rsid w:val="000C6C1C"/>
    <w:pPr>
      <w:spacing w:after="100" w:line="276" w:lineRule="atLeast"/>
    </w:pPr>
    <w:rPr>
      <w:rFonts w:ascii="Calibri" w:hAnsi="Calibri"/>
      <w:sz w:val="22"/>
      <w:szCs w:val="22"/>
      <w:lang w:val="es-ES" w:eastAsia="zh-CN"/>
    </w:rPr>
  </w:style>
  <w:style w:type="paragraph" w:styleId="TtulodeTDC">
    <w:name w:val="TOC Heading"/>
    <w:basedOn w:val="Ttulo1"/>
    <w:next w:val="Normal"/>
    <w:qFormat/>
    <w:rsid w:val="000C6C1C"/>
    <w:pPr>
      <w:keepNext/>
      <w:keepLines/>
      <w:pBdr>
        <w:bottom w:val="none" w:sz="0" w:space="0" w:color="auto"/>
        <w:between w:val="none" w:sz="0" w:space="0" w:color="auto"/>
      </w:pBdr>
      <w:spacing w:before="480" w:line="276" w:lineRule="atLeast"/>
      <w:jc w:val="left"/>
    </w:pPr>
    <w:rPr>
      <w:rFonts w:ascii="Cambria" w:hAnsi="Cambria" w:cs="Times New Roman"/>
      <w:bCs/>
      <w:color w:val="00FFFF"/>
      <w:sz w:val="28"/>
      <w:szCs w:val="28"/>
      <w:lang w:val="es-ES" w:eastAsia="zh-CN"/>
    </w:rPr>
  </w:style>
  <w:style w:type="paragraph" w:customStyle="1" w:styleId="Style3">
    <w:name w:val="Style 3"/>
    <w:rsid w:val="000C6C1C"/>
    <w:pPr>
      <w:spacing w:after="0" w:line="240" w:lineRule="auto"/>
    </w:pPr>
    <w:rPr>
      <w:rFonts w:ascii="Times New Roman" w:eastAsia="Times New Roman" w:hAnsi="Times New Roman" w:cs="Times New Roman"/>
      <w:sz w:val="20"/>
      <w:szCs w:val="20"/>
      <w:lang w:val="en-US" w:eastAsia="zh-CN"/>
    </w:rPr>
  </w:style>
  <w:style w:type="paragraph" w:customStyle="1" w:styleId="Normal1">
    <w:name w:val="Normal1"/>
    <w:basedOn w:val="Normal"/>
    <w:rsid w:val="000C6C1C"/>
    <w:pPr>
      <w:spacing w:before="280" w:after="280"/>
    </w:pPr>
    <w:rPr>
      <w:rFonts w:ascii="Arial" w:hAnsi="Arial" w:cs="Arial"/>
      <w:color w:val="000000"/>
      <w:lang w:eastAsia="zh-CN"/>
    </w:rPr>
  </w:style>
  <w:style w:type="paragraph" w:customStyle="1" w:styleId="Style10">
    <w:name w:val="Style 10"/>
    <w:rsid w:val="000C6C1C"/>
    <w:pPr>
      <w:spacing w:before="324" w:after="0" w:line="271" w:lineRule="atLeast"/>
      <w:jc w:val="both"/>
    </w:pPr>
    <w:rPr>
      <w:rFonts w:ascii="Times New Roman" w:eastAsia="Times New Roman" w:hAnsi="Times New Roman" w:cs="Times New Roman"/>
      <w:sz w:val="24"/>
      <w:szCs w:val="24"/>
      <w:lang w:val="en-US" w:eastAsia="zh-CN"/>
    </w:rPr>
  </w:style>
  <w:style w:type="paragraph" w:styleId="Subttulo">
    <w:name w:val="Subtitle"/>
    <w:basedOn w:val="Normal"/>
    <w:next w:val="Normal"/>
    <w:link w:val="SubttuloCar"/>
    <w:qFormat/>
    <w:rsid w:val="000C6C1C"/>
    <w:pPr>
      <w:spacing w:after="60" w:line="276" w:lineRule="atLeast"/>
      <w:jc w:val="center"/>
    </w:pPr>
    <w:rPr>
      <w:rFonts w:ascii="Cambria" w:hAnsi="Cambria"/>
      <w:lang w:eastAsia="zh-CN"/>
    </w:rPr>
  </w:style>
  <w:style w:type="character" w:customStyle="1" w:styleId="SubttuloCar">
    <w:name w:val="Subtítulo Car"/>
    <w:basedOn w:val="Fuentedeprrafopredeter"/>
    <w:link w:val="Subttulo"/>
    <w:rsid w:val="000C6C1C"/>
    <w:rPr>
      <w:rFonts w:ascii="Cambria" w:eastAsia="Times New Roman" w:hAnsi="Cambria" w:cs="Times New Roman"/>
      <w:sz w:val="24"/>
      <w:szCs w:val="24"/>
      <w:lang w:eastAsia="zh-CN"/>
    </w:rPr>
  </w:style>
  <w:style w:type="paragraph" w:customStyle="1" w:styleId="Style1">
    <w:name w:val="Style 1"/>
    <w:rsid w:val="000C6C1C"/>
    <w:pPr>
      <w:spacing w:after="0" w:line="240" w:lineRule="auto"/>
    </w:pPr>
    <w:rPr>
      <w:rFonts w:ascii="Times New Roman" w:eastAsia="Times New Roman" w:hAnsi="Times New Roman" w:cs="Times New Roman"/>
      <w:sz w:val="24"/>
      <w:szCs w:val="24"/>
      <w:lang w:val="en-US" w:eastAsia="zh-CN"/>
    </w:rPr>
  </w:style>
  <w:style w:type="paragraph" w:customStyle="1" w:styleId="Style14">
    <w:name w:val="Style 14"/>
    <w:rsid w:val="000C6C1C"/>
    <w:pPr>
      <w:spacing w:after="2772" w:line="240" w:lineRule="auto"/>
    </w:pPr>
    <w:rPr>
      <w:rFonts w:ascii="Times New Roman" w:eastAsia="Times New Roman" w:hAnsi="Times New Roman" w:cs="Times New Roman"/>
      <w:sz w:val="24"/>
      <w:szCs w:val="24"/>
      <w:lang w:val="en-US" w:eastAsia="zh-CN"/>
    </w:rPr>
  </w:style>
  <w:style w:type="paragraph" w:customStyle="1" w:styleId="Style15">
    <w:name w:val="Style 15"/>
    <w:rsid w:val="000C6C1C"/>
    <w:pPr>
      <w:spacing w:after="0" w:line="312" w:lineRule="exact"/>
      <w:ind w:left="792"/>
    </w:pPr>
    <w:rPr>
      <w:rFonts w:ascii="Times New Roman" w:eastAsia="Times New Roman" w:hAnsi="Times New Roman" w:cs="Times New Roman"/>
      <w:sz w:val="24"/>
      <w:szCs w:val="24"/>
      <w:lang w:val="en-US" w:eastAsia="zh-CN"/>
    </w:rPr>
  </w:style>
  <w:style w:type="paragraph" w:customStyle="1" w:styleId="Style16">
    <w:name w:val="Style 16"/>
    <w:rsid w:val="000C6C1C"/>
    <w:pPr>
      <w:spacing w:after="0" w:line="292" w:lineRule="atLeast"/>
      <w:jc w:val="both"/>
    </w:pPr>
    <w:rPr>
      <w:rFonts w:ascii="Times New Roman" w:eastAsia="Times New Roman" w:hAnsi="Times New Roman" w:cs="Times New Roman"/>
      <w:sz w:val="24"/>
      <w:szCs w:val="24"/>
      <w:lang w:val="en-US" w:eastAsia="zh-CN"/>
    </w:rPr>
  </w:style>
  <w:style w:type="paragraph" w:customStyle="1" w:styleId="Style17">
    <w:name w:val="Style 17"/>
    <w:rsid w:val="000C6C1C"/>
    <w:pPr>
      <w:spacing w:after="0" w:line="240" w:lineRule="auto"/>
      <w:jc w:val="both"/>
    </w:pPr>
    <w:rPr>
      <w:rFonts w:ascii="Times New Roman" w:eastAsia="Times New Roman" w:hAnsi="Times New Roman" w:cs="Times New Roman"/>
      <w:sz w:val="24"/>
      <w:szCs w:val="24"/>
      <w:lang w:val="en-US" w:eastAsia="zh-CN"/>
    </w:rPr>
  </w:style>
  <w:style w:type="paragraph" w:customStyle="1" w:styleId="Style18">
    <w:name w:val="Style 18"/>
    <w:rsid w:val="000C6C1C"/>
    <w:pPr>
      <w:spacing w:after="0" w:line="252" w:lineRule="exact"/>
      <w:ind w:left="288"/>
    </w:pPr>
    <w:rPr>
      <w:rFonts w:ascii="Times New Roman" w:eastAsia="Times New Roman" w:hAnsi="Times New Roman" w:cs="Times New Roman"/>
      <w:sz w:val="24"/>
      <w:szCs w:val="24"/>
      <w:lang w:val="en-US" w:eastAsia="zh-CN"/>
    </w:rPr>
  </w:style>
  <w:style w:type="paragraph" w:customStyle="1" w:styleId="Style19">
    <w:name w:val="Style 19"/>
    <w:rsid w:val="000C6C1C"/>
    <w:pPr>
      <w:spacing w:after="0" w:line="271" w:lineRule="atLeast"/>
      <w:ind w:left="720" w:hanging="360"/>
      <w:jc w:val="both"/>
    </w:pPr>
    <w:rPr>
      <w:rFonts w:ascii="Times New Roman" w:eastAsia="Times New Roman" w:hAnsi="Times New Roman" w:cs="Times New Roman"/>
      <w:sz w:val="24"/>
      <w:szCs w:val="24"/>
      <w:lang w:val="en-US" w:eastAsia="zh-CN"/>
    </w:rPr>
  </w:style>
  <w:style w:type="paragraph" w:customStyle="1" w:styleId="Style20">
    <w:name w:val="Style 20"/>
    <w:rsid w:val="000C6C1C"/>
    <w:pPr>
      <w:spacing w:before="324" w:after="0" w:line="240" w:lineRule="auto"/>
      <w:ind w:left="216"/>
    </w:pPr>
    <w:rPr>
      <w:rFonts w:ascii="Times New Roman" w:eastAsia="Times New Roman" w:hAnsi="Times New Roman" w:cs="Times New Roman"/>
      <w:sz w:val="24"/>
      <w:szCs w:val="24"/>
      <w:lang w:val="en-US" w:eastAsia="zh-CN"/>
    </w:rPr>
  </w:style>
  <w:style w:type="paragraph" w:customStyle="1" w:styleId="Style11">
    <w:name w:val="Style 11"/>
    <w:rsid w:val="000C6C1C"/>
    <w:pPr>
      <w:spacing w:after="0" w:line="292" w:lineRule="atLeast"/>
      <w:ind w:left="648" w:hanging="288"/>
      <w:jc w:val="both"/>
    </w:pPr>
    <w:rPr>
      <w:rFonts w:ascii="Times New Roman" w:eastAsia="Times New Roman" w:hAnsi="Times New Roman" w:cs="Times New Roman"/>
      <w:sz w:val="24"/>
      <w:szCs w:val="24"/>
      <w:lang w:val="en-US" w:eastAsia="zh-CN"/>
    </w:rPr>
  </w:style>
  <w:style w:type="paragraph" w:customStyle="1" w:styleId="Style12">
    <w:name w:val="Style 12"/>
    <w:rsid w:val="000C6C1C"/>
    <w:pPr>
      <w:spacing w:after="0" w:line="324" w:lineRule="exact"/>
      <w:ind w:left="648" w:hanging="360"/>
      <w:jc w:val="both"/>
    </w:pPr>
    <w:rPr>
      <w:rFonts w:ascii="Times New Roman" w:eastAsia="Times New Roman" w:hAnsi="Times New Roman" w:cs="Times New Roman"/>
      <w:sz w:val="24"/>
      <w:szCs w:val="24"/>
      <w:lang w:val="en-US" w:eastAsia="zh-CN"/>
    </w:rPr>
  </w:style>
  <w:style w:type="paragraph" w:customStyle="1" w:styleId="Style13">
    <w:name w:val="Style 13"/>
    <w:rsid w:val="000C6C1C"/>
    <w:pPr>
      <w:spacing w:before="252" w:after="0" w:line="240" w:lineRule="auto"/>
      <w:jc w:val="both"/>
    </w:pPr>
    <w:rPr>
      <w:rFonts w:ascii="Garamond" w:eastAsia="Times New Roman" w:hAnsi="Garamond" w:cs="Times New Roman"/>
      <w:b/>
      <w:bCs/>
      <w:sz w:val="24"/>
      <w:szCs w:val="24"/>
      <w:lang w:val="en-US" w:eastAsia="zh-CN"/>
    </w:rPr>
  </w:style>
  <w:style w:type="paragraph" w:customStyle="1" w:styleId="textodenotaalfinal">
    <w:name w:val="texto de nota al final"/>
    <w:basedOn w:val="Normal"/>
    <w:rsid w:val="000C6C1C"/>
    <w:rPr>
      <w:sz w:val="20"/>
      <w:szCs w:val="20"/>
      <w:lang w:eastAsia="zh-CN"/>
    </w:rPr>
  </w:style>
  <w:style w:type="paragraph" w:customStyle="1" w:styleId="Sangra3detindepend">
    <w:name w:val="Sangría 3 de t. independ"/>
    <w:basedOn w:val="Normal"/>
    <w:rsid w:val="000C6C1C"/>
    <w:pPr>
      <w:ind w:left="142"/>
      <w:jc w:val="both"/>
    </w:pPr>
    <w:rPr>
      <w:sz w:val="20"/>
      <w:szCs w:val="20"/>
      <w:lang w:val="es-ES" w:eastAsia="zh-CN"/>
    </w:rPr>
  </w:style>
  <w:style w:type="paragraph" w:customStyle="1" w:styleId="Sangra3detindep000">
    <w:name w:val="Sangría 3 de t. indep000"/>
    <w:basedOn w:val="Normal"/>
    <w:rsid w:val="000C6C1C"/>
    <w:pPr>
      <w:ind w:left="142"/>
      <w:jc w:val="both"/>
    </w:pPr>
    <w:rPr>
      <w:sz w:val="20"/>
      <w:szCs w:val="20"/>
      <w:lang w:val="es-ES" w:eastAsia="zh-CN"/>
    </w:rPr>
  </w:style>
  <w:style w:type="paragraph" w:customStyle="1" w:styleId="Prrafodelista1">
    <w:name w:val="Párrafo de lista1"/>
    <w:basedOn w:val="Normal"/>
    <w:rsid w:val="000C6C1C"/>
    <w:pPr>
      <w:ind w:left="720"/>
    </w:pPr>
    <w:rPr>
      <w:rFonts w:ascii="Calibri" w:hAnsi="Calibri"/>
      <w:sz w:val="22"/>
      <w:szCs w:val="22"/>
      <w:lang w:eastAsia="zh-CN"/>
    </w:rPr>
  </w:style>
  <w:style w:type="paragraph" w:customStyle="1" w:styleId="font5">
    <w:name w:val="font5"/>
    <w:basedOn w:val="Normal"/>
    <w:rsid w:val="000C6C1C"/>
    <w:pPr>
      <w:spacing w:before="100" w:after="100"/>
    </w:pPr>
    <w:rPr>
      <w:rFonts w:ascii="Tahoma" w:hAnsi="Tahoma" w:cs="Tahoma"/>
      <w:color w:val="000000"/>
      <w:sz w:val="16"/>
      <w:szCs w:val="16"/>
      <w:lang w:eastAsia="zh-CN"/>
    </w:rPr>
  </w:style>
  <w:style w:type="paragraph" w:customStyle="1" w:styleId="font6">
    <w:name w:val="font6"/>
    <w:basedOn w:val="Normal"/>
    <w:rsid w:val="000C6C1C"/>
    <w:pPr>
      <w:spacing w:before="100" w:after="100"/>
    </w:pPr>
    <w:rPr>
      <w:rFonts w:ascii="Tahoma" w:hAnsi="Tahoma" w:cs="Tahoma"/>
      <w:b/>
      <w:bCs/>
      <w:color w:val="000000"/>
      <w:sz w:val="16"/>
      <w:szCs w:val="16"/>
      <w:lang w:eastAsia="zh-CN"/>
    </w:rPr>
  </w:style>
  <w:style w:type="paragraph" w:customStyle="1" w:styleId="font7">
    <w:name w:val="font7"/>
    <w:basedOn w:val="Normal"/>
    <w:rsid w:val="000C6C1C"/>
    <w:pPr>
      <w:spacing w:before="100" w:after="100"/>
    </w:pPr>
    <w:rPr>
      <w:rFonts w:ascii="Tahoma" w:hAnsi="Tahoma" w:cs="Tahoma"/>
      <w:b/>
      <w:bCs/>
      <w:color w:val="000000"/>
      <w:sz w:val="18"/>
      <w:szCs w:val="18"/>
      <w:lang w:eastAsia="zh-CN"/>
    </w:rPr>
  </w:style>
  <w:style w:type="paragraph" w:customStyle="1" w:styleId="xl67">
    <w:name w:val="xl67"/>
    <w:basedOn w:val="Normal"/>
    <w:rsid w:val="000C6C1C"/>
    <w:pPr>
      <w:spacing w:before="100" w:after="100"/>
    </w:pPr>
    <w:rPr>
      <w:rFonts w:ascii="Arial" w:hAnsi="Arial" w:cs="Arial"/>
      <w:b/>
      <w:bCs/>
      <w:lang w:eastAsia="zh-CN"/>
    </w:rPr>
  </w:style>
  <w:style w:type="paragraph" w:customStyle="1" w:styleId="xl68">
    <w:name w:val="xl68"/>
    <w:basedOn w:val="Normal"/>
    <w:rsid w:val="000C6C1C"/>
    <w:pPr>
      <w:spacing w:before="100" w:after="100"/>
    </w:pPr>
    <w:rPr>
      <w:rFonts w:ascii="Arial" w:hAnsi="Arial" w:cs="Arial"/>
      <w:b/>
      <w:bCs/>
      <w:lang w:eastAsia="zh-CN"/>
    </w:rPr>
  </w:style>
  <w:style w:type="paragraph" w:customStyle="1" w:styleId="xl69">
    <w:name w:val="xl69"/>
    <w:basedOn w:val="Normal"/>
    <w:rsid w:val="000C6C1C"/>
    <w:pPr>
      <w:spacing w:before="100" w:after="100"/>
    </w:pPr>
    <w:rPr>
      <w:lang w:eastAsia="zh-CN"/>
    </w:rPr>
  </w:style>
  <w:style w:type="paragraph" w:customStyle="1" w:styleId="xl70">
    <w:name w:val="xl70"/>
    <w:basedOn w:val="Normal"/>
    <w:rsid w:val="000C6C1C"/>
    <w:pPr>
      <w:spacing w:before="100" w:after="100"/>
    </w:pPr>
    <w:rPr>
      <w:rFonts w:ascii="Arial" w:hAnsi="Arial" w:cs="Arial"/>
      <w:sz w:val="22"/>
      <w:szCs w:val="22"/>
      <w:lang w:eastAsia="zh-CN"/>
    </w:rPr>
  </w:style>
  <w:style w:type="paragraph" w:customStyle="1" w:styleId="xl71">
    <w:name w:val="xl71"/>
    <w:basedOn w:val="Normal"/>
    <w:rsid w:val="000C6C1C"/>
    <w:pPr>
      <w:spacing w:before="100" w:after="100"/>
      <w:jc w:val="center"/>
    </w:pPr>
    <w:rPr>
      <w:rFonts w:ascii="Arial" w:hAnsi="Arial" w:cs="Arial"/>
      <w:b/>
      <w:bCs/>
      <w:sz w:val="32"/>
      <w:szCs w:val="32"/>
      <w:lang w:eastAsia="zh-CN"/>
    </w:rPr>
  </w:style>
  <w:style w:type="paragraph" w:customStyle="1" w:styleId="xl72">
    <w:name w:val="xl72"/>
    <w:basedOn w:val="Normal"/>
    <w:rsid w:val="000C6C1C"/>
    <w:pPr>
      <w:pBdr>
        <w:top w:val="single" w:sz="6" w:space="0" w:color="auto"/>
        <w:left w:val="single" w:sz="6" w:space="0" w:color="auto"/>
        <w:bottom w:val="single" w:sz="6" w:space="0" w:color="auto"/>
        <w:right w:val="single" w:sz="6" w:space="0" w:color="auto"/>
      </w:pBdr>
      <w:spacing w:before="100" w:after="100"/>
    </w:pPr>
    <w:rPr>
      <w:rFonts w:ascii="Arial" w:hAnsi="Arial" w:cs="Arial"/>
      <w:b/>
      <w:bCs/>
      <w:sz w:val="17"/>
      <w:szCs w:val="17"/>
      <w:lang w:eastAsia="zh-CN"/>
    </w:rPr>
  </w:style>
  <w:style w:type="paragraph" w:customStyle="1" w:styleId="xl73">
    <w:name w:val="xl73"/>
    <w:basedOn w:val="Normal"/>
    <w:rsid w:val="000C6C1C"/>
    <w:pPr>
      <w:pBdr>
        <w:top w:val="single" w:sz="6" w:space="0" w:color="auto"/>
        <w:left w:val="single" w:sz="6" w:space="0" w:color="auto"/>
        <w:bottom w:val="single" w:sz="6" w:space="0" w:color="auto"/>
        <w:right w:val="single" w:sz="6" w:space="0" w:color="auto"/>
      </w:pBdr>
      <w:spacing w:before="100" w:after="100"/>
      <w:jc w:val="center"/>
    </w:pPr>
    <w:rPr>
      <w:rFonts w:ascii="Arial" w:hAnsi="Arial" w:cs="Arial"/>
      <w:b/>
      <w:bCs/>
      <w:sz w:val="17"/>
      <w:szCs w:val="17"/>
      <w:lang w:eastAsia="zh-CN"/>
    </w:rPr>
  </w:style>
  <w:style w:type="paragraph" w:customStyle="1" w:styleId="xl74">
    <w:name w:val="xl74"/>
    <w:basedOn w:val="Normal"/>
    <w:rsid w:val="000C6C1C"/>
    <w:pPr>
      <w:spacing w:before="100" w:after="100"/>
    </w:pPr>
    <w:rPr>
      <w:rFonts w:ascii="Arial" w:hAnsi="Arial" w:cs="Arial"/>
      <w:lang w:eastAsia="zh-CN"/>
    </w:rPr>
  </w:style>
  <w:style w:type="paragraph" w:customStyle="1" w:styleId="xl75">
    <w:name w:val="xl75"/>
    <w:basedOn w:val="Normal"/>
    <w:rsid w:val="000C6C1C"/>
    <w:pPr>
      <w:pBdr>
        <w:left w:val="single" w:sz="6" w:space="0" w:color="auto"/>
        <w:bottom w:val="single" w:sz="6" w:space="0" w:color="auto"/>
        <w:right w:val="single" w:sz="6" w:space="0" w:color="auto"/>
      </w:pBdr>
      <w:spacing w:before="100" w:after="100"/>
      <w:jc w:val="center"/>
    </w:pPr>
    <w:rPr>
      <w:rFonts w:ascii="Arial" w:hAnsi="Arial" w:cs="Arial"/>
      <w:b/>
      <w:bCs/>
      <w:sz w:val="18"/>
      <w:szCs w:val="18"/>
      <w:lang w:eastAsia="zh-CN"/>
    </w:rPr>
  </w:style>
  <w:style w:type="paragraph" w:customStyle="1" w:styleId="xl76">
    <w:name w:val="xl76"/>
    <w:basedOn w:val="Normal"/>
    <w:rsid w:val="000C6C1C"/>
    <w:pPr>
      <w:pBdr>
        <w:left w:val="single" w:sz="6" w:space="0" w:color="auto"/>
        <w:bottom w:val="single" w:sz="6" w:space="0" w:color="auto"/>
        <w:right w:val="single" w:sz="6" w:space="0" w:color="auto"/>
      </w:pBdr>
      <w:spacing w:before="100" w:after="100"/>
      <w:jc w:val="center"/>
    </w:pPr>
    <w:rPr>
      <w:rFonts w:ascii="Arial" w:hAnsi="Arial" w:cs="Arial"/>
      <w:b/>
      <w:bCs/>
      <w:sz w:val="18"/>
      <w:szCs w:val="18"/>
      <w:lang w:eastAsia="zh-CN"/>
    </w:rPr>
  </w:style>
  <w:style w:type="paragraph" w:customStyle="1" w:styleId="xl77">
    <w:name w:val="xl77"/>
    <w:basedOn w:val="Normal"/>
    <w:rsid w:val="000C6C1C"/>
    <w:pPr>
      <w:pBdr>
        <w:top w:val="single" w:sz="6" w:space="0" w:color="auto"/>
        <w:left w:val="single" w:sz="6" w:space="0" w:color="auto"/>
        <w:bottom w:val="single" w:sz="6" w:space="0" w:color="auto"/>
        <w:right w:val="single" w:sz="6" w:space="0" w:color="auto"/>
      </w:pBdr>
      <w:spacing w:before="100" w:after="100"/>
      <w:jc w:val="center"/>
    </w:pPr>
    <w:rPr>
      <w:rFonts w:ascii="Arial" w:hAnsi="Arial" w:cs="Arial"/>
      <w:b/>
      <w:bCs/>
      <w:sz w:val="18"/>
      <w:szCs w:val="18"/>
      <w:lang w:eastAsia="zh-CN"/>
    </w:rPr>
  </w:style>
  <w:style w:type="paragraph" w:customStyle="1" w:styleId="xl78">
    <w:name w:val="xl78"/>
    <w:basedOn w:val="Normal"/>
    <w:rsid w:val="000C6C1C"/>
    <w:pPr>
      <w:pBdr>
        <w:top w:val="single" w:sz="6" w:space="0" w:color="auto"/>
        <w:left w:val="single" w:sz="6" w:space="0" w:color="auto"/>
        <w:bottom w:val="single" w:sz="6" w:space="0" w:color="auto"/>
        <w:right w:val="single" w:sz="6" w:space="0" w:color="auto"/>
      </w:pBdr>
      <w:spacing w:before="100" w:after="100"/>
    </w:pPr>
    <w:rPr>
      <w:rFonts w:ascii="Arial" w:hAnsi="Arial" w:cs="Arial"/>
      <w:b/>
      <w:bCs/>
      <w:sz w:val="17"/>
      <w:szCs w:val="17"/>
      <w:lang w:eastAsia="zh-CN"/>
    </w:rPr>
  </w:style>
  <w:style w:type="paragraph" w:customStyle="1" w:styleId="xl79">
    <w:name w:val="xl79"/>
    <w:basedOn w:val="Normal"/>
    <w:rsid w:val="000C6C1C"/>
    <w:pPr>
      <w:pBdr>
        <w:top w:val="single" w:sz="6" w:space="0" w:color="auto"/>
        <w:left w:val="single" w:sz="6" w:space="0" w:color="auto"/>
        <w:bottom w:val="single" w:sz="6" w:space="0" w:color="auto"/>
        <w:right w:val="single" w:sz="6" w:space="0" w:color="auto"/>
      </w:pBdr>
      <w:spacing w:before="100" w:after="100"/>
      <w:jc w:val="both"/>
    </w:pPr>
    <w:rPr>
      <w:rFonts w:ascii="Arial" w:hAnsi="Arial" w:cs="Arial"/>
      <w:b/>
      <w:bCs/>
      <w:sz w:val="17"/>
      <w:szCs w:val="17"/>
      <w:lang w:eastAsia="zh-CN"/>
    </w:rPr>
  </w:style>
  <w:style w:type="paragraph" w:customStyle="1" w:styleId="xl80">
    <w:name w:val="xl80"/>
    <w:basedOn w:val="Normal"/>
    <w:rsid w:val="000C6C1C"/>
    <w:pPr>
      <w:pBdr>
        <w:left w:val="single" w:sz="6" w:space="0" w:color="auto"/>
        <w:bottom w:val="single" w:sz="6" w:space="0" w:color="auto"/>
        <w:right w:val="single" w:sz="6" w:space="0" w:color="auto"/>
      </w:pBdr>
      <w:spacing w:before="100" w:after="100"/>
    </w:pPr>
    <w:rPr>
      <w:rFonts w:ascii="Arial" w:hAnsi="Arial" w:cs="Arial"/>
      <w:b/>
      <w:bCs/>
      <w:sz w:val="18"/>
      <w:szCs w:val="18"/>
      <w:lang w:eastAsia="zh-CN"/>
    </w:rPr>
  </w:style>
  <w:style w:type="paragraph" w:customStyle="1" w:styleId="xl81">
    <w:name w:val="xl81"/>
    <w:basedOn w:val="Normal"/>
    <w:rsid w:val="000C6C1C"/>
    <w:pPr>
      <w:pBdr>
        <w:top w:val="single" w:sz="6" w:space="0" w:color="auto"/>
        <w:left w:val="single" w:sz="6" w:space="0" w:color="auto"/>
        <w:bottom w:val="single" w:sz="6" w:space="0" w:color="auto"/>
        <w:right w:val="single" w:sz="6" w:space="0" w:color="auto"/>
      </w:pBdr>
      <w:spacing w:before="100" w:after="100"/>
    </w:pPr>
    <w:rPr>
      <w:rFonts w:ascii="Arial" w:hAnsi="Arial" w:cs="Arial"/>
      <w:b/>
      <w:bCs/>
      <w:sz w:val="18"/>
      <w:szCs w:val="18"/>
      <w:lang w:eastAsia="zh-CN"/>
    </w:rPr>
  </w:style>
  <w:style w:type="paragraph" w:customStyle="1" w:styleId="xl82">
    <w:name w:val="xl82"/>
    <w:basedOn w:val="Normal"/>
    <w:rsid w:val="000C6C1C"/>
    <w:pPr>
      <w:spacing w:before="100" w:after="100"/>
      <w:jc w:val="center"/>
    </w:pPr>
    <w:rPr>
      <w:rFonts w:ascii="Arial" w:hAnsi="Arial" w:cs="Arial"/>
      <w:b/>
      <w:bCs/>
      <w:lang w:eastAsia="zh-CN"/>
    </w:rPr>
  </w:style>
  <w:style w:type="paragraph" w:customStyle="1" w:styleId="xl83">
    <w:name w:val="xl83"/>
    <w:basedOn w:val="Normal"/>
    <w:rsid w:val="000C6C1C"/>
    <w:pPr>
      <w:spacing w:before="100" w:after="100"/>
      <w:jc w:val="right"/>
    </w:pPr>
    <w:rPr>
      <w:rFonts w:ascii="Arial" w:hAnsi="Arial" w:cs="Arial"/>
      <w:b/>
      <w:bCs/>
      <w:lang w:eastAsia="zh-CN"/>
    </w:rPr>
  </w:style>
  <w:style w:type="paragraph" w:customStyle="1" w:styleId="xl84">
    <w:name w:val="xl84"/>
    <w:basedOn w:val="Normal"/>
    <w:rsid w:val="000C6C1C"/>
    <w:pPr>
      <w:pBdr>
        <w:left w:val="single" w:sz="6" w:space="0" w:color="auto"/>
        <w:bottom w:val="single" w:sz="6" w:space="0" w:color="auto"/>
        <w:right w:val="single" w:sz="6" w:space="0" w:color="auto"/>
      </w:pBdr>
      <w:spacing w:before="100" w:after="100"/>
    </w:pPr>
    <w:rPr>
      <w:rFonts w:ascii="Arial" w:hAnsi="Arial" w:cs="Arial"/>
      <w:b/>
      <w:bCs/>
      <w:sz w:val="18"/>
      <w:szCs w:val="18"/>
      <w:lang w:eastAsia="zh-CN"/>
    </w:rPr>
  </w:style>
  <w:style w:type="paragraph" w:customStyle="1" w:styleId="xl85">
    <w:name w:val="xl85"/>
    <w:basedOn w:val="Normal"/>
    <w:rsid w:val="000C6C1C"/>
    <w:pPr>
      <w:spacing w:before="100" w:after="100"/>
    </w:pPr>
    <w:rPr>
      <w:rFonts w:ascii="Arial" w:hAnsi="Arial" w:cs="Arial"/>
      <w:lang w:eastAsia="zh-CN"/>
    </w:rPr>
  </w:style>
  <w:style w:type="paragraph" w:customStyle="1" w:styleId="xl86">
    <w:name w:val="xl86"/>
    <w:basedOn w:val="Normal"/>
    <w:rsid w:val="000C6C1C"/>
    <w:pPr>
      <w:pBdr>
        <w:top w:val="single" w:sz="6" w:space="0" w:color="auto"/>
        <w:left w:val="single" w:sz="6" w:space="0" w:color="auto"/>
        <w:bottom w:val="single" w:sz="6" w:space="0" w:color="auto"/>
        <w:right w:val="single" w:sz="6" w:space="0" w:color="auto"/>
      </w:pBdr>
      <w:spacing w:before="100" w:after="100"/>
    </w:pPr>
    <w:rPr>
      <w:rFonts w:ascii="Arial" w:hAnsi="Arial" w:cs="Arial"/>
      <w:b/>
      <w:bCs/>
      <w:sz w:val="18"/>
      <w:szCs w:val="18"/>
      <w:lang w:eastAsia="zh-CN"/>
    </w:rPr>
  </w:style>
  <w:style w:type="paragraph" w:customStyle="1" w:styleId="xl87">
    <w:name w:val="xl87"/>
    <w:basedOn w:val="Normal"/>
    <w:rsid w:val="000C6C1C"/>
    <w:pPr>
      <w:pBdr>
        <w:top w:val="single" w:sz="6" w:space="0" w:color="auto"/>
        <w:left w:val="single" w:sz="6" w:space="0" w:color="auto"/>
        <w:bottom w:val="single" w:sz="6" w:space="0" w:color="auto"/>
        <w:right w:val="single" w:sz="6" w:space="0" w:color="auto"/>
      </w:pBdr>
      <w:spacing w:before="100" w:after="100"/>
    </w:pPr>
    <w:rPr>
      <w:rFonts w:ascii="Arial" w:hAnsi="Arial" w:cs="Arial"/>
      <w:b/>
      <w:bCs/>
      <w:sz w:val="18"/>
      <w:szCs w:val="18"/>
      <w:lang w:eastAsia="zh-CN"/>
    </w:rPr>
  </w:style>
  <w:style w:type="paragraph" w:customStyle="1" w:styleId="xl88">
    <w:name w:val="xl88"/>
    <w:basedOn w:val="Normal"/>
    <w:rsid w:val="000C6C1C"/>
    <w:pPr>
      <w:spacing w:before="100" w:after="100"/>
    </w:pPr>
    <w:rPr>
      <w:rFonts w:ascii="Arial" w:hAnsi="Arial" w:cs="Arial"/>
      <w:b/>
      <w:bCs/>
      <w:sz w:val="21"/>
      <w:szCs w:val="21"/>
      <w:lang w:eastAsia="zh-CN"/>
    </w:rPr>
  </w:style>
  <w:style w:type="paragraph" w:customStyle="1" w:styleId="xl89">
    <w:name w:val="xl89"/>
    <w:basedOn w:val="Normal"/>
    <w:rsid w:val="000C6C1C"/>
    <w:pPr>
      <w:spacing w:before="100" w:after="100"/>
    </w:pPr>
    <w:rPr>
      <w:rFonts w:ascii="Arial" w:hAnsi="Arial" w:cs="Arial"/>
      <w:b/>
      <w:bCs/>
      <w:lang w:eastAsia="zh-CN"/>
    </w:rPr>
  </w:style>
  <w:style w:type="paragraph" w:customStyle="1" w:styleId="xl90">
    <w:name w:val="xl90"/>
    <w:basedOn w:val="Normal"/>
    <w:rsid w:val="000C6C1C"/>
    <w:pPr>
      <w:pBdr>
        <w:top w:val="single" w:sz="6" w:space="0" w:color="auto"/>
        <w:left w:val="single" w:sz="6" w:space="0" w:color="auto"/>
        <w:bottom w:val="single" w:sz="6" w:space="0" w:color="auto"/>
        <w:right w:val="single" w:sz="6" w:space="0" w:color="auto"/>
      </w:pBdr>
      <w:spacing w:before="100" w:after="100"/>
    </w:pPr>
    <w:rPr>
      <w:rFonts w:ascii="Arial" w:hAnsi="Arial" w:cs="Arial"/>
      <w:b/>
      <w:bCs/>
      <w:sz w:val="17"/>
      <w:szCs w:val="17"/>
      <w:lang w:eastAsia="zh-CN"/>
    </w:rPr>
  </w:style>
  <w:style w:type="paragraph" w:customStyle="1" w:styleId="xl91">
    <w:name w:val="xl91"/>
    <w:basedOn w:val="Normal"/>
    <w:rsid w:val="000C6C1C"/>
    <w:pPr>
      <w:pBdr>
        <w:top w:val="single" w:sz="6" w:space="0" w:color="auto"/>
        <w:left w:val="single" w:sz="6" w:space="0" w:color="auto"/>
        <w:bottom w:val="single" w:sz="6" w:space="0" w:color="auto"/>
      </w:pBdr>
      <w:spacing w:before="100" w:after="100"/>
      <w:jc w:val="center"/>
    </w:pPr>
    <w:rPr>
      <w:rFonts w:ascii="Arial" w:hAnsi="Arial" w:cs="Arial"/>
      <w:b/>
      <w:bCs/>
      <w:sz w:val="18"/>
      <w:szCs w:val="18"/>
      <w:lang w:eastAsia="zh-CN"/>
    </w:rPr>
  </w:style>
  <w:style w:type="paragraph" w:customStyle="1" w:styleId="xl92">
    <w:name w:val="xl92"/>
    <w:basedOn w:val="Normal"/>
    <w:rsid w:val="000C6C1C"/>
    <w:pPr>
      <w:spacing w:before="100" w:after="100"/>
    </w:pPr>
    <w:rPr>
      <w:rFonts w:ascii="Arial" w:hAnsi="Arial" w:cs="Arial"/>
      <w:b/>
      <w:bCs/>
      <w:lang w:eastAsia="zh-CN"/>
    </w:rPr>
  </w:style>
  <w:style w:type="paragraph" w:customStyle="1" w:styleId="xl93">
    <w:name w:val="xl93"/>
    <w:basedOn w:val="Normal"/>
    <w:rsid w:val="000C6C1C"/>
    <w:pPr>
      <w:spacing w:before="100" w:after="100"/>
    </w:pPr>
    <w:rPr>
      <w:rFonts w:ascii="Arial" w:hAnsi="Arial" w:cs="Arial"/>
      <w:sz w:val="22"/>
      <w:szCs w:val="22"/>
      <w:lang w:eastAsia="zh-CN"/>
    </w:rPr>
  </w:style>
  <w:style w:type="paragraph" w:customStyle="1" w:styleId="xl94">
    <w:name w:val="xl94"/>
    <w:basedOn w:val="Normal"/>
    <w:rsid w:val="000C6C1C"/>
    <w:pPr>
      <w:spacing w:before="100" w:after="100"/>
    </w:pPr>
    <w:rPr>
      <w:rFonts w:ascii="Arial" w:hAnsi="Arial" w:cs="Arial"/>
      <w:b/>
      <w:bCs/>
      <w:sz w:val="22"/>
      <w:szCs w:val="22"/>
      <w:lang w:eastAsia="zh-CN"/>
    </w:rPr>
  </w:style>
  <w:style w:type="paragraph" w:customStyle="1" w:styleId="xl95">
    <w:name w:val="xl95"/>
    <w:basedOn w:val="Normal"/>
    <w:rsid w:val="000C6C1C"/>
    <w:pPr>
      <w:spacing w:before="100" w:after="100"/>
    </w:pPr>
    <w:rPr>
      <w:rFonts w:ascii="Arial" w:hAnsi="Arial" w:cs="Arial"/>
      <w:sz w:val="22"/>
      <w:szCs w:val="22"/>
      <w:lang w:eastAsia="zh-CN"/>
    </w:rPr>
  </w:style>
  <w:style w:type="paragraph" w:customStyle="1" w:styleId="xl96">
    <w:name w:val="xl96"/>
    <w:basedOn w:val="Normal"/>
    <w:rsid w:val="000C6C1C"/>
    <w:pPr>
      <w:spacing w:before="100" w:after="100"/>
    </w:pPr>
    <w:rPr>
      <w:rFonts w:ascii="Arial" w:hAnsi="Arial" w:cs="Arial"/>
      <w:sz w:val="16"/>
      <w:szCs w:val="16"/>
      <w:lang w:eastAsia="zh-CN"/>
    </w:rPr>
  </w:style>
  <w:style w:type="paragraph" w:customStyle="1" w:styleId="xl97">
    <w:name w:val="xl97"/>
    <w:basedOn w:val="Normal"/>
    <w:rsid w:val="000C6C1C"/>
    <w:pPr>
      <w:spacing w:before="100" w:after="100"/>
    </w:pPr>
    <w:rPr>
      <w:rFonts w:ascii="Arial" w:hAnsi="Arial" w:cs="Arial"/>
      <w:b/>
      <w:bCs/>
      <w:lang w:eastAsia="zh-CN"/>
    </w:rPr>
  </w:style>
  <w:style w:type="paragraph" w:customStyle="1" w:styleId="xl98">
    <w:name w:val="xl98"/>
    <w:basedOn w:val="Normal"/>
    <w:rsid w:val="000C6C1C"/>
    <w:pPr>
      <w:spacing w:before="100" w:after="100"/>
      <w:jc w:val="right"/>
    </w:pPr>
    <w:rPr>
      <w:rFonts w:ascii="Arial" w:hAnsi="Arial" w:cs="Arial"/>
      <w:b/>
      <w:bCs/>
      <w:sz w:val="22"/>
      <w:szCs w:val="22"/>
      <w:lang w:eastAsia="zh-CN"/>
    </w:rPr>
  </w:style>
  <w:style w:type="paragraph" w:customStyle="1" w:styleId="xl99">
    <w:name w:val="xl99"/>
    <w:basedOn w:val="Normal"/>
    <w:rsid w:val="000C6C1C"/>
    <w:pPr>
      <w:pBdr>
        <w:top w:val="single" w:sz="6" w:space="0" w:color="auto"/>
        <w:left w:val="single" w:sz="6" w:space="0" w:color="auto"/>
        <w:bottom w:val="single" w:sz="6" w:space="0" w:color="auto"/>
        <w:right w:val="single" w:sz="6" w:space="0" w:color="auto"/>
      </w:pBdr>
      <w:shd w:val="clear" w:color="000000" w:fill="00FFFF"/>
      <w:spacing w:before="100" w:after="100"/>
      <w:jc w:val="center"/>
    </w:pPr>
    <w:rPr>
      <w:rFonts w:ascii="Arial" w:hAnsi="Arial" w:cs="Arial"/>
      <w:b/>
      <w:bCs/>
      <w:sz w:val="17"/>
      <w:szCs w:val="17"/>
      <w:lang w:eastAsia="zh-CN"/>
    </w:rPr>
  </w:style>
  <w:style w:type="paragraph" w:customStyle="1" w:styleId="xl100">
    <w:name w:val="xl100"/>
    <w:basedOn w:val="Normal"/>
    <w:rsid w:val="000C6C1C"/>
    <w:pPr>
      <w:pBdr>
        <w:top w:val="single" w:sz="6" w:space="0" w:color="auto"/>
        <w:left w:val="single" w:sz="6" w:space="0" w:color="auto"/>
        <w:bottom w:val="single" w:sz="6" w:space="0" w:color="auto"/>
        <w:right w:val="single" w:sz="6" w:space="0" w:color="auto"/>
      </w:pBdr>
      <w:shd w:val="clear" w:color="000000" w:fill="00FFFF"/>
      <w:spacing w:before="100" w:after="100"/>
      <w:jc w:val="center"/>
    </w:pPr>
    <w:rPr>
      <w:rFonts w:ascii="Arial" w:hAnsi="Arial" w:cs="Arial"/>
      <w:b/>
      <w:bCs/>
      <w:sz w:val="18"/>
      <w:szCs w:val="18"/>
      <w:lang w:eastAsia="zh-CN"/>
    </w:rPr>
  </w:style>
  <w:style w:type="paragraph" w:customStyle="1" w:styleId="xl101">
    <w:name w:val="xl101"/>
    <w:basedOn w:val="Normal"/>
    <w:rsid w:val="000C6C1C"/>
    <w:pPr>
      <w:pBdr>
        <w:top w:val="single" w:sz="6" w:space="0" w:color="auto"/>
        <w:left w:val="single" w:sz="6" w:space="0" w:color="auto"/>
        <w:bottom w:val="single" w:sz="6" w:space="0" w:color="auto"/>
      </w:pBdr>
      <w:shd w:val="clear" w:color="000000" w:fill="00FFFF"/>
      <w:spacing w:before="100" w:after="100"/>
      <w:jc w:val="center"/>
    </w:pPr>
    <w:rPr>
      <w:rFonts w:ascii="Arial" w:hAnsi="Arial" w:cs="Arial"/>
      <w:b/>
      <w:bCs/>
      <w:sz w:val="18"/>
      <w:szCs w:val="18"/>
      <w:lang w:eastAsia="zh-CN"/>
    </w:rPr>
  </w:style>
  <w:style w:type="paragraph" w:customStyle="1" w:styleId="xl102">
    <w:name w:val="xl102"/>
    <w:basedOn w:val="Normal"/>
    <w:rsid w:val="000C6C1C"/>
    <w:pPr>
      <w:pBdr>
        <w:top w:val="single" w:sz="6" w:space="0" w:color="auto"/>
        <w:left w:val="single" w:sz="6" w:space="0" w:color="auto"/>
        <w:bottom w:val="single" w:sz="6" w:space="0" w:color="auto"/>
        <w:right w:val="single" w:sz="6" w:space="0" w:color="auto"/>
      </w:pBdr>
      <w:shd w:val="clear" w:color="000000" w:fill="C0C0C0"/>
      <w:spacing w:before="100" w:after="100"/>
    </w:pPr>
    <w:rPr>
      <w:rFonts w:ascii="Arial" w:hAnsi="Arial" w:cs="Arial"/>
      <w:b/>
      <w:bCs/>
      <w:lang w:eastAsia="zh-CN"/>
    </w:rPr>
  </w:style>
  <w:style w:type="paragraph" w:customStyle="1" w:styleId="xl103">
    <w:name w:val="xl103"/>
    <w:basedOn w:val="Normal"/>
    <w:rsid w:val="000C6C1C"/>
    <w:pPr>
      <w:pBdr>
        <w:top w:val="single" w:sz="6" w:space="0" w:color="auto"/>
        <w:left w:val="single" w:sz="6" w:space="0" w:color="auto"/>
        <w:bottom w:val="single" w:sz="6" w:space="0" w:color="auto"/>
      </w:pBdr>
      <w:shd w:val="clear" w:color="000000" w:fill="C0C0C0"/>
      <w:spacing w:before="100" w:after="100"/>
    </w:pPr>
    <w:rPr>
      <w:rFonts w:ascii="Arial" w:hAnsi="Arial" w:cs="Arial"/>
      <w:b/>
      <w:bCs/>
      <w:lang w:eastAsia="zh-CN"/>
    </w:rPr>
  </w:style>
  <w:style w:type="paragraph" w:customStyle="1" w:styleId="xl104">
    <w:name w:val="xl104"/>
    <w:basedOn w:val="Normal"/>
    <w:rsid w:val="000C6C1C"/>
    <w:pPr>
      <w:spacing w:before="100" w:after="100"/>
    </w:pPr>
    <w:rPr>
      <w:rFonts w:ascii="Arial" w:hAnsi="Arial" w:cs="Arial"/>
      <w:b/>
      <w:bCs/>
      <w:sz w:val="16"/>
      <w:szCs w:val="16"/>
      <w:lang w:eastAsia="zh-CN"/>
    </w:rPr>
  </w:style>
  <w:style w:type="paragraph" w:customStyle="1" w:styleId="xl105">
    <w:name w:val="xl105"/>
    <w:basedOn w:val="Normal"/>
    <w:rsid w:val="000C6C1C"/>
    <w:pPr>
      <w:spacing w:before="100" w:after="100"/>
    </w:pPr>
    <w:rPr>
      <w:rFonts w:ascii="Arial" w:hAnsi="Arial" w:cs="Arial"/>
      <w:sz w:val="16"/>
      <w:szCs w:val="16"/>
      <w:lang w:eastAsia="zh-CN"/>
    </w:rPr>
  </w:style>
  <w:style w:type="paragraph" w:customStyle="1" w:styleId="xl106">
    <w:name w:val="xl106"/>
    <w:basedOn w:val="Normal"/>
    <w:rsid w:val="000C6C1C"/>
    <w:pPr>
      <w:spacing w:before="100" w:after="100"/>
      <w:jc w:val="center"/>
    </w:pPr>
    <w:rPr>
      <w:rFonts w:ascii="Arial" w:hAnsi="Arial" w:cs="Arial"/>
      <w:b/>
      <w:bCs/>
      <w:sz w:val="32"/>
      <w:szCs w:val="32"/>
      <w:lang w:eastAsia="zh-CN"/>
    </w:rPr>
  </w:style>
  <w:style w:type="paragraph" w:customStyle="1" w:styleId="xl107">
    <w:name w:val="xl107"/>
    <w:basedOn w:val="Normal"/>
    <w:rsid w:val="000C6C1C"/>
    <w:pPr>
      <w:pBdr>
        <w:top w:val="single" w:sz="6" w:space="0" w:color="auto"/>
        <w:left w:val="single" w:sz="6" w:space="0" w:color="auto"/>
        <w:bottom w:val="single" w:sz="6" w:space="0" w:color="auto"/>
        <w:right w:val="single" w:sz="6" w:space="0" w:color="auto"/>
      </w:pBdr>
      <w:spacing w:before="100" w:after="100"/>
      <w:jc w:val="center"/>
    </w:pPr>
    <w:rPr>
      <w:rFonts w:ascii="Arial" w:hAnsi="Arial" w:cs="Arial"/>
      <w:b/>
      <w:bCs/>
      <w:i/>
      <w:iCs/>
      <w:sz w:val="17"/>
      <w:szCs w:val="17"/>
      <w:lang w:eastAsia="zh-CN"/>
    </w:rPr>
  </w:style>
  <w:style w:type="paragraph" w:customStyle="1" w:styleId="xl108">
    <w:name w:val="xl108"/>
    <w:basedOn w:val="Normal"/>
    <w:rsid w:val="000C6C1C"/>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ial" w:hAnsi="Arial" w:cs="Arial"/>
      <w:b/>
      <w:bCs/>
      <w:lang w:eastAsia="zh-CN"/>
    </w:rPr>
  </w:style>
  <w:style w:type="paragraph" w:customStyle="1" w:styleId="xl109">
    <w:name w:val="xl109"/>
    <w:basedOn w:val="Normal"/>
    <w:rsid w:val="000C6C1C"/>
    <w:pPr>
      <w:spacing w:before="100" w:after="100"/>
    </w:pPr>
    <w:rPr>
      <w:rFonts w:ascii="Arial" w:hAnsi="Arial" w:cs="Arial"/>
      <w:color w:val="FFFF00"/>
      <w:lang w:eastAsia="zh-CN"/>
    </w:rPr>
  </w:style>
  <w:style w:type="paragraph" w:customStyle="1" w:styleId="xl110">
    <w:name w:val="xl110"/>
    <w:basedOn w:val="Normal"/>
    <w:rsid w:val="000C6C1C"/>
    <w:pPr>
      <w:pBdr>
        <w:top w:val="single" w:sz="6" w:space="0" w:color="auto"/>
        <w:left w:val="single" w:sz="6" w:space="0" w:color="auto"/>
        <w:bottom w:val="single" w:sz="6" w:space="0" w:color="auto"/>
        <w:right w:val="single" w:sz="6" w:space="0" w:color="auto"/>
      </w:pBdr>
      <w:shd w:val="clear" w:color="000000" w:fill="FFFF00"/>
      <w:spacing w:before="100" w:after="100"/>
    </w:pPr>
    <w:rPr>
      <w:rFonts w:ascii="Arial" w:hAnsi="Arial" w:cs="Arial"/>
      <w:b/>
      <w:bCs/>
      <w:color w:val="FFFF00"/>
      <w:lang w:eastAsia="zh-CN"/>
    </w:rPr>
  </w:style>
  <w:style w:type="paragraph" w:customStyle="1" w:styleId="xl111">
    <w:name w:val="xl111"/>
    <w:basedOn w:val="Normal"/>
    <w:rsid w:val="000C6C1C"/>
    <w:pPr>
      <w:spacing w:before="100" w:after="100"/>
    </w:pPr>
    <w:rPr>
      <w:rFonts w:ascii="Arial" w:hAnsi="Arial" w:cs="Arial"/>
      <w:color w:val="FFFF00"/>
      <w:sz w:val="16"/>
      <w:szCs w:val="16"/>
      <w:lang w:eastAsia="zh-CN"/>
    </w:rPr>
  </w:style>
  <w:style w:type="paragraph" w:customStyle="1" w:styleId="xl112">
    <w:name w:val="xl112"/>
    <w:basedOn w:val="Normal"/>
    <w:rsid w:val="000C6C1C"/>
    <w:pPr>
      <w:spacing w:before="100" w:after="100"/>
      <w:jc w:val="center"/>
    </w:pPr>
    <w:rPr>
      <w:rFonts w:ascii="Arial" w:hAnsi="Arial" w:cs="Arial"/>
      <w:b/>
      <w:bCs/>
      <w:color w:val="FFFF00"/>
      <w:sz w:val="22"/>
      <w:szCs w:val="22"/>
      <w:lang w:eastAsia="zh-CN"/>
    </w:rPr>
  </w:style>
  <w:style w:type="paragraph" w:customStyle="1" w:styleId="xl113">
    <w:name w:val="xl113"/>
    <w:basedOn w:val="Normal"/>
    <w:rsid w:val="000C6C1C"/>
    <w:pPr>
      <w:spacing w:before="100" w:after="100"/>
    </w:pPr>
    <w:rPr>
      <w:rFonts w:ascii="Arial" w:hAnsi="Arial" w:cs="Arial"/>
      <w:b/>
      <w:bCs/>
      <w:color w:val="FFFF00"/>
      <w:lang w:eastAsia="zh-CN"/>
    </w:rPr>
  </w:style>
  <w:style w:type="paragraph" w:customStyle="1" w:styleId="xl114">
    <w:name w:val="xl114"/>
    <w:basedOn w:val="Normal"/>
    <w:rsid w:val="000C6C1C"/>
    <w:pPr>
      <w:spacing w:before="100" w:after="100"/>
      <w:jc w:val="center"/>
    </w:pPr>
    <w:rPr>
      <w:rFonts w:ascii="Arial" w:hAnsi="Arial" w:cs="Arial"/>
      <w:b/>
      <w:bCs/>
      <w:color w:val="FFFF00"/>
      <w:sz w:val="22"/>
      <w:szCs w:val="22"/>
      <w:lang w:eastAsia="zh-CN"/>
    </w:rPr>
  </w:style>
  <w:style w:type="paragraph" w:customStyle="1" w:styleId="xl115">
    <w:name w:val="xl115"/>
    <w:basedOn w:val="Normal"/>
    <w:rsid w:val="000C6C1C"/>
    <w:pPr>
      <w:spacing w:before="100" w:after="100"/>
      <w:jc w:val="center"/>
    </w:pPr>
    <w:rPr>
      <w:rFonts w:ascii="Arial" w:hAnsi="Arial" w:cs="Arial"/>
      <w:b/>
      <w:bCs/>
      <w:color w:val="FFFF00"/>
      <w:lang w:eastAsia="zh-CN"/>
    </w:rPr>
  </w:style>
  <w:style w:type="paragraph" w:customStyle="1" w:styleId="xl116">
    <w:name w:val="xl116"/>
    <w:basedOn w:val="Normal"/>
    <w:rsid w:val="000C6C1C"/>
    <w:pPr>
      <w:spacing w:before="100" w:after="100"/>
    </w:pPr>
    <w:rPr>
      <w:rFonts w:ascii="Arial" w:hAnsi="Arial" w:cs="Arial"/>
      <w:color w:val="FFFF00"/>
      <w:lang w:eastAsia="zh-CN"/>
    </w:rPr>
  </w:style>
  <w:style w:type="paragraph" w:customStyle="1" w:styleId="xl117">
    <w:name w:val="xl117"/>
    <w:basedOn w:val="Normal"/>
    <w:rsid w:val="000C6C1C"/>
    <w:pPr>
      <w:spacing w:before="100" w:after="100"/>
    </w:pPr>
    <w:rPr>
      <w:rFonts w:ascii="Arial" w:hAnsi="Arial" w:cs="Arial"/>
      <w:color w:val="FFFF00"/>
      <w:lang w:eastAsia="zh-CN"/>
    </w:rPr>
  </w:style>
  <w:style w:type="paragraph" w:customStyle="1" w:styleId="xl118">
    <w:name w:val="xl118"/>
    <w:basedOn w:val="Normal"/>
    <w:rsid w:val="000C6C1C"/>
    <w:pPr>
      <w:pBdr>
        <w:top w:val="single" w:sz="6" w:space="0" w:color="auto"/>
        <w:left w:val="single" w:sz="6" w:space="0" w:color="auto"/>
        <w:bottom w:val="single" w:sz="6" w:space="0" w:color="auto"/>
        <w:right w:val="single" w:sz="6" w:space="0" w:color="auto"/>
      </w:pBdr>
      <w:shd w:val="clear" w:color="000000" w:fill="FFFF00"/>
      <w:spacing w:before="100" w:after="100"/>
    </w:pPr>
    <w:rPr>
      <w:rFonts w:ascii="Arial" w:hAnsi="Arial" w:cs="Arial"/>
      <w:b/>
      <w:bCs/>
      <w:color w:val="FFFF00"/>
      <w:lang w:eastAsia="zh-CN"/>
    </w:rPr>
  </w:style>
  <w:style w:type="paragraph" w:customStyle="1" w:styleId="xl119">
    <w:name w:val="xl119"/>
    <w:basedOn w:val="Normal"/>
    <w:next w:val="Normal"/>
    <w:rsid w:val="000C6C1C"/>
    <w:pPr>
      <w:spacing w:before="100" w:after="100"/>
      <w:jc w:val="right"/>
    </w:pPr>
    <w:rPr>
      <w:rFonts w:ascii="Arial" w:hAnsi="Arial" w:cs="Arial"/>
      <w:b/>
      <w:bCs/>
      <w:color w:val="FFFF00"/>
      <w:sz w:val="16"/>
      <w:szCs w:val="16"/>
      <w:lang w:eastAsia="zh-CN"/>
    </w:rPr>
  </w:style>
  <w:style w:type="paragraph" w:customStyle="1" w:styleId="SECRETARIADELAFUNC000">
    <w:name w:val="SECRETARIA DE LA FUNC000"/>
    <w:basedOn w:val="Normal"/>
    <w:rsid w:val="000C6C1C"/>
    <w:rPr>
      <w:rFonts w:ascii="Arial" w:hAnsi="Arial" w:cs="Arial"/>
      <w:sz w:val="18"/>
      <w:szCs w:val="18"/>
      <w:lang w:eastAsia="zh-CN"/>
    </w:rPr>
  </w:style>
  <w:style w:type="paragraph" w:customStyle="1" w:styleId="Textosinformato2">
    <w:name w:val="Texto sin formato2"/>
    <w:basedOn w:val="Normal"/>
    <w:rsid w:val="000C6C1C"/>
    <w:rPr>
      <w:rFonts w:ascii="Consolas" w:hAnsi="Consolas"/>
      <w:sz w:val="21"/>
      <w:szCs w:val="21"/>
      <w:lang w:eastAsia="zh-CN"/>
    </w:rPr>
  </w:style>
  <w:style w:type="paragraph" w:customStyle="1" w:styleId="SECRETARIADELAFUNC010">
    <w:name w:val="SECRETARIA DE LA FUNC010"/>
    <w:basedOn w:val="Normal"/>
    <w:rsid w:val="000C6C1C"/>
    <w:rPr>
      <w:rFonts w:ascii="Arial" w:hAnsi="Arial" w:cs="Arial"/>
      <w:sz w:val="18"/>
      <w:szCs w:val="18"/>
      <w:lang w:eastAsia="zh-CN"/>
    </w:rPr>
  </w:style>
  <w:style w:type="paragraph" w:customStyle="1" w:styleId="Cabeceraypie">
    <w:name w:val="Cabecera y pie"/>
    <w:rsid w:val="000C6C1C"/>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tabs>
        <w:tab w:val="right" w:pos="9020"/>
      </w:tabs>
      <w:spacing w:after="0" w:line="240" w:lineRule="auto"/>
    </w:pPr>
    <w:rPr>
      <w:rFonts w:ascii="Helvetica" w:eastAsia="Times New Roman" w:hAnsi="Helvetica" w:cs="Times New Roman"/>
      <w:color w:val="000000"/>
      <w:sz w:val="24"/>
      <w:szCs w:val="24"/>
      <w:lang w:eastAsia="zh-CN"/>
    </w:rPr>
  </w:style>
  <w:style w:type="paragraph" w:customStyle="1" w:styleId="PoromisinA">
    <w:name w:val="Por omisión A"/>
    <w:rsid w:val="000C6C1C"/>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line="259" w:lineRule="atLeast"/>
    </w:pPr>
    <w:rPr>
      <w:rFonts w:ascii="Helvetica" w:eastAsia="Times New Roman" w:hAnsi="Helvetica" w:cs="Times New Roman"/>
      <w:color w:val="000000"/>
      <w:lang w:val="es-ES_tradnl" w:eastAsia="zh-CN"/>
    </w:rPr>
  </w:style>
  <w:style w:type="paragraph" w:customStyle="1" w:styleId="CuerpoAA">
    <w:name w:val="Cuerpo A A"/>
    <w:rsid w:val="000C6C1C"/>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line="259" w:lineRule="atLeast"/>
    </w:pPr>
    <w:rPr>
      <w:rFonts w:ascii="Calibri" w:eastAsia="Times New Roman" w:hAnsi="Calibri" w:cs="Times New Roman"/>
      <w:color w:val="000000"/>
      <w:lang w:val="es-ES_tradnl" w:eastAsia="zh-CN"/>
    </w:rPr>
  </w:style>
  <w:style w:type="paragraph" w:customStyle="1" w:styleId="Listavistosa-nfas000">
    <w:name w:val="Lista vistosa - Énfas000"/>
    <w:basedOn w:val="Normal"/>
    <w:rsid w:val="000C6C1C"/>
    <w:pPr>
      <w:ind w:left="720"/>
    </w:pPr>
    <w:rPr>
      <w:lang w:val="es-ES" w:eastAsia="zh-CN"/>
    </w:rPr>
  </w:style>
  <w:style w:type="paragraph" w:customStyle="1" w:styleId="SECRETARIADELAFUNC020">
    <w:name w:val="SECRETARIA DE LA FUNC020"/>
    <w:basedOn w:val="Normal"/>
    <w:rsid w:val="000C6C1C"/>
    <w:rPr>
      <w:rFonts w:ascii="Arial" w:hAnsi="Arial" w:cs="Arial"/>
      <w:sz w:val="18"/>
      <w:szCs w:val="18"/>
      <w:lang w:eastAsia="zh-CN"/>
    </w:rPr>
  </w:style>
  <w:style w:type="paragraph" w:customStyle="1" w:styleId="1">
    <w:name w:val="1"/>
    <w:basedOn w:val="Ttulo1"/>
    <w:next w:val="Normal"/>
    <w:rsid w:val="000C6C1C"/>
    <w:pPr>
      <w:keepNext/>
      <w:keepLines/>
      <w:pBdr>
        <w:bottom w:val="none" w:sz="0" w:space="0" w:color="auto"/>
        <w:between w:val="none" w:sz="0" w:space="0" w:color="auto"/>
      </w:pBdr>
      <w:spacing w:before="480" w:line="276" w:lineRule="atLeast"/>
      <w:jc w:val="left"/>
    </w:pPr>
    <w:rPr>
      <w:rFonts w:ascii="Cambria" w:hAnsi="Cambria" w:cs="Times New Roman"/>
      <w:bCs/>
      <w:color w:val="00FFFF"/>
      <w:sz w:val="28"/>
      <w:szCs w:val="28"/>
      <w:lang w:val="es-ES" w:eastAsia="zh-CN"/>
    </w:rPr>
  </w:style>
  <w:style w:type="paragraph" w:styleId="Textodeglobo">
    <w:name w:val="Balloon Text"/>
    <w:basedOn w:val="Normal"/>
    <w:link w:val="TextodegloboCar"/>
    <w:uiPriority w:val="99"/>
    <w:unhideWhenUsed/>
    <w:rsid w:val="000C6C1C"/>
    <w:rPr>
      <w:rFonts w:ascii="Segoe UI" w:hAnsi="Segoe UI" w:cs="Segoe UI"/>
      <w:sz w:val="18"/>
      <w:szCs w:val="18"/>
      <w:lang w:val="es-ES" w:eastAsia="zh-CN"/>
    </w:rPr>
  </w:style>
  <w:style w:type="character" w:customStyle="1" w:styleId="TextodegloboCar">
    <w:name w:val="Texto de globo Car"/>
    <w:basedOn w:val="Fuentedeprrafopredeter"/>
    <w:link w:val="Textodeglobo"/>
    <w:uiPriority w:val="99"/>
    <w:rsid w:val="000C6C1C"/>
    <w:rPr>
      <w:rFonts w:ascii="Segoe UI" w:eastAsia="Times New Roman" w:hAnsi="Segoe UI" w:cs="Segoe UI"/>
      <w:sz w:val="18"/>
      <w:szCs w:val="18"/>
      <w:lang w:val="es-ES" w:eastAsia="zh-CN"/>
    </w:rPr>
  </w:style>
  <w:style w:type="character" w:styleId="Refdecomentario">
    <w:name w:val="annotation reference"/>
    <w:rsid w:val="000C6C1C"/>
    <w:rPr>
      <w:sz w:val="16"/>
      <w:szCs w:val="16"/>
    </w:rPr>
  </w:style>
  <w:style w:type="paragraph" w:styleId="Asuntodelcomentario">
    <w:name w:val="annotation subject"/>
    <w:basedOn w:val="Textocomentario"/>
    <w:next w:val="Textocomentario"/>
    <w:link w:val="AsuntodelcomentarioCar"/>
    <w:rsid w:val="000C6C1C"/>
    <w:pPr>
      <w:spacing w:after="0"/>
    </w:pPr>
    <w:rPr>
      <w:rFonts w:ascii="Times New Roman" w:hAnsi="Times New Roman" w:cs="Times New Roman"/>
      <w:b/>
      <w:bCs/>
      <w:lang w:val="es-MX" w:eastAsia="es-ES"/>
    </w:rPr>
  </w:style>
  <w:style w:type="character" w:customStyle="1" w:styleId="AsuntodelcomentarioCar">
    <w:name w:val="Asunto del comentario Car"/>
    <w:basedOn w:val="TextocomentarioCar"/>
    <w:link w:val="Asuntodelcomentario"/>
    <w:rsid w:val="000C6C1C"/>
    <w:rPr>
      <w:rFonts w:ascii="Times New Roman" w:eastAsia="Times New Roman" w:hAnsi="Times New Roman" w:cs="Times New Roman"/>
      <w:b/>
      <w:bCs/>
      <w:sz w:val="20"/>
      <w:szCs w:val="20"/>
      <w:lang w:val="en-US" w:eastAsia="es-ES"/>
    </w:rPr>
  </w:style>
  <w:style w:type="paragraph" w:customStyle="1" w:styleId="pJustify">
    <w:name w:val="pJustify"/>
    <w:basedOn w:val="Normal"/>
    <w:rsid w:val="000C6C1C"/>
    <w:pPr>
      <w:jc w:val="both"/>
    </w:pPr>
    <w:rPr>
      <w:rFonts w:eastAsia="Calibri"/>
      <w:lang w:eastAsia="es-MX"/>
    </w:rPr>
  </w:style>
  <w:style w:type="character" w:styleId="Hipervnculo">
    <w:name w:val="Hyperlink"/>
    <w:uiPriority w:val="99"/>
    <w:unhideWhenUsed/>
    <w:rsid w:val="000C6C1C"/>
    <w:rPr>
      <w:color w:val="0000FF"/>
      <w:u w:val="single"/>
    </w:rPr>
  </w:style>
  <w:style w:type="character" w:styleId="Hipervnculovisitado">
    <w:name w:val="FollowedHyperlink"/>
    <w:rsid w:val="000C6C1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b.mx/conap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parenciacuicola.conapesca.gob.mx" TargetMode="External"/><Relationship Id="rId5" Type="http://schemas.openxmlformats.org/officeDocument/2006/relationships/hyperlink" Target="http://sinhambre.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113</Pages>
  <Words>17177</Words>
  <Characters>94476</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Homobono Perea Perez</dc:creator>
  <cp:keywords/>
  <dc:description/>
  <cp:lastModifiedBy>Jose Homobono Perea Perez</cp:lastModifiedBy>
  <cp:revision>1</cp:revision>
  <dcterms:created xsi:type="dcterms:W3CDTF">2019-02-06T02:40:00Z</dcterms:created>
  <dcterms:modified xsi:type="dcterms:W3CDTF">2019-02-06T02:51:00Z</dcterms:modified>
</cp:coreProperties>
</file>