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1199" w:type="dxa"/>
        <w:tblInd w:w="-1139" w:type="dxa"/>
        <w:tblLook w:val="04A0" w:firstRow="1" w:lastRow="0" w:firstColumn="1" w:lastColumn="0" w:noHBand="0" w:noVBand="1"/>
      </w:tblPr>
      <w:tblGrid>
        <w:gridCol w:w="5437"/>
        <w:gridCol w:w="5762"/>
      </w:tblGrid>
      <w:tr w:rsidR="00550458" w:rsidRPr="00C4066A" w:rsidTr="00B72066">
        <w:trPr>
          <w:tblHeader/>
        </w:trPr>
        <w:tc>
          <w:tcPr>
            <w:tcW w:w="11199" w:type="dxa"/>
            <w:gridSpan w:val="2"/>
            <w:shd w:val="clear" w:color="auto" w:fill="C00000"/>
          </w:tcPr>
          <w:p w:rsidR="00550458" w:rsidRPr="00550458" w:rsidRDefault="00550458" w:rsidP="00550458">
            <w:pPr>
              <w:spacing w:before="164"/>
              <w:ind w:left="360"/>
              <w:jc w:val="center"/>
              <w:rPr>
                <w:b/>
                <w:sz w:val="24"/>
              </w:rPr>
            </w:pPr>
            <w:r>
              <w:rPr>
                <w:b/>
                <w:sz w:val="24"/>
              </w:rPr>
              <w:t xml:space="preserve">Proyecto de </w:t>
            </w:r>
            <w:r w:rsidRPr="00550458">
              <w:rPr>
                <w:b/>
                <w:sz w:val="24"/>
              </w:rPr>
              <w:t>Lineamientos Generales de Operación del Sistema Nacional de Sanidad, Inocuidad y Calidad Agropecuaria y Alimentaria (SINASICA)</w:t>
            </w:r>
          </w:p>
        </w:tc>
      </w:tr>
      <w:tr w:rsidR="00C4066A" w:rsidRPr="00C4066A" w:rsidTr="00B72066">
        <w:trPr>
          <w:tblHeader/>
        </w:trPr>
        <w:tc>
          <w:tcPr>
            <w:tcW w:w="5437" w:type="dxa"/>
            <w:shd w:val="clear" w:color="auto" w:fill="C2D69B" w:themeFill="accent3" w:themeFillTint="99"/>
            <w:vAlign w:val="center"/>
          </w:tcPr>
          <w:p w:rsidR="00C4066A" w:rsidRPr="00C4066A" w:rsidRDefault="00C4066A" w:rsidP="00550458">
            <w:pPr>
              <w:spacing w:before="164"/>
              <w:jc w:val="center"/>
              <w:rPr>
                <w:b/>
                <w:sz w:val="24"/>
              </w:rPr>
            </w:pPr>
            <w:r>
              <w:rPr>
                <w:b/>
                <w:sz w:val="24"/>
              </w:rPr>
              <w:t>Dice:</w:t>
            </w:r>
          </w:p>
        </w:tc>
        <w:tc>
          <w:tcPr>
            <w:tcW w:w="5762" w:type="dxa"/>
            <w:shd w:val="clear" w:color="auto" w:fill="C2D69B" w:themeFill="accent3" w:themeFillTint="99"/>
            <w:vAlign w:val="center"/>
          </w:tcPr>
          <w:p w:rsidR="00C4066A" w:rsidRPr="00550458" w:rsidRDefault="00C4066A" w:rsidP="00550458">
            <w:pPr>
              <w:spacing w:before="164"/>
              <w:ind w:left="360"/>
              <w:jc w:val="center"/>
              <w:rPr>
                <w:b/>
                <w:sz w:val="24"/>
              </w:rPr>
            </w:pPr>
            <w:r w:rsidRPr="00550458">
              <w:rPr>
                <w:b/>
                <w:sz w:val="24"/>
              </w:rPr>
              <w:t>Debe decir:</w:t>
            </w:r>
          </w:p>
        </w:tc>
      </w:tr>
      <w:tr w:rsidR="00C4066A" w:rsidRPr="00C4066A" w:rsidTr="00B72066">
        <w:tc>
          <w:tcPr>
            <w:tcW w:w="5437" w:type="dxa"/>
          </w:tcPr>
          <w:p w:rsidR="00C4066A" w:rsidRPr="00C4066A" w:rsidRDefault="00C4066A" w:rsidP="00B72066">
            <w:pPr>
              <w:spacing w:before="164"/>
              <w:jc w:val="both"/>
              <w:rPr>
                <w:sz w:val="24"/>
              </w:rPr>
            </w:pPr>
            <w:r w:rsidRPr="00C4066A">
              <w:rPr>
                <w:b/>
                <w:sz w:val="24"/>
              </w:rPr>
              <w:t>Carlos Manuel Urzúa Macías</w:t>
            </w:r>
            <w:r w:rsidRPr="00C4066A">
              <w:rPr>
                <w:sz w:val="24"/>
              </w:rPr>
              <w:t xml:space="preserve">, Secretario de Hacienda y Crédito Público; </w:t>
            </w:r>
            <w:r w:rsidRPr="00C4066A">
              <w:rPr>
                <w:b/>
                <w:sz w:val="24"/>
              </w:rPr>
              <w:t>María Luisa</w:t>
            </w:r>
            <w:r w:rsidRPr="00C4066A">
              <w:rPr>
                <w:b/>
                <w:spacing w:val="-5"/>
                <w:sz w:val="24"/>
              </w:rPr>
              <w:t xml:space="preserve"> </w:t>
            </w:r>
            <w:r w:rsidRPr="00C4066A">
              <w:rPr>
                <w:b/>
                <w:sz w:val="24"/>
              </w:rPr>
              <w:t>Albores</w:t>
            </w:r>
            <w:r w:rsidRPr="00C4066A">
              <w:rPr>
                <w:b/>
                <w:spacing w:val="-6"/>
                <w:sz w:val="24"/>
              </w:rPr>
              <w:t xml:space="preserve"> </w:t>
            </w:r>
            <w:r w:rsidRPr="00C4066A">
              <w:rPr>
                <w:b/>
                <w:sz w:val="24"/>
              </w:rPr>
              <w:t>González</w:t>
            </w:r>
            <w:r w:rsidRPr="00C4066A">
              <w:rPr>
                <w:sz w:val="24"/>
              </w:rPr>
              <w:t>,</w:t>
            </w:r>
            <w:r w:rsidRPr="00C4066A">
              <w:rPr>
                <w:spacing w:val="-6"/>
                <w:sz w:val="24"/>
              </w:rPr>
              <w:t xml:space="preserve"> </w:t>
            </w:r>
            <w:r w:rsidRPr="00C4066A">
              <w:rPr>
                <w:sz w:val="24"/>
              </w:rPr>
              <w:t>Secretaria</w:t>
            </w:r>
            <w:r w:rsidRPr="00C4066A">
              <w:rPr>
                <w:spacing w:val="-8"/>
                <w:sz w:val="24"/>
              </w:rPr>
              <w:t xml:space="preserve"> </w:t>
            </w:r>
            <w:r w:rsidRPr="00C4066A">
              <w:rPr>
                <w:sz w:val="24"/>
              </w:rPr>
              <w:t>de</w:t>
            </w:r>
            <w:r w:rsidRPr="00C4066A">
              <w:rPr>
                <w:spacing w:val="-8"/>
                <w:sz w:val="24"/>
              </w:rPr>
              <w:t xml:space="preserve"> </w:t>
            </w:r>
            <w:r w:rsidRPr="00C4066A">
              <w:rPr>
                <w:sz w:val="24"/>
              </w:rPr>
              <w:t>Bienestar;</w:t>
            </w:r>
            <w:r w:rsidRPr="00C4066A">
              <w:rPr>
                <w:spacing w:val="-4"/>
                <w:sz w:val="24"/>
              </w:rPr>
              <w:t xml:space="preserve"> </w:t>
            </w:r>
            <w:r w:rsidRPr="00C4066A">
              <w:rPr>
                <w:b/>
                <w:sz w:val="24"/>
              </w:rPr>
              <w:t>Víctor</w:t>
            </w:r>
            <w:r w:rsidRPr="00C4066A">
              <w:rPr>
                <w:b/>
                <w:spacing w:val="-7"/>
                <w:sz w:val="24"/>
              </w:rPr>
              <w:t xml:space="preserve"> </w:t>
            </w:r>
            <w:r w:rsidRPr="00C4066A">
              <w:rPr>
                <w:b/>
                <w:sz w:val="24"/>
              </w:rPr>
              <w:t>Manuel</w:t>
            </w:r>
            <w:r w:rsidRPr="00C4066A">
              <w:rPr>
                <w:b/>
                <w:spacing w:val="-8"/>
                <w:sz w:val="24"/>
              </w:rPr>
              <w:t xml:space="preserve"> </w:t>
            </w:r>
            <w:r w:rsidRPr="00C4066A">
              <w:rPr>
                <w:b/>
                <w:sz w:val="24"/>
              </w:rPr>
              <w:t>Toledo</w:t>
            </w:r>
            <w:r w:rsidRPr="00C4066A">
              <w:rPr>
                <w:b/>
                <w:spacing w:val="-7"/>
                <w:sz w:val="24"/>
              </w:rPr>
              <w:t xml:space="preserve"> </w:t>
            </w:r>
            <w:r w:rsidRPr="00C4066A">
              <w:rPr>
                <w:b/>
                <w:sz w:val="24"/>
              </w:rPr>
              <w:t>Manzur</w:t>
            </w:r>
            <w:r w:rsidRPr="00C4066A">
              <w:rPr>
                <w:sz w:val="24"/>
              </w:rPr>
              <w:t xml:space="preserve">, Secretario de Medio Ambiente y Recursos Naturales; </w:t>
            </w:r>
            <w:r w:rsidRPr="00C4066A">
              <w:rPr>
                <w:b/>
                <w:sz w:val="24"/>
              </w:rPr>
              <w:t>Norma Rocío Nahle García</w:t>
            </w:r>
            <w:r w:rsidRPr="00C4066A">
              <w:rPr>
                <w:sz w:val="24"/>
              </w:rPr>
              <w:t xml:space="preserve">, Secretaria de Energía; </w:t>
            </w:r>
            <w:r w:rsidRPr="00C4066A">
              <w:rPr>
                <w:b/>
                <w:sz w:val="24"/>
              </w:rPr>
              <w:t>Graciela Márquez Colín</w:t>
            </w:r>
            <w:r w:rsidRPr="00C4066A">
              <w:rPr>
                <w:sz w:val="24"/>
              </w:rPr>
              <w:t xml:space="preserve">, Secretaria de Economía; </w:t>
            </w:r>
            <w:r w:rsidRPr="00C4066A">
              <w:rPr>
                <w:b/>
                <w:sz w:val="24"/>
              </w:rPr>
              <w:t>Víctor Manuel Villalobos Arámbula</w:t>
            </w:r>
            <w:r w:rsidRPr="00C4066A">
              <w:rPr>
                <w:sz w:val="24"/>
              </w:rPr>
              <w:t xml:space="preserve">, Secretario de Agricultura y Desarrollo Rural; </w:t>
            </w:r>
            <w:r w:rsidRPr="00C4066A">
              <w:rPr>
                <w:b/>
                <w:sz w:val="24"/>
              </w:rPr>
              <w:t>Javier Jiménez Espriú</w:t>
            </w:r>
            <w:r w:rsidRPr="00C4066A">
              <w:rPr>
                <w:sz w:val="24"/>
              </w:rPr>
              <w:t xml:space="preserve">, Secretario de Comunicaciones y Transportes; </w:t>
            </w:r>
            <w:r w:rsidRPr="00C4066A">
              <w:rPr>
                <w:b/>
                <w:sz w:val="24"/>
              </w:rPr>
              <w:t>Esteban Moctezuma Barragán</w:t>
            </w:r>
            <w:r w:rsidRPr="00C4066A">
              <w:rPr>
                <w:sz w:val="24"/>
              </w:rPr>
              <w:t xml:space="preserve">, Secretario de Educación Pública; </w:t>
            </w:r>
            <w:r w:rsidRPr="00C4066A">
              <w:rPr>
                <w:b/>
                <w:sz w:val="24"/>
              </w:rPr>
              <w:t>Jorge Carlos Alcocer Varela</w:t>
            </w:r>
            <w:r w:rsidRPr="00C4066A">
              <w:rPr>
                <w:sz w:val="24"/>
              </w:rPr>
              <w:t xml:space="preserve">, Secretario de Salud; </w:t>
            </w:r>
            <w:r w:rsidRPr="00C4066A">
              <w:rPr>
                <w:b/>
                <w:sz w:val="24"/>
              </w:rPr>
              <w:t>Román Guillermo Meyer Falcón</w:t>
            </w:r>
            <w:r w:rsidRPr="00C4066A">
              <w:rPr>
                <w:sz w:val="24"/>
              </w:rPr>
              <w:t>, Secretario de Desarrollo Agrario, Territorial y Urbano, integrantes de la Comisión Intersecretarial para el Desarrollo Rural Sustentable, con fundamento en los artículos 21 y 22 de</w:t>
            </w:r>
            <w:r w:rsidRPr="00C4066A">
              <w:rPr>
                <w:spacing w:val="-38"/>
                <w:sz w:val="24"/>
              </w:rPr>
              <w:t xml:space="preserve"> </w:t>
            </w:r>
            <w:r w:rsidRPr="00C4066A">
              <w:rPr>
                <w:sz w:val="24"/>
              </w:rPr>
              <w:t>la Ley de Desarrollo Rural Sustentable; 31, 32, 32 bis, 33, 34, 35, 36, 38, 39 y 41 de la Ley Orgánica de la Administración Pública Federal; 5, fracción V, 25 y 40 del Reglamento de la Ley de Desarrollo Rural Sustentable en Materia de Organismos, Instancias de Representación, Sistemas y Servicios Especializados,</w:t>
            </w:r>
            <w:r w:rsidRPr="00C4066A">
              <w:rPr>
                <w:spacing w:val="-9"/>
                <w:sz w:val="24"/>
              </w:rPr>
              <w:t xml:space="preserve"> </w:t>
            </w:r>
            <w:r w:rsidRPr="00C4066A">
              <w:rPr>
                <w:sz w:val="24"/>
              </w:rPr>
              <w:t>y</w:t>
            </w:r>
          </w:p>
        </w:tc>
        <w:tc>
          <w:tcPr>
            <w:tcW w:w="5762" w:type="dxa"/>
          </w:tcPr>
          <w:p w:rsidR="00C4066A" w:rsidRPr="00550458" w:rsidRDefault="00C4066A" w:rsidP="00550458">
            <w:pPr>
              <w:spacing w:before="164"/>
              <w:ind w:left="360"/>
              <w:rPr>
                <w:b/>
                <w:sz w:val="24"/>
              </w:rPr>
            </w:pPr>
          </w:p>
        </w:tc>
      </w:tr>
      <w:tr w:rsidR="00C4066A" w:rsidRPr="00C4066A" w:rsidTr="00B72066">
        <w:tc>
          <w:tcPr>
            <w:tcW w:w="5437" w:type="dxa"/>
          </w:tcPr>
          <w:p w:rsidR="00C4066A" w:rsidRPr="00C4066A" w:rsidRDefault="00C4066A" w:rsidP="00751B37">
            <w:pPr>
              <w:spacing w:before="164"/>
              <w:jc w:val="center"/>
              <w:rPr>
                <w:b/>
                <w:sz w:val="24"/>
              </w:rPr>
            </w:pPr>
            <w:r w:rsidRPr="00C4066A">
              <w:rPr>
                <w:b/>
              </w:rPr>
              <w:t>CONSIDERANDO</w:t>
            </w:r>
          </w:p>
        </w:tc>
        <w:tc>
          <w:tcPr>
            <w:tcW w:w="5762" w:type="dxa"/>
          </w:tcPr>
          <w:p w:rsidR="00C4066A" w:rsidRPr="00550458" w:rsidRDefault="00C4066A" w:rsidP="00550458">
            <w:pPr>
              <w:spacing w:before="164"/>
              <w:ind w:left="360"/>
              <w:jc w:val="center"/>
              <w:rPr>
                <w:b/>
              </w:rPr>
            </w:pPr>
          </w:p>
        </w:tc>
      </w:tr>
      <w:tr w:rsidR="00C4066A" w:rsidRPr="00C4066A" w:rsidTr="00B72066">
        <w:tc>
          <w:tcPr>
            <w:tcW w:w="5437" w:type="dxa"/>
          </w:tcPr>
          <w:p w:rsidR="00C4066A" w:rsidRPr="00C4066A" w:rsidRDefault="00C4066A" w:rsidP="00751B37">
            <w:pPr>
              <w:pStyle w:val="Textoindependiente"/>
              <w:jc w:val="both"/>
            </w:pPr>
            <w:r w:rsidRPr="00C4066A">
              <w:t>Que</w:t>
            </w:r>
            <w:r w:rsidRPr="00C4066A">
              <w:rPr>
                <w:spacing w:val="-15"/>
              </w:rPr>
              <w:t xml:space="preserve"> </w:t>
            </w:r>
            <w:r w:rsidRPr="00C4066A">
              <w:t>con</w:t>
            </w:r>
            <w:r w:rsidRPr="00C4066A">
              <w:rPr>
                <w:spacing w:val="-17"/>
              </w:rPr>
              <w:t xml:space="preserve"> </w:t>
            </w:r>
            <w:r w:rsidRPr="00C4066A">
              <w:t>fecha</w:t>
            </w:r>
            <w:r w:rsidRPr="00C4066A">
              <w:rPr>
                <w:spacing w:val="-15"/>
              </w:rPr>
              <w:t xml:space="preserve"> </w:t>
            </w:r>
            <w:r w:rsidRPr="00C4066A">
              <w:t>3</w:t>
            </w:r>
            <w:r w:rsidRPr="00C4066A">
              <w:rPr>
                <w:spacing w:val="-14"/>
              </w:rPr>
              <w:t xml:space="preserve"> </w:t>
            </w:r>
            <w:r w:rsidRPr="00C4066A">
              <w:t>de</w:t>
            </w:r>
            <w:r w:rsidRPr="00C4066A">
              <w:rPr>
                <w:spacing w:val="-16"/>
              </w:rPr>
              <w:t xml:space="preserve"> </w:t>
            </w:r>
            <w:r w:rsidRPr="00C4066A">
              <w:t>mayo</w:t>
            </w:r>
            <w:r w:rsidRPr="00C4066A">
              <w:rPr>
                <w:spacing w:val="-12"/>
              </w:rPr>
              <w:t xml:space="preserve"> </w:t>
            </w:r>
            <w:r w:rsidRPr="00C4066A">
              <w:t>de</w:t>
            </w:r>
            <w:r w:rsidRPr="00C4066A">
              <w:rPr>
                <w:spacing w:val="-16"/>
              </w:rPr>
              <w:t xml:space="preserve"> </w:t>
            </w:r>
            <w:r w:rsidRPr="00C4066A">
              <w:t>2011</w:t>
            </w:r>
            <w:r w:rsidRPr="00C4066A">
              <w:rPr>
                <w:spacing w:val="-14"/>
              </w:rPr>
              <w:t xml:space="preserve"> </w:t>
            </w:r>
            <w:r w:rsidRPr="00C4066A">
              <w:t>se</w:t>
            </w:r>
            <w:r w:rsidRPr="00C4066A">
              <w:rPr>
                <w:spacing w:val="-14"/>
              </w:rPr>
              <w:t xml:space="preserve"> </w:t>
            </w:r>
            <w:r w:rsidRPr="00C4066A">
              <w:t>publicaron</w:t>
            </w:r>
            <w:r w:rsidRPr="00C4066A">
              <w:rPr>
                <w:spacing w:val="-15"/>
              </w:rPr>
              <w:t xml:space="preserve"> </w:t>
            </w:r>
            <w:r w:rsidRPr="00C4066A">
              <w:t>en</w:t>
            </w:r>
            <w:r w:rsidRPr="00C4066A">
              <w:rPr>
                <w:spacing w:val="-14"/>
              </w:rPr>
              <w:t xml:space="preserve"> </w:t>
            </w:r>
            <w:r w:rsidRPr="00C4066A">
              <w:t>el</w:t>
            </w:r>
            <w:r w:rsidRPr="00C4066A">
              <w:rPr>
                <w:spacing w:val="-17"/>
              </w:rPr>
              <w:t xml:space="preserve"> </w:t>
            </w:r>
            <w:r w:rsidRPr="00C4066A">
              <w:t>Diario</w:t>
            </w:r>
            <w:r w:rsidRPr="00C4066A">
              <w:rPr>
                <w:spacing w:val="-12"/>
              </w:rPr>
              <w:t xml:space="preserve"> </w:t>
            </w:r>
            <w:r w:rsidRPr="00C4066A">
              <w:t>Oficial</w:t>
            </w:r>
            <w:r w:rsidRPr="00C4066A">
              <w:rPr>
                <w:spacing w:val="-17"/>
              </w:rPr>
              <w:t xml:space="preserve"> </w:t>
            </w:r>
            <w:r w:rsidRPr="00C4066A">
              <w:t>de</w:t>
            </w:r>
            <w:r w:rsidRPr="00C4066A">
              <w:rPr>
                <w:spacing w:val="-12"/>
              </w:rPr>
              <w:t xml:space="preserve"> </w:t>
            </w:r>
            <w:r w:rsidRPr="00C4066A">
              <w:t>la</w:t>
            </w:r>
            <w:r w:rsidRPr="00C4066A">
              <w:rPr>
                <w:spacing w:val="-16"/>
              </w:rPr>
              <w:t xml:space="preserve"> </w:t>
            </w:r>
            <w:r w:rsidRPr="00C4066A">
              <w:t>Federación los Lineamientos Generales de Operación del Sistema Nacional de Sa</w:t>
            </w:r>
            <w:bookmarkStart w:id="0" w:name="_GoBack"/>
            <w:bookmarkEnd w:id="0"/>
            <w:r w:rsidRPr="00C4066A">
              <w:t>nidad, Inocuidad</w:t>
            </w:r>
            <w:r w:rsidRPr="00C4066A">
              <w:rPr>
                <w:spacing w:val="-12"/>
              </w:rPr>
              <w:t xml:space="preserve"> </w:t>
            </w:r>
            <w:r w:rsidRPr="00C4066A">
              <w:t>y</w:t>
            </w:r>
            <w:r w:rsidRPr="00C4066A">
              <w:rPr>
                <w:spacing w:val="-12"/>
              </w:rPr>
              <w:t xml:space="preserve"> </w:t>
            </w:r>
            <w:r w:rsidRPr="00C4066A">
              <w:t>Calidad</w:t>
            </w:r>
            <w:r w:rsidRPr="00C4066A">
              <w:rPr>
                <w:spacing w:val="-11"/>
              </w:rPr>
              <w:t xml:space="preserve"> </w:t>
            </w:r>
            <w:r w:rsidRPr="00C4066A">
              <w:t>Agropecuaria</w:t>
            </w:r>
            <w:r w:rsidRPr="00C4066A">
              <w:rPr>
                <w:spacing w:val="-8"/>
              </w:rPr>
              <w:t xml:space="preserve"> </w:t>
            </w:r>
            <w:r w:rsidRPr="00C4066A">
              <w:t>y</w:t>
            </w:r>
            <w:r w:rsidRPr="00C4066A">
              <w:rPr>
                <w:spacing w:val="-13"/>
              </w:rPr>
              <w:t xml:space="preserve"> </w:t>
            </w:r>
            <w:r w:rsidRPr="00C4066A">
              <w:t>Alimentaria,</w:t>
            </w:r>
            <w:r w:rsidRPr="00C4066A">
              <w:rPr>
                <w:spacing w:val="-9"/>
              </w:rPr>
              <w:t xml:space="preserve"> </w:t>
            </w:r>
            <w:r w:rsidRPr="00C4066A">
              <w:t>los</w:t>
            </w:r>
            <w:r w:rsidRPr="00C4066A">
              <w:rPr>
                <w:spacing w:val="-11"/>
              </w:rPr>
              <w:t xml:space="preserve"> </w:t>
            </w:r>
            <w:r w:rsidRPr="00C4066A">
              <w:t>cuales</w:t>
            </w:r>
            <w:r w:rsidRPr="00C4066A">
              <w:rPr>
                <w:spacing w:val="-9"/>
              </w:rPr>
              <w:t xml:space="preserve"> </w:t>
            </w:r>
            <w:r w:rsidRPr="00C4066A">
              <w:t>tienen</w:t>
            </w:r>
            <w:r w:rsidRPr="00C4066A">
              <w:rPr>
                <w:spacing w:val="-12"/>
              </w:rPr>
              <w:t xml:space="preserve"> </w:t>
            </w:r>
            <w:r w:rsidRPr="00C4066A">
              <w:t>por</w:t>
            </w:r>
            <w:r w:rsidRPr="00C4066A">
              <w:rPr>
                <w:spacing w:val="-12"/>
              </w:rPr>
              <w:t xml:space="preserve"> </w:t>
            </w:r>
            <w:r w:rsidRPr="00C4066A">
              <w:t>objeto</w:t>
            </w:r>
            <w:r w:rsidRPr="00C4066A">
              <w:rPr>
                <w:spacing w:val="-10"/>
              </w:rPr>
              <w:t xml:space="preserve"> </w:t>
            </w:r>
            <w:r w:rsidRPr="00C4066A">
              <w:t>regular la integración, organización y funcionamiento del Sistema Nacional de Sanidad, Inocuidad y Calidad Agropecuaria y Alimentaria, previsto en la Ley de Desarrollo Rural</w:t>
            </w:r>
            <w:r w:rsidRPr="00C4066A">
              <w:rPr>
                <w:spacing w:val="-1"/>
              </w:rPr>
              <w:t xml:space="preserve"> </w:t>
            </w:r>
            <w:r w:rsidRPr="00C4066A">
              <w:t>Sustentable.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Que con fecha 10 de junio de 2011 se publicó en el Diario Oficial de la Federación la nota aclaratoria a los Lineamientos antes citados, en la que se precisa en el lineamiento décimo primero el nombre del Servicio Nacional de Sanidad,</w:t>
            </w:r>
            <w:r w:rsidRPr="00C4066A">
              <w:rPr>
                <w:spacing w:val="-44"/>
              </w:rPr>
              <w:t xml:space="preserve"> </w:t>
            </w:r>
            <w:r w:rsidRPr="00C4066A">
              <w:t>Inocuidad y Calidad</w:t>
            </w:r>
            <w:r w:rsidRPr="00C4066A">
              <w:rPr>
                <w:spacing w:val="-4"/>
              </w:rPr>
              <w:t xml:space="preserve"> </w:t>
            </w:r>
            <w:r w:rsidRPr="00C4066A">
              <w:t>Agroalimentaria.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Que el lineamiento Octavo fracción II, Noveno </w:t>
            </w:r>
            <w:r w:rsidRPr="00C4066A">
              <w:lastRenderedPageBreak/>
              <w:t>fracciones III y IV, Décimo primero fracciones IX y XI y Décimo segundo, fracción I de los Lineamientos señalan el mecanismo general de conformación de los grupos de trabajo, así como la</w:t>
            </w:r>
            <w:r w:rsidRPr="00C4066A">
              <w:rPr>
                <w:spacing w:val="-39"/>
              </w:rPr>
              <w:t xml:space="preserve"> </w:t>
            </w:r>
            <w:r w:rsidRPr="00C4066A">
              <w:t>facultad de los integrantes del Sistema para proponer a la Comisión Intersecretarial, la modificación de los presentes</w:t>
            </w:r>
            <w:r w:rsidRPr="00C4066A">
              <w:rPr>
                <w:spacing w:val="-8"/>
              </w:rPr>
              <w:t xml:space="preserve"> </w:t>
            </w:r>
            <w:r w:rsidRPr="00C4066A">
              <w:t>Lineamientos.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t>Que el Reglamento de la Ley de Desarrollo Rural Sustentable en Materia de Organismos, Instancias de Representación, Sistemas y Servicios Especializados, publicado en el Diario Oficial de la Federación el 5 de octubre de 2004, establece en su artículo 40 que para el cumplimiento de las funciones encomendadas a los sistemas previstos en la Ley, la Secretaría o la dependencia coordinadora</w:t>
            </w:r>
            <w:r w:rsidRPr="00C4066A">
              <w:rPr>
                <w:spacing w:val="66"/>
              </w:rPr>
              <w:t xml:space="preserve"> </w:t>
            </w:r>
            <w:r w:rsidRPr="00C4066A">
              <w:t>que corresponda, podrá promover la constitución de grupos técnicos, estableciendo su objetivo, duración e integración.</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Que es necesario que la Secretaría establezca un mecanismo específico para definir la integración y funcionamiento de los grupos de trabajo, así como las responsabilidades de sus integrantes, para el mejor desarrollo de las funciones del Sistema, por lo que hemos tenido a bien expedir el siguiente: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spacing w:before="1"/>
              <w:ind w:left="0"/>
              <w:jc w:val="both"/>
            </w:pPr>
            <w:r w:rsidRPr="00C4066A">
              <w:t>ACUERDO POR EL QUE SE MODIFICAN Y ADICIONAN DIVERSAS DISPOSICIONES EN LOS LINEAMIENTOS GENERALES DE OPERACIÓN DEL SISTEMA</w:t>
            </w:r>
            <w:r w:rsidRPr="00C4066A">
              <w:rPr>
                <w:spacing w:val="-50"/>
              </w:rPr>
              <w:t xml:space="preserve"> </w:t>
            </w:r>
            <w:r w:rsidRPr="00C4066A">
              <w:t>NACIONAL DE SANIDAD, INOCUIDAD Y CALIDAD AGROPECUARIA Y ALIMENTARIA, PUBLICADO EL 3 DE MAYO DE 2011.</w:t>
            </w:r>
          </w:p>
        </w:tc>
        <w:tc>
          <w:tcPr>
            <w:tcW w:w="5762" w:type="dxa"/>
          </w:tcPr>
          <w:p w:rsidR="00C4066A" w:rsidRPr="00C4066A" w:rsidRDefault="00C4066A" w:rsidP="00550458">
            <w:pPr>
              <w:pStyle w:val="Ttulo1"/>
              <w:spacing w:before="1"/>
              <w:ind w:left="360"/>
              <w:jc w:val="both"/>
            </w:pPr>
          </w:p>
        </w:tc>
      </w:tr>
      <w:tr w:rsidR="00C4066A" w:rsidRPr="00C4066A" w:rsidTr="00B72066">
        <w:tc>
          <w:tcPr>
            <w:tcW w:w="5437" w:type="dxa"/>
          </w:tcPr>
          <w:p w:rsidR="00C4066A" w:rsidRPr="00C4066A" w:rsidRDefault="00C4066A" w:rsidP="00751B37">
            <w:pPr>
              <w:pStyle w:val="Textoindependiente"/>
              <w:spacing w:before="11"/>
              <w:rPr>
                <w:b/>
                <w:sz w:val="23"/>
              </w:rPr>
            </w:pPr>
          </w:p>
        </w:tc>
        <w:tc>
          <w:tcPr>
            <w:tcW w:w="5762" w:type="dxa"/>
          </w:tcPr>
          <w:p w:rsidR="00C4066A" w:rsidRPr="00C4066A" w:rsidRDefault="00C4066A" w:rsidP="00550458">
            <w:pPr>
              <w:pStyle w:val="Textoindependiente"/>
              <w:spacing w:before="11"/>
              <w:ind w:left="360"/>
              <w:rPr>
                <w:b/>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ARTÍCULO ÚNICO</w:t>
            </w:r>
            <w:r w:rsidRPr="00C4066A">
              <w:t>.- Se modifican los lineamientos primero, segundo fracción VI, noveno fracciones III, V y VI, décimo primero fracción IX y XI, décimo cuarto y décimo quinto y se adiciona el Capítulo IV, lineamiento vigésimo, vigésimo primero y vigésimo segundo, Capítulo V, lineamiento vigésimo tercero, vigésimo cuarto, Capítulo VI, lineamiento vigésimo quinto, vigésimo sexto, vigésimo séptimo, vigésimo</w:t>
            </w:r>
            <w:r w:rsidRPr="00C4066A">
              <w:rPr>
                <w:spacing w:val="-13"/>
              </w:rPr>
              <w:t xml:space="preserve"> </w:t>
            </w:r>
            <w:r w:rsidRPr="00C4066A">
              <w:lastRenderedPageBreak/>
              <w:t>octavo,</w:t>
            </w:r>
            <w:r w:rsidRPr="00C4066A">
              <w:rPr>
                <w:spacing w:val="-11"/>
              </w:rPr>
              <w:t xml:space="preserve"> </w:t>
            </w:r>
            <w:r w:rsidRPr="00C4066A">
              <w:t>vigésimo</w:t>
            </w:r>
            <w:r w:rsidRPr="00C4066A">
              <w:rPr>
                <w:spacing w:val="-11"/>
              </w:rPr>
              <w:t xml:space="preserve"> </w:t>
            </w:r>
            <w:r w:rsidRPr="00C4066A">
              <w:t>noveno,</w:t>
            </w:r>
            <w:r w:rsidRPr="00C4066A">
              <w:rPr>
                <w:spacing w:val="-11"/>
              </w:rPr>
              <w:t xml:space="preserve"> </w:t>
            </w:r>
            <w:r w:rsidRPr="00C4066A">
              <w:t>trigésimo,</w:t>
            </w:r>
            <w:r w:rsidRPr="00C4066A">
              <w:rPr>
                <w:spacing w:val="-14"/>
              </w:rPr>
              <w:t xml:space="preserve"> </w:t>
            </w:r>
            <w:r w:rsidRPr="00C4066A">
              <w:t>trigésimo</w:t>
            </w:r>
            <w:r w:rsidRPr="00C4066A">
              <w:rPr>
                <w:spacing w:val="-14"/>
              </w:rPr>
              <w:t xml:space="preserve"> </w:t>
            </w:r>
            <w:r w:rsidRPr="00C4066A">
              <w:t>primero,</w:t>
            </w:r>
            <w:r w:rsidRPr="00C4066A">
              <w:rPr>
                <w:spacing w:val="-12"/>
              </w:rPr>
              <w:t xml:space="preserve"> </w:t>
            </w:r>
            <w:r w:rsidRPr="00C4066A">
              <w:t>trigésimo</w:t>
            </w:r>
            <w:r w:rsidRPr="00C4066A">
              <w:rPr>
                <w:spacing w:val="-12"/>
              </w:rPr>
              <w:t xml:space="preserve"> </w:t>
            </w:r>
            <w:r w:rsidRPr="00C4066A">
              <w:t>segundo, Capítulo</w:t>
            </w:r>
            <w:r w:rsidRPr="00C4066A">
              <w:rPr>
                <w:spacing w:val="-17"/>
              </w:rPr>
              <w:t xml:space="preserve"> </w:t>
            </w:r>
            <w:r w:rsidRPr="00C4066A">
              <w:t>VII,</w:t>
            </w:r>
            <w:r w:rsidRPr="00C4066A">
              <w:rPr>
                <w:spacing w:val="-17"/>
              </w:rPr>
              <w:t xml:space="preserve"> </w:t>
            </w:r>
            <w:r w:rsidRPr="00C4066A">
              <w:t>lineamiento</w:t>
            </w:r>
            <w:r w:rsidRPr="00C4066A">
              <w:rPr>
                <w:spacing w:val="-16"/>
              </w:rPr>
              <w:t xml:space="preserve"> </w:t>
            </w:r>
            <w:r w:rsidRPr="00C4066A">
              <w:t>trigésimo</w:t>
            </w:r>
            <w:r w:rsidRPr="00C4066A">
              <w:rPr>
                <w:spacing w:val="-13"/>
              </w:rPr>
              <w:t xml:space="preserve"> </w:t>
            </w:r>
            <w:r w:rsidRPr="00C4066A">
              <w:t>tercero,</w:t>
            </w:r>
            <w:r w:rsidRPr="00C4066A">
              <w:rPr>
                <w:spacing w:val="-17"/>
              </w:rPr>
              <w:t xml:space="preserve"> </w:t>
            </w:r>
            <w:r w:rsidRPr="00C4066A">
              <w:t>trigésimo</w:t>
            </w:r>
            <w:r w:rsidRPr="00C4066A">
              <w:rPr>
                <w:spacing w:val="-15"/>
              </w:rPr>
              <w:t xml:space="preserve"> </w:t>
            </w:r>
            <w:r w:rsidRPr="00C4066A">
              <w:t>cuarto</w:t>
            </w:r>
            <w:r w:rsidRPr="00C4066A">
              <w:rPr>
                <w:spacing w:val="-15"/>
              </w:rPr>
              <w:t xml:space="preserve"> </w:t>
            </w:r>
            <w:r w:rsidRPr="00C4066A">
              <w:t>y</w:t>
            </w:r>
            <w:r w:rsidRPr="00C4066A">
              <w:rPr>
                <w:spacing w:val="-20"/>
              </w:rPr>
              <w:t xml:space="preserve"> </w:t>
            </w:r>
            <w:r w:rsidRPr="00C4066A">
              <w:t>trigésimo</w:t>
            </w:r>
            <w:r w:rsidRPr="00C4066A">
              <w:rPr>
                <w:spacing w:val="-16"/>
              </w:rPr>
              <w:t xml:space="preserve"> </w:t>
            </w:r>
            <w:r w:rsidRPr="00C4066A">
              <w:t>quinto,</w:t>
            </w:r>
            <w:r w:rsidRPr="00C4066A">
              <w:rPr>
                <w:spacing w:val="-17"/>
              </w:rPr>
              <w:t xml:space="preserve"> </w:t>
            </w:r>
            <w:r w:rsidRPr="00C4066A">
              <w:t>todos de los Lineamientos Generales de Operación del sistema Nacional de Sanidad, Inocuidad y Calidad Agropecuaria y Alimentaria, publicado en el Diario Oficial de la Federación el 3 de mayo de 2011, para quedar como</w:t>
            </w:r>
            <w:r w:rsidRPr="00C4066A">
              <w:rPr>
                <w:spacing w:val="-13"/>
              </w:rPr>
              <w:t xml:space="preserve"> </w:t>
            </w:r>
            <w:r w:rsidRPr="00C4066A">
              <w:t>sigue:</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jc w:val="center"/>
            </w:pPr>
            <w:r w:rsidRPr="00C4066A">
              <w:t>CAPITULO 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SU OBJETO Y NATURALEZA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PRIMERO.-</w:t>
            </w:r>
            <w:r w:rsidRPr="00C4066A">
              <w:rPr>
                <w:b/>
                <w:spacing w:val="-7"/>
              </w:rPr>
              <w:t xml:space="preserve"> </w:t>
            </w:r>
            <w:r w:rsidRPr="00C4066A">
              <w:t>Los</w:t>
            </w:r>
            <w:r w:rsidRPr="00C4066A">
              <w:rPr>
                <w:spacing w:val="-7"/>
              </w:rPr>
              <w:t xml:space="preserve"> </w:t>
            </w:r>
            <w:r w:rsidRPr="00C4066A">
              <w:t>presentes</w:t>
            </w:r>
            <w:r w:rsidRPr="00C4066A">
              <w:rPr>
                <w:spacing w:val="-7"/>
              </w:rPr>
              <w:t xml:space="preserve"> </w:t>
            </w:r>
            <w:r w:rsidRPr="00C4066A">
              <w:t>Lineamientos</w:t>
            </w:r>
            <w:r w:rsidRPr="00C4066A">
              <w:rPr>
                <w:spacing w:val="-7"/>
              </w:rPr>
              <w:t xml:space="preserve"> </w:t>
            </w:r>
            <w:r w:rsidRPr="00C4066A">
              <w:t>Generales</w:t>
            </w:r>
            <w:r w:rsidRPr="00C4066A">
              <w:rPr>
                <w:spacing w:val="-7"/>
              </w:rPr>
              <w:t xml:space="preserve"> </w:t>
            </w:r>
            <w:r w:rsidRPr="00C4066A">
              <w:t>de</w:t>
            </w:r>
            <w:r w:rsidRPr="00C4066A">
              <w:rPr>
                <w:spacing w:val="-5"/>
              </w:rPr>
              <w:t xml:space="preserve"> </w:t>
            </w:r>
            <w:r w:rsidRPr="00C4066A">
              <w:t>Operación</w:t>
            </w:r>
            <w:r w:rsidRPr="00C4066A">
              <w:rPr>
                <w:spacing w:val="-6"/>
              </w:rPr>
              <w:t xml:space="preserve"> </w:t>
            </w:r>
            <w:r w:rsidRPr="00C4066A">
              <w:t>tienen</w:t>
            </w:r>
            <w:r w:rsidRPr="00C4066A">
              <w:rPr>
                <w:spacing w:val="-6"/>
              </w:rPr>
              <w:t xml:space="preserve"> </w:t>
            </w:r>
            <w:r w:rsidRPr="00C4066A">
              <w:t>por</w:t>
            </w:r>
            <w:r w:rsidRPr="00C4066A">
              <w:rPr>
                <w:spacing w:val="-7"/>
              </w:rPr>
              <w:t xml:space="preserve"> </w:t>
            </w:r>
            <w:r w:rsidRPr="00C4066A">
              <w:t xml:space="preserve">objeto regular la integración, organización y funcionamiento del Sistema Nacional de Sanidad, Inocuidad y Calidad Agropecuaria y Alimentaria, previsto en la </w:t>
            </w:r>
            <w:r w:rsidRPr="00C4066A">
              <w:rPr>
                <w:spacing w:val="3"/>
              </w:rPr>
              <w:t xml:space="preserve">Ley </w:t>
            </w:r>
            <w:r w:rsidRPr="00C4066A">
              <w:t>de Desarrollo Rural Sustentable, así como los grupos de trabajo que de él</w:t>
            </w:r>
            <w:r w:rsidRPr="00C4066A">
              <w:rPr>
                <w:spacing w:val="-25"/>
              </w:rPr>
              <w:t xml:space="preserve"> </w:t>
            </w:r>
            <w:r w:rsidRPr="00C4066A">
              <w:t>deriven.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SEGUNDO.- </w:t>
            </w:r>
            <w:r w:rsidRPr="00C4066A">
              <w:t>Para los efectos de los presentes Lineamientos Generales de Operación se entenderá por: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333"/>
              </w:tabs>
              <w:ind w:firstLine="0"/>
              <w:rPr>
                <w:sz w:val="24"/>
              </w:rPr>
            </w:pPr>
            <w:r w:rsidRPr="00C4066A">
              <w:rPr>
                <w:sz w:val="24"/>
              </w:rPr>
              <w:t>Comisión Intersecretarial: La Comisión Intersecretarial para el Desarrollo Rural Sustentable;</w:t>
            </w:r>
          </w:p>
        </w:tc>
        <w:tc>
          <w:tcPr>
            <w:tcW w:w="5762" w:type="dxa"/>
          </w:tcPr>
          <w:p w:rsidR="00C4066A" w:rsidRPr="00550458" w:rsidRDefault="00C4066A" w:rsidP="00550458">
            <w:pPr>
              <w:tabs>
                <w:tab w:val="left" w:pos="333"/>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426"/>
              </w:tabs>
              <w:ind w:firstLine="0"/>
              <w:rPr>
                <w:sz w:val="24"/>
              </w:rPr>
            </w:pPr>
            <w:r w:rsidRPr="00C4066A">
              <w:rPr>
                <w:sz w:val="24"/>
              </w:rPr>
              <w:t>Coordinador: El Coordinador del Sistema Nacional de Sanidad, Inocuidad y Calidad Agropecuaria y</w:t>
            </w:r>
            <w:r w:rsidRPr="00C4066A">
              <w:rPr>
                <w:spacing w:val="-3"/>
                <w:sz w:val="24"/>
              </w:rPr>
              <w:t xml:space="preserve"> </w:t>
            </w:r>
            <w:r w:rsidRPr="00C4066A">
              <w:rPr>
                <w:sz w:val="24"/>
              </w:rPr>
              <w:t>Alimentaria;</w:t>
            </w:r>
          </w:p>
        </w:tc>
        <w:tc>
          <w:tcPr>
            <w:tcW w:w="5762" w:type="dxa"/>
          </w:tcPr>
          <w:p w:rsidR="00C4066A" w:rsidRPr="00550458" w:rsidRDefault="00C4066A" w:rsidP="00550458">
            <w:pPr>
              <w:tabs>
                <w:tab w:val="left" w:pos="426"/>
              </w:tabs>
              <w:ind w:left="360"/>
              <w:rPr>
                <w:sz w:val="24"/>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spacing w:before="210"/>
              <w:ind w:left="810" w:hanging="708"/>
              <w:rPr>
                <w:sz w:val="24"/>
              </w:rPr>
            </w:pPr>
            <w:r w:rsidRPr="00C4066A">
              <w:rPr>
                <w:sz w:val="24"/>
              </w:rPr>
              <w:t>Ley: La Ley de Desarrollo Rural</w:t>
            </w:r>
            <w:r w:rsidRPr="00C4066A">
              <w:rPr>
                <w:spacing w:val="-7"/>
                <w:sz w:val="24"/>
              </w:rPr>
              <w:t xml:space="preserve"> </w:t>
            </w:r>
            <w:r w:rsidRPr="00C4066A">
              <w:rPr>
                <w:sz w:val="24"/>
              </w:rPr>
              <w:t>Sustentable;</w:t>
            </w:r>
          </w:p>
        </w:tc>
        <w:tc>
          <w:tcPr>
            <w:tcW w:w="5762" w:type="dxa"/>
          </w:tcPr>
          <w:p w:rsidR="00C4066A" w:rsidRPr="00550458" w:rsidRDefault="00C4066A" w:rsidP="00550458">
            <w:pPr>
              <w:tabs>
                <w:tab w:val="left" w:pos="810"/>
              </w:tabs>
              <w:spacing w:before="210"/>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Lineamientos: Los presentes Lineamientos Generales de Operación del Sistema Nacional de Sanidad, Inocuidad y Calidad Agropecuaria y</w:t>
            </w:r>
            <w:r w:rsidRPr="00C4066A">
              <w:rPr>
                <w:spacing w:val="-19"/>
                <w:sz w:val="24"/>
              </w:rPr>
              <w:t xml:space="preserve"> </w:t>
            </w:r>
            <w:r w:rsidRPr="00C4066A">
              <w:rPr>
                <w:sz w:val="24"/>
              </w:rPr>
              <w:t>Alimentaria;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Reglamento: El Reglamento de la Ley de Desarrollo Rural Sustentable en Materia de Organismos, Instancias de Representación, Sistemas y Servicios Especializados;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spacing w:before="1"/>
              <w:ind w:left="810" w:hanging="708"/>
              <w:rPr>
                <w:sz w:val="24"/>
              </w:rPr>
            </w:pPr>
            <w:r w:rsidRPr="00C4066A">
              <w:rPr>
                <w:sz w:val="24"/>
              </w:rPr>
              <w:t>Secretaría: La Secretaría de Agricultura y Desarrollo</w:t>
            </w:r>
            <w:r w:rsidRPr="00C4066A">
              <w:rPr>
                <w:spacing w:val="-10"/>
                <w:sz w:val="24"/>
              </w:rPr>
              <w:t xml:space="preserve"> </w:t>
            </w:r>
            <w:r w:rsidRPr="00C4066A">
              <w:rPr>
                <w:sz w:val="24"/>
              </w:rPr>
              <w:t>Rural;</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Secretario Técnico: El Secretario Técnico del Sistema Nacional de Sanidad, Inocuidad y Calidad Agropecuaria y Alimentaria,</w:t>
            </w:r>
            <w:r w:rsidRPr="00C4066A">
              <w:rPr>
                <w:spacing w:val="-2"/>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9"/>
              </w:numPr>
              <w:tabs>
                <w:tab w:val="left" w:pos="810"/>
              </w:tabs>
              <w:ind w:firstLine="0"/>
              <w:rPr>
                <w:sz w:val="24"/>
              </w:rPr>
            </w:pPr>
            <w:r w:rsidRPr="00C4066A">
              <w:rPr>
                <w:sz w:val="24"/>
              </w:rPr>
              <w:t>Sistema:</w:t>
            </w:r>
            <w:r w:rsidRPr="00C4066A">
              <w:rPr>
                <w:spacing w:val="-6"/>
                <w:sz w:val="24"/>
              </w:rPr>
              <w:t xml:space="preserve"> </w:t>
            </w:r>
            <w:r w:rsidRPr="00C4066A">
              <w:rPr>
                <w:sz w:val="24"/>
              </w:rPr>
              <w:t>El</w:t>
            </w:r>
            <w:r w:rsidRPr="00C4066A">
              <w:rPr>
                <w:spacing w:val="-7"/>
                <w:sz w:val="24"/>
              </w:rPr>
              <w:t xml:space="preserve"> </w:t>
            </w:r>
            <w:r w:rsidRPr="00C4066A">
              <w:rPr>
                <w:sz w:val="24"/>
              </w:rPr>
              <w:t>Sistema</w:t>
            </w:r>
            <w:r w:rsidRPr="00C4066A">
              <w:rPr>
                <w:spacing w:val="-5"/>
                <w:sz w:val="24"/>
              </w:rPr>
              <w:t xml:space="preserve"> </w:t>
            </w:r>
            <w:r w:rsidRPr="00C4066A">
              <w:rPr>
                <w:sz w:val="24"/>
              </w:rPr>
              <w:t>Nacional</w:t>
            </w:r>
            <w:r w:rsidRPr="00C4066A">
              <w:rPr>
                <w:spacing w:val="-7"/>
                <w:sz w:val="24"/>
              </w:rPr>
              <w:t xml:space="preserve"> </w:t>
            </w:r>
            <w:r w:rsidRPr="00C4066A">
              <w:rPr>
                <w:sz w:val="24"/>
              </w:rPr>
              <w:t>de</w:t>
            </w:r>
            <w:r w:rsidRPr="00C4066A">
              <w:rPr>
                <w:spacing w:val="-5"/>
                <w:sz w:val="24"/>
              </w:rPr>
              <w:t xml:space="preserve"> </w:t>
            </w:r>
            <w:r w:rsidRPr="00C4066A">
              <w:rPr>
                <w:sz w:val="24"/>
              </w:rPr>
              <w:t>Sanidad,</w:t>
            </w:r>
            <w:r w:rsidRPr="00C4066A">
              <w:rPr>
                <w:spacing w:val="-6"/>
                <w:sz w:val="24"/>
              </w:rPr>
              <w:t xml:space="preserve"> </w:t>
            </w:r>
            <w:r w:rsidRPr="00C4066A">
              <w:rPr>
                <w:sz w:val="24"/>
              </w:rPr>
              <w:t>Inocuidad</w:t>
            </w:r>
            <w:r w:rsidRPr="00C4066A">
              <w:rPr>
                <w:spacing w:val="-5"/>
                <w:sz w:val="24"/>
              </w:rPr>
              <w:t xml:space="preserve"> </w:t>
            </w:r>
            <w:r w:rsidRPr="00C4066A">
              <w:rPr>
                <w:sz w:val="24"/>
              </w:rPr>
              <w:t>y</w:t>
            </w:r>
            <w:r w:rsidRPr="00C4066A">
              <w:rPr>
                <w:spacing w:val="-9"/>
                <w:sz w:val="24"/>
              </w:rPr>
              <w:t xml:space="preserve"> </w:t>
            </w:r>
            <w:r w:rsidRPr="00C4066A">
              <w:rPr>
                <w:sz w:val="24"/>
              </w:rPr>
              <w:t>Calidad</w:t>
            </w:r>
            <w:r w:rsidRPr="00C4066A">
              <w:rPr>
                <w:spacing w:val="-5"/>
                <w:sz w:val="24"/>
              </w:rPr>
              <w:t xml:space="preserve"> </w:t>
            </w:r>
            <w:r w:rsidRPr="00C4066A">
              <w:rPr>
                <w:sz w:val="24"/>
              </w:rPr>
              <w:t>Agropecuaria y</w:t>
            </w:r>
            <w:r w:rsidRPr="00C4066A">
              <w:rPr>
                <w:spacing w:val="-4"/>
                <w:sz w:val="24"/>
              </w:rPr>
              <w:t xml:space="preserve"> </w:t>
            </w:r>
            <w:r w:rsidRPr="00C4066A">
              <w:rPr>
                <w:sz w:val="24"/>
              </w:rPr>
              <w:t>Alimentaria.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TERCERO.- </w:t>
            </w:r>
            <w:r w:rsidRPr="00C4066A">
              <w:t>La interpretación de los Lineamientos, para efectos administrativos, corresponderá a la Secretaría.</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CUARTO.- </w:t>
            </w:r>
            <w:r w:rsidRPr="00C4066A">
              <w:t>El Sistema como mecanismo de concurrencia, será el responsable de obtener, conjuntar, analizar y dar a conocer de manera ordenada a la Comisión Intersecretarial, la información relacionada con la regulación y normalización de la sanidad vegetal, la salud animal, la inocuidad y la calidad integral de los productos y subproductos agrícolas, pecuarios, acuícolas y pesqueros destinados a ser alimentos.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 información recabada y analizada por el Sistema servirá de base para que la Comisión Intersecretarial fomente la normalización, organización y establecimiento de campañas de emergencia y fitozoosanitarias con los gobiernos de las</w:t>
            </w:r>
            <w:r w:rsidRPr="00C4066A">
              <w:rPr>
                <w:spacing w:val="-33"/>
              </w:rPr>
              <w:t xml:space="preserve"> </w:t>
            </w:r>
            <w:r w:rsidRPr="00C4066A">
              <w:t>entidades federativas, los gobiernos municipales y los</w:t>
            </w:r>
            <w:r w:rsidRPr="00C4066A">
              <w:rPr>
                <w:spacing w:val="-9"/>
              </w:rPr>
              <w:t xml:space="preserve"> </w:t>
            </w:r>
            <w:r w:rsidRPr="00C4066A">
              <w:t>productores.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QUINTO.- </w:t>
            </w:r>
            <w:r w:rsidRPr="00C4066A">
              <w:t>El Sistema propondrá a la Comisión Intersecretarial las estrategias para el establecimiento y desarrollo de las regiones fitosanitarias y zoosanitarias al interior del país, orientadas a uniformar la condición sanitaria de la producción, y mejorar la distribución y movilización de los vegetales, los animales y las especies acuícolas,</w:t>
            </w:r>
            <w:r w:rsidRPr="00C4066A">
              <w:rPr>
                <w:spacing w:val="-6"/>
              </w:rPr>
              <w:t xml:space="preserve"> </w:t>
            </w:r>
            <w:r w:rsidRPr="00C4066A">
              <w:t>así</w:t>
            </w:r>
            <w:r w:rsidRPr="00C4066A">
              <w:rPr>
                <w:spacing w:val="-5"/>
              </w:rPr>
              <w:t xml:space="preserve"> </w:t>
            </w:r>
            <w:r w:rsidRPr="00C4066A">
              <w:t>como</w:t>
            </w:r>
            <w:r w:rsidRPr="00C4066A">
              <w:rPr>
                <w:spacing w:val="-5"/>
              </w:rPr>
              <w:t xml:space="preserve"> </w:t>
            </w:r>
            <w:r w:rsidRPr="00C4066A">
              <w:t>sus</w:t>
            </w:r>
            <w:r w:rsidRPr="00C4066A">
              <w:rPr>
                <w:spacing w:val="-6"/>
              </w:rPr>
              <w:t xml:space="preserve"> </w:t>
            </w:r>
            <w:r w:rsidRPr="00C4066A">
              <w:t>productos</w:t>
            </w:r>
            <w:r w:rsidRPr="00C4066A">
              <w:rPr>
                <w:spacing w:val="-6"/>
              </w:rPr>
              <w:t xml:space="preserve"> </w:t>
            </w:r>
            <w:r w:rsidRPr="00C4066A">
              <w:t>y</w:t>
            </w:r>
            <w:r w:rsidRPr="00C4066A">
              <w:rPr>
                <w:spacing w:val="-8"/>
              </w:rPr>
              <w:t xml:space="preserve"> </w:t>
            </w:r>
            <w:r w:rsidRPr="00C4066A">
              <w:t>subproductos</w:t>
            </w:r>
            <w:r w:rsidRPr="00C4066A">
              <w:rPr>
                <w:spacing w:val="-6"/>
              </w:rPr>
              <w:t xml:space="preserve"> </w:t>
            </w:r>
            <w:r w:rsidRPr="00C4066A">
              <w:t>en</w:t>
            </w:r>
            <w:r w:rsidRPr="00C4066A">
              <w:rPr>
                <w:spacing w:val="-5"/>
              </w:rPr>
              <w:t xml:space="preserve"> </w:t>
            </w:r>
            <w:r w:rsidRPr="00C4066A">
              <w:t>el</w:t>
            </w:r>
            <w:r w:rsidRPr="00C4066A">
              <w:rPr>
                <w:spacing w:val="-6"/>
              </w:rPr>
              <w:t xml:space="preserve"> </w:t>
            </w:r>
            <w:r w:rsidRPr="00C4066A">
              <w:t>interior</w:t>
            </w:r>
            <w:r w:rsidRPr="00C4066A">
              <w:rPr>
                <w:spacing w:val="-6"/>
              </w:rPr>
              <w:t xml:space="preserve"> </w:t>
            </w:r>
            <w:r w:rsidRPr="00C4066A">
              <w:t>de</w:t>
            </w:r>
            <w:r w:rsidRPr="00C4066A">
              <w:rPr>
                <w:spacing w:val="-5"/>
              </w:rPr>
              <w:t xml:space="preserve"> </w:t>
            </w:r>
            <w:r w:rsidRPr="00C4066A">
              <w:t>las</w:t>
            </w:r>
            <w:r w:rsidRPr="00C4066A">
              <w:rPr>
                <w:spacing w:val="-6"/>
              </w:rPr>
              <w:t xml:space="preserve"> </w:t>
            </w:r>
            <w:r w:rsidRPr="00C4066A">
              <w:t>regiones</w:t>
            </w:r>
            <w:r w:rsidRPr="00C4066A">
              <w:rPr>
                <w:spacing w:val="-6"/>
              </w:rPr>
              <w:t xml:space="preserve"> </w:t>
            </w:r>
            <w:r w:rsidRPr="00C4066A">
              <w:t>y</w:t>
            </w:r>
            <w:r w:rsidRPr="00C4066A">
              <w:rPr>
                <w:spacing w:val="-8"/>
              </w:rPr>
              <w:t xml:space="preserve"> </w:t>
            </w:r>
            <w:r w:rsidRPr="00C4066A">
              <w:t>al exterior</w:t>
            </w:r>
            <w:r w:rsidRPr="00C4066A">
              <w:rPr>
                <w:spacing w:val="-18"/>
              </w:rPr>
              <w:t xml:space="preserve"> </w:t>
            </w:r>
            <w:r w:rsidRPr="00C4066A">
              <w:t>de</w:t>
            </w:r>
            <w:r w:rsidRPr="00C4066A">
              <w:rPr>
                <w:spacing w:val="-16"/>
              </w:rPr>
              <w:t xml:space="preserve"> </w:t>
            </w:r>
            <w:r w:rsidRPr="00C4066A">
              <w:t>las</w:t>
            </w:r>
            <w:r w:rsidRPr="00C4066A">
              <w:rPr>
                <w:spacing w:val="-16"/>
              </w:rPr>
              <w:t xml:space="preserve"> </w:t>
            </w:r>
            <w:r w:rsidRPr="00C4066A">
              <w:t>mismas,</w:t>
            </w:r>
            <w:r w:rsidRPr="00C4066A">
              <w:rPr>
                <w:spacing w:val="-18"/>
              </w:rPr>
              <w:t xml:space="preserve"> </w:t>
            </w:r>
            <w:r w:rsidRPr="00C4066A">
              <w:t>en</w:t>
            </w:r>
            <w:r w:rsidRPr="00C4066A">
              <w:rPr>
                <w:spacing w:val="-16"/>
              </w:rPr>
              <w:t xml:space="preserve"> </w:t>
            </w:r>
            <w:r w:rsidRPr="00C4066A">
              <w:t>condiciones</w:t>
            </w:r>
            <w:r w:rsidRPr="00C4066A">
              <w:rPr>
                <w:spacing w:val="-17"/>
              </w:rPr>
              <w:t xml:space="preserve"> </w:t>
            </w:r>
            <w:r w:rsidRPr="00C4066A">
              <w:t>que</w:t>
            </w:r>
            <w:r w:rsidRPr="00C4066A">
              <w:rPr>
                <w:spacing w:val="-16"/>
              </w:rPr>
              <w:t xml:space="preserve"> </w:t>
            </w:r>
            <w:r w:rsidRPr="00C4066A">
              <w:t>permitan</w:t>
            </w:r>
            <w:r w:rsidRPr="00C4066A">
              <w:rPr>
                <w:spacing w:val="-18"/>
              </w:rPr>
              <w:t xml:space="preserve"> </w:t>
            </w:r>
            <w:r w:rsidRPr="00C4066A">
              <w:t>preservar</w:t>
            </w:r>
            <w:r w:rsidRPr="00C4066A">
              <w:rPr>
                <w:spacing w:val="-17"/>
              </w:rPr>
              <w:t xml:space="preserve"> </w:t>
            </w:r>
            <w:r w:rsidRPr="00C4066A">
              <w:t>la</w:t>
            </w:r>
            <w:r w:rsidRPr="00C4066A">
              <w:rPr>
                <w:spacing w:val="-17"/>
              </w:rPr>
              <w:t xml:space="preserve"> </w:t>
            </w:r>
            <w:r w:rsidRPr="00C4066A">
              <w:t>situación</w:t>
            </w:r>
            <w:r w:rsidRPr="00C4066A">
              <w:rPr>
                <w:spacing w:val="-15"/>
              </w:rPr>
              <w:t xml:space="preserve"> </w:t>
            </w:r>
            <w:r w:rsidRPr="00C4066A">
              <w:t xml:space="preserve">sanitaria, </w:t>
            </w:r>
            <w:r w:rsidRPr="00C4066A">
              <w:lastRenderedPageBreak/>
              <w:t>fitosanitaria y de inocuidad</w:t>
            </w:r>
            <w:r w:rsidRPr="00C4066A">
              <w:rPr>
                <w:spacing w:val="-5"/>
              </w:rPr>
              <w:t xml:space="preserve"> </w:t>
            </w:r>
            <w:r w:rsidRPr="00C4066A">
              <w:t>existente.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Textoindependiente"/>
              <w:spacing w:before="210"/>
              <w:jc w:val="both"/>
            </w:pPr>
            <w:r w:rsidRPr="00C4066A">
              <w:t>Con el objeto de coadyuvar en la regionalización de las acciones en materia de sanidad agropecuaria, la información será proporcionada por el Sistema a la Comisión Intersecretarial para que con participación del Consejo Mexicano para el Desarrollo Rural Sustentable definan regiones fitozoosanitarias.</w:t>
            </w:r>
          </w:p>
        </w:tc>
        <w:tc>
          <w:tcPr>
            <w:tcW w:w="5762" w:type="dxa"/>
          </w:tcPr>
          <w:p w:rsidR="00C4066A" w:rsidRPr="00C4066A" w:rsidRDefault="00C4066A" w:rsidP="00550458">
            <w:pPr>
              <w:pStyle w:val="Textoindependiente"/>
              <w:spacing w:before="210"/>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jc w:val="center"/>
            </w:pPr>
            <w:r w:rsidRPr="00C4066A">
              <w:t>CAPITULO II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SU ESTRUCTURA Y FUNCIONES</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SEXTO.- </w:t>
            </w:r>
            <w:r w:rsidRPr="00C4066A">
              <w:t>Para el cumplimiento de su objeto y funciones, el Sistema estará compuesto por integrantes e invitados, quienes ejecutarán las acciones previstas en la Ley, de acuerdo con la competencia que les confiere la Ley Orgánica de la Administración  Pública  Federal,  la  Ley  de  Planeación  y   demás ordenamientos</w:t>
            </w:r>
            <w:r w:rsidRPr="00C4066A">
              <w:rPr>
                <w:spacing w:val="-2"/>
              </w:rPr>
              <w:t xml:space="preserve"> </w:t>
            </w:r>
            <w:r w:rsidRPr="00C4066A">
              <w:t>aplicables.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rPr>
                <w:sz w:val="24"/>
              </w:rPr>
            </w:pPr>
            <w:r w:rsidRPr="00C4066A">
              <w:rPr>
                <w:b/>
                <w:sz w:val="24"/>
              </w:rPr>
              <w:t xml:space="preserve">SÉPTIMO.- </w:t>
            </w:r>
            <w:r w:rsidRPr="00C4066A">
              <w:rPr>
                <w:sz w:val="24"/>
              </w:rPr>
              <w:t>Son integrantes del Sistema: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8"/>
              </w:numPr>
              <w:tabs>
                <w:tab w:val="left" w:pos="569"/>
                <w:tab w:val="left" w:pos="570"/>
              </w:tabs>
              <w:rPr>
                <w:sz w:val="24"/>
              </w:rPr>
            </w:pPr>
            <w:r w:rsidRPr="00C4066A">
              <w:rPr>
                <w:sz w:val="24"/>
              </w:rPr>
              <w:t>El</w:t>
            </w:r>
            <w:r w:rsidRPr="00C4066A">
              <w:rPr>
                <w:spacing w:val="-1"/>
                <w:sz w:val="24"/>
              </w:rPr>
              <w:t xml:space="preserve"> </w:t>
            </w:r>
            <w:r w:rsidRPr="00C4066A">
              <w:rPr>
                <w:sz w:val="24"/>
              </w:rPr>
              <w:t>Coordinador;</w:t>
            </w:r>
          </w:p>
        </w:tc>
        <w:tc>
          <w:tcPr>
            <w:tcW w:w="5762" w:type="dxa"/>
          </w:tcPr>
          <w:p w:rsidR="00C4066A" w:rsidRPr="00550458" w:rsidRDefault="00C4066A" w:rsidP="00550458">
            <w:pPr>
              <w:tabs>
                <w:tab w:val="left" w:pos="569"/>
                <w:tab w:val="left" w:pos="57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8"/>
              </w:numPr>
              <w:tabs>
                <w:tab w:val="left" w:pos="637"/>
                <w:tab w:val="left" w:pos="638"/>
              </w:tabs>
              <w:ind w:left="637" w:hanging="535"/>
              <w:rPr>
                <w:sz w:val="24"/>
              </w:rPr>
            </w:pPr>
            <w:r w:rsidRPr="00C4066A">
              <w:rPr>
                <w:sz w:val="24"/>
              </w:rPr>
              <w:t>El Secretario Técnico,</w:t>
            </w:r>
            <w:r w:rsidRPr="00C4066A">
              <w:rPr>
                <w:spacing w:val="-3"/>
                <w:sz w:val="24"/>
              </w:rPr>
              <w:t xml:space="preserve"> </w:t>
            </w:r>
            <w:r w:rsidRPr="00C4066A">
              <w:rPr>
                <w:sz w:val="24"/>
              </w:rPr>
              <w:t>y</w:t>
            </w:r>
          </w:p>
        </w:tc>
        <w:tc>
          <w:tcPr>
            <w:tcW w:w="5762" w:type="dxa"/>
          </w:tcPr>
          <w:p w:rsidR="00C4066A" w:rsidRPr="00550458" w:rsidRDefault="00C4066A" w:rsidP="00550458">
            <w:pPr>
              <w:tabs>
                <w:tab w:val="left" w:pos="637"/>
                <w:tab w:val="left" w:pos="638"/>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8"/>
              </w:numPr>
              <w:tabs>
                <w:tab w:val="left" w:pos="606"/>
              </w:tabs>
              <w:ind w:left="102" w:firstLine="0"/>
              <w:rPr>
                <w:sz w:val="24"/>
              </w:rPr>
            </w:pPr>
            <w:r w:rsidRPr="00C4066A">
              <w:rPr>
                <w:sz w:val="24"/>
              </w:rPr>
              <w:t>Los</w:t>
            </w:r>
            <w:r w:rsidRPr="00C4066A">
              <w:rPr>
                <w:spacing w:val="-14"/>
                <w:sz w:val="24"/>
              </w:rPr>
              <w:t xml:space="preserve"> </w:t>
            </w:r>
            <w:r w:rsidRPr="00C4066A">
              <w:rPr>
                <w:sz w:val="24"/>
              </w:rPr>
              <w:t>Vocales,</w:t>
            </w:r>
            <w:r w:rsidRPr="00C4066A">
              <w:rPr>
                <w:spacing w:val="-13"/>
                <w:sz w:val="24"/>
              </w:rPr>
              <w:t xml:space="preserve"> </w:t>
            </w:r>
            <w:r w:rsidRPr="00C4066A">
              <w:rPr>
                <w:sz w:val="24"/>
              </w:rPr>
              <w:t>quienes</w:t>
            </w:r>
            <w:r w:rsidRPr="00C4066A">
              <w:rPr>
                <w:spacing w:val="-10"/>
                <w:sz w:val="24"/>
              </w:rPr>
              <w:t xml:space="preserve"> </w:t>
            </w:r>
            <w:r w:rsidRPr="00C4066A">
              <w:rPr>
                <w:sz w:val="24"/>
              </w:rPr>
              <w:t>serán</w:t>
            </w:r>
            <w:r w:rsidRPr="00C4066A">
              <w:rPr>
                <w:spacing w:val="-10"/>
                <w:sz w:val="24"/>
              </w:rPr>
              <w:t xml:space="preserve"> </w:t>
            </w:r>
            <w:r w:rsidRPr="00C4066A">
              <w:rPr>
                <w:sz w:val="24"/>
              </w:rPr>
              <w:t>los</w:t>
            </w:r>
            <w:r w:rsidRPr="00C4066A">
              <w:rPr>
                <w:spacing w:val="-11"/>
                <w:sz w:val="24"/>
              </w:rPr>
              <w:t xml:space="preserve"> </w:t>
            </w:r>
            <w:r w:rsidRPr="00C4066A">
              <w:rPr>
                <w:sz w:val="24"/>
              </w:rPr>
              <w:t>representantes</w:t>
            </w:r>
            <w:r w:rsidRPr="00C4066A">
              <w:rPr>
                <w:spacing w:val="-10"/>
                <w:sz w:val="24"/>
              </w:rPr>
              <w:t xml:space="preserve"> </w:t>
            </w:r>
            <w:r w:rsidRPr="00C4066A">
              <w:rPr>
                <w:sz w:val="24"/>
              </w:rPr>
              <w:t>de</w:t>
            </w:r>
            <w:r w:rsidRPr="00C4066A">
              <w:rPr>
                <w:spacing w:val="-10"/>
                <w:sz w:val="24"/>
              </w:rPr>
              <w:t xml:space="preserve"> </w:t>
            </w:r>
            <w:r w:rsidRPr="00C4066A">
              <w:rPr>
                <w:sz w:val="24"/>
              </w:rPr>
              <w:t>las</w:t>
            </w:r>
            <w:r w:rsidRPr="00C4066A">
              <w:rPr>
                <w:spacing w:val="-13"/>
                <w:sz w:val="24"/>
              </w:rPr>
              <w:t xml:space="preserve"> </w:t>
            </w:r>
            <w:r w:rsidRPr="00C4066A">
              <w:rPr>
                <w:sz w:val="24"/>
              </w:rPr>
              <w:t>siguientes</w:t>
            </w:r>
            <w:r w:rsidRPr="00C4066A">
              <w:rPr>
                <w:spacing w:val="-10"/>
                <w:sz w:val="24"/>
              </w:rPr>
              <w:t xml:space="preserve"> </w:t>
            </w:r>
            <w:r w:rsidRPr="00C4066A">
              <w:rPr>
                <w:sz w:val="24"/>
              </w:rPr>
              <w:t>dependencias y entidades competentes, actuando por conducto de funcionarios, subsecretarías, unidades administrativas, órganos desconcentrados y</w:t>
            </w:r>
            <w:r w:rsidRPr="00C4066A">
              <w:rPr>
                <w:spacing w:val="-11"/>
                <w:sz w:val="24"/>
              </w:rPr>
              <w:t xml:space="preserve"> </w:t>
            </w:r>
            <w:r w:rsidRPr="00C4066A">
              <w:rPr>
                <w:sz w:val="24"/>
              </w:rPr>
              <w:t>paraestatales:</w:t>
            </w:r>
          </w:p>
        </w:tc>
        <w:tc>
          <w:tcPr>
            <w:tcW w:w="5762" w:type="dxa"/>
          </w:tcPr>
          <w:p w:rsidR="00C4066A" w:rsidRPr="00550458" w:rsidRDefault="00C4066A" w:rsidP="00550458">
            <w:pPr>
              <w:tabs>
                <w:tab w:val="left" w:pos="606"/>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0"/>
              </w:tabs>
              <w:ind w:firstLine="0"/>
              <w:rPr>
                <w:sz w:val="24"/>
              </w:rPr>
            </w:pPr>
            <w:r w:rsidRPr="00C4066A">
              <w:rPr>
                <w:sz w:val="24"/>
              </w:rPr>
              <w:t>Comisión Federal para la Protección contra Riesgos Sanitarios de la</w:t>
            </w:r>
            <w:r w:rsidRPr="00C4066A">
              <w:rPr>
                <w:spacing w:val="-42"/>
                <w:sz w:val="24"/>
              </w:rPr>
              <w:t xml:space="preserve"> </w:t>
            </w:r>
            <w:r w:rsidRPr="00C4066A">
              <w:rPr>
                <w:sz w:val="24"/>
              </w:rPr>
              <w:t>Secretaría de Salud;</w:t>
            </w:r>
          </w:p>
        </w:tc>
        <w:tc>
          <w:tcPr>
            <w:tcW w:w="5762" w:type="dxa"/>
          </w:tcPr>
          <w:p w:rsidR="00C4066A" w:rsidRPr="00550458" w:rsidRDefault="00C4066A" w:rsidP="00550458">
            <w:pPr>
              <w:tabs>
                <w:tab w:val="left" w:pos="51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87"/>
              </w:tabs>
              <w:ind w:firstLine="0"/>
              <w:rPr>
                <w:sz w:val="24"/>
              </w:rPr>
            </w:pPr>
            <w:r w:rsidRPr="00C4066A">
              <w:rPr>
                <w:sz w:val="24"/>
              </w:rPr>
              <w:t>Comisión Intersecretarial de Bioseguridad de los Organismos Genéticamente Modificados;</w:t>
            </w:r>
          </w:p>
        </w:tc>
        <w:tc>
          <w:tcPr>
            <w:tcW w:w="5762" w:type="dxa"/>
          </w:tcPr>
          <w:p w:rsidR="00C4066A" w:rsidRPr="00550458" w:rsidRDefault="00C4066A" w:rsidP="00550458">
            <w:pPr>
              <w:tabs>
                <w:tab w:val="left" w:pos="587"/>
              </w:tabs>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8"/>
              </w:rPr>
            </w:pPr>
          </w:p>
        </w:tc>
        <w:tc>
          <w:tcPr>
            <w:tcW w:w="5762" w:type="dxa"/>
          </w:tcPr>
          <w:p w:rsidR="00C4066A" w:rsidRPr="00C4066A" w:rsidRDefault="00C4066A" w:rsidP="00550458">
            <w:pPr>
              <w:pStyle w:val="Textoindependiente"/>
              <w:spacing w:before="8"/>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90"/>
              </w:tabs>
              <w:ind w:firstLine="0"/>
              <w:rPr>
                <w:sz w:val="24"/>
              </w:rPr>
            </w:pPr>
            <w:r w:rsidRPr="00C4066A">
              <w:rPr>
                <w:sz w:val="24"/>
              </w:rPr>
              <w:t>Comisión Nacional Forestal de la Secretaría de Medio Ambiente y Recursos Naturales;</w:t>
            </w:r>
          </w:p>
        </w:tc>
        <w:tc>
          <w:tcPr>
            <w:tcW w:w="5762" w:type="dxa"/>
          </w:tcPr>
          <w:p w:rsidR="00C4066A" w:rsidRPr="00550458" w:rsidRDefault="00C4066A" w:rsidP="00550458">
            <w:pPr>
              <w:tabs>
                <w:tab w:val="left" w:pos="59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30"/>
              </w:tabs>
              <w:ind w:left="529" w:hanging="427"/>
              <w:rPr>
                <w:sz w:val="24"/>
              </w:rPr>
            </w:pPr>
            <w:r w:rsidRPr="00C4066A">
              <w:rPr>
                <w:sz w:val="24"/>
              </w:rPr>
              <w:t>Coordinación General de Ganadería de la</w:t>
            </w:r>
            <w:r w:rsidRPr="00C4066A">
              <w:rPr>
                <w:spacing w:val="-4"/>
                <w:sz w:val="24"/>
              </w:rPr>
              <w:t xml:space="preserve"> </w:t>
            </w:r>
            <w:r w:rsidRPr="00C4066A">
              <w:rPr>
                <w:sz w:val="24"/>
              </w:rPr>
              <w:t>Secretaría;</w:t>
            </w:r>
          </w:p>
        </w:tc>
        <w:tc>
          <w:tcPr>
            <w:tcW w:w="5762" w:type="dxa"/>
          </w:tcPr>
          <w:p w:rsidR="00C4066A" w:rsidRPr="00550458" w:rsidRDefault="00C4066A" w:rsidP="00550458">
            <w:pPr>
              <w:tabs>
                <w:tab w:val="left" w:pos="53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7"/>
                <w:tab w:val="left" w:pos="518"/>
              </w:tabs>
              <w:spacing w:before="164"/>
              <w:ind w:left="517" w:hanging="415"/>
              <w:rPr>
                <w:sz w:val="24"/>
              </w:rPr>
            </w:pPr>
            <w:r w:rsidRPr="00C4066A">
              <w:rPr>
                <w:sz w:val="24"/>
              </w:rPr>
              <w:t>Apoyos y Servicios a la Comercialización</w:t>
            </w:r>
            <w:r w:rsidRPr="00C4066A">
              <w:rPr>
                <w:spacing w:val="-4"/>
                <w:sz w:val="24"/>
              </w:rPr>
              <w:t xml:space="preserve"> </w:t>
            </w:r>
            <w:r w:rsidRPr="00C4066A">
              <w:rPr>
                <w:sz w:val="24"/>
              </w:rPr>
              <w:t>Agropecuaria;</w:t>
            </w:r>
          </w:p>
        </w:tc>
        <w:tc>
          <w:tcPr>
            <w:tcW w:w="5762" w:type="dxa"/>
          </w:tcPr>
          <w:p w:rsidR="00C4066A" w:rsidRPr="00550458" w:rsidRDefault="00C4066A" w:rsidP="00550458">
            <w:pPr>
              <w:tabs>
                <w:tab w:val="left" w:pos="517"/>
                <w:tab w:val="left" w:pos="518"/>
              </w:tabs>
              <w:spacing w:before="164"/>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29"/>
                <w:tab w:val="left" w:pos="530"/>
              </w:tabs>
              <w:ind w:left="529" w:hanging="427"/>
              <w:rPr>
                <w:sz w:val="24"/>
              </w:rPr>
            </w:pPr>
            <w:r w:rsidRPr="00C4066A">
              <w:rPr>
                <w:sz w:val="24"/>
              </w:rPr>
              <w:t>Comisión Nacional de Acuacultura y</w:t>
            </w:r>
            <w:r w:rsidRPr="00C4066A">
              <w:rPr>
                <w:spacing w:val="-5"/>
                <w:sz w:val="24"/>
              </w:rPr>
              <w:t xml:space="preserve"> </w:t>
            </w:r>
            <w:r w:rsidRPr="00C4066A">
              <w:rPr>
                <w:sz w:val="24"/>
              </w:rPr>
              <w:t>Pesca;</w:t>
            </w:r>
          </w:p>
        </w:tc>
        <w:tc>
          <w:tcPr>
            <w:tcW w:w="5762" w:type="dxa"/>
          </w:tcPr>
          <w:p w:rsidR="00C4066A" w:rsidRPr="00550458" w:rsidRDefault="00C4066A" w:rsidP="00550458">
            <w:pPr>
              <w:tabs>
                <w:tab w:val="left" w:pos="529"/>
                <w:tab w:val="left" w:pos="53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5"/>
              </w:tabs>
              <w:ind w:left="514" w:hanging="412"/>
              <w:rPr>
                <w:sz w:val="24"/>
              </w:rPr>
            </w:pPr>
            <w:r w:rsidRPr="00C4066A">
              <w:rPr>
                <w:sz w:val="24"/>
              </w:rPr>
              <w:t>Subsecretaría</w:t>
            </w:r>
            <w:r w:rsidRPr="00C4066A">
              <w:rPr>
                <w:spacing w:val="-9"/>
                <w:sz w:val="24"/>
              </w:rPr>
              <w:t xml:space="preserve"> </w:t>
            </w:r>
            <w:r w:rsidRPr="00C4066A">
              <w:rPr>
                <w:sz w:val="24"/>
              </w:rPr>
              <w:t>de</w:t>
            </w:r>
            <w:r w:rsidRPr="00C4066A">
              <w:rPr>
                <w:spacing w:val="-7"/>
                <w:sz w:val="24"/>
              </w:rPr>
              <w:t xml:space="preserve"> </w:t>
            </w:r>
            <w:r w:rsidRPr="00C4066A">
              <w:rPr>
                <w:sz w:val="24"/>
              </w:rPr>
              <w:t>Competitividad</w:t>
            </w:r>
            <w:r w:rsidRPr="00C4066A">
              <w:rPr>
                <w:spacing w:val="-5"/>
                <w:sz w:val="24"/>
              </w:rPr>
              <w:t xml:space="preserve"> </w:t>
            </w:r>
            <w:r w:rsidRPr="00C4066A">
              <w:rPr>
                <w:sz w:val="24"/>
              </w:rPr>
              <w:t>y</w:t>
            </w:r>
            <w:r w:rsidRPr="00C4066A">
              <w:rPr>
                <w:spacing w:val="-9"/>
                <w:sz w:val="24"/>
              </w:rPr>
              <w:t xml:space="preserve"> </w:t>
            </w:r>
            <w:r w:rsidRPr="00C4066A">
              <w:rPr>
                <w:sz w:val="24"/>
              </w:rPr>
              <w:t>Normatividad</w:t>
            </w:r>
            <w:r w:rsidRPr="00C4066A">
              <w:rPr>
                <w:spacing w:val="-5"/>
                <w:sz w:val="24"/>
              </w:rPr>
              <w:t xml:space="preserve"> </w:t>
            </w:r>
            <w:r w:rsidRPr="00C4066A">
              <w:rPr>
                <w:sz w:val="24"/>
              </w:rPr>
              <w:t>de</w:t>
            </w:r>
            <w:r w:rsidRPr="00C4066A">
              <w:rPr>
                <w:spacing w:val="-5"/>
                <w:sz w:val="24"/>
              </w:rPr>
              <w:t xml:space="preserve"> </w:t>
            </w:r>
            <w:r w:rsidRPr="00C4066A">
              <w:rPr>
                <w:sz w:val="24"/>
              </w:rPr>
              <w:t>la</w:t>
            </w:r>
            <w:r w:rsidRPr="00C4066A">
              <w:rPr>
                <w:spacing w:val="-6"/>
                <w:sz w:val="24"/>
              </w:rPr>
              <w:t xml:space="preserve"> </w:t>
            </w:r>
            <w:r w:rsidRPr="00C4066A">
              <w:rPr>
                <w:sz w:val="24"/>
              </w:rPr>
              <w:t>Secretaría</w:t>
            </w:r>
            <w:r w:rsidRPr="00C4066A">
              <w:rPr>
                <w:spacing w:val="-5"/>
                <w:sz w:val="24"/>
              </w:rPr>
              <w:t xml:space="preserve"> </w:t>
            </w:r>
            <w:r w:rsidRPr="00C4066A">
              <w:rPr>
                <w:sz w:val="24"/>
              </w:rPr>
              <w:t>de</w:t>
            </w:r>
            <w:r w:rsidRPr="00C4066A">
              <w:rPr>
                <w:spacing w:val="-5"/>
                <w:sz w:val="24"/>
              </w:rPr>
              <w:t xml:space="preserve"> </w:t>
            </w:r>
            <w:r w:rsidRPr="00C4066A">
              <w:rPr>
                <w:sz w:val="24"/>
              </w:rPr>
              <w:t>Economía;</w:t>
            </w:r>
          </w:p>
        </w:tc>
        <w:tc>
          <w:tcPr>
            <w:tcW w:w="5762" w:type="dxa"/>
          </w:tcPr>
          <w:p w:rsidR="00C4066A" w:rsidRPr="00550458" w:rsidRDefault="00C4066A" w:rsidP="00550458">
            <w:pPr>
              <w:tabs>
                <w:tab w:val="left" w:pos="515"/>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29"/>
                <w:tab w:val="left" w:pos="530"/>
              </w:tabs>
              <w:spacing w:before="1"/>
              <w:ind w:left="529" w:hanging="427"/>
              <w:rPr>
                <w:sz w:val="24"/>
              </w:rPr>
            </w:pPr>
            <w:r w:rsidRPr="00C4066A">
              <w:rPr>
                <w:sz w:val="24"/>
              </w:rPr>
              <w:t>Subsecretaría de Industria y Comercio de la Secretaría de</w:t>
            </w:r>
            <w:r w:rsidRPr="00C4066A">
              <w:rPr>
                <w:spacing w:val="-10"/>
                <w:sz w:val="24"/>
              </w:rPr>
              <w:t xml:space="preserve"> </w:t>
            </w:r>
            <w:r w:rsidRPr="00C4066A">
              <w:rPr>
                <w:sz w:val="24"/>
              </w:rPr>
              <w:t>Economía;</w:t>
            </w:r>
          </w:p>
        </w:tc>
        <w:tc>
          <w:tcPr>
            <w:tcW w:w="5762" w:type="dxa"/>
          </w:tcPr>
          <w:p w:rsidR="00C4066A" w:rsidRPr="00550458" w:rsidRDefault="00C4066A" w:rsidP="00550458">
            <w:pPr>
              <w:tabs>
                <w:tab w:val="left" w:pos="529"/>
                <w:tab w:val="left" w:pos="53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8"/>
              </w:rPr>
            </w:pPr>
          </w:p>
        </w:tc>
        <w:tc>
          <w:tcPr>
            <w:tcW w:w="5762" w:type="dxa"/>
          </w:tcPr>
          <w:p w:rsidR="00C4066A" w:rsidRPr="00C4066A" w:rsidRDefault="00C4066A" w:rsidP="00550458">
            <w:pPr>
              <w:pStyle w:val="Textoindependiente"/>
              <w:spacing w:before="6"/>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45"/>
                <w:tab w:val="left" w:pos="546"/>
              </w:tabs>
              <w:spacing w:before="1"/>
              <w:ind w:firstLine="0"/>
              <w:rPr>
                <w:sz w:val="24"/>
              </w:rPr>
            </w:pPr>
            <w:r w:rsidRPr="00C4066A">
              <w:rPr>
                <w:sz w:val="24"/>
              </w:rPr>
              <w:t>Administración General de Aduanas, del Servicio de Administración Tributaria, de la Secretaría de Hacienda y Crédito</w:t>
            </w:r>
            <w:r w:rsidRPr="00C4066A">
              <w:rPr>
                <w:spacing w:val="-7"/>
                <w:sz w:val="24"/>
              </w:rPr>
              <w:t xml:space="preserve"> </w:t>
            </w:r>
            <w:r w:rsidRPr="00C4066A">
              <w:rPr>
                <w:sz w:val="24"/>
              </w:rPr>
              <w:t>Público;</w:t>
            </w:r>
          </w:p>
        </w:tc>
        <w:tc>
          <w:tcPr>
            <w:tcW w:w="5762" w:type="dxa"/>
          </w:tcPr>
          <w:p w:rsidR="00C4066A" w:rsidRPr="00550458" w:rsidRDefault="00C4066A" w:rsidP="00550458">
            <w:pPr>
              <w:tabs>
                <w:tab w:val="left" w:pos="545"/>
                <w:tab w:val="left" w:pos="546"/>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466"/>
                <w:tab w:val="left" w:pos="467"/>
              </w:tabs>
              <w:ind w:firstLine="0"/>
              <w:rPr>
                <w:sz w:val="24"/>
              </w:rPr>
            </w:pPr>
            <w:r w:rsidRPr="00C4066A">
              <w:rPr>
                <w:sz w:val="24"/>
              </w:rPr>
              <w:t>Subsecretaría</w:t>
            </w:r>
            <w:r w:rsidRPr="00C4066A">
              <w:rPr>
                <w:spacing w:val="-18"/>
                <w:sz w:val="24"/>
              </w:rPr>
              <w:t xml:space="preserve"> </w:t>
            </w:r>
            <w:r w:rsidRPr="00C4066A">
              <w:rPr>
                <w:sz w:val="24"/>
              </w:rPr>
              <w:t>de</w:t>
            </w:r>
            <w:r w:rsidRPr="00C4066A">
              <w:rPr>
                <w:spacing w:val="-17"/>
                <w:sz w:val="24"/>
              </w:rPr>
              <w:t xml:space="preserve"> </w:t>
            </w:r>
            <w:r w:rsidRPr="00C4066A">
              <w:rPr>
                <w:sz w:val="24"/>
              </w:rPr>
              <w:t>Transporte</w:t>
            </w:r>
            <w:r w:rsidRPr="00C4066A">
              <w:rPr>
                <w:spacing w:val="-15"/>
                <w:sz w:val="24"/>
              </w:rPr>
              <w:t xml:space="preserve"> </w:t>
            </w:r>
            <w:r w:rsidRPr="00C4066A">
              <w:rPr>
                <w:sz w:val="24"/>
              </w:rPr>
              <w:t>de</w:t>
            </w:r>
            <w:r w:rsidRPr="00C4066A">
              <w:rPr>
                <w:spacing w:val="-14"/>
                <w:sz w:val="24"/>
              </w:rPr>
              <w:t xml:space="preserve"> </w:t>
            </w:r>
            <w:r w:rsidRPr="00C4066A">
              <w:rPr>
                <w:sz w:val="24"/>
              </w:rPr>
              <w:t>la</w:t>
            </w:r>
            <w:r w:rsidRPr="00C4066A">
              <w:rPr>
                <w:spacing w:val="-15"/>
                <w:sz w:val="24"/>
              </w:rPr>
              <w:t xml:space="preserve"> </w:t>
            </w:r>
            <w:r w:rsidRPr="00C4066A">
              <w:rPr>
                <w:sz w:val="24"/>
              </w:rPr>
              <w:t>Secretaría</w:t>
            </w:r>
            <w:r w:rsidRPr="00C4066A">
              <w:rPr>
                <w:spacing w:val="-17"/>
                <w:sz w:val="24"/>
              </w:rPr>
              <w:t xml:space="preserve"> </w:t>
            </w:r>
            <w:r w:rsidRPr="00C4066A">
              <w:rPr>
                <w:sz w:val="24"/>
              </w:rPr>
              <w:t>de</w:t>
            </w:r>
            <w:r w:rsidRPr="00C4066A">
              <w:rPr>
                <w:spacing w:val="-16"/>
                <w:sz w:val="24"/>
              </w:rPr>
              <w:t xml:space="preserve"> </w:t>
            </w:r>
            <w:r w:rsidRPr="00C4066A">
              <w:rPr>
                <w:sz w:val="24"/>
              </w:rPr>
              <w:t>Comunicaciones</w:t>
            </w:r>
            <w:r w:rsidRPr="00C4066A">
              <w:rPr>
                <w:spacing w:val="-16"/>
                <w:sz w:val="24"/>
              </w:rPr>
              <w:t xml:space="preserve"> </w:t>
            </w:r>
            <w:r w:rsidRPr="00C4066A">
              <w:rPr>
                <w:sz w:val="24"/>
              </w:rPr>
              <w:t>y</w:t>
            </w:r>
            <w:r w:rsidRPr="00C4066A">
              <w:rPr>
                <w:spacing w:val="-17"/>
                <w:sz w:val="24"/>
              </w:rPr>
              <w:t xml:space="preserve"> </w:t>
            </w:r>
            <w:r w:rsidRPr="00C4066A">
              <w:rPr>
                <w:sz w:val="24"/>
              </w:rPr>
              <w:t>Transportes, y</w:t>
            </w:r>
          </w:p>
        </w:tc>
        <w:tc>
          <w:tcPr>
            <w:tcW w:w="5762" w:type="dxa"/>
          </w:tcPr>
          <w:p w:rsidR="00C4066A" w:rsidRPr="00550458" w:rsidRDefault="00C4066A" w:rsidP="00550458">
            <w:pPr>
              <w:tabs>
                <w:tab w:val="left" w:pos="466"/>
                <w:tab w:val="left" w:pos="467"/>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Prrafodelista"/>
              <w:numPr>
                <w:ilvl w:val="0"/>
                <w:numId w:val="17"/>
              </w:numPr>
              <w:tabs>
                <w:tab w:val="left" w:pos="510"/>
              </w:tabs>
              <w:ind w:firstLine="0"/>
              <w:rPr>
                <w:sz w:val="24"/>
              </w:rPr>
            </w:pPr>
            <w:r w:rsidRPr="00C4066A">
              <w:rPr>
                <w:sz w:val="24"/>
              </w:rPr>
              <w:t>Subsecretaría de Fomento y Normatividad Ambiental</w:t>
            </w:r>
            <w:r w:rsidRPr="00C4066A">
              <w:rPr>
                <w:spacing w:val="-49"/>
                <w:sz w:val="24"/>
              </w:rPr>
              <w:t xml:space="preserve"> </w:t>
            </w:r>
            <w:r w:rsidRPr="00C4066A">
              <w:rPr>
                <w:sz w:val="24"/>
              </w:rPr>
              <w:t>de la Secretaría de Medio Ambiente y Recursos</w:t>
            </w:r>
            <w:r w:rsidRPr="00C4066A">
              <w:rPr>
                <w:spacing w:val="-4"/>
                <w:sz w:val="24"/>
              </w:rPr>
              <w:t xml:space="preserve"> </w:t>
            </w:r>
            <w:r w:rsidRPr="00C4066A">
              <w:rPr>
                <w:sz w:val="24"/>
              </w:rPr>
              <w:t>Naturales.</w:t>
            </w:r>
          </w:p>
        </w:tc>
        <w:tc>
          <w:tcPr>
            <w:tcW w:w="5762" w:type="dxa"/>
          </w:tcPr>
          <w:p w:rsidR="00C4066A" w:rsidRPr="00550458" w:rsidRDefault="00C4066A" w:rsidP="00550458">
            <w:pPr>
              <w:tabs>
                <w:tab w:val="left" w:pos="510"/>
              </w:tabs>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8"/>
              </w:rPr>
            </w:pPr>
          </w:p>
        </w:tc>
        <w:tc>
          <w:tcPr>
            <w:tcW w:w="5762" w:type="dxa"/>
          </w:tcPr>
          <w:p w:rsidR="00C4066A" w:rsidRPr="00C4066A" w:rsidRDefault="00C4066A" w:rsidP="00550458">
            <w:pPr>
              <w:pStyle w:val="Textoindependiente"/>
              <w:spacing w:before="7"/>
              <w:ind w:left="360"/>
              <w:rPr>
                <w:sz w:val="38"/>
              </w:rPr>
            </w:pPr>
          </w:p>
        </w:tc>
      </w:tr>
      <w:tr w:rsidR="00C4066A" w:rsidRPr="00C4066A" w:rsidTr="00B72066">
        <w:tc>
          <w:tcPr>
            <w:tcW w:w="5437" w:type="dxa"/>
          </w:tcPr>
          <w:p w:rsidR="00C4066A" w:rsidRPr="00C4066A" w:rsidRDefault="00C4066A" w:rsidP="00751B37">
            <w:pPr>
              <w:pStyle w:val="Textoindependiente"/>
              <w:jc w:val="both"/>
            </w:pPr>
            <w:r w:rsidRPr="00C4066A">
              <w:t>Así como los sectores e instituciones privadas y sociales que deseen participar mediante convenios de concertación celebrados con la Secretaría.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01"/>
              <w:jc w:val="both"/>
            </w:pPr>
            <w:r w:rsidRPr="00C4066A">
              <w:t>Los integrantes del Sistema, protestarán el cargo conferido en la sesión convocada para tal efecto, quienes contarán con voz y voto en las sesiones. En</w:t>
            </w:r>
            <w:r w:rsidRPr="00C4066A">
              <w:rPr>
                <w:spacing w:val="-37"/>
              </w:rPr>
              <w:t xml:space="preserve"> </w:t>
            </w:r>
            <w:r w:rsidRPr="00C4066A">
              <w:t>los casos de sustitución de la persona designada, se notificará al Coordinador por escrito.</w:t>
            </w:r>
          </w:p>
        </w:tc>
        <w:tc>
          <w:tcPr>
            <w:tcW w:w="5762" w:type="dxa"/>
          </w:tcPr>
          <w:p w:rsidR="00C4066A" w:rsidRPr="00C4066A" w:rsidRDefault="00C4066A" w:rsidP="00550458">
            <w:pPr>
              <w:pStyle w:val="Textoindependiente"/>
              <w:spacing w:before="101"/>
              <w:ind w:left="360"/>
              <w:jc w:val="both"/>
            </w:pPr>
          </w:p>
        </w:tc>
      </w:tr>
      <w:tr w:rsidR="00C4066A" w:rsidRPr="00C4066A" w:rsidTr="00B72066">
        <w:tc>
          <w:tcPr>
            <w:tcW w:w="5437" w:type="dxa"/>
          </w:tcPr>
          <w:p w:rsidR="00C4066A" w:rsidRPr="00C4066A" w:rsidRDefault="00C4066A" w:rsidP="00751B37">
            <w:pPr>
              <w:pStyle w:val="Textoindependiente"/>
              <w:spacing w:before="99"/>
              <w:jc w:val="both"/>
            </w:pPr>
            <w:r w:rsidRPr="00C4066A">
              <w:t>Asimismo,</w:t>
            </w:r>
            <w:r w:rsidRPr="00C4066A">
              <w:rPr>
                <w:spacing w:val="-16"/>
              </w:rPr>
              <w:t xml:space="preserve"> </w:t>
            </w:r>
            <w:r w:rsidRPr="00C4066A">
              <w:t>podrán</w:t>
            </w:r>
            <w:r w:rsidRPr="00C4066A">
              <w:rPr>
                <w:spacing w:val="-12"/>
              </w:rPr>
              <w:t xml:space="preserve"> </w:t>
            </w:r>
            <w:r w:rsidRPr="00C4066A">
              <w:t>asistir</w:t>
            </w:r>
            <w:r w:rsidRPr="00C4066A">
              <w:rPr>
                <w:spacing w:val="-14"/>
              </w:rPr>
              <w:t xml:space="preserve"> </w:t>
            </w:r>
            <w:r w:rsidRPr="00C4066A">
              <w:t>como</w:t>
            </w:r>
            <w:r w:rsidRPr="00C4066A">
              <w:rPr>
                <w:spacing w:val="-14"/>
              </w:rPr>
              <w:t xml:space="preserve"> </w:t>
            </w:r>
            <w:r w:rsidRPr="00C4066A">
              <w:t>invitados</w:t>
            </w:r>
            <w:r w:rsidRPr="00C4066A">
              <w:rPr>
                <w:spacing w:val="-16"/>
              </w:rPr>
              <w:t xml:space="preserve"> </w:t>
            </w:r>
            <w:r w:rsidRPr="00C4066A">
              <w:t>a</w:t>
            </w:r>
            <w:r w:rsidRPr="00C4066A">
              <w:rPr>
                <w:spacing w:val="-12"/>
              </w:rPr>
              <w:t xml:space="preserve"> </w:t>
            </w:r>
            <w:r w:rsidRPr="00C4066A">
              <w:t>las</w:t>
            </w:r>
            <w:r w:rsidRPr="00C4066A">
              <w:rPr>
                <w:spacing w:val="-17"/>
              </w:rPr>
              <w:t xml:space="preserve"> </w:t>
            </w:r>
            <w:r w:rsidRPr="00C4066A">
              <w:t>sesiones</w:t>
            </w:r>
            <w:r w:rsidRPr="00C4066A">
              <w:rPr>
                <w:spacing w:val="-15"/>
              </w:rPr>
              <w:t xml:space="preserve"> </w:t>
            </w:r>
            <w:r w:rsidRPr="00C4066A">
              <w:t>del</w:t>
            </w:r>
            <w:r w:rsidRPr="00C4066A">
              <w:rPr>
                <w:spacing w:val="-16"/>
              </w:rPr>
              <w:t xml:space="preserve"> </w:t>
            </w:r>
            <w:r w:rsidRPr="00C4066A">
              <w:t>Sistema,</w:t>
            </w:r>
            <w:r w:rsidRPr="00C4066A">
              <w:rPr>
                <w:spacing w:val="-18"/>
              </w:rPr>
              <w:t xml:space="preserve"> </w:t>
            </w:r>
            <w:r w:rsidRPr="00C4066A">
              <w:t>con</w:t>
            </w:r>
            <w:r w:rsidRPr="00C4066A">
              <w:rPr>
                <w:spacing w:val="-12"/>
              </w:rPr>
              <w:t xml:space="preserve"> </w:t>
            </w:r>
            <w:r w:rsidRPr="00C4066A">
              <w:t>voz</w:t>
            </w:r>
            <w:r w:rsidRPr="00C4066A">
              <w:rPr>
                <w:spacing w:val="-13"/>
              </w:rPr>
              <w:t xml:space="preserve"> </w:t>
            </w:r>
            <w:r w:rsidRPr="00C4066A">
              <w:t xml:space="preserve">pero sin voto, los representantes de las dependencias y entidades paraestatales de la Administración Pública Federal que se consideren necesarias de </w:t>
            </w:r>
            <w:r w:rsidRPr="00C4066A">
              <w:lastRenderedPageBreak/>
              <w:t>acuerdo con los temas que se</w:t>
            </w:r>
            <w:r w:rsidRPr="00C4066A">
              <w:rPr>
                <w:spacing w:val="-1"/>
              </w:rPr>
              <w:t xml:space="preserve"> </w:t>
            </w:r>
            <w:r w:rsidRPr="00C4066A">
              <w:t>traten.</w:t>
            </w:r>
          </w:p>
        </w:tc>
        <w:tc>
          <w:tcPr>
            <w:tcW w:w="5762" w:type="dxa"/>
          </w:tcPr>
          <w:p w:rsidR="00C4066A" w:rsidRPr="00C4066A" w:rsidRDefault="00C4066A" w:rsidP="00550458">
            <w:pPr>
              <w:pStyle w:val="Textoindependiente"/>
              <w:spacing w:before="99"/>
              <w:ind w:left="360"/>
              <w:jc w:val="both"/>
            </w:pPr>
          </w:p>
        </w:tc>
      </w:tr>
      <w:tr w:rsidR="00C4066A" w:rsidRPr="00C4066A" w:rsidTr="00B72066">
        <w:tc>
          <w:tcPr>
            <w:tcW w:w="5437" w:type="dxa"/>
          </w:tcPr>
          <w:p w:rsidR="00C4066A" w:rsidRPr="00C4066A" w:rsidRDefault="00C4066A" w:rsidP="00751B37">
            <w:pPr>
              <w:pStyle w:val="Textoindependiente"/>
              <w:spacing w:before="101"/>
            </w:pPr>
            <w:r w:rsidRPr="00C4066A">
              <w:t>Los cargos que se desempeñen en el Sistema serán honoríficos.</w:t>
            </w:r>
          </w:p>
        </w:tc>
        <w:tc>
          <w:tcPr>
            <w:tcW w:w="5762" w:type="dxa"/>
          </w:tcPr>
          <w:p w:rsidR="00C4066A" w:rsidRPr="00C4066A" w:rsidRDefault="00C4066A" w:rsidP="00550458">
            <w:pPr>
              <w:pStyle w:val="Textoindependiente"/>
              <w:spacing w:before="101"/>
              <w:ind w:left="360"/>
            </w:pPr>
          </w:p>
        </w:tc>
      </w:tr>
      <w:tr w:rsidR="00C4066A" w:rsidRPr="00C4066A" w:rsidTr="00B72066">
        <w:tc>
          <w:tcPr>
            <w:tcW w:w="5437" w:type="dxa"/>
          </w:tcPr>
          <w:p w:rsidR="00C4066A" w:rsidRPr="00C4066A" w:rsidRDefault="00C4066A" w:rsidP="00751B37">
            <w:pPr>
              <w:pStyle w:val="Textoindependiente"/>
              <w:spacing w:before="9"/>
              <w:rPr>
                <w:sz w:val="32"/>
              </w:rPr>
            </w:pPr>
          </w:p>
        </w:tc>
        <w:tc>
          <w:tcPr>
            <w:tcW w:w="5762" w:type="dxa"/>
          </w:tcPr>
          <w:p w:rsidR="00C4066A" w:rsidRPr="00C4066A" w:rsidRDefault="00C4066A" w:rsidP="00550458">
            <w:pPr>
              <w:pStyle w:val="Textoindependiente"/>
              <w:spacing w:before="9"/>
              <w:ind w:left="360"/>
              <w:rPr>
                <w:sz w:val="32"/>
              </w:rPr>
            </w:pPr>
          </w:p>
        </w:tc>
      </w:tr>
      <w:tr w:rsidR="00C4066A" w:rsidRPr="00C4066A" w:rsidTr="00B72066">
        <w:tc>
          <w:tcPr>
            <w:tcW w:w="5437" w:type="dxa"/>
          </w:tcPr>
          <w:p w:rsidR="00C4066A" w:rsidRPr="00C4066A" w:rsidRDefault="00C4066A" w:rsidP="00751B37">
            <w:pPr>
              <w:pStyle w:val="Textoindependiente"/>
            </w:pPr>
            <w:r w:rsidRPr="00C4066A">
              <w:rPr>
                <w:b/>
              </w:rPr>
              <w:t xml:space="preserve">OCTAVO.- </w:t>
            </w:r>
            <w:r w:rsidRPr="00C4066A">
              <w:t>Para la realización de su objeto, el Sistema tendrá a su cargo las siguientes funciones:</w:t>
            </w: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6"/>
              </w:numPr>
              <w:tabs>
                <w:tab w:val="left" w:pos="620"/>
                <w:tab w:val="left" w:pos="621"/>
              </w:tabs>
              <w:ind w:firstLine="0"/>
              <w:rPr>
                <w:sz w:val="24"/>
              </w:rPr>
            </w:pPr>
            <w:r w:rsidRPr="00C4066A">
              <w:rPr>
                <w:sz w:val="24"/>
              </w:rPr>
              <w:t>Coordinar, recopilar, analizar y sistematizar la información a fin de contar con los datos necesarios que permitan fomentar la normalización en las materias</w:t>
            </w:r>
            <w:r w:rsidRPr="00C4066A">
              <w:rPr>
                <w:spacing w:val="-23"/>
                <w:sz w:val="24"/>
              </w:rPr>
              <w:t xml:space="preserve"> </w:t>
            </w:r>
            <w:r w:rsidRPr="00C4066A">
              <w:rPr>
                <w:sz w:val="24"/>
              </w:rPr>
              <w:t>de:</w:t>
            </w:r>
          </w:p>
        </w:tc>
        <w:tc>
          <w:tcPr>
            <w:tcW w:w="5762" w:type="dxa"/>
          </w:tcPr>
          <w:p w:rsidR="00C4066A" w:rsidRPr="00550458" w:rsidRDefault="00C4066A" w:rsidP="00550458">
            <w:pPr>
              <w:tabs>
                <w:tab w:val="left" w:pos="620"/>
                <w:tab w:val="left" w:pos="621"/>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5"/>
              </w:numPr>
              <w:tabs>
                <w:tab w:val="left" w:pos="518"/>
              </w:tabs>
              <w:spacing w:before="164"/>
              <w:ind w:hanging="415"/>
              <w:rPr>
                <w:sz w:val="24"/>
              </w:rPr>
            </w:pPr>
            <w:r w:rsidRPr="00C4066A">
              <w:rPr>
                <w:sz w:val="24"/>
              </w:rPr>
              <w:t>Sanidad vegetal, acuícola y salud</w:t>
            </w:r>
            <w:r w:rsidRPr="00C4066A">
              <w:rPr>
                <w:spacing w:val="-5"/>
                <w:sz w:val="24"/>
              </w:rPr>
              <w:t xml:space="preserve"> </w:t>
            </w:r>
            <w:r w:rsidRPr="00C4066A">
              <w:rPr>
                <w:sz w:val="24"/>
              </w:rPr>
              <w:t>animal;</w:t>
            </w:r>
          </w:p>
        </w:tc>
        <w:tc>
          <w:tcPr>
            <w:tcW w:w="5762" w:type="dxa"/>
          </w:tcPr>
          <w:p w:rsidR="00C4066A" w:rsidRPr="00550458" w:rsidRDefault="00C4066A" w:rsidP="00550458">
            <w:pPr>
              <w:tabs>
                <w:tab w:val="left" w:pos="518"/>
              </w:tabs>
              <w:spacing w:before="164"/>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5"/>
              </w:numPr>
              <w:tabs>
                <w:tab w:val="left" w:pos="767"/>
              </w:tabs>
              <w:spacing w:before="178"/>
              <w:ind w:left="102" w:firstLine="0"/>
              <w:rPr>
                <w:sz w:val="24"/>
              </w:rPr>
            </w:pPr>
            <w:r w:rsidRPr="00C4066A">
              <w:rPr>
                <w:sz w:val="24"/>
              </w:rPr>
              <w:t>Inocuidad de vegetales, animales, especies acuícolas, sus productos y subproductos destinados al consumo humano,</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767"/>
              </w:tabs>
              <w:spacing w:before="178"/>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5"/>
              </w:numPr>
              <w:tabs>
                <w:tab w:val="left" w:pos="518"/>
              </w:tabs>
              <w:spacing w:before="177"/>
              <w:ind w:hanging="415"/>
              <w:rPr>
                <w:sz w:val="24"/>
              </w:rPr>
            </w:pPr>
            <w:r w:rsidRPr="00C4066A">
              <w:rPr>
                <w:sz w:val="24"/>
              </w:rPr>
              <w:t>Calidad de los productos</w:t>
            </w:r>
            <w:r w:rsidRPr="00C4066A">
              <w:rPr>
                <w:spacing w:val="-6"/>
                <w:sz w:val="24"/>
              </w:rPr>
              <w:t xml:space="preserve"> </w:t>
            </w:r>
            <w:r w:rsidRPr="00C4066A">
              <w:rPr>
                <w:sz w:val="24"/>
              </w:rPr>
              <w:t>agropecuarios;</w:t>
            </w:r>
          </w:p>
        </w:tc>
        <w:tc>
          <w:tcPr>
            <w:tcW w:w="5762" w:type="dxa"/>
          </w:tcPr>
          <w:p w:rsidR="00C4066A" w:rsidRPr="00550458" w:rsidRDefault="00C4066A" w:rsidP="00550458">
            <w:pPr>
              <w:tabs>
                <w:tab w:val="left" w:pos="518"/>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748"/>
              </w:tabs>
              <w:spacing w:before="177"/>
              <w:ind w:firstLine="0"/>
              <w:rPr>
                <w:sz w:val="24"/>
              </w:rPr>
            </w:pPr>
            <w:r w:rsidRPr="00C4066A">
              <w:rPr>
                <w:sz w:val="24"/>
              </w:rPr>
              <w:t>Impulsar el establecimiento de sistemas de información interinstitucional en materia de sanidad, inocuidad y calidad agropecuaria, mismos que deberán conformarse en grupos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748"/>
              </w:tabs>
              <w:spacing w:before="177"/>
              <w:ind w:left="360"/>
              <w:rPr>
                <w:sz w:val="24"/>
              </w:rPr>
            </w:pPr>
          </w:p>
        </w:tc>
      </w:tr>
      <w:tr w:rsidR="00C4066A" w:rsidRPr="00C4066A" w:rsidTr="00B72066">
        <w:tc>
          <w:tcPr>
            <w:tcW w:w="5437" w:type="dxa"/>
          </w:tcPr>
          <w:p w:rsidR="00C4066A" w:rsidRPr="00C4066A" w:rsidRDefault="00C4066A" w:rsidP="00751B37">
            <w:pPr>
              <w:pStyle w:val="Textoindependiente"/>
              <w:spacing w:before="100"/>
              <w:jc w:val="both"/>
            </w:pPr>
            <w:r w:rsidRPr="00C4066A">
              <w:t>Para la creación de los grupos de trabajo el Coordinador del Sistema deberá exponer a la Comisión Intersecretarial las necesidades que los justifiquen, previendo objetivos claros y alcanzables; asimismo, una vez alcanzado su fin dejarán de sesionar, entregando al Coordinador un reporte de la conclusión de sus actividades;</w:t>
            </w:r>
          </w:p>
        </w:tc>
        <w:tc>
          <w:tcPr>
            <w:tcW w:w="5762" w:type="dxa"/>
          </w:tcPr>
          <w:p w:rsidR="00C4066A" w:rsidRPr="00C4066A" w:rsidRDefault="00C4066A" w:rsidP="00550458">
            <w:pPr>
              <w:pStyle w:val="Textoindependiente"/>
              <w:spacing w:before="100"/>
              <w:ind w:left="360"/>
              <w:jc w:val="both"/>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10"/>
              </w:tabs>
              <w:spacing w:before="177"/>
              <w:ind w:firstLine="0"/>
              <w:rPr>
                <w:sz w:val="24"/>
              </w:rPr>
            </w:pPr>
            <w:r w:rsidRPr="00C4066A">
              <w:rPr>
                <w:sz w:val="24"/>
              </w:rPr>
              <w:t>Proporcionar la información que permita a la Comisión Intersecretarial promover la implementación de programas interinstitucionales para fortalecer el desarrollo de las cadenas productivas mediante la concertación con los gobiernos de las entidades federativas y los organismos auxiliares operados por los productores;</w:t>
            </w:r>
          </w:p>
        </w:tc>
        <w:tc>
          <w:tcPr>
            <w:tcW w:w="5762" w:type="dxa"/>
          </w:tcPr>
          <w:p w:rsidR="00C4066A" w:rsidRPr="00550458" w:rsidRDefault="00C4066A" w:rsidP="00550458">
            <w:pPr>
              <w:tabs>
                <w:tab w:val="left" w:pos="810"/>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99"/>
              </w:tabs>
              <w:spacing w:before="177"/>
              <w:ind w:firstLine="0"/>
              <w:rPr>
                <w:sz w:val="24"/>
              </w:rPr>
            </w:pPr>
            <w:r w:rsidRPr="00C4066A">
              <w:rPr>
                <w:sz w:val="24"/>
              </w:rPr>
              <w:t>Auxiliar a la Comisión Intersecretarial en la instrumentación de programas regionales</w:t>
            </w:r>
            <w:r w:rsidRPr="00C4066A">
              <w:rPr>
                <w:spacing w:val="-16"/>
                <w:sz w:val="24"/>
              </w:rPr>
              <w:t xml:space="preserve"> </w:t>
            </w:r>
            <w:r w:rsidRPr="00C4066A">
              <w:rPr>
                <w:sz w:val="24"/>
              </w:rPr>
              <w:t>en</w:t>
            </w:r>
            <w:r w:rsidRPr="00C4066A">
              <w:rPr>
                <w:spacing w:val="-16"/>
                <w:sz w:val="24"/>
              </w:rPr>
              <w:t xml:space="preserve"> </w:t>
            </w:r>
            <w:r w:rsidRPr="00C4066A">
              <w:rPr>
                <w:sz w:val="24"/>
              </w:rPr>
              <w:t>materia</w:t>
            </w:r>
            <w:r w:rsidRPr="00C4066A">
              <w:rPr>
                <w:spacing w:val="-17"/>
                <w:sz w:val="24"/>
              </w:rPr>
              <w:t xml:space="preserve"> </w:t>
            </w:r>
            <w:r w:rsidRPr="00C4066A">
              <w:rPr>
                <w:sz w:val="24"/>
              </w:rPr>
              <w:t>de</w:t>
            </w:r>
            <w:r w:rsidRPr="00C4066A">
              <w:rPr>
                <w:spacing w:val="-12"/>
                <w:sz w:val="24"/>
              </w:rPr>
              <w:t xml:space="preserve"> </w:t>
            </w:r>
            <w:r w:rsidRPr="00C4066A">
              <w:rPr>
                <w:sz w:val="24"/>
              </w:rPr>
              <w:t>sanidad</w:t>
            </w:r>
            <w:r w:rsidRPr="00C4066A">
              <w:rPr>
                <w:spacing w:val="-16"/>
                <w:sz w:val="24"/>
              </w:rPr>
              <w:t xml:space="preserve"> </w:t>
            </w:r>
            <w:r w:rsidRPr="00C4066A">
              <w:rPr>
                <w:sz w:val="24"/>
              </w:rPr>
              <w:t>vegetal,</w:t>
            </w:r>
            <w:r w:rsidRPr="00C4066A">
              <w:rPr>
                <w:spacing w:val="-17"/>
                <w:sz w:val="24"/>
              </w:rPr>
              <w:t xml:space="preserve"> </w:t>
            </w:r>
            <w:r w:rsidRPr="00C4066A">
              <w:rPr>
                <w:sz w:val="24"/>
              </w:rPr>
              <w:t>salud</w:t>
            </w:r>
            <w:r w:rsidRPr="00C4066A">
              <w:rPr>
                <w:spacing w:val="-17"/>
                <w:sz w:val="24"/>
              </w:rPr>
              <w:t xml:space="preserve"> </w:t>
            </w:r>
            <w:r w:rsidRPr="00C4066A">
              <w:rPr>
                <w:sz w:val="24"/>
              </w:rPr>
              <w:t>animal,</w:t>
            </w:r>
            <w:r w:rsidRPr="00C4066A">
              <w:rPr>
                <w:spacing w:val="-15"/>
                <w:sz w:val="24"/>
              </w:rPr>
              <w:t xml:space="preserve"> </w:t>
            </w:r>
            <w:r w:rsidRPr="00C4066A">
              <w:rPr>
                <w:sz w:val="24"/>
              </w:rPr>
              <w:t>sanidad</w:t>
            </w:r>
            <w:r w:rsidRPr="00C4066A">
              <w:rPr>
                <w:spacing w:val="-16"/>
                <w:sz w:val="24"/>
              </w:rPr>
              <w:t xml:space="preserve"> </w:t>
            </w:r>
            <w:r w:rsidRPr="00C4066A">
              <w:rPr>
                <w:sz w:val="24"/>
              </w:rPr>
              <w:t>acuícola,</w:t>
            </w:r>
            <w:r w:rsidRPr="00C4066A">
              <w:rPr>
                <w:spacing w:val="-16"/>
                <w:sz w:val="24"/>
              </w:rPr>
              <w:t xml:space="preserve"> </w:t>
            </w:r>
            <w:r w:rsidRPr="00C4066A">
              <w:rPr>
                <w:sz w:val="24"/>
              </w:rPr>
              <w:t>inocuidad agroalimentaria y calidad agropecuaria,</w:t>
            </w:r>
            <w:r w:rsidRPr="00C4066A">
              <w:rPr>
                <w:spacing w:val="-5"/>
                <w:sz w:val="24"/>
              </w:rPr>
              <w:t xml:space="preserve"> </w:t>
            </w:r>
            <w:r w:rsidRPr="00C4066A">
              <w:rPr>
                <w:sz w:val="24"/>
              </w:rPr>
              <w:t>y</w:t>
            </w:r>
          </w:p>
        </w:tc>
        <w:tc>
          <w:tcPr>
            <w:tcW w:w="5762" w:type="dxa"/>
          </w:tcPr>
          <w:p w:rsidR="00C4066A" w:rsidRPr="00550458" w:rsidRDefault="00C4066A" w:rsidP="00550458">
            <w:pPr>
              <w:tabs>
                <w:tab w:val="left" w:pos="899"/>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6"/>
              </w:numPr>
              <w:tabs>
                <w:tab w:val="left" w:pos="880"/>
              </w:tabs>
              <w:spacing w:before="178"/>
              <w:ind w:firstLine="0"/>
              <w:rPr>
                <w:sz w:val="24"/>
              </w:rPr>
            </w:pPr>
            <w:r w:rsidRPr="00C4066A">
              <w:rPr>
                <w:sz w:val="24"/>
              </w:rPr>
              <w:t>Identificar y diseñar las estrategias y acciones que permitan la participación de las dependencias, entidades paraestatales de la Administración Pública</w:t>
            </w:r>
            <w:r w:rsidRPr="00C4066A">
              <w:rPr>
                <w:spacing w:val="-35"/>
                <w:sz w:val="24"/>
              </w:rPr>
              <w:t xml:space="preserve"> </w:t>
            </w:r>
            <w:r w:rsidRPr="00C4066A">
              <w:rPr>
                <w:sz w:val="24"/>
              </w:rPr>
              <w:t>Federal y</w:t>
            </w:r>
            <w:r w:rsidRPr="00C4066A">
              <w:rPr>
                <w:spacing w:val="-12"/>
                <w:sz w:val="24"/>
              </w:rPr>
              <w:t xml:space="preserve"> </w:t>
            </w:r>
            <w:r w:rsidRPr="00C4066A">
              <w:rPr>
                <w:sz w:val="24"/>
              </w:rPr>
              <w:t>de</w:t>
            </w:r>
            <w:r w:rsidRPr="00C4066A">
              <w:rPr>
                <w:spacing w:val="-8"/>
                <w:sz w:val="24"/>
              </w:rPr>
              <w:t xml:space="preserve"> </w:t>
            </w:r>
            <w:r w:rsidRPr="00C4066A">
              <w:rPr>
                <w:sz w:val="24"/>
              </w:rPr>
              <w:t>los</w:t>
            </w:r>
            <w:r w:rsidRPr="00C4066A">
              <w:rPr>
                <w:spacing w:val="-8"/>
                <w:sz w:val="24"/>
              </w:rPr>
              <w:t xml:space="preserve"> </w:t>
            </w:r>
            <w:r w:rsidRPr="00C4066A">
              <w:rPr>
                <w:sz w:val="24"/>
              </w:rPr>
              <w:t>sectores</w:t>
            </w:r>
            <w:r w:rsidRPr="00C4066A">
              <w:rPr>
                <w:spacing w:val="-9"/>
                <w:sz w:val="24"/>
              </w:rPr>
              <w:t xml:space="preserve"> </w:t>
            </w:r>
            <w:r w:rsidRPr="00C4066A">
              <w:rPr>
                <w:sz w:val="24"/>
              </w:rPr>
              <w:t>social</w:t>
            </w:r>
            <w:r w:rsidRPr="00C4066A">
              <w:rPr>
                <w:spacing w:val="-11"/>
                <w:sz w:val="24"/>
              </w:rPr>
              <w:t xml:space="preserve"> </w:t>
            </w:r>
            <w:r w:rsidRPr="00C4066A">
              <w:rPr>
                <w:sz w:val="24"/>
              </w:rPr>
              <w:t>y</w:t>
            </w:r>
            <w:r w:rsidRPr="00C4066A">
              <w:rPr>
                <w:spacing w:val="-12"/>
                <w:sz w:val="24"/>
              </w:rPr>
              <w:t xml:space="preserve"> </w:t>
            </w:r>
            <w:r w:rsidRPr="00C4066A">
              <w:rPr>
                <w:sz w:val="24"/>
              </w:rPr>
              <w:t>privado</w:t>
            </w:r>
            <w:r w:rsidRPr="00C4066A">
              <w:rPr>
                <w:spacing w:val="-7"/>
                <w:sz w:val="24"/>
              </w:rPr>
              <w:t xml:space="preserve"> </w:t>
            </w:r>
            <w:r w:rsidRPr="00C4066A">
              <w:rPr>
                <w:sz w:val="24"/>
              </w:rPr>
              <w:t>en</w:t>
            </w:r>
            <w:r w:rsidRPr="00C4066A">
              <w:rPr>
                <w:spacing w:val="-11"/>
                <w:sz w:val="24"/>
              </w:rPr>
              <w:t xml:space="preserve"> </w:t>
            </w:r>
            <w:r w:rsidRPr="00C4066A">
              <w:rPr>
                <w:sz w:val="24"/>
              </w:rPr>
              <w:t>la</w:t>
            </w:r>
            <w:r w:rsidRPr="00C4066A">
              <w:rPr>
                <w:spacing w:val="-5"/>
                <w:sz w:val="24"/>
              </w:rPr>
              <w:t xml:space="preserve"> </w:t>
            </w:r>
            <w:r w:rsidRPr="00C4066A">
              <w:rPr>
                <w:sz w:val="24"/>
              </w:rPr>
              <w:t>realización</w:t>
            </w:r>
            <w:r w:rsidRPr="00C4066A">
              <w:rPr>
                <w:spacing w:val="-7"/>
                <w:sz w:val="24"/>
              </w:rPr>
              <w:t xml:space="preserve"> </w:t>
            </w:r>
            <w:r w:rsidRPr="00C4066A">
              <w:rPr>
                <w:sz w:val="24"/>
              </w:rPr>
              <w:t>de</w:t>
            </w:r>
            <w:r w:rsidRPr="00C4066A">
              <w:rPr>
                <w:spacing w:val="-11"/>
                <w:sz w:val="24"/>
              </w:rPr>
              <w:t xml:space="preserve"> </w:t>
            </w:r>
            <w:r w:rsidRPr="00C4066A">
              <w:rPr>
                <w:sz w:val="24"/>
              </w:rPr>
              <w:t>los</w:t>
            </w:r>
            <w:r w:rsidRPr="00C4066A">
              <w:rPr>
                <w:spacing w:val="-8"/>
                <w:sz w:val="24"/>
              </w:rPr>
              <w:t xml:space="preserve"> </w:t>
            </w:r>
            <w:r w:rsidRPr="00C4066A">
              <w:rPr>
                <w:sz w:val="24"/>
              </w:rPr>
              <w:t>propósitos</w:t>
            </w:r>
            <w:r w:rsidRPr="00C4066A">
              <w:rPr>
                <w:spacing w:val="-12"/>
                <w:sz w:val="24"/>
              </w:rPr>
              <w:t xml:space="preserve"> </w:t>
            </w:r>
            <w:r w:rsidRPr="00C4066A">
              <w:rPr>
                <w:sz w:val="24"/>
              </w:rPr>
              <w:t>sustantivos</w:t>
            </w:r>
            <w:r w:rsidRPr="00C4066A">
              <w:rPr>
                <w:spacing w:val="-8"/>
                <w:sz w:val="24"/>
              </w:rPr>
              <w:t xml:space="preserve"> </w:t>
            </w:r>
            <w:r w:rsidRPr="00C4066A">
              <w:rPr>
                <w:sz w:val="24"/>
              </w:rPr>
              <w:t>que señala la Ley a la Comisión</w:t>
            </w:r>
            <w:r w:rsidRPr="00C4066A">
              <w:rPr>
                <w:spacing w:val="-4"/>
                <w:sz w:val="24"/>
              </w:rPr>
              <w:t xml:space="preserve"> </w:t>
            </w:r>
            <w:r w:rsidRPr="00C4066A">
              <w:rPr>
                <w:sz w:val="24"/>
              </w:rPr>
              <w:t>Intersecretarial.</w:t>
            </w:r>
          </w:p>
        </w:tc>
        <w:tc>
          <w:tcPr>
            <w:tcW w:w="5762" w:type="dxa"/>
          </w:tcPr>
          <w:p w:rsidR="00C4066A" w:rsidRPr="00550458" w:rsidRDefault="00C4066A" w:rsidP="00550458">
            <w:pPr>
              <w:tabs>
                <w:tab w:val="left" w:pos="880"/>
              </w:tabs>
              <w:spacing w:before="178"/>
              <w:ind w:left="360"/>
              <w:rPr>
                <w:sz w:val="24"/>
              </w:rPr>
            </w:pPr>
          </w:p>
        </w:tc>
      </w:tr>
      <w:tr w:rsidR="00C4066A" w:rsidRPr="00C4066A" w:rsidTr="00B72066">
        <w:tc>
          <w:tcPr>
            <w:tcW w:w="5437" w:type="dxa"/>
          </w:tcPr>
          <w:p w:rsidR="00C4066A" w:rsidRPr="00C4066A" w:rsidRDefault="00C4066A" w:rsidP="00751B37">
            <w:pPr>
              <w:pStyle w:val="Textoindependiente"/>
              <w:spacing w:before="7"/>
              <w:rPr>
                <w:sz w:val="32"/>
              </w:rPr>
            </w:pPr>
          </w:p>
        </w:tc>
        <w:tc>
          <w:tcPr>
            <w:tcW w:w="5762" w:type="dxa"/>
          </w:tcPr>
          <w:p w:rsidR="00C4066A" w:rsidRPr="00C4066A" w:rsidRDefault="00C4066A" w:rsidP="00550458">
            <w:pPr>
              <w:pStyle w:val="Textoindependiente"/>
              <w:spacing w:before="7"/>
              <w:ind w:left="360"/>
              <w:rPr>
                <w:sz w:val="32"/>
              </w:rPr>
            </w:pPr>
          </w:p>
        </w:tc>
      </w:tr>
      <w:tr w:rsidR="00C4066A" w:rsidRPr="00C4066A" w:rsidTr="00B72066">
        <w:tc>
          <w:tcPr>
            <w:tcW w:w="5437" w:type="dxa"/>
          </w:tcPr>
          <w:p w:rsidR="00C4066A" w:rsidRPr="00C4066A" w:rsidRDefault="00C4066A" w:rsidP="00751B37">
            <w:pPr>
              <w:pStyle w:val="Textoindependiente"/>
              <w:jc w:val="both"/>
            </w:pPr>
            <w:r w:rsidRPr="00C4066A">
              <w:rPr>
                <w:b/>
              </w:rPr>
              <w:t>NOVENO.-</w:t>
            </w:r>
            <w:r w:rsidRPr="00C4066A">
              <w:rPr>
                <w:b/>
                <w:spacing w:val="-5"/>
              </w:rPr>
              <w:t xml:space="preserve"> </w:t>
            </w:r>
            <w:r w:rsidRPr="00C4066A">
              <w:t>El</w:t>
            </w:r>
            <w:r w:rsidRPr="00C4066A">
              <w:rPr>
                <w:spacing w:val="-7"/>
              </w:rPr>
              <w:t xml:space="preserve"> </w:t>
            </w:r>
            <w:r w:rsidRPr="00C4066A">
              <w:t>Sistema</w:t>
            </w:r>
            <w:r w:rsidRPr="00C4066A">
              <w:rPr>
                <w:spacing w:val="-5"/>
              </w:rPr>
              <w:t xml:space="preserve"> </w:t>
            </w:r>
            <w:r w:rsidRPr="00C4066A">
              <w:t>será</w:t>
            </w:r>
            <w:r w:rsidRPr="00C4066A">
              <w:rPr>
                <w:spacing w:val="-4"/>
              </w:rPr>
              <w:t xml:space="preserve"> </w:t>
            </w:r>
            <w:r w:rsidRPr="00C4066A">
              <w:t>coordinado</w:t>
            </w:r>
            <w:r w:rsidRPr="00C4066A">
              <w:rPr>
                <w:spacing w:val="-5"/>
              </w:rPr>
              <w:t xml:space="preserve"> </w:t>
            </w:r>
            <w:r w:rsidRPr="00C4066A">
              <w:t>por</w:t>
            </w:r>
            <w:r w:rsidRPr="00C4066A">
              <w:rPr>
                <w:spacing w:val="-7"/>
              </w:rPr>
              <w:t xml:space="preserve"> </w:t>
            </w:r>
            <w:r w:rsidRPr="00C4066A">
              <w:t>el</w:t>
            </w:r>
            <w:r w:rsidRPr="00C4066A">
              <w:rPr>
                <w:spacing w:val="-6"/>
              </w:rPr>
              <w:t xml:space="preserve"> </w:t>
            </w:r>
            <w:r w:rsidRPr="00C4066A">
              <w:t>Titular</w:t>
            </w:r>
            <w:r w:rsidRPr="00C4066A">
              <w:rPr>
                <w:spacing w:val="-5"/>
              </w:rPr>
              <w:t xml:space="preserve"> </w:t>
            </w:r>
            <w:r w:rsidRPr="00C4066A">
              <w:t>de</w:t>
            </w:r>
            <w:r w:rsidRPr="00C4066A">
              <w:rPr>
                <w:spacing w:val="-3"/>
              </w:rPr>
              <w:t xml:space="preserve"> </w:t>
            </w:r>
            <w:r w:rsidRPr="00C4066A">
              <w:t>la</w:t>
            </w:r>
            <w:r w:rsidRPr="00C4066A">
              <w:rPr>
                <w:spacing w:val="-6"/>
              </w:rPr>
              <w:t xml:space="preserve"> </w:t>
            </w:r>
            <w:r w:rsidRPr="00C4066A">
              <w:t>Secretaría,</w:t>
            </w:r>
            <w:r w:rsidRPr="00C4066A">
              <w:rPr>
                <w:spacing w:val="-4"/>
              </w:rPr>
              <w:t xml:space="preserve"> </w:t>
            </w:r>
            <w:r w:rsidRPr="00C4066A">
              <w:t>quien</w:t>
            </w:r>
            <w:r w:rsidRPr="00C4066A">
              <w:rPr>
                <w:spacing w:val="-7"/>
              </w:rPr>
              <w:t xml:space="preserve"> </w:t>
            </w:r>
            <w:r w:rsidRPr="00C4066A">
              <w:t>fungirá como Coordinador y tendrá a su cargo las siguientes</w:t>
            </w:r>
            <w:r w:rsidRPr="00C4066A">
              <w:rPr>
                <w:spacing w:val="-12"/>
              </w:rPr>
              <w:t xml:space="preserve"> </w:t>
            </w:r>
            <w:r w:rsidRPr="00C4066A">
              <w:t>funciones: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rPr>
                <w:sz w:val="24"/>
              </w:rPr>
            </w:pPr>
            <w:r w:rsidRPr="00C4066A">
              <w:rPr>
                <w:sz w:val="24"/>
              </w:rPr>
              <w:t>Conducir las sesiones del Sistema y dirigir sus</w:t>
            </w:r>
            <w:r w:rsidRPr="00C4066A">
              <w:rPr>
                <w:spacing w:val="-11"/>
                <w:sz w:val="24"/>
              </w:rPr>
              <w:t xml:space="preserve"> </w:t>
            </w:r>
            <w:r w:rsidRPr="00C4066A">
              <w:rPr>
                <w:sz w:val="24"/>
              </w:rPr>
              <w:t>debates;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rPr>
                <w:sz w:val="20"/>
              </w:rPr>
            </w:pPr>
          </w:p>
        </w:tc>
        <w:tc>
          <w:tcPr>
            <w:tcW w:w="5762" w:type="dxa"/>
          </w:tcPr>
          <w:p w:rsidR="00C4066A" w:rsidRPr="00C4066A" w:rsidRDefault="00C4066A" w:rsidP="00550458">
            <w:pPr>
              <w:pStyle w:val="Textoindependiente"/>
              <w:ind w:left="360"/>
              <w:rPr>
                <w:sz w:val="20"/>
              </w:rPr>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spacing w:before="210"/>
              <w:rPr>
                <w:sz w:val="24"/>
              </w:rPr>
            </w:pPr>
            <w:r w:rsidRPr="00C4066A">
              <w:rPr>
                <w:sz w:val="24"/>
              </w:rPr>
              <w:t>Firmar las actas de las sesiones conjuntamente con el Secretario</w:t>
            </w:r>
            <w:r w:rsidRPr="00C4066A">
              <w:rPr>
                <w:spacing w:val="-16"/>
                <w:sz w:val="24"/>
              </w:rPr>
              <w:t xml:space="preserve"> </w:t>
            </w:r>
            <w:r w:rsidRPr="00C4066A">
              <w:rPr>
                <w:sz w:val="24"/>
              </w:rPr>
              <w:t>Técnico;</w:t>
            </w:r>
          </w:p>
        </w:tc>
        <w:tc>
          <w:tcPr>
            <w:tcW w:w="5762" w:type="dxa"/>
          </w:tcPr>
          <w:p w:rsidR="00C4066A" w:rsidRPr="00550458" w:rsidRDefault="00C4066A" w:rsidP="00550458">
            <w:pPr>
              <w:tabs>
                <w:tab w:val="left" w:pos="810"/>
              </w:tabs>
              <w:spacing w:before="210"/>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Convocar a los integrantes del Sistema a través del Secretario Técnico, a sesiones ordinarias o extraordinarias, las cuales se celebrarán de la siguiente manera: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3"/>
              </w:numPr>
              <w:tabs>
                <w:tab w:val="left" w:pos="810"/>
              </w:tabs>
              <w:ind w:firstLine="0"/>
              <w:rPr>
                <w:sz w:val="24"/>
              </w:rPr>
            </w:pPr>
            <w:r w:rsidRPr="00C4066A">
              <w:rPr>
                <w:sz w:val="24"/>
              </w:rPr>
              <w:t>Sesión ordinaria: En el primer trimestre del ciclo anual correspondiente, se llevará a cabo la sesión ordinaria única, con la finalidad de presentar los</w:t>
            </w:r>
            <w:r w:rsidRPr="00C4066A">
              <w:rPr>
                <w:spacing w:val="-37"/>
                <w:sz w:val="24"/>
              </w:rPr>
              <w:t xml:space="preserve"> </w:t>
            </w:r>
            <w:r w:rsidRPr="00C4066A">
              <w:rPr>
                <w:sz w:val="24"/>
              </w:rPr>
              <w:t>resultados del programa anual de trabajo del año inmediato anterior y cumplir con lo establecido en la fracción V del presente</w:t>
            </w:r>
            <w:r w:rsidRPr="00C4066A">
              <w:rPr>
                <w:spacing w:val="-9"/>
                <w:sz w:val="24"/>
              </w:rPr>
              <w:t xml:space="preserve"> </w:t>
            </w:r>
            <w:r w:rsidRPr="00C4066A">
              <w:rPr>
                <w:sz w:val="24"/>
              </w:rPr>
              <w:t>lineamiento.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3"/>
              </w:numPr>
              <w:tabs>
                <w:tab w:val="left" w:pos="810"/>
              </w:tabs>
              <w:spacing w:before="1"/>
              <w:ind w:firstLine="0"/>
              <w:rPr>
                <w:sz w:val="24"/>
              </w:rPr>
            </w:pPr>
            <w:r w:rsidRPr="00C4066A">
              <w:rPr>
                <w:sz w:val="24"/>
              </w:rPr>
              <w:t>Sesiones</w:t>
            </w:r>
            <w:r w:rsidRPr="00C4066A">
              <w:rPr>
                <w:spacing w:val="-16"/>
                <w:sz w:val="24"/>
              </w:rPr>
              <w:t xml:space="preserve"> </w:t>
            </w:r>
            <w:r w:rsidRPr="00C4066A">
              <w:rPr>
                <w:sz w:val="24"/>
              </w:rPr>
              <w:t>extraordinarias:</w:t>
            </w:r>
            <w:r w:rsidRPr="00C4066A">
              <w:rPr>
                <w:spacing w:val="-14"/>
                <w:sz w:val="24"/>
              </w:rPr>
              <w:t xml:space="preserve"> </w:t>
            </w:r>
            <w:r w:rsidRPr="00C4066A">
              <w:rPr>
                <w:sz w:val="24"/>
              </w:rPr>
              <w:t>En</w:t>
            </w:r>
            <w:r w:rsidRPr="00C4066A">
              <w:rPr>
                <w:spacing w:val="-14"/>
                <w:sz w:val="24"/>
              </w:rPr>
              <w:t xml:space="preserve"> </w:t>
            </w:r>
            <w:r w:rsidRPr="00C4066A">
              <w:rPr>
                <w:sz w:val="24"/>
              </w:rPr>
              <w:t>caso</w:t>
            </w:r>
            <w:r w:rsidRPr="00C4066A">
              <w:rPr>
                <w:spacing w:val="-14"/>
                <w:sz w:val="24"/>
              </w:rPr>
              <w:t xml:space="preserve"> </w:t>
            </w:r>
            <w:r w:rsidRPr="00C4066A">
              <w:rPr>
                <w:sz w:val="24"/>
              </w:rPr>
              <w:t>de</w:t>
            </w:r>
            <w:r w:rsidRPr="00C4066A">
              <w:rPr>
                <w:spacing w:val="-14"/>
                <w:sz w:val="24"/>
              </w:rPr>
              <w:t xml:space="preserve"> </w:t>
            </w:r>
            <w:r w:rsidRPr="00C4066A">
              <w:rPr>
                <w:sz w:val="24"/>
              </w:rPr>
              <w:t>que</w:t>
            </w:r>
            <w:r w:rsidRPr="00C4066A">
              <w:rPr>
                <w:spacing w:val="-14"/>
                <w:sz w:val="24"/>
              </w:rPr>
              <w:t xml:space="preserve"> </w:t>
            </w:r>
            <w:r w:rsidRPr="00C4066A">
              <w:rPr>
                <w:sz w:val="24"/>
              </w:rPr>
              <w:t>existan</w:t>
            </w:r>
            <w:r w:rsidRPr="00C4066A">
              <w:rPr>
                <w:spacing w:val="-14"/>
                <w:sz w:val="24"/>
              </w:rPr>
              <w:t xml:space="preserve"> </w:t>
            </w:r>
            <w:r w:rsidRPr="00C4066A">
              <w:rPr>
                <w:sz w:val="24"/>
              </w:rPr>
              <w:t>discrepancias,</w:t>
            </w:r>
            <w:r w:rsidRPr="00C4066A">
              <w:rPr>
                <w:spacing w:val="-14"/>
                <w:sz w:val="24"/>
              </w:rPr>
              <w:t xml:space="preserve"> </w:t>
            </w:r>
            <w:r w:rsidRPr="00C4066A">
              <w:rPr>
                <w:sz w:val="24"/>
              </w:rPr>
              <w:t xml:space="preserve">complejidad técnica de algún tema y/o cuando los asuntos a tratar así lo requieran, a propuesta de dos terceras partes del grupo de trabajo que lo requiera, podrán </w:t>
            </w:r>
            <w:r w:rsidRPr="00C4066A">
              <w:rPr>
                <w:sz w:val="24"/>
              </w:rPr>
              <w:lastRenderedPageBreak/>
              <w:t>solicitar al Secretario Técnico a través de su Presidente, la celebración de una sesión extraordinaria, a efecto de que se emita una resolución sobre los puntos en específico.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Las sesiones extraordinarias se realizarán cuando de acuerdo al criterio del Coordinador y del Secretario Técnico resulten necesarias y se convocará únicamente a los integrantes del Sistema que tengan temas de su competencia a tratar en dicha sesión.</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rPr>
                <w:sz w:val="24"/>
              </w:rPr>
            </w:pPr>
            <w:r w:rsidRPr="00C4066A">
              <w:rPr>
                <w:sz w:val="24"/>
              </w:rPr>
              <w:t>Proponer la creación de comités o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Someter a revisión y aprobación el programa anual de trabajo del año corriente, los procedimientos de evaluación de las acciones realizadas, las propuestas de acuerdo, así como determinar la continuidad, modificación o conclusión de los grupos de trabajo con base en sus resultados, perspectivas, y fichas</w:t>
            </w:r>
            <w:r w:rsidRPr="00C4066A">
              <w:rPr>
                <w:spacing w:val="-1"/>
                <w:sz w:val="24"/>
              </w:rPr>
              <w:t xml:space="preserve"> </w:t>
            </w:r>
            <w:r w:rsidRPr="00C4066A">
              <w:rPr>
                <w:sz w:val="24"/>
              </w:rPr>
              <w:t>técnicas;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spacing w:before="1"/>
              <w:ind w:left="102" w:firstLine="0"/>
              <w:rPr>
                <w:sz w:val="24"/>
              </w:rPr>
            </w:pPr>
            <w:r w:rsidRPr="00C4066A">
              <w:rPr>
                <w:sz w:val="24"/>
              </w:rPr>
              <w:t>Informar a la Comisión Intersecretarial trimestralmente sobre el seguimiento de los acuerdos aprobados en la misma con base en los informes que emitan los grupos de trabajo, así como de las actividades desarrolladas conforme a las disposiciones aplicables,</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4"/>
              </w:numPr>
              <w:tabs>
                <w:tab w:val="left" w:pos="810"/>
              </w:tabs>
              <w:ind w:left="102" w:firstLine="0"/>
              <w:rPr>
                <w:sz w:val="24"/>
              </w:rPr>
            </w:pPr>
            <w:r w:rsidRPr="00C4066A">
              <w:rPr>
                <w:sz w:val="24"/>
              </w:rPr>
              <w:t>Las demás que sean necesarias para el cumplimiento de las funciones del 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64"/>
              <w:jc w:val="both"/>
            </w:pPr>
            <w:r w:rsidRPr="00C4066A">
              <w:rPr>
                <w:b/>
              </w:rPr>
              <w:t xml:space="preserve">DÉCIMO.- </w:t>
            </w:r>
            <w:r w:rsidRPr="00C4066A">
              <w:t>Cada integrante del Sistema podrá designar un suplente con nivel mínimo</w:t>
            </w:r>
            <w:r w:rsidRPr="00C4066A">
              <w:rPr>
                <w:spacing w:val="-10"/>
              </w:rPr>
              <w:t xml:space="preserve"> </w:t>
            </w:r>
            <w:r w:rsidRPr="00C4066A">
              <w:t>de</w:t>
            </w:r>
            <w:r w:rsidRPr="00C4066A">
              <w:rPr>
                <w:spacing w:val="-7"/>
              </w:rPr>
              <w:t xml:space="preserve"> </w:t>
            </w:r>
            <w:r w:rsidRPr="00C4066A">
              <w:t>Director</w:t>
            </w:r>
            <w:r w:rsidRPr="00C4066A">
              <w:rPr>
                <w:spacing w:val="-9"/>
              </w:rPr>
              <w:t xml:space="preserve"> </w:t>
            </w:r>
            <w:r w:rsidRPr="00C4066A">
              <w:t>General</w:t>
            </w:r>
            <w:r w:rsidRPr="00C4066A">
              <w:rPr>
                <w:spacing w:val="-8"/>
              </w:rPr>
              <w:t xml:space="preserve"> </w:t>
            </w:r>
            <w:r w:rsidRPr="00C4066A">
              <w:t>o</w:t>
            </w:r>
            <w:r w:rsidRPr="00C4066A">
              <w:rPr>
                <w:spacing w:val="-4"/>
              </w:rPr>
              <w:t xml:space="preserve"> </w:t>
            </w:r>
            <w:r w:rsidRPr="00C4066A">
              <w:t>su</w:t>
            </w:r>
            <w:r w:rsidRPr="00C4066A">
              <w:rPr>
                <w:spacing w:val="-10"/>
              </w:rPr>
              <w:t xml:space="preserve"> </w:t>
            </w:r>
            <w:r w:rsidRPr="00C4066A">
              <w:t>equivalente,</w:t>
            </w:r>
            <w:r w:rsidRPr="00C4066A">
              <w:rPr>
                <w:spacing w:val="-10"/>
              </w:rPr>
              <w:t xml:space="preserve"> </w:t>
            </w:r>
            <w:r w:rsidRPr="00C4066A">
              <w:t>y</w:t>
            </w:r>
            <w:r w:rsidRPr="00C4066A">
              <w:rPr>
                <w:spacing w:val="-11"/>
              </w:rPr>
              <w:t xml:space="preserve"> </w:t>
            </w:r>
            <w:r w:rsidRPr="00C4066A">
              <w:t>en</w:t>
            </w:r>
            <w:r w:rsidRPr="00C4066A">
              <w:rPr>
                <w:spacing w:val="-7"/>
              </w:rPr>
              <w:t xml:space="preserve"> </w:t>
            </w:r>
            <w:r w:rsidRPr="00C4066A">
              <w:t>caso</w:t>
            </w:r>
            <w:r w:rsidRPr="00C4066A">
              <w:rPr>
                <w:spacing w:val="-7"/>
              </w:rPr>
              <w:t xml:space="preserve"> </w:t>
            </w:r>
            <w:r w:rsidRPr="00C4066A">
              <w:t>de</w:t>
            </w:r>
            <w:r w:rsidRPr="00C4066A">
              <w:rPr>
                <w:spacing w:val="-10"/>
              </w:rPr>
              <w:t xml:space="preserve"> </w:t>
            </w:r>
            <w:r w:rsidRPr="00C4066A">
              <w:t>que</w:t>
            </w:r>
            <w:r w:rsidRPr="00C4066A">
              <w:rPr>
                <w:spacing w:val="-10"/>
              </w:rPr>
              <w:t xml:space="preserve"> </w:t>
            </w:r>
            <w:r w:rsidRPr="00C4066A">
              <w:t>el</w:t>
            </w:r>
            <w:r w:rsidRPr="00C4066A">
              <w:rPr>
                <w:spacing w:val="-9"/>
              </w:rPr>
              <w:t xml:space="preserve"> </w:t>
            </w:r>
            <w:r w:rsidRPr="00C4066A">
              <w:t>Titular</w:t>
            </w:r>
            <w:r w:rsidRPr="00C4066A">
              <w:rPr>
                <w:spacing w:val="-8"/>
              </w:rPr>
              <w:t xml:space="preserve"> </w:t>
            </w:r>
            <w:r w:rsidRPr="00C4066A">
              <w:t>tenga</w:t>
            </w:r>
            <w:r w:rsidRPr="00C4066A">
              <w:rPr>
                <w:spacing w:val="-7"/>
              </w:rPr>
              <w:t xml:space="preserve"> </w:t>
            </w:r>
            <w:r w:rsidRPr="00C4066A">
              <w:t>nivel de</w:t>
            </w:r>
            <w:r w:rsidRPr="00C4066A">
              <w:rPr>
                <w:spacing w:val="-6"/>
              </w:rPr>
              <w:t xml:space="preserve"> </w:t>
            </w:r>
            <w:r w:rsidRPr="00C4066A">
              <w:t>Director</w:t>
            </w:r>
            <w:r w:rsidRPr="00C4066A">
              <w:rPr>
                <w:spacing w:val="-7"/>
              </w:rPr>
              <w:t xml:space="preserve"> </w:t>
            </w:r>
            <w:r w:rsidRPr="00C4066A">
              <w:t>General</w:t>
            </w:r>
            <w:r w:rsidRPr="00C4066A">
              <w:rPr>
                <w:spacing w:val="-9"/>
              </w:rPr>
              <w:t xml:space="preserve"> </w:t>
            </w:r>
            <w:r w:rsidRPr="00C4066A">
              <w:t>éste</w:t>
            </w:r>
            <w:r w:rsidRPr="00C4066A">
              <w:rPr>
                <w:spacing w:val="-6"/>
              </w:rPr>
              <w:t xml:space="preserve"> </w:t>
            </w:r>
            <w:r w:rsidRPr="00C4066A">
              <w:t>podrá</w:t>
            </w:r>
            <w:r w:rsidRPr="00C4066A">
              <w:rPr>
                <w:spacing w:val="-9"/>
              </w:rPr>
              <w:t xml:space="preserve"> </w:t>
            </w:r>
            <w:r w:rsidRPr="00C4066A">
              <w:t>designar</w:t>
            </w:r>
            <w:r w:rsidRPr="00C4066A">
              <w:rPr>
                <w:spacing w:val="-6"/>
              </w:rPr>
              <w:t xml:space="preserve"> </w:t>
            </w:r>
            <w:r w:rsidRPr="00C4066A">
              <w:t>a</w:t>
            </w:r>
            <w:r w:rsidRPr="00C4066A">
              <w:rPr>
                <w:spacing w:val="-8"/>
              </w:rPr>
              <w:t xml:space="preserve"> </w:t>
            </w:r>
            <w:r w:rsidRPr="00C4066A">
              <w:t>un</w:t>
            </w:r>
            <w:r w:rsidRPr="00C4066A">
              <w:rPr>
                <w:spacing w:val="-8"/>
              </w:rPr>
              <w:t xml:space="preserve"> </w:t>
            </w:r>
            <w:r w:rsidRPr="00C4066A">
              <w:t>suplente que</w:t>
            </w:r>
            <w:r w:rsidRPr="00C4066A">
              <w:rPr>
                <w:spacing w:val="-8"/>
              </w:rPr>
              <w:t xml:space="preserve"> </w:t>
            </w:r>
            <w:r w:rsidRPr="00C4066A">
              <w:t>deberá</w:t>
            </w:r>
            <w:r w:rsidRPr="00C4066A">
              <w:rPr>
                <w:spacing w:val="-7"/>
              </w:rPr>
              <w:t xml:space="preserve"> </w:t>
            </w:r>
            <w:r w:rsidRPr="00C4066A">
              <w:t>ser</w:t>
            </w:r>
            <w:r w:rsidRPr="00C4066A">
              <w:rPr>
                <w:spacing w:val="-6"/>
              </w:rPr>
              <w:t xml:space="preserve"> </w:t>
            </w:r>
            <w:r w:rsidRPr="00C4066A">
              <w:t>su</w:t>
            </w:r>
            <w:r w:rsidRPr="00C4066A">
              <w:rPr>
                <w:spacing w:val="-6"/>
              </w:rPr>
              <w:t xml:space="preserve"> </w:t>
            </w:r>
            <w:r w:rsidRPr="00C4066A">
              <w:t>inmediato inferior, el cual será el que  tenga  mayor  relación  en  los  asuntos  a  tratar;  dicha designación y cualquier cambio, deberá ser notificada por escrito al Coordinador.</w:t>
            </w:r>
          </w:p>
        </w:tc>
        <w:tc>
          <w:tcPr>
            <w:tcW w:w="5762" w:type="dxa"/>
          </w:tcPr>
          <w:p w:rsidR="00C4066A" w:rsidRPr="00C4066A" w:rsidRDefault="00C4066A" w:rsidP="00550458">
            <w:pPr>
              <w:pStyle w:val="Textoindependiente"/>
              <w:spacing w:before="164"/>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Sólo se permitirá la participación a las sesiones del Sistema a sus integrantes titulares o suplentes e invitados debidamente acreditados.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PRIMERO.- </w:t>
            </w:r>
            <w:r w:rsidRPr="00C4066A">
              <w:t>El Secretario Técnico será el titular del Servicio Nacional de Sanidad, Inocuidad y Calidad Agroalimentaria, quien tendrá las siguientes funciones: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Emitir las convocatorias a las sesiones del Sistema, previo acuerdo del 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Remitir oportunamente a los integrantes del Sistema, las convocatorias a</w:t>
            </w:r>
            <w:r w:rsidRPr="00C4066A">
              <w:rPr>
                <w:spacing w:val="-41"/>
                <w:sz w:val="24"/>
              </w:rPr>
              <w:t xml:space="preserve"> </w:t>
            </w:r>
            <w:r w:rsidRPr="00C4066A">
              <w:rPr>
                <w:sz w:val="24"/>
              </w:rPr>
              <w:t>las sesiones de la misma, anexando el orden del día y en su caso los Acuerdos de la sesión anterior, el seguimiento de los mismos y demás anexos</w:t>
            </w:r>
            <w:r w:rsidRPr="00C4066A">
              <w:rPr>
                <w:spacing w:val="-21"/>
                <w:sz w:val="24"/>
              </w:rPr>
              <w:t xml:space="preserve"> </w:t>
            </w:r>
            <w:r w:rsidRPr="00C4066A">
              <w:rPr>
                <w:sz w:val="24"/>
              </w:rPr>
              <w:t>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Invitar a las sesiones del Sistema, previo acuerdo del Coordinador, a los servidores públicos a que se refiere el lineamiento séptimo en su penúltimo párrafo de los</w:t>
            </w:r>
            <w:r w:rsidRPr="00C4066A">
              <w:rPr>
                <w:spacing w:val="-3"/>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Verificar el quórum para la celebración de las sesiones del</w:t>
            </w:r>
            <w:r w:rsidRPr="00C4066A">
              <w:rPr>
                <w:spacing w:val="-13"/>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Auxiliar</w:t>
            </w:r>
            <w:r w:rsidRPr="00C4066A">
              <w:rPr>
                <w:spacing w:val="-7"/>
                <w:sz w:val="24"/>
              </w:rPr>
              <w:t xml:space="preserve"> </w:t>
            </w:r>
            <w:r w:rsidRPr="00C4066A">
              <w:rPr>
                <w:sz w:val="24"/>
              </w:rPr>
              <w:t>en</w:t>
            </w:r>
            <w:r w:rsidRPr="00C4066A">
              <w:rPr>
                <w:spacing w:val="-6"/>
                <w:sz w:val="24"/>
              </w:rPr>
              <w:t xml:space="preserve"> </w:t>
            </w:r>
            <w:r w:rsidRPr="00C4066A">
              <w:rPr>
                <w:sz w:val="24"/>
              </w:rPr>
              <w:t>las</w:t>
            </w:r>
            <w:r w:rsidRPr="00C4066A">
              <w:rPr>
                <w:spacing w:val="-6"/>
                <w:sz w:val="24"/>
              </w:rPr>
              <w:t xml:space="preserve"> </w:t>
            </w:r>
            <w:r w:rsidRPr="00C4066A">
              <w:rPr>
                <w:sz w:val="24"/>
              </w:rPr>
              <w:t>sesiones</w:t>
            </w:r>
            <w:r w:rsidRPr="00C4066A">
              <w:rPr>
                <w:spacing w:val="-6"/>
                <w:sz w:val="24"/>
              </w:rPr>
              <w:t xml:space="preserve"> </w:t>
            </w:r>
            <w:r w:rsidRPr="00C4066A">
              <w:rPr>
                <w:sz w:val="24"/>
              </w:rPr>
              <w:t>del</w:t>
            </w:r>
            <w:r w:rsidRPr="00C4066A">
              <w:rPr>
                <w:spacing w:val="-6"/>
                <w:sz w:val="24"/>
              </w:rPr>
              <w:t xml:space="preserve"> </w:t>
            </w:r>
            <w:r w:rsidRPr="00C4066A">
              <w:rPr>
                <w:sz w:val="24"/>
              </w:rPr>
              <w:t>Sistema,</w:t>
            </w:r>
            <w:r w:rsidRPr="00C4066A">
              <w:rPr>
                <w:spacing w:val="-6"/>
                <w:sz w:val="24"/>
              </w:rPr>
              <w:t xml:space="preserve"> </w:t>
            </w:r>
            <w:r w:rsidRPr="00C4066A">
              <w:rPr>
                <w:sz w:val="24"/>
              </w:rPr>
              <w:t>proporcionando</w:t>
            </w:r>
            <w:r w:rsidRPr="00C4066A">
              <w:rPr>
                <w:spacing w:val="-8"/>
                <w:sz w:val="24"/>
              </w:rPr>
              <w:t xml:space="preserve"> </w:t>
            </w:r>
            <w:r w:rsidRPr="00C4066A">
              <w:rPr>
                <w:sz w:val="24"/>
              </w:rPr>
              <w:t>el</w:t>
            </w:r>
            <w:r w:rsidRPr="00C4066A">
              <w:rPr>
                <w:spacing w:val="-6"/>
                <w:sz w:val="24"/>
              </w:rPr>
              <w:t xml:space="preserve"> </w:t>
            </w:r>
            <w:r w:rsidRPr="00C4066A">
              <w:rPr>
                <w:sz w:val="24"/>
              </w:rPr>
              <w:t>apoyo</w:t>
            </w:r>
            <w:r w:rsidRPr="00C4066A">
              <w:rPr>
                <w:spacing w:val="-6"/>
                <w:sz w:val="24"/>
              </w:rPr>
              <w:t xml:space="preserve"> </w:t>
            </w:r>
            <w:r w:rsidRPr="00C4066A">
              <w:rPr>
                <w:sz w:val="24"/>
              </w:rPr>
              <w:t>administrativo que se</w:t>
            </w:r>
            <w:r w:rsidRPr="00C4066A">
              <w:rPr>
                <w:spacing w:val="1"/>
                <w:sz w:val="24"/>
              </w:rPr>
              <w:t xml:space="preserve"> </w:t>
            </w:r>
            <w:r w:rsidRPr="00C4066A">
              <w:rPr>
                <w:sz w:val="24"/>
              </w:rPr>
              <w:t>requiera;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Levantar</w:t>
            </w:r>
            <w:r w:rsidRPr="00C4066A">
              <w:rPr>
                <w:spacing w:val="-16"/>
                <w:sz w:val="24"/>
              </w:rPr>
              <w:t xml:space="preserve"> </w:t>
            </w:r>
            <w:r w:rsidRPr="00C4066A">
              <w:rPr>
                <w:sz w:val="24"/>
              </w:rPr>
              <w:t>las</w:t>
            </w:r>
            <w:r w:rsidRPr="00C4066A">
              <w:rPr>
                <w:spacing w:val="-13"/>
                <w:sz w:val="24"/>
              </w:rPr>
              <w:t xml:space="preserve"> </w:t>
            </w:r>
            <w:r w:rsidRPr="00C4066A">
              <w:rPr>
                <w:sz w:val="24"/>
              </w:rPr>
              <w:t>actas</w:t>
            </w:r>
            <w:r w:rsidRPr="00C4066A">
              <w:rPr>
                <w:spacing w:val="-14"/>
                <w:sz w:val="24"/>
              </w:rPr>
              <w:t xml:space="preserve"> </w:t>
            </w:r>
            <w:r w:rsidRPr="00C4066A">
              <w:rPr>
                <w:sz w:val="24"/>
              </w:rPr>
              <w:t>de</w:t>
            </w:r>
            <w:r w:rsidRPr="00C4066A">
              <w:rPr>
                <w:spacing w:val="-14"/>
                <w:sz w:val="24"/>
              </w:rPr>
              <w:t xml:space="preserve"> </w:t>
            </w:r>
            <w:r w:rsidRPr="00C4066A">
              <w:rPr>
                <w:sz w:val="24"/>
              </w:rPr>
              <w:t>las</w:t>
            </w:r>
            <w:r w:rsidRPr="00C4066A">
              <w:rPr>
                <w:spacing w:val="-14"/>
                <w:sz w:val="24"/>
              </w:rPr>
              <w:t xml:space="preserve"> </w:t>
            </w:r>
            <w:r w:rsidRPr="00C4066A">
              <w:rPr>
                <w:sz w:val="24"/>
              </w:rPr>
              <w:t>sesiones</w:t>
            </w:r>
            <w:r w:rsidRPr="00C4066A">
              <w:rPr>
                <w:spacing w:val="-14"/>
                <w:sz w:val="24"/>
              </w:rPr>
              <w:t xml:space="preserve"> </w:t>
            </w:r>
            <w:r w:rsidRPr="00C4066A">
              <w:rPr>
                <w:sz w:val="24"/>
              </w:rPr>
              <w:t>del</w:t>
            </w:r>
            <w:r w:rsidRPr="00C4066A">
              <w:rPr>
                <w:spacing w:val="-14"/>
                <w:sz w:val="24"/>
              </w:rPr>
              <w:t xml:space="preserve"> </w:t>
            </w:r>
            <w:r w:rsidRPr="00C4066A">
              <w:rPr>
                <w:sz w:val="24"/>
              </w:rPr>
              <w:t>Sistema</w:t>
            </w:r>
            <w:r w:rsidRPr="00C4066A">
              <w:rPr>
                <w:spacing w:val="-14"/>
                <w:sz w:val="24"/>
              </w:rPr>
              <w:t xml:space="preserve"> </w:t>
            </w:r>
            <w:r w:rsidRPr="00C4066A">
              <w:rPr>
                <w:sz w:val="24"/>
              </w:rPr>
              <w:t>y</w:t>
            </w:r>
            <w:r w:rsidRPr="00C4066A">
              <w:rPr>
                <w:spacing w:val="-16"/>
                <w:sz w:val="24"/>
              </w:rPr>
              <w:t xml:space="preserve"> </w:t>
            </w:r>
            <w:r w:rsidRPr="00C4066A">
              <w:rPr>
                <w:sz w:val="24"/>
              </w:rPr>
              <w:t>firmarlas</w:t>
            </w:r>
            <w:r w:rsidRPr="00C4066A">
              <w:rPr>
                <w:spacing w:val="-14"/>
                <w:sz w:val="24"/>
              </w:rPr>
              <w:t xml:space="preserve"> </w:t>
            </w:r>
            <w:r w:rsidRPr="00C4066A">
              <w:rPr>
                <w:sz w:val="24"/>
              </w:rPr>
              <w:t>conjuntamente</w:t>
            </w:r>
            <w:r w:rsidRPr="00C4066A">
              <w:rPr>
                <w:spacing w:val="-14"/>
                <w:sz w:val="24"/>
              </w:rPr>
              <w:t xml:space="preserve"> </w:t>
            </w:r>
            <w:r w:rsidRPr="00C4066A">
              <w:rPr>
                <w:sz w:val="24"/>
              </w:rPr>
              <w:t>con el</w:t>
            </w:r>
            <w:r w:rsidRPr="00C4066A">
              <w:rPr>
                <w:spacing w:val="-1"/>
                <w:sz w:val="24"/>
              </w:rPr>
              <w:t xml:space="preserve"> </w:t>
            </w:r>
            <w:r w:rsidRPr="00C4066A">
              <w:rPr>
                <w:sz w:val="24"/>
              </w:rPr>
              <w:t>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Ser el responsable de la formulación de los estudios que le encomiende el Coordinador, así como realizar los trabajos necesarios para apoyar el desempeño de sus</w:t>
            </w:r>
            <w:r w:rsidRPr="00C4066A">
              <w:rPr>
                <w:spacing w:val="-6"/>
                <w:sz w:val="24"/>
              </w:rPr>
              <w:t xml:space="preserve"> </w:t>
            </w:r>
            <w:r w:rsidRPr="00C4066A">
              <w:rPr>
                <w:sz w:val="24"/>
              </w:rPr>
              <w:t>funciones;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Informar</w:t>
            </w:r>
            <w:r w:rsidRPr="00C4066A">
              <w:rPr>
                <w:spacing w:val="-15"/>
                <w:sz w:val="24"/>
              </w:rPr>
              <w:t xml:space="preserve"> </w:t>
            </w:r>
            <w:r w:rsidRPr="00C4066A">
              <w:rPr>
                <w:sz w:val="24"/>
              </w:rPr>
              <w:t>al</w:t>
            </w:r>
            <w:r w:rsidRPr="00C4066A">
              <w:rPr>
                <w:spacing w:val="-14"/>
                <w:sz w:val="24"/>
              </w:rPr>
              <w:t xml:space="preserve"> </w:t>
            </w:r>
            <w:r w:rsidRPr="00C4066A">
              <w:rPr>
                <w:sz w:val="24"/>
              </w:rPr>
              <w:t>Coordinador</w:t>
            </w:r>
            <w:r w:rsidRPr="00C4066A">
              <w:rPr>
                <w:spacing w:val="-15"/>
                <w:sz w:val="24"/>
              </w:rPr>
              <w:t xml:space="preserve"> </w:t>
            </w:r>
            <w:r w:rsidRPr="00C4066A">
              <w:rPr>
                <w:sz w:val="24"/>
              </w:rPr>
              <w:t>sobre</w:t>
            </w:r>
            <w:r w:rsidRPr="00C4066A">
              <w:rPr>
                <w:spacing w:val="-14"/>
                <w:sz w:val="24"/>
              </w:rPr>
              <w:t xml:space="preserve"> </w:t>
            </w:r>
            <w:r w:rsidRPr="00C4066A">
              <w:rPr>
                <w:sz w:val="24"/>
              </w:rPr>
              <w:t>el</w:t>
            </w:r>
            <w:r w:rsidRPr="00C4066A">
              <w:rPr>
                <w:spacing w:val="-13"/>
                <w:sz w:val="24"/>
              </w:rPr>
              <w:t xml:space="preserve"> </w:t>
            </w:r>
            <w:r w:rsidRPr="00C4066A">
              <w:rPr>
                <w:sz w:val="24"/>
              </w:rPr>
              <w:t>seguimiento</w:t>
            </w:r>
            <w:r w:rsidRPr="00C4066A">
              <w:rPr>
                <w:spacing w:val="-15"/>
                <w:sz w:val="24"/>
              </w:rPr>
              <w:t xml:space="preserve"> </w:t>
            </w:r>
            <w:r w:rsidRPr="00C4066A">
              <w:rPr>
                <w:sz w:val="24"/>
              </w:rPr>
              <w:t>y</w:t>
            </w:r>
            <w:r w:rsidRPr="00C4066A">
              <w:rPr>
                <w:spacing w:val="-16"/>
                <w:sz w:val="24"/>
              </w:rPr>
              <w:t xml:space="preserve"> </w:t>
            </w:r>
            <w:r w:rsidRPr="00C4066A">
              <w:rPr>
                <w:sz w:val="24"/>
              </w:rPr>
              <w:t>cumplimiento</w:t>
            </w:r>
            <w:r w:rsidRPr="00C4066A">
              <w:rPr>
                <w:spacing w:val="-13"/>
                <w:sz w:val="24"/>
              </w:rPr>
              <w:t xml:space="preserve"> </w:t>
            </w:r>
            <w:r w:rsidRPr="00C4066A">
              <w:rPr>
                <w:sz w:val="24"/>
              </w:rPr>
              <w:t>de</w:t>
            </w:r>
            <w:r w:rsidRPr="00C4066A">
              <w:rPr>
                <w:spacing w:val="-12"/>
                <w:sz w:val="24"/>
              </w:rPr>
              <w:t xml:space="preserve"> </w:t>
            </w:r>
            <w:r w:rsidRPr="00C4066A">
              <w:rPr>
                <w:sz w:val="24"/>
              </w:rPr>
              <w:t>los</w:t>
            </w:r>
            <w:r w:rsidRPr="00C4066A">
              <w:rPr>
                <w:spacing w:val="-16"/>
                <w:sz w:val="24"/>
              </w:rPr>
              <w:t xml:space="preserve"> </w:t>
            </w:r>
            <w:r w:rsidRPr="00C4066A">
              <w:rPr>
                <w:sz w:val="24"/>
              </w:rPr>
              <w:t>acuerdos tomados en las sesiones del</w:t>
            </w:r>
            <w:r w:rsidRPr="00C4066A">
              <w:rPr>
                <w:spacing w:val="-8"/>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spacing w:before="164"/>
              <w:ind w:firstLine="0"/>
              <w:rPr>
                <w:sz w:val="24"/>
              </w:rPr>
            </w:pPr>
            <w:r w:rsidRPr="00C4066A">
              <w:rPr>
                <w:sz w:val="24"/>
              </w:rPr>
              <w:t>Proponer</w:t>
            </w:r>
            <w:r w:rsidRPr="00C4066A">
              <w:rPr>
                <w:spacing w:val="-12"/>
                <w:sz w:val="24"/>
              </w:rPr>
              <w:t xml:space="preserve"> </w:t>
            </w:r>
            <w:r w:rsidRPr="00C4066A">
              <w:rPr>
                <w:sz w:val="24"/>
              </w:rPr>
              <w:t>al</w:t>
            </w:r>
            <w:r w:rsidRPr="00C4066A">
              <w:rPr>
                <w:spacing w:val="-14"/>
                <w:sz w:val="24"/>
              </w:rPr>
              <w:t xml:space="preserve"> </w:t>
            </w:r>
            <w:r w:rsidRPr="00C4066A">
              <w:rPr>
                <w:sz w:val="24"/>
              </w:rPr>
              <w:t>Coordinador</w:t>
            </w:r>
            <w:r w:rsidRPr="00C4066A">
              <w:rPr>
                <w:spacing w:val="-12"/>
                <w:sz w:val="24"/>
              </w:rPr>
              <w:t xml:space="preserve"> </w:t>
            </w:r>
            <w:r w:rsidRPr="00C4066A">
              <w:rPr>
                <w:sz w:val="24"/>
              </w:rPr>
              <w:t>la</w:t>
            </w:r>
            <w:r w:rsidRPr="00C4066A">
              <w:rPr>
                <w:spacing w:val="-11"/>
                <w:sz w:val="24"/>
              </w:rPr>
              <w:t xml:space="preserve"> </w:t>
            </w:r>
            <w:r w:rsidRPr="00C4066A">
              <w:rPr>
                <w:sz w:val="24"/>
              </w:rPr>
              <w:t>creación,</w:t>
            </w:r>
            <w:r w:rsidRPr="00C4066A">
              <w:rPr>
                <w:spacing w:val="-13"/>
                <w:sz w:val="24"/>
              </w:rPr>
              <w:t xml:space="preserve"> </w:t>
            </w:r>
            <w:r w:rsidRPr="00C4066A">
              <w:rPr>
                <w:sz w:val="24"/>
              </w:rPr>
              <w:t>modificación</w:t>
            </w:r>
            <w:r w:rsidRPr="00C4066A">
              <w:rPr>
                <w:spacing w:val="-11"/>
                <w:sz w:val="24"/>
              </w:rPr>
              <w:t xml:space="preserve"> </w:t>
            </w:r>
            <w:r w:rsidRPr="00C4066A">
              <w:rPr>
                <w:sz w:val="24"/>
              </w:rPr>
              <w:t>o</w:t>
            </w:r>
            <w:r w:rsidRPr="00C4066A">
              <w:rPr>
                <w:spacing w:val="-12"/>
                <w:sz w:val="24"/>
              </w:rPr>
              <w:t xml:space="preserve"> </w:t>
            </w:r>
            <w:r w:rsidRPr="00C4066A">
              <w:rPr>
                <w:sz w:val="24"/>
              </w:rPr>
              <w:t>conclusión</w:t>
            </w:r>
            <w:r w:rsidRPr="00C4066A">
              <w:rPr>
                <w:spacing w:val="-13"/>
                <w:sz w:val="24"/>
              </w:rPr>
              <w:t xml:space="preserve"> </w:t>
            </w:r>
            <w:r w:rsidRPr="00C4066A">
              <w:rPr>
                <w:sz w:val="24"/>
              </w:rPr>
              <w:t>de</w:t>
            </w:r>
            <w:r w:rsidRPr="00C4066A">
              <w:rPr>
                <w:spacing w:val="-13"/>
                <w:sz w:val="24"/>
              </w:rPr>
              <w:t xml:space="preserve"> </w:t>
            </w:r>
            <w:r w:rsidRPr="00C4066A">
              <w:rPr>
                <w:sz w:val="24"/>
              </w:rPr>
              <w:t>los</w:t>
            </w:r>
            <w:r w:rsidRPr="00C4066A">
              <w:rPr>
                <w:spacing w:val="-12"/>
                <w:sz w:val="24"/>
              </w:rPr>
              <w:t xml:space="preserve"> </w:t>
            </w:r>
            <w:r w:rsidRPr="00C4066A">
              <w:rPr>
                <w:sz w:val="24"/>
              </w:rPr>
              <w:t xml:space="preserve">grupos de trabajo, turnar a éstos los asuntos que les hayan sido asignados y darles el seguimiento, así como verificar el cumplimiento de los acuerdos </w:t>
            </w:r>
            <w:r w:rsidRPr="00C4066A">
              <w:rPr>
                <w:sz w:val="24"/>
              </w:rPr>
              <w:lastRenderedPageBreak/>
              <w:t>tomados en las sesiones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Integrar los estudios que realicen los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532"/>
              </w:tabs>
              <w:ind w:firstLine="0"/>
              <w:rPr>
                <w:sz w:val="24"/>
              </w:rPr>
            </w:pPr>
            <w:r w:rsidRPr="00C4066A">
              <w:rPr>
                <w:sz w:val="24"/>
              </w:rPr>
              <w:t>Presentar a consideración del Coordinador el anteproyecto del programa anual de trabajo, las acciones específicas realizadas con éste, el anteproyecto de los procedimientos de evaluación de las acciones aprobadas, así como los resultados, perspectivas y fichas técnicas de los grupos de</w:t>
            </w:r>
            <w:r w:rsidRPr="00C4066A">
              <w:rPr>
                <w:spacing w:val="-9"/>
                <w:sz w:val="24"/>
              </w:rPr>
              <w:t xml:space="preserve"> </w:t>
            </w:r>
            <w:r w:rsidRPr="00C4066A">
              <w:rPr>
                <w:sz w:val="24"/>
              </w:rPr>
              <w:t>trabajo;</w:t>
            </w:r>
          </w:p>
        </w:tc>
        <w:tc>
          <w:tcPr>
            <w:tcW w:w="5762" w:type="dxa"/>
          </w:tcPr>
          <w:p w:rsidR="00C4066A" w:rsidRPr="00550458" w:rsidRDefault="00C4066A" w:rsidP="00550458">
            <w:pPr>
              <w:tabs>
                <w:tab w:val="left" w:pos="532"/>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spacing w:before="1"/>
              <w:ind w:firstLine="0"/>
              <w:rPr>
                <w:sz w:val="24"/>
              </w:rPr>
            </w:pPr>
            <w:r w:rsidRPr="00C4066A">
              <w:rPr>
                <w:sz w:val="24"/>
              </w:rPr>
              <w:t>Registrar los acuerdos tomados en las sesiones del Sistema y llevar los archivos del</w:t>
            </w:r>
            <w:r w:rsidRPr="00C4066A">
              <w:rPr>
                <w:spacing w:val="-1"/>
                <w:sz w:val="24"/>
              </w:rPr>
              <w:t xml:space="preserve"> </w:t>
            </w:r>
            <w:r w:rsidRPr="00C4066A">
              <w:rPr>
                <w:sz w:val="24"/>
              </w:rPr>
              <w:t>mismo;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78"/>
              </w:tabs>
              <w:ind w:firstLine="0"/>
              <w:rPr>
                <w:sz w:val="24"/>
              </w:rPr>
            </w:pPr>
            <w:r w:rsidRPr="00C4066A">
              <w:rPr>
                <w:sz w:val="24"/>
              </w:rPr>
              <w:t>Dar cuenta al Coordinador del Sistema de la correspondencia recibida y acordar sobre su</w:t>
            </w:r>
            <w:r w:rsidRPr="00C4066A">
              <w:rPr>
                <w:spacing w:val="-1"/>
                <w:sz w:val="24"/>
              </w:rPr>
              <w:t xml:space="preserve"> </w:t>
            </w:r>
            <w:r w:rsidRPr="00C4066A">
              <w:rPr>
                <w:sz w:val="24"/>
              </w:rPr>
              <w:t>despacho;</w:t>
            </w:r>
          </w:p>
        </w:tc>
        <w:tc>
          <w:tcPr>
            <w:tcW w:w="5762" w:type="dxa"/>
          </w:tcPr>
          <w:p w:rsidR="00C4066A" w:rsidRPr="00550458" w:rsidRDefault="00C4066A" w:rsidP="00550458">
            <w:pPr>
              <w:tabs>
                <w:tab w:val="left" w:pos="878"/>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firstLine="0"/>
              <w:rPr>
                <w:sz w:val="24"/>
              </w:rPr>
            </w:pPr>
            <w:r w:rsidRPr="00C4066A">
              <w:rPr>
                <w:sz w:val="24"/>
              </w:rPr>
              <w:t>Presentar al Coordinador los informes sobre el avance en la ejecución de acciones derivadas de la operación propia del Sistema, con el fin de evaluar su funcionamiento y en su caso proponer las acciones y recomendaciones que procedan, 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2"/>
              </w:numPr>
              <w:tabs>
                <w:tab w:val="left" w:pos="810"/>
              </w:tabs>
              <w:ind w:left="810"/>
              <w:rPr>
                <w:sz w:val="24"/>
              </w:rPr>
            </w:pPr>
            <w:r w:rsidRPr="00C4066A">
              <w:rPr>
                <w:sz w:val="24"/>
              </w:rPr>
              <w:t>Las demás que expresamente le asigne el</w:t>
            </w:r>
            <w:r w:rsidRPr="00C4066A">
              <w:rPr>
                <w:spacing w:val="-7"/>
                <w:sz w:val="24"/>
              </w:rPr>
              <w:t xml:space="preserve"> </w:t>
            </w:r>
            <w:r w:rsidRPr="00C4066A">
              <w:rPr>
                <w:sz w:val="24"/>
              </w:rPr>
              <w:t>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rPr>
                <w:sz w:val="24"/>
              </w:rPr>
            </w:pPr>
            <w:r w:rsidRPr="00C4066A">
              <w:rPr>
                <w:b/>
                <w:sz w:val="24"/>
              </w:rPr>
              <w:t xml:space="preserve">DECIMO SEGUNDO.- </w:t>
            </w:r>
            <w:r w:rsidRPr="00C4066A">
              <w:rPr>
                <w:sz w:val="24"/>
              </w:rPr>
              <w:t>Corresponderá a los integrantes del Sistema:</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Proponer a la Comisión Intersecretarial, la modificación de los Lineamientos a través del Secretario Técnico y con el visto bueno del</w:t>
            </w:r>
            <w:r w:rsidRPr="00C4066A">
              <w:rPr>
                <w:spacing w:val="-10"/>
                <w:sz w:val="24"/>
              </w:rPr>
              <w:t xml:space="preserve"> </w:t>
            </w:r>
            <w:r w:rsidRPr="00C4066A">
              <w:rPr>
                <w:sz w:val="24"/>
              </w:rPr>
              <w:t>Coordinador;</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6"/>
              </w:rPr>
            </w:pPr>
          </w:p>
        </w:tc>
        <w:tc>
          <w:tcPr>
            <w:tcW w:w="5762" w:type="dxa"/>
          </w:tcPr>
          <w:p w:rsidR="00C4066A" w:rsidRPr="00C4066A" w:rsidRDefault="00C4066A" w:rsidP="00550458">
            <w:pPr>
              <w:pStyle w:val="Textoindependiente"/>
              <w:spacing w:before="6"/>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78"/>
              </w:tabs>
              <w:ind w:left="877" w:hanging="775"/>
              <w:rPr>
                <w:sz w:val="24"/>
              </w:rPr>
            </w:pPr>
            <w:r w:rsidRPr="00C4066A">
              <w:rPr>
                <w:sz w:val="24"/>
              </w:rPr>
              <w:t>Asistir y participar en las sesiones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878"/>
              </w:tabs>
              <w:ind w:left="360"/>
              <w:rPr>
                <w:sz w:val="24"/>
              </w:rPr>
            </w:pPr>
          </w:p>
        </w:tc>
      </w:tr>
      <w:tr w:rsidR="00C4066A" w:rsidRPr="00C4066A" w:rsidTr="00B72066">
        <w:tc>
          <w:tcPr>
            <w:tcW w:w="5437" w:type="dxa"/>
          </w:tcPr>
          <w:p w:rsidR="00C4066A" w:rsidRPr="00C4066A" w:rsidRDefault="00C4066A" w:rsidP="00751B37">
            <w:pPr>
              <w:pStyle w:val="Textoindependiente"/>
              <w:spacing w:before="6"/>
              <w:rPr>
                <w:sz w:val="36"/>
              </w:rPr>
            </w:pPr>
          </w:p>
        </w:tc>
        <w:tc>
          <w:tcPr>
            <w:tcW w:w="5762" w:type="dxa"/>
          </w:tcPr>
          <w:p w:rsidR="00C4066A" w:rsidRPr="00C4066A" w:rsidRDefault="00C4066A" w:rsidP="00550458">
            <w:pPr>
              <w:pStyle w:val="Textoindependiente"/>
              <w:spacing w:before="6"/>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ind w:firstLine="0"/>
              <w:rPr>
                <w:sz w:val="24"/>
              </w:rPr>
            </w:pPr>
            <w:r w:rsidRPr="00C4066A">
              <w:rPr>
                <w:sz w:val="24"/>
              </w:rPr>
              <w:t xml:space="preserve">Conocer y resolver, en el ámbito de su competencia los planteamientos que correspondan a la dependencia, entidad </w:t>
            </w:r>
            <w:r w:rsidRPr="00C4066A">
              <w:rPr>
                <w:sz w:val="24"/>
              </w:rPr>
              <w:lastRenderedPageBreak/>
              <w:t>paraestatal, subsecretaría, comisión intersecretarial,</w:t>
            </w:r>
            <w:r w:rsidRPr="00C4066A">
              <w:rPr>
                <w:spacing w:val="-17"/>
                <w:sz w:val="24"/>
              </w:rPr>
              <w:t xml:space="preserve"> </w:t>
            </w:r>
            <w:r w:rsidRPr="00C4066A">
              <w:rPr>
                <w:sz w:val="24"/>
              </w:rPr>
              <w:t>unidad</w:t>
            </w:r>
            <w:r w:rsidRPr="00C4066A">
              <w:rPr>
                <w:spacing w:val="-15"/>
                <w:sz w:val="24"/>
              </w:rPr>
              <w:t xml:space="preserve"> </w:t>
            </w:r>
            <w:r w:rsidRPr="00C4066A">
              <w:rPr>
                <w:sz w:val="24"/>
              </w:rPr>
              <w:t>o</w:t>
            </w:r>
            <w:r w:rsidRPr="00C4066A">
              <w:rPr>
                <w:spacing w:val="-13"/>
                <w:sz w:val="24"/>
              </w:rPr>
              <w:t xml:space="preserve"> </w:t>
            </w:r>
            <w:r w:rsidRPr="00C4066A">
              <w:rPr>
                <w:sz w:val="24"/>
              </w:rPr>
              <w:t>área</w:t>
            </w:r>
            <w:r w:rsidRPr="00C4066A">
              <w:rPr>
                <w:spacing w:val="-11"/>
                <w:sz w:val="24"/>
              </w:rPr>
              <w:t xml:space="preserve"> </w:t>
            </w:r>
            <w:r w:rsidRPr="00C4066A">
              <w:rPr>
                <w:sz w:val="24"/>
              </w:rPr>
              <w:t>administrativa</w:t>
            </w:r>
            <w:r w:rsidRPr="00C4066A">
              <w:rPr>
                <w:spacing w:val="-13"/>
                <w:sz w:val="24"/>
              </w:rPr>
              <w:t xml:space="preserve"> </w:t>
            </w:r>
            <w:r w:rsidRPr="00C4066A">
              <w:rPr>
                <w:sz w:val="24"/>
              </w:rPr>
              <w:t>que</w:t>
            </w:r>
            <w:r w:rsidRPr="00C4066A">
              <w:rPr>
                <w:spacing w:val="-14"/>
                <w:sz w:val="24"/>
              </w:rPr>
              <w:t xml:space="preserve"> </w:t>
            </w:r>
            <w:r w:rsidRPr="00C4066A">
              <w:rPr>
                <w:sz w:val="24"/>
              </w:rPr>
              <w:t>representan</w:t>
            </w:r>
            <w:r w:rsidRPr="00C4066A">
              <w:rPr>
                <w:spacing w:val="-13"/>
                <w:sz w:val="24"/>
              </w:rPr>
              <w:t xml:space="preserve"> </w:t>
            </w:r>
            <w:r w:rsidRPr="00C4066A">
              <w:rPr>
                <w:sz w:val="24"/>
              </w:rPr>
              <w:t>sobre</w:t>
            </w:r>
            <w:r w:rsidRPr="00C4066A">
              <w:rPr>
                <w:spacing w:val="-14"/>
                <w:sz w:val="24"/>
              </w:rPr>
              <w:t xml:space="preserve"> </w:t>
            </w:r>
            <w:r w:rsidRPr="00C4066A">
              <w:rPr>
                <w:sz w:val="24"/>
              </w:rPr>
              <w:t>los</w:t>
            </w:r>
            <w:r w:rsidRPr="00C4066A">
              <w:rPr>
                <w:spacing w:val="-15"/>
                <w:sz w:val="24"/>
              </w:rPr>
              <w:t xml:space="preserve"> </w:t>
            </w:r>
            <w:r w:rsidRPr="00C4066A">
              <w:rPr>
                <w:sz w:val="24"/>
              </w:rPr>
              <w:t>asuntos</w:t>
            </w:r>
            <w:r w:rsidRPr="00C4066A">
              <w:rPr>
                <w:spacing w:val="-14"/>
                <w:sz w:val="24"/>
              </w:rPr>
              <w:t xml:space="preserve"> </w:t>
            </w:r>
            <w:r w:rsidRPr="00C4066A">
              <w:rPr>
                <w:sz w:val="24"/>
              </w:rPr>
              <w:t>que se lleven a cabo en las sesiones del</w:t>
            </w:r>
            <w:r w:rsidRPr="00C4066A">
              <w:rPr>
                <w:spacing w:val="-8"/>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before="164"/>
              <w:ind w:firstLine="0"/>
              <w:rPr>
                <w:sz w:val="24"/>
              </w:rPr>
            </w:pPr>
            <w:r w:rsidRPr="00C4066A">
              <w:rPr>
                <w:sz w:val="24"/>
              </w:rPr>
              <w:t>Proponer</w:t>
            </w:r>
            <w:r w:rsidRPr="00C4066A">
              <w:rPr>
                <w:spacing w:val="-13"/>
                <w:sz w:val="24"/>
              </w:rPr>
              <w:t xml:space="preserve"> </w:t>
            </w:r>
            <w:r w:rsidRPr="00C4066A">
              <w:rPr>
                <w:sz w:val="24"/>
              </w:rPr>
              <w:t>a</w:t>
            </w:r>
            <w:r w:rsidRPr="00C4066A">
              <w:rPr>
                <w:spacing w:val="-8"/>
                <w:sz w:val="24"/>
              </w:rPr>
              <w:t xml:space="preserve"> </w:t>
            </w:r>
            <w:r w:rsidRPr="00C4066A">
              <w:rPr>
                <w:sz w:val="24"/>
              </w:rPr>
              <w:t>la</w:t>
            </w:r>
            <w:r w:rsidRPr="00C4066A">
              <w:rPr>
                <w:spacing w:val="-12"/>
                <w:sz w:val="24"/>
              </w:rPr>
              <w:t xml:space="preserve"> </w:t>
            </w:r>
            <w:r w:rsidRPr="00C4066A">
              <w:rPr>
                <w:sz w:val="24"/>
              </w:rPr>
              <w:t>Comisión</w:t>
            </w:r>
            <w:r w:rsidRPr="00C4066A">
              <w:rPr>
                <w:spacing w:val="-8"/>
                <w:sz w:val="24"/>
              </w:rPr>
              <w:t xml:space="preserve"> </w:t>
            </w:r>
            <w:r w:rsidRPr="00C4066A">
              <w:rPr>
                <w:sz w:val="24"/>
              </w:rPr>
              <w:t>Intersecretarial</w:t>
            </w:r>
            <w:r w:rsidRPr="00C4066A">
              <w:rPr>
                <w:spacing w:val="-11"/>
                <w:sz w:val="24"/>
              </w:rPr>
              <w:t xml:space="preserve"> </w:t>
            </w:r>
            <w:r w:rsidRPr="00C4066A">
              <w:rPr>
                <w:sz w:val="24"/>
              </w:rPr>
              <w:t>las</w:t>
            </w:r>
            <w:r w:rsidRPr="00C4066A">
              <w:rPr>
                <w:spacing w:val="-13"/>
                <w:sz w:val="24"/>
              </w:rPr>
              <w:t xml:space="preserve"> </w:t>
            </w:r>
            <w:r w:rsidRPr="00C4066A">
              <w:rPr>
                <w:sz w:val="24"/>
              </w:rPr>
              <w:t>medidas</w:t>
            </w:r>
            <w:r w:rsidRPr="00C4066A">
              <w:rPr>
                <w:spacing w:val="-12"/>
                <w:sz w:val="24"/>
              </w:rPr>
              <w:t xml:space="preserve"> </w:t>
            </w:r>
            <w:r w:rsidRPr="00C4066A">
              <w:rPr>
                <w:sz w:val="24"/>
              </w:rPr>
              <w:t>que</w:t>
            </w:r>
            <w:r w:rsidRPr="00C4066A">
              <w:rPr>
                <w:spacing w:val="-11"/>
                <w:sz w:val="24"/>
              </w:rPr>
              <w:t xml:space="preserve"> </w:t>
            </w:r>
            <w:r w:rsidRPr="00C4066A">
              <w:rPr>
                <w:sz w:val="24"/>
              </w:rPr>
              <w:t>estimen</w:t>
            </w:r>
            <w:r w:rsidRPr="00C4066A">
              <w:rPr>
                <w:spacing w:val="-12"/>
                <w:sz w:val="24"/>
              </w:rPr>
              <w:t xml:space="preserve"> </w:t>
            </w:r>
            <w:r w:rsidRPr="00C4066A">
              <w:rPr>
                <w:sz w:val="24"/>
              </w:rPr>
              <w:t>pertinentes, para el mejor aprovechamiento, manejo y utilización de los recursos disponibles en los programas del</w:t>
            </w:r>
            <w:r w:rsidRPr="00C4066A">
              <w:rPr>
                <w:spacing w:val="-2"/>
                <w:sz w:val="24"/>
              </w:rPr>
              <w:t xml:space="preserve"> </w:t>
            </w:r>
            <w:r w:rsidRPr="00C4066A">
              <w:rPr>
                <w:sz w:val="24"/>
              </w:rPr>
              <w:t>sector;</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6"/>
              </w:rPr>
            </w:pPr>
          </w:p>
        </w:tc>
        <w:tc>
          <w:tcPr>
            <w:tcW w:w="5762" w:type="dxa"/>
          </w:tcPr>
          <w:p w:rsidR="00C4066A" w:rsidRPr="00C4066A" w:rsidRDefault="00C4066A" w:rsidP="00550458">
            <w:pPr>
              <w:pStyle w:val="Textoindependiente"/>
              <w:spacing w:before="8"/>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Proponer alternativas de solución al Sistema sobre las propuestas formuladas para su análisis y, en su caso,</w:t>
            </w:r>
            <w:r w:rsidRPr="00C4066A">
              <w:rPr>
                <w:spacing w:val="-4"/>
                <w:sz w:val="24"/>
              </w:rPr>
              <w:t xml:space="preserve"> </w:t>
            </w:r>
            <w:r w:rsidRPr="00C4066A">
              <w:rPr>
                <w:sz w:val="24"/>
              </w:rPr>
              <w:t>aprobación;</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4"/>
              <w:rPr>
                <w:sz w:val="36"/>
              </w:rPr>
            </w:pPr>
          </w:p>
        </w:tc>
        <w:tc>
          <w:tcPr>
            <w:tcW w:w="5762" w:type="dxa"/>
          </w:tcPr>
          <w:p w:rsidR="00C4066A" w:rsidRPr="00C4066A" w:rsidRDefault="00C4066A" w:rsidP="00550458">
            <w:pPr>
              <w:pStyle w:val="Textoindependiente"/>
              <w:spacing w:before="4"/>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911"/>
              </w:tabs>
              <w:ind w:firstLine="0"/>
              <w:rPr>
                <w:sz w:val="24"/>
              </w:rPr>
            </w:pPr>
            <w:r w:rsidRPr="00C4066A">
              <w:rPr>
                <w:sz w:val="24"/>
              </w:rPr>
              <w:t>Informar al Secretario Técnico sobre el cumplimiento de las resoluciones tomadas en el seno del Sistema, en lo relativo al ámbito de atribuciones de la dependencia, entidad paraestatal, subsecretaría, comisión intersecretarial, unidad o área administrativa que</w:t>
            </w:r>
            <w:r w:rsidRPr="00C4066A">
              <w:rPr>
                <w:spacing w:val="-3"/>
                <w:sz w:val="24"/>
              </w:rPr>
              <w:t xml:space="preserve"> </w:t>
            </w:r>
            <w:r w:rsidRPr="00C4066A">
              <w:rPr>
                <w:sz w:val="24"/>
              </w:rPr>
              <w:t>representen;</w:t>
            </w:r>
          </w:p>
        </w:tc>
        <w:tc>
          <w:tcPr>
            <w:tcW w:w="5762" w:type="dxa"/>
          </w:tcPr>
          <w:p w:rsidR="00C4066A" w:rsidRPr="00550458" w:rsidRDefault="00C4066A" w:rsidP="00550458">
            <w:pPr>
              <w:tabs>
                <w:tab w:val="left" w:pos="911"/>
              </w:tabs>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6"/>
              </w:rPr>
            </w:pPr>
          </w:p>
        </w:tc>
        <w:tc>
          <w:tcPr>
            <w:tcW w:w="5762" w:type="dxa"/>
          </w:tcPr>
          <w:p w:rsidR="00C4066A" w:rsidRPr="00C4066A" w:rsidRDefault="00C4066A" w:rsidP="00550458">
            <w:pPr>
              <w:pStyle w:val="Textoindependiente"/>
              <w:spacing w:before="8"/>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spacing w:line="242" w:lineRule="auto"/>
              <w:ind w:firstLine="0"/>
              <w:rPr>
                <w:sz w:val="24"/>
              </w:rPr>
            </w:pPr>
            <w:r w:rsidRPr="00C4066A">
              <w:rPr>
                <w:sz w:val="24"/>
              </w:rPr>
              <w:t>Dar cumplimiento y seguimiento a los acuerdos y recomendaciones del Sistema así como cumplimentar las encomiendas que se le</w:t>
            </w:r>
            <w:r w:rsidRPr="00C4066A">
              <w:rPr>
                <w:spacing w:val="-10"/>
                <w:sz w:val="24"/>
              </w:rPr>
              <w:t xml:space="preserve"> </w:t>
            </w:r>
            <w:r w:rsidRPr="00C4066A">
              <w:rPr>
                <w:sz w:val="24"/>
              </w:rPr>
              <w:t>asignen;</w:t>
            </w:r>
          </w:p>
        </w:tc>
        <w:tc>
          <w:tcPr>
            <w:tcW w:w="5762" w:type="dxa"/>
          </w:tcPr>
          <w:p w:rsidR="00C4066A" w:rsidRPr="00550458" w:rsidRDefault="00C4066A" w:rsidP="00550458">
            <w:pPr>
              <w:tabs>
                <w:tab w:val="left" w:pos="810"/>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spacing w:before="1"/>
              <w:rPr>
                <w:sz w:val="36"/>
              </w:rPr>
            </w:pPr>
          </w:p>
        </w:tc>
        <w:tc>
          <w:tcPr>
            <w:tcW w:w="5762" w:type="dxa"/>
          </w:tcPr>
          <w:p w:rsidR="00C4066A" w:rsidRPr="00C4066A" w:rsidRDefault="00C4066A" w:rsidP="00550458">
            <w:pPr>
              <w:pStyle w:val="Textoindependiente"/>
              <w:spacing w:before="1"/>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810"/>
              </w:tabs>
              <w:ind w:firstLine="0"/>
              <w:rPr>
                <w:sz w:val="24"/>
              </w:rPr>
            </w:pPr>
            <w:r w:rsidRPr="00C4066A">
              <w:rPr>
                <w:sz w:val="24"/>
              </w:rPr>
              <w:t>Solicitar por escrito al Coordinador, a través del Secretario Técnico, la inclusión</w:t>
            </w:r>
            <w:r w:rsidRPr="00C4066A">
              <w:rPr>
                <w:spacing w:val="-10"/>
                <w:sz w:val="24"/>
              </w:rPr>
              <w:t xml:space="preserve"> </w:t>
            </w:r>
            <w:r w:rsidRPr="00C4066A">
              <w:rPr>
                <w:sz w:val="24"/>
              </w:rPr>
              <w:t>de</w:t>
            </w:r>
            <w:r w:rsidRPr="00C4066A">
              <w:rPr>
                <w:spacing w:val="-11"/>
                <w:sz w:val="24"/>
              </w:rPr>
              <w:t xml:space="preserve"> </w:t>
            </w:r>
            <w:r w:rsidRPr="00C4066A">
              <w:rPr>
                <w:sz w:val="24"/>
              </w:rPr>
              <w:t>asuntos</w:t>
            </w:r>
            <w:r w:rsidRPr="00C4066A">
              <w:rPr>
                <w:spacing w:val="-12"/>
                <w:sz w:val="24"/>
              </w:rPr>
              <w:t xml:space="preserve"> </w:t>
            </w:r>
            <w:r w:rsidRPr="00C4066A">
              <w:rPr>
                <w:sz w:val="24"/>
              </w:rPr>
              <w:t>a</w:t>
            </w:r>
            <w:r w:rsidRPr="00C4066A">
              <w:rPr>
                <w:spacing w:val="-10"/>
                <w:sz w:val="24"/>
              </w:rPr>
              <w:t xml:space="preserve"> </w:t>
            </w:r>
            <w:r w:rsidRPr="00C4066A">
              <w:rPr>
                <w:sz w:val="24"/>
              </w:rPr>
              <w:t>tratarse</w:t>
            </w:r>
            <w:r w:rsidRPr="00C4066A">
              <w:rPr>
                <w:spacing w:val="-8"/>
                <w:sz w:val="24"/>
              </w:rPr>
              <w:t xml:space="preserve"> </w:t>
            </w:r>
            <w:r w:rsidRPr="00C4066A">
              <w:rPr>
                <w:sz w:val="24"/>
              </w:rPr>
              <w:t>o</w:t>
            </w:r>
            <w:r w:rsidRPr="00C4066A">
              <w:rPr>
                <w:spacing w:val="-8"/>
                <w:sz w:val="24"/>
              </w:rPr>
              <w:t xml:space="preserve"> </w:t>
            </w:r>
            <w:r w:rsidRPr="00C4066A">
              <w:rPr>
                <w:sz w:val="24"/>
              </w:rPr>
              <w:t>temas</w:t>
            </w:r>
            <w:r w:rsidRPr="00C4066A">
              <w:rPr>
                <w:spacing w:val="-12"/>
                <w:sz w:val="24"/>
              </w:rPr>
              <w:t xml:space="preserve"> </w:t>
            </w:r>
            <w:r w:rsidRPr="00C4066A">
              <w:rPr>
                <w:sz w:val="24"/>
              </w:rPr>
              <w:t>a</w:t>
            </w:r>
            <w:r w:rsidRPr="00C4066A">
              <w:rPr>
                <w:spacing w:val="-7"/>
                <w:sz w:val="24"/>
              </w:rPr>
              <w:t xml:space="preserve"> </w:t>
            </w:r>
            <w:r w:rsidRPr="00C4066A">
              <w:rPr>
                <w:sz w:val="24"/>
              </w:rPr>
              <w:t>desarrollarse</w:t>
            </w:r>
            <w:r w:rsidRPr="00C4066A">
              <w:rPr>
                <w:spacing w:val="-9"/>
                <w:sz w:val="24"/>
              </w:rPr>
              <w:t xml:space="preserve"> </w:t>
            </w:r>
            <w:r w:rsidRPr="00C4066A">
              <w:rPr>
                <w:sz w:val="24"/>
              </w:rPr>
              <w:t>en</w:t>
            </w:r>
            <w:r w:rsidRPr="00C4066A">
              <w:rPr>
                <w:spacing w:val="-11"/>
                <w:sz w:val="24"/>
              </w:rPr>
              <w:t xml:space="preserve"> </w:t>
            </w:r>
            <w:r w:rsidRPr="00C4066A">
              <w:rPr>
                <w:sz w:val="24"/>
              </w:rPr>
              <w:t>las</w:t>
            </w:r>
            <w:r w:rsidRPr="00C4066A">
              <w:rPr>
                <w:spacing w:val="-9"/>
                <w:sz w:val="24"/>
              </w:rPr>
              <w:t xml:space="preserve"> </w:t>
            </w:r>
            <w:r w:rsidRPr="00C4066A">
              <w:rPr>
                <w:sz w:val="24"/>
              </w:rPr>
              <w:t>sesiones</w:t>
            </w:r>
            <w:r w:rsidRPr="00C4066A">
              <w:rPr>
                <w:spacing w:val="-8"/>
                <w:sz w:val="24"/>
              </w:rPr>
              <w:t xml:space="preserve"> </w:t>
            </w:r>
            <w:r w:rsidRPr="00C4066A">
              <w:rPr>
                <w:sz w:val="24"/>
              </w:rPr>
              <w:t>del</w:t>
            </w:r>
            <w:r w:rsidRPr="00C4066A">
              <w:rPr>
                <w:spacing w:val="-10"/>
                <w:sz w:val="24"/>
              </w:rPr>
              <w:t xml:space="preserve"> </w:t>
            </w:r>
            <w:r w:rsidRPr="00C4066A">
              <w:rPr>
                <w:sz w:val="24"/>
              </w:rPr>
              <w:t>Sistema, acompañado con el soporte documental procedente,</w:t>
            </w:r>
            <w:r w:rsidRPr="00C4066A">
              <w:rPr>
                <w:spacing w:val="-4"/>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9"/>
              <w:rPr>
                <w:sz w:val="36"/>
              </w:rPr>
            </w:pPr>
          </w:p>
        </w:tc>
        <w:tc>
          <w:tcPr>
            <w:tcW w:w="5762" w:type="dxa"/>
          </w:tcPr>
          <w:p w:rsidR="00C4066A" w:rsidRPr="00C4066A" w:rsidRDefault="00C4066A" w:rsidP="00550458">
            <w:pPr>
              <w:pStyle w:val="Textoindependiente"/>
              <w:spacing w:before="9"/>
              <w:ind w:left="360"/>
              <w:rPr>
                <w:sz w:val="36"/>
              </w:rPr>
            </w:pPr>
          </w:p>
        </w:tc>
      </w:tr>
      <w:tr w:rsidR="00C4066A" w:rsidRPr="00C4066A" w:rsidTr="00B72066">
        <w:tc>
          <w:tcPr>
            <w:tcW w:w="5437" w:type="dxa"/>
          </w:tcPr>
          <w:p w:rsidR="00C4066A" w:rsidRPr="00C4066A" w:rsidRDefault="00C4066A" w:rsidP="00751B37">
            <w:pPr>
              <w:pStyle w:val="Prrafodelista"/>
              <w:numPr>
                <w:ilvl w:val="0"/>
                <w:numId w:val="11"/>
              </w:numPr>
              <w:tabs>
                <w:tab w:val="left" w:pos="959"/>
              </w:tabs>
              <w:spacing w:line="242" w:lineRule="auto"/>
              <w:ind w:firstLine="0"/>
              <w:rPr>
                <w:sz w:val="24"/>
              </w:rPr>
            </w:pPr>
            <w:r w:rsidRPr="00C4066A">
              <w:rPr>
                <w:sz w:val="24"/>
              </w:rPr>
              <w:t>Las demás funciones que sean necesarias para el desarrollo de las actividades del Sistema, de acuerdo con las disposiciones</w:t>
            </w:r>
            <w:r w:rsidRPr="00C4066A">
              <w:rPr>
                <w:spacing w:val="-8"/>
                <w:sz w:val="24"/>
              </w:rPr>
              <w:t xml:space="preserve"> </w:t>
            </w:r>
            <w:r w:rsidRPr="00C4066A">
              <w:rPr>
                <w:sz w:val="24"/>
              </w:rPr>
              <w:t>aplicables.</w:t>
            </w:r>
          </w:p>
        </w:tc>
        <w:tc>
          <w:tcPr>
            <w:tcW w:w="5762" w:type="dxa"/>
          </w:tcPr>
          <w:p w:rsidR="00C4066A" w:rsidRPr="00550458" w:rsidRDefault="00C4066A" w:rsidP="00550458">
            <w:pPr>
              <w:tabs>
                <w:tab w:val="left" w:pos="959"/>
              </w:tabs>
              <w:spacing w:line="242" w:lineRule="auto"/>
              <w:ind w:left="360"/>
              <w:rPr>
                <w:sz w:val="24"/>
              </w:rPr>
            </w:pPr>
          </w:p>
        </w:tc>
      </w:tr>
      <w:tr w:rsidR="00C4066A" w:rsidRPr="00C4066A" w:rsidTr="00B72066">
        <w:tc>
          <w:tcPr>
            <w:tcW w:w="5437" w:type="dxa"/>
          </w:tcPr>
          <w:p w:rsidR="00C4066A" w:rsidRPr="00C4066A" w:rsidRDefault="00C4066A" w:rsidP="00751B37">
            <w:pPr>
              <w:pStyle w:val="Textoindependiente"/>
              <w:rPr>
                <w:sz w:val="30"/>
              </w:rPr>
            </w:pPr>
          </w:p>
        </w:tc>
        <w:tc>
          <w:tcPr>
            <w:tcW w:w="5762" w:type="dxa"/>
          </w:tcPr>
          <w:p w:rsidR="00C4066A" w:rsidRPr="00C4066A" w:rsidRDefault="00C4066A" w:rsidP="00550458">
            <w:pPr>
              <w:pStyle w:val="Textoindependiente"/>
              <w:ind w:left="360"/>
              <w:rPr>
                <w:sz w:val="30"/>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TERCERO.- </w:t>
            </w:r>
            <w:r w:rsidRPr="00C4066A">
              <w:t xml:space="preserve">El Sistema aprovechará las capacidades institucionales de las dependencias y entidades paraestatales de la Administración Pública Federal, así como las </w:t>
            </w:r>
            <w:r w:rsidRPr="00C4066A">
              <w:lastRenderedPageBreak/>
              <w:t>propias de las estructuras administrativas que les asignen sus reglamentos   interiores   o   equivalentes,   por   lo   que   no   implicará  afectación presupuestaria alguna ni el establecimiento de unidades administrativas nuevas.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pPr>
            <w:r w:rsidRPr="00C4066A">
              <w:t>CAPITULO III DE LAS</w:t>
            </w:r>
            <w:r w:rsidRPr="00C4066A">
              <w:rPr>
                <w:spacing w:val="-15"/>
              </w:rPr>
              <w:t xml:space="preserve"> </w:t>
            </w:r>
            <w:r w:rsidRPr="00C4066A">
              <w:t>SESIONES</w:t>
            </w:r>
          </w:p>
        </w:tc>
        <w:tc>
          <w:tcPr>
            <w:tcW w:w="5762" w:type="dxa"/>
          </w:tcPr>
          <w:p w:rsidR="00C4066A" w:rsidRPr="00C4066A" w:rsidRDefault="00C4066A" w:rsidP="00550458">
            <w:pPr>
              <w:pStyle w:val="Ttulo1"/>
              <w:ind w:left="360"/>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CUARTO.- </w:t>
            </w:r>
            <w:r w:rsidRPr="00C4066A">
              <w:t>Las sesiones del Sistema serán ordinarias y extraordinarias, previa convocatoria. Dichas sesiones se llevarán a cabo conforme a lo establecido en la fracción III del noveno de los presentes Lineamientos.</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9"/>
              <w:rPr>
                <w:sz w:val="23"/>
              </w:rPr>
            </w:pPr>
          </w:p>
        </w:tc>
        <w:tc>
          <w:tcPr>
            <w:tcW w:w="5762" w:type="dxa"/>
          </w:tcPr>
          <w:p w:rsidR="00C4066A" w:rsidRPr="00C4066A" w:rsidRDefault="00C4066A" w:rsidP="00550458">
            <w:pPr>
              <w:pStyle w:val="Textoindependiente"/>
              <w:spacing w:before="9"/>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QUINTO.- </w:t>
            </w:r>
            <w:r w:rsidRPr="00C4066A">
              <w:t>La convocatoria para la sesión ordinaria se notificará a los integrantes e invitados, por lo menos con cinco días hábiles de</w:t>
            </w:r>
            <w:r w:rsidRPr="00C4066A">
              <w:rPr>
                <w:spacing w:val="53"/>
              </w:rPr>
              <w:t xml:space="preserve"> </w:t>
            </w:r>
            <w:r w:rsidRPr="00C4066A">
              <w:t>anticipación,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64"/>
              <w:jc w:val="both"/>
            </w:pPr>
            <w:r w:rsidRPr="00C4066A">
              <w:t>mediante</w:t>
            </w:r>
            <w:r w:rsidRPr="00C4066A">
              <w:rPr>
                <w:spacing w:val="-12"/>
              </w:rPr>
              <w:t xml:space="preserve"> </w:t>
            </w:r>
            <w:r w:rsidRPr="00C4066A">
              <w:t>escrito</w:t>
            </w:r>
            <w:r w:rsidRPr="00C4066A">
              <w:rPr>
                <w:spacing w:val="-12"/>
              </w:rPr>
              <w:t xml:space="preserve"> </w:t>
            </w:r>
            <w:r w:rsidRPr="00C4066A">
              <w:t>y/o</w:t>
            </w:r>
            <w:r w:rsidRPr="00C4066A">
              <w:rPr>
                <w:spacing w:val="-10"/>
              </w:rPr>
              <w:t xml:space="preserve"> </w:t>
            </w:r>
            <w:r w:rsidRPr="00C4066A">
              <w:t>vía</w:t>
            </w:r>
            <w:r w:rsidRPr="00C4066A">
              <w:rPr>
                <w:spacing w:val="-11"/>
              </w:rPr>
              <w:t xml:space="preserve"> </w:t>
            </w:r>
            <w:r w:rsidRPr="00C4066A">
              <w:t>correo</w:t>
            </w:r>
            <w:r w:rsidRPr="00C4066A">
              <w:rPr>
                <w:spacing w:val="-13"/>
              </w:rPr>
              <w:t xml:space="preserve"> </w:t>
            </w:r>
            <w:r w:rsidRPr="00C4066A">
              <w:t>electrónico</w:t>
            </w:r>
            <w:r w:rsidRPr="00C4066A">
              <w:rPr>
                <w:spacing w:val="-14"/>
              </w:rPr>
              <w:t xml:space="preserve"> </w:t>
            </w:r>
            <w:r w:rsidRPr="00C4066A">
              <w:t>en</w:t>
            </w:r>
            <w:r w:rsidRPr="00C4066A">
              <w:rPr>
                <w:spacing w:val="-13"/>
              </w:rPr>
              <w:t xml:space="preserve"> </w:t>
            </w:r>
            <w:r w:rsidRPr="00C4066A">
              <w:t>el</w:t>
            </w:r>
            <w:r w:rsidRPr="00C4066A">
              <w:rPr>
                <w:spacing w:val="-13"/>
              </w:rPr>
              <w:t xml:space="preserve"> </w:t>
            </w:r>
            <w:r w:rsidRPr="00C4066A">
              <w:t>cual</w:t>
            </w:r>
            <w:r w:rsidRPr="00C4066A">
              <w:rPr>
                <w:spacing w:val="-12"/>
              </w:rPr>
              <w:t xml:space="preserve"> </w:t>
            </w:r>
            <w:r w:rsidRPr="00C4066A">
              <w:t>se</w:t>
            </w:r>
            <w:r w:rsidRPr="00C4066A">
              <w:rPr>
                <w:spacing w:val="-12"/>
              </w:rPr>
              <w:t xml:space="preserve"> </w:t>
            </w:r>
            <w:r w:rsidRPr="00C4066A">
              <w:t>señale</w:t>
            </w:r>
            <w:r w:rsidRPr="00C4066A">
              <w:rPr>
                <w:spacing w:val="-13"/>
              </w:rPr>
              <w:t xml:space="preserve"> </w:t>
            </w:r>
            <w:r w:rsidRPr="00C4066A">
              <w:t>la</w:t>
            </w:r>
            <w:r w:rsidRPr="00C4066A">
              <w:rPr>
                <w:spacing w:val="-12"/>
              </w:rPr>
              <w:t xml:space="preserve"> </w:t>
            </w:r>
            <w:r w:rsidRPr="00C4066A">
              <w:t>sede,</w:t>
            </w:r>
            <w:r w:rsidRPr="00C4066A">
              <w:rPr>
                <w:spacing w:val="-13"/>
              </w:rPr>
              <w:t xml:space="preserve"> </w:t>
            </w:r>
            <w:r w:rsidRPr="00C4066A">
              <w:t>fecha</w:t>
            </w:r>
            <w:r w:rsidRPr="00C4066A">
              <w:rPr>
                <w:spacing w:val="-12"/>
              </w:rPr>
              <w:t xml:space="preserve"> </w:t>
            </w:r>
            <w:r w:rsidRPr="00C4066A">
              <w:t>y</w:t>
            </w:r>
            <w:r w:rsidRPr="00C4066A">
              <w:rPr>
                <w:spacing w:val="-14"/>
              </w:rPr>
              <w:t xml:space="preserve"> </w:t>
            </w:r>
            <w:r w:rsidRPr="00C4066A">
              <w:t>hora de las mismas, debiendo anexar el orden del día respectivo y el acta de la sesión anterior.</w:t>
            </w:r>
          </w:p>
        </w:tc>
        <w:tc>
          <w:tcPr>
            <w:tcW w:w="5762" w:type="dxa"/>
          </w:tcPr>
          <w:p w:rsidR="00C4066A" w:rsidRPr="00C4066A" w:rsidRDefault="00C4066A" w:rsidP="00550458">
            <w:pPr>
              <w:pStyle w:val="Textoindependiente"/>
              <w:spacing w:before="164"/>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Las</w:t>
            </w:r>
            <w:r w:rsidRPr="00C4066A">
              <w:rPr>
                <w:spacing w:val="-15"/>
              </w:rPr>
              <w:t xml:space="preserve"> </w:t>
            </w:r>
            <w:r w:rsidRPr="00C4066A">
              <w:t>convocatorias</w:t>
            </w:r>
            <w:r w:rsidRPr="00C4066A">
              <w:rPr>
                <w:spacing w:val="-14"/>
              </w:rPr>
              <w:t xml:space="preserve"> </w:t>
            </w:r>
            <w:r w:rsidRPr="00C4066A">
              <w:t>para</w:t>
            </w:r>
            <w:r w:rsidRPr="00C4066A">
              <w:rPr>
                <w:spacing w:val="-14"/>
              </w:rPr>
              <w:t xml:space="preserve"> </w:t>
            </w:r>
            <w:r w:rsidRPr="00C4066A">
              <w:t>las</w:t>
            </w:r>
            <w:r w:rsidRPr="00C4066A">
              <w:rPr>
                <w:spacing w:val="-13"/>
              </w:rPr>
              <w:t xml:space="preserve"> </w:t>
            </w:r>
            <w:r w:rsidRPr="00C4066A">
              <w:t>sesiones</w:t>
            </w:r>
            <w:r w:rsidRPr="00C4066A">
              <w:rPr>
                <w:spacing w:val="-15"/>
              </w:rPr>
              <w:t xml:space="preserve"> </w:t>
            </w:r>
            <w:r w:rsidRPr="00C4066A">
              <w:t>extraordinarias</w:t>
            </w:r>
            <w:r w:rsidRPr="00C4066A">
              <w:rPr>
                <w:spacing w:val="-14"/>
              </w:rPr>
              <w:t xml:space="preserve"> </w:t>
            </w:r>
            <w:r w:rsidRPr="00C4066A">
              <w:t>se</w:t>
            </w:r>
            <w:r w:rsidRPr="00C4066A">
              <w:rPr>
                <w:spacing w:val="-13"/>
              </w:rPr>
              <w:t xml:space="preserve"> </w:t>
            </w:r>
            <w:r w:rsidRPr="00C4066A">
              <w:t>notificarán</w:t>
            </w:r>
            <w:r w:rsidRPr="00C4066A">
              <w:rPr>
                <w:spacing w:val="-16"/>
              </w:rPr>
              <w:t xml:space="preserve"> </w:t>
            </w:r>
            <w:r w:rsidRPr="00C4066A">
              <w:t>al</w:t>
            </w:r>
            <w:r w:rsidRPr="00C4066A">
              <w:rPr>
                <w:spacing w:val="-17"/>
              </w:rPr>
              <w:t xml:space="preserve"> </w:t>
            </w:r>
            <w:r w:rsidRPr="00C4066A">
              <w:t>menos</w:t>
            </w:r>
            <w:r w:rsidRPr="00C4066A">
              <w:rPr>
                <w:spacing w:val="-14"/>
              </w:rPr>
              <w:t xml:space="preserve"> </w:t>
            </w:r>
            <w:r w:rsidRPr="00C4066A">
              <w:t>con</w:t>
            </w:r>
            <w:r w:rsidRPr="00C4066A">
              <w:rPr>
                <w:spacing w:val="-14"/>
              </w:rPr>
              <w:t xml:space="preserve"> </w:t>
            </w:r>
            <w:r w:rsidRPr="00C4066A">
              <w:t>dos días</w:t>
            </w:r>
            <w:r w:rsidRPr="00C4066A">
              <w:rPr>
                <w:spacing w:val="-13"/>
              </w:rPr>
              <w:t xml:space="preserve"> </w:t>
            </w:r>
            <w:r w:rsidRPr="00C4066A">
              <w:t>hábiles</w:t>
            </w:r>
            <w:r w:rsidRPr="00C4066A">
              <w:rPr>
                <w:spacing w:val="-9"/>
              </w:rPr>
              <w:t xml:space="preserve"> </w:t>
            </w:r>
            <w:r w:rsidRPr="00C4066A">
              <w:t>de</w:t>
            </w:r>
            <w:r w:rsidRPr="00C4066A">
              <w:rPr>
                <w:spacing w:val="-9"/>
              </w:rPr>
              <w:t xml:space="preserve"> </w:t>
            </w:r>
            <w:r w:rsidRPr="00C4066A">
              <w:t>anticipación</w:t>
            </w:r>
            <w:r w:rsidRPr="00C4066A">
              <w:rPr>
                <w:spacing w:val="-10"/>
              </w:rPr>
              <w:t xml:space="preserve"> </w:t>
            </w:r>
            <w:r w:rsidRPr="00C4066A">
              <w:t>mediante</w:t>
            </w:r>
            <w:r w:rsidRPr="00C4066A">
              <w:rPr>
                <w:spacing w:val="-10"/>
              </w:rPr>
              <w:t xml:space="preserve"> </w:t>
            </w:r>
            <w:r w:rsidRPr="00C4066A">
              <w:t>escrito</w:t>
            </w:r>
            <w:r w:rsidRPr="00C4066A">
              <w:rPr>
                <w:spacing w:val="-11"/>
              </w:rPr>
              <w:t xml:space="preserve"> </w:t>
            </w:r>
            <w:r w:rsidRPr="00C4066A">
              <w:t>y/o</w:t>
            </w:r>
            <w:r w:rsidRPr="00C4066A">
              <w:rPr>
                <w:spacing w:val="-8"/>
              </w:rPr>
              <w:t xml:space="preserve"> </w:t>
            </w:r>
            <w:r w:rsidRPr="00C4066A">
              <w:t>vía</w:t>
            </w:r>
            <w:r w:rsidRPr="00C4066A">
              <w:rPr>
                <w:spacing w:val="-9"/>
              </w:rPr>
              <w:t xml:space="preserve"> </w:t>
            </w:r>
            <w:r w:rsidRPr="00C4066A">
              <w:t>correo</w:t>
            </w:r>
            <w:r w:rsidRPr="00C4066A">
              <w:rPr>
                <w:spacing w:val="-8"/>
              </w:rPr>
              <w:t xml:space="preserve"> </w:t>
            </w:r>
            <w:r w:rsidRPr="00C4066A">
              <w:t>electrónico</w:t>
            </w:r>
            <w:r w:rsidRPr="00C4066A">
              <w:rPr>
                <w:spacing w:val="-9"/>
              </w:rPr>
              <w:t xml:space="preserve"> </w:t>
            </w:r>
            <w:r w:rsidRPr="00C4066A">
              <w:t>en</w:t>
            </w:r>
            <w:r w:rsidRPr="00C4066A">
              <w:rPr>
                <w:spacing w:val="-8"/>
              </w:rPr>
              <w:t xml:space="preserve"> </w:t>
            </w:r>
            <w:r w:rsidRPr="00C4066A">
              <w:t>el</w:t>
            </w:r>
            <w:r w:rsidRPr="00C4066A">
              <w:rPr>
                <w:spacing w:val="-12"/>
              </w:rPr>
              <w:t xml:space="preserve"> </w:t>
            </w:r>
            <w:r w:rsidRPr="00C4066A">
              <w:t>cual</w:t>
            </w:r>
            <w:r w:rsidRPr="00C4066A">
              <w:rPr>
                <w:spacing w:val="-13"/>
              </w:rPr>
              <w:t xml:space="preserve"> </w:t>
            </w:r>
            <w:r w:rsidRPr="00C4066A">
              <w:t>se señale la sede, fecha y hora de las mismas, debiendo anexar el orden del día y el acta de la sesión</w:t>
            </w:r>
            <w:r w:rsidRPr="00C4066A">
              <w:rPr>
                <w:spacing w:val="-5"/>
              </w:rPr>
              <w:t xml:space="preserve"> </w:t>
            </w:r>
            <w:r w:rsidRPr="00C4066A">
              <w:t>anterior.</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t>Las convocatorias contendrán la documentación que sirva como soporte para el análisis del o los asuntos que se revisarán en la sesión correspondiente.</w:t>
            </w:r>
          </w:p>
        </w:tc>
        <w:tc>
          <w:tcPr>
            <w:tcW w:w="5762" w:type="dxa"/>
          </w:tcPr>
          <w:p w:rsidR="00C4066A" w:rsidRPr="00C4066A" w:rsidRDefault="00C4066A" w:rsidP="00550458">
            <w:pPr>
              <w:pStyle w:val="Textoindependiente"/>
              <w:spacing w:before="1"/>
              <w:ind w:left="360"/>
              <w:jc w:val="both"/>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DECIMO SEXTO.- </w:t>
            </w:r>
            <w:r w:rsidRPr="00C4066A">
              <w:t>Para que el Sistema pueda sesionar, deberá estar presente cuando menos la mitad más uno de sus integrantes.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Si la sesión no pudiere celebrarse el día señalado por falta de quórum, se emitirá una nueva convocatoria, en la que indicará esa circunstancia, para que dentro de los siguientes cinco días hábiles se celebre, en este caso, la </w:t>
            </w:r>
            <w:r w:rsidRPr="00C4066A">
              <w:lastRenderedPageBreak/>
              <w:t>sesión se considerará válida cualquiera que sea el número de los integrantes del Sistema presentes.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DECIMO</w:t>
            </w:r>
            <w:r w:rsidRPr="00C4066A">
              <w:rPr>
                <w:b/>
                <w:spacing w:val="-5"/>
              </w:rPr>
              <w:t xml:space="preserve"> </w:t>
            </w:r>
            <w:r w:rsidRPr="00C4066A">
              <w:rPr>
                <w:b/>
              </w:rPr>
              <w:t>SEPTIMO.-</w:t>
            </w:r>
            <w:r w:rsidRPr="00C4066A">
              <w:rPr>
                <w:b/>
                <w:spacing w:val="-7"/>
              </w:rPr>
              <w:t xml:space="preserve"> </w:t>
            </w:r>
            <w:r w:rsidRPr="00C4066A">
              <w:t>En</w:t>
            </w:r>
            <w:r w:rsidRPr="00C4066A">
              <w:rPr>
                <w:spacing w:val="-4"/>
              </w:rPr>
              <w:t xml:space="preserve"> </w:t>
            </w:r>
            <w:r w:rsidRPr="00C4066A">
              <w:t>las</w:t>
            </w:r>
            <w:r w:rsidRPr="00C4066A">
              <w:rPr>
                <w:spacing w:val="-6"/>
              </w:rPr>
              <w:t xml:space="preserve"> </w:t>
            </w:r>
            <w:r w:rsidRPr="00C4066A">
              <w:t>sesiones</w:t>
            </w:r>
            <w:r w:rsidRPr="00C4066A">
              <w:rPr>
                <w:spacing w:val="-7"/>
              </w:rPr>
              <w:t xml:space="preserve"> </w:t>
            </w:r>
            <w:r w:rsidRPr="00C4066A">
              <w:t>ordinarias</w:t>
            </w:r>
            <w:r w:rsidRPr="00C4066A">
              <w:rPr>
                <w:spacing w:val="-4"/>
              </w:rPr>
              <w:t xml:space="preserve"> </w:t>
            </w:r>
            <w:r w:rsidRPr="00C4066A">
              <w:t>se</w:t>
            </w:r>
            <w:r w:rsidRPr="00C4066A">
              <w:rPr>
                <w:spacing w:val="-6"/>
              </w:rPr>
              <w:t xml:space="preserve"> </w:t>
            </w:r>
            <w:r w:rsidRPr="00C4066A">
              <w:t>tratarán</w:t>
            </w:r>
            <w:r w:rsidRPr="00C4066A">
              <w:rPr>
                <w:spacing w:val="-4"/>
              </w:rPr>
              <w:t xml:space="preserve"> </w:t>
            </w:r>
            <w:r w:rsidRPr="00C4066A">
              <w:t>los</w:t>
            </w:r>
            <w:r w:rsidRPr="00C4066A">
              <w:rPr>
                <w:spacing w:val="-6"/>
              </w:rPr>
              <w:t xml:space="preserve"> </w:t>
            </w:r>
            <w:r w:rsidRPr="00C4066A">
              <w:t>asuntos</w:t>
            </w:r>
            <w:r w:rsidRPr="00C4066A">
              <w:rPr>
                <w:spacing w:val="-7"/>
              </w:rPr>
              <w:t xml:space="preserve"> </w:t>
            </w:r>
            <w:r w:rsidRPr="00C4066A">
              <w:t>propuestos en el orden del día, entre los cuales deberán incluirse, por lo menos los</w:t>
            </w:r>
            <w:r w:rsidRPr="00C4066A">
              <w:rPr>
                <w:spacing w:val="-27"/>
              </w:rPr>
              <w:t xml:space="preserve"> </w:t>
            </w:r>
            <w:r w:rsidRPr="00C4066A">
              <w:t>siguientes: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ind w:hanging="535"/>
              <w:rPr>
                <w:sz w:val="24"/>
              </w:rPr>
            </w:pPr>
            <w:r w:rsidRPr="00C4066A">
              <w:rPr>
                <w:sz w:val="24"/>
              </w:rPr>
              <w:t>Verificación de</w:t>
            </w:r>
            <w:r w:rsidRPr="00C4066A">
              <w:rPr>
                <w:spacing w:val="-1"/>
                <w:sz w:val="24"/>
              </w:rPr>
              <w:t xml:space="preserve"> </w:t>
            </w:r>
            <w:r w:rsidRPr="00C4066A">
              <w:rPr>
                <w:sz w:val="24"/>
              </w:rPr>
              <w:t>quórum;</w:t>
            </w:r>
          </w:p>
        </w:tc>
        <w:tc>
          <w:tcPr>
            <w:tcW w:w="5762" w:type="dxa"/>
          </w:tcPr>
          <w:p w:rsidR="00C4066A" w:rsidRPr="00550458" w:rsidRDefault="00C4066A" w:rsidP="00550458">
            <w:pPr>
              <w:tabs>
                <w:tab w:val="left" w:pos="638"/>
              </w:tabs>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spacing w:before="176"/>
              <w:ind w:hanging="535"/>
              <w:rPr>
                <w:sz w:val="24"/>
              </w:rPr>
            </w:pPr>
            <w:r w:rsidRPr="00C4066A">
              <w:rPr>
                <w:sz w:val="24"/>
              </w:rPr>
              <w:t>Aprobación del orden del</w:t>
            </w:r>
            <w:r w:rsidRPr="00C4066A">
              <w:rPr>
                <w:spacing w:val="-3"/>
                <w:sz w:val="24"/>
              </w:rPr>
              <w:t xml:space="preserve"> </w:t>
            </w:r>
            <w:r w:rsidRPr="00C4066A">
              <w:rPr>
                <w:sz w:val="24"/>
              </w:rPr>
              <w:t>día;</w:t>
            </w:r>
          </w:p>
        </w:tc>
        <w:tc>
          <w:tcPr>
            <w:tcW w:w="5762" w:type="dxa"/>
          </w:tcPr>
          <w:p w:rsidR="00C4066A" w:rsidRPr="00550458" w:rsidRDefault="00C4066A" w:rsidP="00550458">
            <w:pPr>
              <w:tabs>
                <w:tab w:val="left" w:pos="638"/>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638"/>
              </w:tabs>
              <w:spacing w:before="179"/>
              <w:ind w:hanging="535"/>
              <w:rPr>
                <w:sz w:val="24"/>
              </w:rPr>
            </w:pPr>
            <w:r w:rsidRPr="00C4066A">
              <w:rPr>
                <w:sz w:val="24"/>
              </w:rPr>
              <w:t>Aprobación del acta de la última</w:t>
            </w:r>
            <w:r w:rsidRPr="00C4066A">
              <w:rPr>
                <w:spacing w:val="-5"/>
                <w:sz w:val="24"/>
              </w:rPr>
              <w:t xml:space="preserve"> </w:t>
            </w:r>
            <w:r w:rsidRPr="00C4066A">
              <w:rPr>
                <w:sz w:val="24"/>
              </w:rPr>
              <w:t>sesión;</w:t>
            </w:r>
          </w:p>
        </w:tc>
        <w:tc>
          <w:tcPr>
            <w:tcW w:w="5762" w:type="dxa"/>
          </w:tcPr>
          <w:p w:rsidR="00C4066A" w:rsidRPr="00550458" w:rsidRDefault="00C4066A" w:rsidP="00550458">
            <w:pPr>
              <w:tabs>
                <w:tab w:val="left" w:pos="638"/>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597"/>
              </w:tabs>
              <w:spacing w:before="176"/>
              <w:ind w:left="596" w:hanging="494"/>
              <w:rPr>
                <w:sz w:val="24"/>
              </w:rPr>
            </w:pPr>
            <w:r w:rsidRPr="00C4066A">
              <w:rPr>
                <w:sz w:val="24"/>
              </w:rPr>
              <w:t>Informe sobre el avance o cumplimiento de los acuerdos aprobados,</w:t>
            </w:r>
            <w:r w:rsidRPr="00C4066A">
              <w:rPr>
                <w:spacing w:val="-18"/>
                <w:sz w:val="24"/>
              </w:rPr>
              <w:t xml:space="preserve"> </w:t>
            </w:r>
            <w:r w:rsidRPr="00C4066A">
              <w:rPr>
                <w:sz w:val="24"/>
              </w:rPr>
              <w:t>y</w:t>
            </w:r>
          </w:p>
        </w:tc>
        <w:tc>
          <w:tcPr>
            <w:tcW w:w="5762" w:type="dxa"/>
          </w:tcPr>
          <w:p w:rsidR="00C4066A" w:rsidRPr="00550458" w:rsidRDefault="00C4066A" w:rsidP="00550458">
            <w:pPr>
              <w:tabs>
                <w:tab w:val="left" w:pos="597"/>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10"/>
              </w:numPr>
              <w:tabs>
                <w:tab w:val="left" w:pos="597"/>
              </w:tabs>
              <w:spacing w:before="177"/>
              <w:ind w:left="596" w:hanging="494"/>
              <w:rPr>
                <w:sz w:val="24"/>
              </w:rPr>
            </w:pPr>
            <w:r w:rsidRPr="00C4066A">
              <w:rPr>
                <w:sz w:val="24"/>
              </w:rPr>
              <w:t>Asuntos</w:t>
            </w:r>
            <w:r w:rsidRPr="00C4066A">
              <w:rPr>
                <w:spacing w:val="-3"/>
                <w:sz w:val="24"/>
              </w:rPr>
              <w:t xml:space="preserve"> </w:t>
            </w:r>
            <w:r w:rsidRPr="00C4066A">
              <w:rPr>
                <w:sz w:val="24"/>
              </w:rPr>
              <w:t>generales.</w:t>
            </w:r>
          </w:p>
        </w:tc>
        <w:tc>
          <w:tcPr>
            <w:tcW w:w="5762" w:type="dxa"/>
          </w:tcPr>
          <w:p w:rsidR="00C4066A" w:rsidRPr="00550458" w:rsidRDefault="00C4066A" w:rsidP="00550458">
            <w:pPr>
              <w:tabs>
                <w:tab w:val="left" w:pos="597"/>
              </w:tabs>
              <w:spacing w:before="177"/>
              <w:ind w:left="360"/>
              <w:rPr>
                <w:sz w:val="24"/>
              </w:rPr>
            </w:pPr>
          </w:p>
        </w:tc>
      </w:tr>
      <w:tr w:rsidR="00C4066A" w:rsidRPr="00C4066A" w:rsidTr="00B72066">
        <w:tc>
          <w:tcPr>
            <w:tcW w:w="5437" w:type="dxa"/>
          </w:tcPr>
          <w:p w:rsidR="00C4066A" w:rsidRPr="00C4066A" w:rsidRDefault="00C4066A" w:rsidP="00751B37">
            <w:pPr>
              <w:pStyle w:val="Textoindependiente"/>
              <w:spacing w:before="8"/>
              <w:rPr>
                <w:sz w:val="32"/>
              </w:rPr>
            </w:pPr>
          </w:p>
        </w:tc>
        <w:tc>
          <w:tcPr>
            <w:tcW w:w="5762" w:type="dxa"/>
          </w:tcPr>
          <w:p w:rsidR="00C4066A" w:rsidRPr="00C4066A" w:rsidRDefault="00C4066A" w:rsidP="00550458">
            <w:pPr>
              <w:pStyle w:val="Textoindependiente"/>
              <w:spacing w:before="8"/>
              <w:ind w:left="360"/>
              <w:rPr>
                <w:sz w:val="32"/>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DECIMO OCTAVO.- </w:t>
            </w:r>
            <w:r w:rsidRPr="00C4066A">
              <w:t>Las decisiones del Sistema serán tomadas preferentemente por</w:t>
            </w:r>
            <w:r w:rsidRPr="00C4066A">
              <w:rPr>
                <w:spacing w:val="-13"/>
              </w:rPr>
              <w:t xml:space="preserve"> </w:t>
            </w:r>
            <w:r w:rsidRPr="00C4066A">
              <w:t>consenso.</w:t>
            </w:r>
            <w:r w:rsidRPr="00C4066A">
              <w:rPr>
                <w:spacing w:val="-11"/>
              </w:rPr>
              <w:t xml:space="preserve"> </w:t>
            </w:r>
            <w:r w:rsidRPr="00C4066A">
              <w:t>Cuando</w:t>
            </w:r>
            <w:r w:rsidRPr="00C4066A">
              <w:rPr>
                <w:spacing w:val="-12"/>
              </w:rPr>
              <w:t xml:space="preserve"> </w:t>
            </w:r>
            <w:r w:rsidRPr="00C4066A">
              <w:t>sea</w:t>
            </w:r>
            <w:r w:rsidRPr="00C4066A">
              <w:rPr>
                <w:spacing w:val="-11"/>
              </w:rPr>
              <w:t xml:space="preserve"> </w:t>
            </w:r>
            <w:r w:rsidRPr="00C4066A">
              <w:t>necesario</w:t>
            </w:r>
            <w:r w:rsidRPr="00C4066A">
              <w:rPr>
                <w:spacing w:val="-11"/>
              </w:rPr>
              <w:t xml:space="preserve"> </w:t>
            </w:r>
            <w:r w:rsidRPr="00C4066A">
              <w:t>someter</w:t>
            </w:r>
            <w:r w:rsidRPr="00C4066A">
              <w:rPr>
                <w:spacing w:val="-16"/>
              </w:rPr>
              <w:t xml:space="preserve"> </w:t>
            </w:r>
            <w:r w:rsidRPr="00C4066A">
              <w:t>a</w:t>
            </w:r>
            <w:r w:rsidRPr="00C4066A">
              <w:rPr>
                <w:spacing w:val="-11"/>
              </w:rPr>
              <w:t xml:space="preserve"> </w:t>
            </w:r>
            <w:r w:rsidRPr="00C4066A">
              <w:t>votación</w:t>
            </w:r>
            <w:r w:rsidRPr="00C4066A">
              <w:rPr>
                <w:spacing w:val="-11"/>
              </w:rPr>
              <w:t xml:space="preserve"> </w:t>
            </w:r>
            <w:r w:rsidRPr="00C4066A">
              <w:t>algún</w:t>
            </w:r>
            <w:r w:rsidRPr="00C4066A">
              <w:rPr>
                <w:spacing w:val="-13"/>
              </w:rPr>
              <w:t xml:space="preserve"> </w:t>
            </w:r>
            <w:r w:rsidRPr="00C4066A">
              <w:t>asunto</w:t>
            </w:r>
            <w:r w:rsidRPr="00C4066A">
              <w:rPr>
                <w:spacing w:val="-11"/>
              </w:rPr>
              <w:t xml:space="preserve"> </w:t>
            </w:r>
            <w:r w:rsidRPr="00C4066A">
              <w:t>los</w:t>
            </w:r>
            <w:r w:rsidRPr="00C4066A">
              <w:rPr>
                <w:spacing w:val="-12"/>
              </w:rPr>
              <w:t xml:space="preserve"> </w:t>
            </w:r>
            <w:r w:rsidRPr="00C4066A">
              <w:t>acuerdos se tomarán por mayoría y, en caso de empate, el Coordinador tendrá voto de calidad.</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164"/>
            </w:pPr>
            <w:r w:rsidRPr="00C4066A">
              <w:rPr>
                <w:b/>
              </w:rPr>
              <w:t xml:space="preserve">DECIMO NOVENO.- </w:t>
            </w:r>
            <w:r w:rsidRPr="00C4066A">
              <w:t>Las actas del Sistema deberán detallar de manera circunstancial el desarrollo de las sesiones y contendrán los siguientes aspectos:</w:t>
            </w:r>
          </w:p>
        </w:tc>
        <w:tc>
          <w:tcPr>
            <w:tcW w:w="5762" w:type="dxa"/>
          </w:tcPr>
          <w:p w:rsidR="00C4066A" w:rsidRPr="00C4066A" w:rsidRDefault="00C4066A" w:rsidP="00550458">
            <w:pPr>
              <w:pStyle w:val="Textoindependiente"/>
              <w:spacing w:before="164"/>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9"/>
              </w:numPr>
              <w:tabs>
                <w:tab w:val="left" w:pos="569"/>
                <w:tab w:val="left" w:pos="570"/>
              </w:tabs>
              <w:rPr>
                <w:sz w:val="24"/>
              </w:rPr>
            </w:pPr>
            <w:r w:rsidRPr="00C4066A">
              <w:rPr>
                <w:sz w:val="24"/>
              </w:rPr>
              <w:t>Lugar, fecha y hora de inicio y terminación de la</w:t>
            </w:r>
            <w:r w:rsidRPr="00C4066A">
              <w:rPr>
                <w:spacing w:val="-13"/>
                <w:sz w:val="24"/>
              </w:rPr>
              <w:t xml:space="preserve"> </w:t>
            </w:r>
            <w:r w:rsidRPr="00C4066A">
              <w:rPr>
                <w:sz w:val="24"/>
              </w:rPr>
              <w:t>sesión;</w:t>
            </w:r>
          </w:p>
        </w:tc>
        <w:tc>
          <w:tcPr>
            <w:tcW w:w="5762" w:type="dxa"/>
          </w:tcPr>
          <w:p w:rsidR="00C4066A" w:rsidRPr="00550458" w:rsidRDefault="00C4066A" w:rsidP="00550458">
            <w:pPr>
              <w:tabs>
                <w:tab w:val="left" w:pos="569"/>
                <w:tab w:val="left" w:pos="570"/>
              </w:tabs>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34"/>
                <w:tab w:val="left" w:pos="635"/>
              </w:tabs>
              <w:spacing w:before="179"/>
              <w:ind w:left="634" w:hanging="532"/>
              <w:rPr>
                <w:sz w:val="24"/>
              </w:rPr>
            </w:pPr>
            <w:r w:rsidRPr="00C4066A">
              <w:rPr>
                <w:sz w:val="24"/>
              </w:rPr>
              <w:t>Tipo de sesión, así como verificar el quórum del</w:t>
            </w:r>
            <w:r w:rsidRPr="00C4066A">
              <w:rPr>
                <w:spacing w:val="-6"/>
                <w:sz w:val="24"/>
              </w:rPr>
              <w:t xml:space="preserve"> </w:t>
            </w:r>
            <w:r w:rsidRPr="00C4066A">
              <w:rPr>
                <w:sz w:val="24"/>
              </w:rPr>
              <w:t>Sistema;</w:t>
            </w:r>
          </w:p>
        </w:tc>
        <w:tc>
          <w:tcPr>
            <w:tcW w:w="5762" w:type="dxa"/>
          </w:tcPr>
          <w:p w:rsidR="00C4066A" w:rsidRPr="00550458" w:rsidRDefault="00C4066A" w:rsidP="00550458">
            <w:pPr>
              <w:tabs>
                <w:tab w:val="left" w:pos="634"/>
                <w:tab w:val="left" w:pos="635"/>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37"/>
                <w:tab w:val="left" w:pos="638"/>
              </w:tabs>
              <w:spacing w:before="176"/>
              <w:ind w:left="637" w:hanging="535"/>
              <w:rPr>
                <w:sz w:val="24"/>
              </w:rPr>
            </w:pPr>
            <w:r w:rsidRPr="00C4066A">
              <w:rPr>
                <w:sz w:val="24"/>
              </w:rPr>
              <w:t>La asistencia de integrantes e invitados que hubieren</w:t>
            </w:r>
            <w:r w:rsidRPr="00C4066A">
              <w:rPr>
                <w:spacing w:val="-14"/>
                <w:sz w:val="24"/>
              </w:rPr>
              <w:t xml:space="preserve"> </w:t>
            </w:r>
            <w:r w:rsidRPr="00C4066A">
              <w:rPr>
                <w:sz w:val="24"/>
              </w:rPr>
              <w:t>asistido;</w:t>
            </w:r>
          </w:p>
        </w:tc>
        <w:tc>
          <w:tcPr>
            <w:tcW w:w="5762" w:type="dxa"/>
          </w:tcPr>
          <w:p w:rsidR="00C4066A" w:rsidRPr="00550458" w:rsidRDefault="00C4066A" w:rsidP="00550458">
            <w:pPr>
              <w:tabs>
                <w:tab w:val="left" w:pos="637"/>
                <w:tab w:val="left" w:pos="638"/>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613"/>
                <w:tab w:val="left" w:pos="614"/>
              </w:tabs>
              <w:spacing w:before="177"/>
              <w:ind w:left="102" w:firstLine="0"/>
              <w:rPr>
                <w:sz w:val="24"/>
              </w:rPr>
            </w:pPr>
            <w:r w:rsidRPr="00C4066A">
              <w:rPr>
                <w:sz w:val="24"/>
              </w:rPr>
              <w:lastRenderedPageBreak/>
              <w:t>Nombre de las personas que hubieren hecho uso de la palabra en la sesión y síntesis de su</w:t>
            </w:r>
            <w:r w:rsidRPr="00C4066A">
              <w:rPr>
                <w:spacing w:val="-2"/>
                <w:sz w:val="24"/>
              </w:rPr>
              <w:t xml:space="preserve"> </w:t>
            </w:r>
            <w:r w:rsidRPr="00C4066A">
              <w:rPr>
                <w:sz w:val="24"/>
              </w:rPr>
              <w:t>exposición;</w:t>
            </w:r>
          </w:p>
        </w:tc>
        <w:tc>
          <w:tcPr>
            <w:tcW w:w="5762" w:type="dxa"/>
          </w:tcPr>
          <w:p w:rsidR="00C4066A" w:rsidRPr="00550458" w:rsidRDefault="00C4066A" w:rsidP="00550458">
            <w:pPr>
              <w:tabs>
                <w:tab w:val="left" w:pos="613"/>
                <w:tab w:val="left" w:pos="614"/>
              </w:tabs>
              <w:spacing w:before="177"/>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596"/>
                <w:tab w:val="left" w:pos="597"/>
              </w:tabs>
              <w:spacing w:before="176"/>
              <w:ind w:left="596" w:hanging="494"/>
              <w:rPr>
                <w:sz w:val="24"/>
              </w:rPr>
            </w:pPr>
            <w:r w:rsidRPr="00C4066A">
              <w:rPr>
                <w:sz w:val="24"/>
              </w:rPr>
              <w:t>Los acuerdos y resoluciones en el seno del Sistema,</w:t>
            </w:r>
            <w:r w:rsidRPr="00C4066A">
              <w:rPr>
                <w:spacing w:val="-9"/>
                <w:sz w:val="24"/>
              </w:rPr>
              <w:t xml:space="preserve"> </w:t>
            </w:r>
            <w:r w:rsidRPr="00C4066A">
              <w:rPr>
                <w:sz w:val="24"/>
              </w:rPr>
              <w:t>y</w:t>
            </w:r>
          </w:p>
        </w:tc>
        <w:tc>
          <w:tcPr>
            <w:tcW w:w="5762" w:type="dxa"/>
          </w:tcPr>
          <w:p w:rsidR="00C4066A" w:rsidRPr="00550458" w:rsidRDefault="00C4066A" w:rsidP="00550458">
            <w:pPr>
              <w:tabs>
                <w:tab w:val="left" w:pos="596"/>
                <w:tab w:val="left" w:pos="597"/>
              </w:tabs>
              <w:spacing w:before="176"/>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Prrafodelista"/>
              <w:numPr>
                <w:ilvl w:val="0"/>
                <w:numId w:val="9"/>
              </w:numPr>
              <w:tabs>
                <w:tab w:val="left" w:pos="596"/>
                <w:tab w:val="left" w:pos="597"/>
              </w:tabs>
              <w:spacing w:before="179"/>
              <w:ind w:left="596" w:hanging="494"/>
              <w:rPr>
                <w:sz w:val="24"/>
              </w:rPr>
            </w:pPr>
            <w:r w:rsidRPr="00C4066A">
              <w:rPr>
                <w:sz w:val="24"/>
              </w:rPr>
              <w:t>Señalamiento de asuntos pendientes, y</w:t>
            </w:r>
            <w:r w:rsidRPr="00C4066A">
              <w:rPr>
                <w:spacing w:val="-7"/>
                <w:sz w:val="24"/>
              </w:rPr>
              <w:t xml:space="preserve"> </w:t>
            </w:r>
            <w:r w:rsidRPr="00C4066A">
              <w:rPr>
                <w:sz w:val="24"/>
              </w:rPr>
              <w:t>generales.</w:t>
            </w:r>
          </w:p>
        </w:tc>
        <w:tc>
          <w:tcPr>
            <w:tcW w:w="5762" w:type="dxa"/>
          </w:tcPr>
          <w:p w:rsidR="00C4066A" w:rsidRPr="00550458" w:rsidRDefault="00C4066A" w:rsidP="00550458">
            <w:pPr>
              <w:tabs>
                <w:tab w:val="left" w:pos="596"/>
                <w:tab w:val="left" w:pos="597"/>
              </w:tabs>
              <w:spacing w:before="179"/>
              <w:ind w:left="360"/>
              <w:rPr>
                <w:sz w:val="24"/>
              </w:rPr>
            </w:pPr>
          </w:p>
        </w:tc>
      </w:tr>
      <w:tr w:rsidR="00C4066A" w:rsidRPr="00C4066A" w:rsidTr="00B72066">
        <w:tc>
          <w:tcPr>
            <w:tcW w:w="5437" w:type="dxa"/>
          </w:tcPr>
          <w:p w:rsidR="00C4066A" w:rsidRPr="00C4066A" w:rsidRDefault="00C4066A" w:rsidP="00751B37">
            <w:pPr>
              <w:pStyle w:val="Textoindependiente"/>
              <w:rPr>
                <w:sz w:val="26"/>
              </w:rPr>
            </w:pPr>
          </w:p>
        </w:tc>
        <w:tc>
          <w:tcPr>
            <w:tcW w:w="5762" w:type="dxa"/>
          </w:tcPr>
          <w:p w:rsidR="00C4066A" w:rsidRPr="00C4066A" w:rsidRDefault="00C4066A" w:rsidP="00550458">
            <w:pPr>
              <w:pStyle w:val="Textoindependiente"/>
              <w:ind w:left="360"/>
              <w:rPr>
                <w:sz w:val="26"/>
              </w:rPr>
            </w:pPr>
          </w:p>
        </w:tc>
      </w:tr>
      <w:tr w:rsidR="00C4066A" w:rsidRPr="00C4066A" w:rsidTr="00B72066">
        <w:tc>
          <w:tcPr>
            <w:tcW w:w="5437" w:type="dxa"/>
          </w:tcPr>
          <w:p w:rsidR="00C4066A" w:rsidRPr="00C4066A" w:rsidRDefault="00C4066A" w:rsidP="00751B37">
            <w:pPr>
              <w:pStyle w:val="Ttulo1"/>
              <w:spacing w:before="176"/>
              <w:ind w:left="0"/>
              <w:jc w:val="center"/>
            </w:pPr>
            <w:r w:rsidRPr="00C4066A">
              <w:t>CAPITULO IV</w:t>
            </w:r>
          </w:p>
        </w:tc>
        <w:tc>
          <w:tcPr>
            <w:tcW w:w="5762" w:type="dxa"/>
          </w:tcPr>
          <w:p w:rsidR="00C4066A" w:rsidRPr="00C4066A" w:rsidRDefault="00C4066A" w:rsidP="00550458">
            <w:pPr>
              <w:pStyle w:val="Ttulo1"/>
              <w:spacing w:before="176"/>
              <w:ind w:left="360"/>
              <w:jc w:val="center"/>
            </w:pPr>
          </w:p>
        </w:tc>
      </w:tr>
      <w:tr w:rsidR="00C4066A" w:rsidRPr="00C4066A" w:rsidTr="00B72066">
        <w:tc>
          <w:tcPr>
            <w:tcW w:w="5437" w:type="dxa"/>
          </w:tcPr>
          <w:p w:rsidR="00C4066A" w:rsidRPr="00C4066A" w:rsidRDefault="00C4066A" w:rsidP="00751B37">
            <w:pPr>
              <w:jc w:val="center"/>
              <w:rPr>
                <w:b/>
                <w:sz w:val="24"/>
              </w:rPr>
            </w:pPr>
            <w:r w:rsidRPr="00C4066A">
              <w:rPr>
                <w:b/>
                <w:sz w:val="24"/>
              </w:rPr>
              <w:t>DE LOS GRUPOS DE TRABAJO</w:t>
            </w:r>
          </w:p>
        </w:tc>
        <w:tc>
          <w:tcPr>
            <w:tcW w:w="5762" w:type="dxa"/>
          </w:tcPr>
          <w:p w:rsidR="00C4066A" w:rsidRPr="00550458" w:rsidRDefault="00C4066A" w:rsidP="00550458">
            <w:pPr>
              <w:ind w:left="360"/>
              <w:jc w:val="center"/>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VIGÉSIMO.-</w:t>
            </w:r>
            <w:r w:rsidRPr="00C4066A">
              <w:rPr>
                <w:b/>
                <w:spacing w:val="-8"/>
              </w:rPr>
              <w:t xml:space="preserve"> </w:t>
            </w:r>
            <w:r w:rsidRPr="00C4066A">
              <w:t>Para</w:t>
            </w:r>
            <w:r w:rsidRPr="00C4066A">
              <w:rPr>
                <w:spacing w:val="-6"/>
              </w:rPr>
              <w:t xml:space="preserve"> </w:t>
            </w:r>
            <w:r w:rsidRPr="00C4066A">
              <w:t>el</w:t>
            </w:r>
            <w:r w:rsidRPr="00C4066A">
              <w:rPr>
                <w:spacing w:val="-10"/>
              </w:rPr>
              <w:t xml:space="preserve"> </w:t>
            </w:r>
            <w:r w:rsidRPr="00C4066A">
              <w:t>mejor</w:t>
            </w:r>
            <w:r w:rsidRPr="00C4066A">
              <w:rPr>
                <w:spacing w:val="-8"/>
              </w:rPr>
              <w:t xml:space="preserve"> </w:t>
            </w:r>
            <w:r w:rsidRPr="00C4066A">
              <w:t>desarrollo</w:t>
            </w:r>
            <w:r w:rsidRPr="00C4066A">
              <w:rPr>
                <w:spacing w:val="-6"/>
              </w:rPr>
              <w:t xml:space="preserve"> </w:t>
            </w:r>
            <w:r w:rsidRPr="00C4066A">
              <w:t>de</w:t>
            </w:r>
            <w:r w:rsidRPr="00C4066A">
              <w:rPr>
                <w:spacing w:val="-6"/>
              </w:rPr>
              <w:t xml:space="preserve"> </w:t>
            </w:r>
            <w:r w:rsidRPr="00C4066A">
              <w:t>las</w:t>
            </w:r>
            <w:r w:rsidRPr="00C4066A">
              <w:rPr>
                <w:spacing w:val="-12"/>
              </w:rPr>
              <w:t xml:space="preserve"> </w:t>
            </w:r>
            <w:r w:rsidRPr="00C4066A">
              <w:t>funciones</w:t>
            </w:r>
            <w:r w:rsidRPr="00C4066A">
              <w:rPr>
                <w:spacing w:val="-9"/>
              </w:rPr>
              <w:t xml:space="preserve"> </w:t>
            </w:r>
            <w:r w:rsidRPr="00C4066A">
              <w:t>del</w:t>
            </w:r>
            <w:r w:rsidRPr="00C4066A">
              <w:rPr>
                <w:spacing w:val="-7"/>
              </w:rPr>
              <w:t xml:space="preserve"> </w:t>
            </w:r>
            <w:r w:rsidRPr="00C4066A">
              <w:t>Sistema,</w:t>
            </w:r>
            <w:r w:rsidRPr="00C4066A">
              <w:rPr>
                <w:spacing w:val="-11"/>
              </w:rPr>
              <w:t xml:space="preserve"> </w:t>
            </w:r>
            <w:r w:rsidRPr="00C4066A">
              <w:t>se</w:t>
            </w:r>
            <w:r w:rsidRPr="00C4066A">
              <w:rPr>
                <w:spacing w:val="-7"/>
              </w:rPr>
              <w:t xml:space="preserve"> </w:t>
            </w:r>
            <w:r w:rsidRPr="00C4066A">
              <w:t>establecerán grupos de trabajo que coadyuvarán al cumplimiento de lo establecido en el lineamiento quinto de los presentes</w:t>
            </w:r>
            <w:r w:rsidRPr="00C4066A">
              <w:rPr>
                <w:spacing w:val="-7"/>
              </w:rPr>
              <w:t xml:space="preserve"> </w:t>
            </w:r>
            <w:r w:rsidRPr="00C4066A">
              <w:t>Lineamientos.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pPr>
            <w:r w:rsidRPr="00C4066A">
              <w:rPr>
                <w:b/>
              </w:rPr>
              <w:t xml:space="preserve">VIGÉSIMO PRIMERO.- </w:t>
            </w:r>
            <w:r w:rsidRPr="00C4066A">
              <w:t>Para el desempeño de sus funciones, los grupos de trabajo estarán integrados de la siguiente forma:</w:t>
            </w: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ind w:firstLine="225"/>
              <w:jc w:val="both"/>
              <w:rPr>
                <w:sz w:val="24"/>
              </w:rPr>
            </w:pPr>
            <w:r w:rsidRPr="00C4066A">
              <w:rPr>
                <w:sz w:val="24"/>
              </w:rPr>
              <w:t>Coordinador: Designado por el Secretario Técnico del Sistema a través del oficio correspondiente. Quien deberá nombrar por misma vía un</w:t>
            </w:r>
            <w:r w:rsidRPr="00C4066A">
              <w:rPr>
                <w:spacing w:val="-11"/>
                <w:sz w:val="24"/>
              </w:rPr>
              <w:t xml:space="preserve"> </w:t>
            </w:r>
            <w:r w:rsidRPr="00C4066A">
              <w:rPr>
                <w:sz w:val="24"/>
              </w:rPr>
              <w:t>suplente.</w:t>
            </w:r>
          </w:p>
        </w:tc>
        <w:tc>
          <w:tcPr>
            <w:tcW w:w="5762" w:type="dxa"/>
          </w:tcPr>
          <w:p w:rsidR="00C4066A" w:rsidRPr="00550458" w:rsidRDefault="00C4066A" w:rsidP="00550458">
            <w:pPr>
              <w:tabs>
                <w:tab w:val="left" w:pos="810"/>
              </w:tabs>
              <w:ind w:left="1080"/>
              <w:jc w:val="right"/>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ind w:firstLine="160"/>
              <w:jc w:val="both"/>
              <w:rPr>
                <w:sz w:val="24"/>
              </w:rPr>
            </w:pPr>
            <w:r w:rsidRPr="00C4066A">
              <w:rPr>
                <w:sz w:val="24"/>
              </w:rPr>
              <w:t>Vocales: Son aquellos representantes de las dependencias y entidades que tengan competencia en el tema a desarrollar y serán designados mediante oficio por</w:t>
            </w:r>
            <w:r w:rsidRPr="00C4066A">
              <w:rPr>
                <w:spacing w:val="-7"/>
                <w:sz w:val="24"/>
              </w:rPr>
              <w:t xml:space="preserve"> </w:t>
            </w:r>
            <w:r w:rsidRPr="00C4066A">
              <w:rPr>
                <w:sz w:val="24"/>
              </w:rPr>
              <w:t>los</w:t>
            </w:r>
            <w:r w:rsidRPr="00C4066A">
              <w:rPr>
                <w:spacing w:val="-8"/>
                <w:sz w:val="24"/>
              </w:rPr>
              <w:t xml:space="preserve"> </w:t>
            </w:r>
            <w:r w:rsidRPr="00C4066A">
              <w:rPr>
                <w:sz w:val="24"/>
              </w:rPr>
              <w:t>vocales</w:t>
            </w:r>
            <w:r w:rsidRPr="00C4066A">
              <w:rPr>
                <w:spacing w:val="-6"/>
                <w:sz w:val="24"/>
              </w:rPr>
              <w:t xml:space="preserve"> </w:t>
            </w:r>
            <w:r w:rsidRPr="00C4066A">
              <w:rPr>
                <w:sz w:val="24"/>
              </w:rPr>
              <w:t>integrantes</w:t>
            </w:r>
            <w:r w:rsidRPr="00C4066A">
              <w:rPr>
                <w:spacing w:val="-9"/>
                <w:sz w:val="24"/>
              </w:rPr>
              <w:t xml:space="preserve"> </w:t>
            </w:r>
            <w:r w:rsidRPr="00C4066A">
              <w:rPr>
                <w:sz w:val="24"/>
              </w:rPr>
              <w:t>del</w:t>
            </w:r>
            <w:r w:rsidRPr="00C4066A">
              <w:rPr>
                <w:spacing w:val="-8"/>
                <w:sz w:val="24"/>
              </w:rPr>
              <w:t xml:space="preserve"> </w:t>
            </w:r>
            <w:r w:rsidRPr="00C4066A">
              <w:rPr>
                <w:sz w:val="24"/>
              </w:rPr>
              <w:t>Sistema</w:t>
            </w:r>
            <w:r w:rsidRPr="00C4066A">
              <w:rPr>
                <w:spacing w:val="-6"/>
                <w:sz w:val="24"/>
              </w:rPr>
              <w:t xml:space="preserve"> </w:t>
            </w:r>
            <w:r w:rsidRPr="00C4066A">
              <w:rPr>
                <w:sz w:val="24"/>
              </w:rPr>
              <w:t>según</w:t>
            </w:r>
            <w:r w:rsidRPr="00C4066A">
              <w:rPr>
                <w:spacing w:val="-6"/>
                <w:sz w:val="24"/>
              </w:rPr>
              <w:t xml:space="preserve"> </w:t>
            </w:r>
            <w:r w:rsidRPr="00C4066A">
              <w:rPr>
                <w:sz w:val="24"/>
              </w:rPr>
              <w:t>corresponda,</w:t>
            </w:r>
            <w:r w:rsidRPr="00C4066A">
              <w:rPr>
                <w:spacing w:val="-8"/>
                <w:sz w:val="24"/>
              </w:rPr>
              <w:t xml:space="preserve"> </w:t>
            </w:r>
            <w:r w:rsidRPr="00C4066A">
              <w:rPr>
                <w:sz w:val="24"/>
              </w:rPr>
              <w:t>deberán</w:t>
            </w:r>
            <w:r w:rsidRPr="00C4066A">
              <w:rPr>
                <w:spacing w:val="-6"/>
                <w:sz w:val="24"/>
              </w:rPr>
              <w:t xml:space="preserve"> </w:t>
            </w:r>
            <w:r w:rsidRPr="00C4066A">
              <w:rPr>
                <w:sz w:val="24"/>
              </w:rPr>
              <w:t>tener</w:t>
            </w:r>
            <w:r w:rsidRPr="00C4066A">
              <w:rPr>
                <w:spacing w:val="-9"/>
                <w:sz w:val="24"/>
              </w:rPr>
              <w:t xml:space="preserve"> </w:t>
            </w:r>
            <w:r w:rsidRPr="00C4066A">
              <w:rPr>
                <w:sz w:val="24"/>
              </w:rPr>
              <w:t>probada capacidad</w:t>
            </w:r>
            <w:r w:rsidRPr="00C4066A">
              <w:rPr>
                <w:spacing w:val="-4"/>
                <w:sz w:val="24"/>
              </w:rPr>
              <w:t xml:space="preserve"> </w:t>
            </w:r>
            <w:r w:rsidRPr="00C4066A">
              <w:rPr>
                <w:sz w:val="24"/>
              </w:rPr>
              <w:t>y</w:t>
            </w:r>
            <w:r w:rsidRPr="00C4066A">
              <w:rPr>
                <w:spacing w:val="-7"/>
                <w:sz w:val="24"/>
              </w:rPr>
              <w:t xml:space="preserve"> </w:t>
            </w:r>
            <w:r w:rsidRPr="00C4066A">
              <w:rPr>
                <w:sz w:val="24"/>
              </w:rPr>
              <w:t>experiencia técnica</w:t>
            </w:r>
            <w:r w:rsidRPr="00C4066A">
              <w:rPr>
                <w:spacing w:val="-6"/>
                <w:sz w:val="24"/>
              </w:rPr>
              <w:t xml:space="preserve"> </w:t>
            </w:r>
            <w:r w:rsidRPr="00C4066A">
              <w:rPr>
                <w:sz w:val="24"/>
              </w:rPr>
              <w:t>en</w:t>
            </w:r>
            <w:r w:rsidRPr="00C4066A">
              <w:rPr>
                <w:spacing w:val="-4"/>
                <w:sz w:val="24"/>
              </w:rPr>
              <w:t xml:space="preserve"> </w:t>
            </w:r>
            <w:r w:rsidRPr="00C4066A">
              <w:rPr>
                <w:sz w:val="24"/>
              </w:rPr>
              <w:t>la</w:t>
            </w:r>
            <w:r w:rsidRPr="00C4066A">
              <w:rPr>
                <w:spacing w:val="-5"/>
                <w:sz w:val="24"/>
              </w:rPr>
              <w:t xml:space="preserve"> </w:t>
            </w:r>
            <w:r w:rsidRPr="00C4066A">
              <w:rPr>
                <w:sz w:val="24"/>
              </w:rPr>
              <w:t>materia.</w:t>
            </w:r>
            <w:r w:rsidRPr="00C4066A">
              <w:rPr>
                <w:spacing w:val="-4"/>
                <w:sz w:val="24"/>
              </w:rPr>
              <w:t xml:space="preserve"> </w:t>
            </w:r>
            <w:r w:rsidRPr="00C4066A">
              <w:rPr>
                <w:sz w:val="24"/>
              </w:rPr>
              <w:t>El</w:t>
            </w:r>
            <w:r w:rsidRPr="00C4066A">
              <w:rPr>
                <w:spacing w:val="-4"/>
                <w:sz w:val="24"/>
              </w:rPr>
              <w:t xml:space="preserve"> </w:t>
            </w:r>
            <w:r w:rsidRPr="00C4066A">
              <w:rPr>
                <w:sz w:val="24"/>
              </w:rPr>
              <w:t>oficio</w:t>
            </w:r>
            <w:r w:rsidRPr="00C4066A">
              <w:rPr>
                <w:spacing w:val="-4"/>
                <w:sz w:val="24"/>
              </w:rPr>
              <w:t xml:space="preserve"> </w:t>
            </w:r>
            <w:r w:rsidRPr="00C4066A">
              <w:rPr>
                <w:sz w:val="24"/>
              </w:rPr>
              <w:t>de</w:t>
            </w:r>
            <w:r w:rsidRPr="00C4066A">
              <w:rPr>
                <w:spacing w:val="-4"/>
                <w:sz w:val="24"/>
              </w:rPr>
              <w:t xml:space="preserve"> </w:t>
            </w:r>
            <w:r w:rsidRPr="00C4066A">
              <w:rPr>
                <w:sz w:val="24"/>
              </w:rPr>
              <w:t>designación</w:t>
            </w:r>
            <w:r w:rsidRPr="00C4066A">
              <w:rPr>
                <w:spacing w:val="-3"/>
                <w:sz w:val="24"/>
              </w:rPr>
              <w:t xml:space="preserve"> </w:t>
            </w:r>
            <w:r w:rsidRPr="00C4066A">
              <w:rPr>
                <w:sz w:val="24"/>
              </w:rPr>
              <w:t>deberá</w:t>
            </w:r>
            <w:r w:rsidRPr="00C4066A">
              <w:rPr>
                <w:spacing w:val="-4"/>
                <w:sz w:val="24"/>
              </w:rPr>
              <w:t xml:space="preserve"> </w:t>
            </w:r>
            <w:r w:rsidRPr="00C4066A">
              <w:rPr>
                <w:sz w:val="24"/>
              </w:rPr>
              <w:t>de</w:t>
            </w:r>
            <w:r w:rsidRPr="00C4066A">
              <w:rPr>
                <w:spacing w:val="-3"/>
                <w:sz w:val="24"/>
              </w:rPr>
              <w:t xml:space="preserve"> </w:t>
            </w:r>
            <w:r w:rsidRPr="00C4066A">
              <w:rPr>
                <w:sz w:val="24"/>
              </w:rPr>
              <w:t>ir dirigido al Coordinador del grupo de</w:t>
            </w:r>
            <w:r w:rsidRPr="00C4066A">
              <w:rPr>
                <w:spacing w:val="-6"/>
                <w:sz w:val="24"/>
              </w:rPr>
              <w:t xml:space="preserve"> </w:t>
            </w:r>
            <w:r w:rsidRPr="00C4066A">
              <w:rPr>
                <w:sz w:val="24"/>
              </w:rPr>
              <w:t>trabajo.</w:t>
            </w:r>
          </w:p>
        </w:tc>
        <w:tc>
          <w:tcPr>
            <w:tcW w:w="5762" w:type="dxa"/>
          </w:tcPr>
          <w:p w:rsidR="00C4066A" w:rsidRPr="00550458" w:rsidRDefault="00C4066A" w:rsidP="00550458">
            <w:pPr>
              <w:tabs>
                <w:tab w:val="left" w:pos="810"/>
              </w:tabs>
              <w:ind w:left="1080"/>
              <w:jc w:val="right"/>
              <w:rPr>
                <w:sz w:val="24"/>
              </w:rPr>
            </w:pPr>
          </w:p>
        </w:tc>
      </w:tr>
      <w:tr w:rsidR="00C4066A" w:rsidRPr="00C4066A" w:rsidTr="00B72066">
        <w:tc>
          <w:tcPr>
            <w:tcW w:w="5437" w:type="dxa"/>
          </w:tcPr>
          <w:p w:rsidR="00C4066A" w:rsidRPr="00C4066A" w:rsidRDefault="00C4066A" w:rsidP="00751B37">
            <w:pPr>
              <w:pStyle w:val="Textoindependiente"/>
              <w:spacing w:before="164"/>
              <w:jc w:val="both"/>
            </w:pPr>
            <w:r w:rsidRPr="00C4066A">
              <w:t>Por cada vocal titular se designará un suplente en caso de ausencia a las</w:t>
            </w:r>
            <w:r w:rsidRPr="00C4066A">
              <w:rPr>
                <w:spacing w:val="-36"/>
              </w:rPr>
              <w:t xml:space="preserve"> </w:t>
            </w:r>
            <w:r w:rsidRPr="00C4066A">
              <w:t xml:space="preserve">sesiones del grupo de trabajo. Dichos nombramientos deberán ser notificados por escrito al Coordinador por cada dependencia o entidad que participe y ratificarse o actualizarse cuando lo requiera el Coordinador </w:t>
            </w:r>
            <w:r w:rsidRPr="00C4066A">
              <w:lastRenderedPageBreak/>
              <w:t>o cuando existan cambios en sus representaciones.</w:t>
            </w:r>
          </w:p>
        </w:tc>
        <w:tc>
          <w:tcPr>
            <w:tcW w:w="5762" w:type="dxa"/>
          </w:tcPr>
          <w:p w:rsidR="00C4066A" w:rsidRPr="00C4066A" w:rsidRDefault="00C4066A" w:rsidP="00550458">
            <w:pPr>
              <w:pStyle w:val="Textoindependiente"/>
              <w:spacing w:before="164"/>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Sólo podrán participar con voz y voto en las sesiones del grupo de trabajo las personas designadas en los términos del párrafo anterior o sus suplentes.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9"/>
              </w:numPr>
              <w:tabs>
                <w:tab w:val="left" w:pos="810"/>
              </w:tabs>
              <w:spacing w:before="1"/>
              <w:ind w:firstLine="93"/>
              <w:jc w:val="both"/>
              <w:rPr>
                <w:sz w:val="24"/>
              </w:rPr>
            </w:pPr>
            <w:r w:rsidRPr="00C4066A">
              <w:rPr>
                <w:sz w:val="24"/>
              </w:rPr>
              <w:t>Invitados: El Coordinador podrá invitar a las sesiones del grupo de trabajo a representantes</w:t>
            </w:r>
            <w:r w:rsidRPr="00C4066A">
              <w:rPr>
                <w:spacing w:val="-13"/>
                <w:sz w:val="24"/>
              </w:rPr>
              <w:t xml:space="preserve"> </w:t>
            </w:r>
            <w:r w:rsidRPr="00C4066A">
              <w:rPr>
                <w:sz w:val="24"/>
              </w:rPr>
              <w:t>de</w:t>
            </w:r>
            <w:r w:rsidRPr="00C4066A">
              <w:rPr>
                <w:spacing w:val="-11"/>
                <w:sz w:val="24"/>
              </w:rPr>
              <w:t xml:space="preserve"> </w:t>
            </w:r>
            <w:r w:rsidRPr="00C4066A">
              <w:rPr>
                <w:sz w:val="24"/>
              </w:rPr>
              <w:t>otras</w:t>
            </w:r>
            <w:r w:rsidRPr="00C4066A">
              <w:rPr>
                <w:spacing w:val="-10"/>
                <w:sz w:val="24"/>
              </w:rPr>
              <w:t xml:space="preserve"> </w:t>
            </w:r>
            <w:r w:rsidRPr="00C4066A">
              <w:rPr>
                <w:sz w:val="24"/>
              </w:rPr>
              <w:t>dependencias,</w:t>
            </w:r>
            <w:r w:rsidRPr="00C4066A">
              <w:rPr>
                <w:spacing w:val="-12"/>
                <w:sz w:val="24"/>
              </w:rPr>
              <w:t xml:space="preserve"> </w:t>
            </w:r>
            <w:r w:rsidRPr="00C4066A">
              <w:rPr>
                <w:sz w:val="24"/>
              </w:rPr>
              <w:t>o</w:t>
            </w:r>
            <w:r w:rsidRPr="00C4066A">
              <w:rPr>
                <w:spacing w:val="-11"/>
                <w:sz w:val="24"/>
              </w:rPr>
              <w:t xml:space="preserve"> </w:t>
            </w:r>
            <w:r w:rsidRPr="00C4066A">
              <w:rPr>
                <w:sz w:val="24"/>
              </w:rPr>
              <w:t>a</w:t>
            </w:r>
            <w:r w:rsidRPr="00C4066A">
              <w:rPr>
                <w:spacing w:val="-9"/>
                <w:sz w:val="24"/>
              </w:rPr>
              <w:t xml:space="preserve"> </w:t>
            </w:r>
            <w:r w:rsidRPr="00C4066A">
              <w:rPr>
                <w:sz w:val="24"/>
              </w:rPr>
              <w:t>las</w:t>
            </w:r>
            <w:r w:rsidRPr="00C4066A">
              <w:rPr>
                <w:spacing w:val="-9"/>
                <w:sz w:val="24"/>
              </w:rPr>
              <w:t xml:space="preserve"> </w:t>
            </w:r>
            <w:r w:rsidRPr="00C4066A">
              <w:rPr>
                <w:sz w:val="24"/>
              </w:rPr>
              <w:t>personas</w:t>
            </w:r>
            <w:r w:rsidRPr="00C4066A">
              <w:rPr>
                <w:spacing w:val="-13"/>
                <w:sz w:val="24"/>
              </w:rPr>
              <w:t xml:space="preserve"> </w:t>
            </w:r>
            <w:r w:rsidRPr="00C4066A">
              <w:rPr>
                <w:sz w:val="24"/>
              </w:rPr>
              <w:t>que</w:t>
            </w:r>
            <w:r w:rsidRPr="00C4066A">
              <w:rPr>
                <w:spacing w:val="-11"/>
                <w:sz w:val="24"/>
              </w:rPr>
              <w:t xml:space="preserve"> </w:t>
            </w:r>
            <w:r w:rsidRPr="00C4066A">
              <w:rPr>
                <w:sz w:val="24"/>
              </w:rPr>
              <w:t>estime</w:t>
            </w:r>
            <w:r w:rsidRPr="00C4066A">
              <w:rPr>
                <w:spacing w:val="-12"/>
                <w:sz w:val="24"/>
              </w:rPr>
              <w:t xml:space="preserve"> </w:t>
            </w:r>
            <w:r w:rsidRPr="00C4066A">
              <w:rPr>
                <w:sz w:val="24"/>
              </w:rPr>
              <w:t>conveniente</w:t>
            </w:r>
            <w:r w:rsidRPr="00C4066A">
              <w:rPr>
                <w:spacing w:val="-11"/>
                <w:sz w:val="24"/>
              </w:rPr>
              <w:t xml:space="preserve"> </w:t>
            </w:r>
            <w:r w:rsidRPr="00C4066A">
              <w:rPr>
                <w:sz w:val="24"/>
              </w:rPr>
              <w:t>de acuerdo</w:t>
            </w:r>
            <w:r w:rsidRPr="00C4066A">
              <w:rPr>
                <w:spacing w:val="-11"/>
                <w:sz w:val="24"/>
              </w:rPr>
              <w:t xml:space="preserve"> </w:t>
            </w:r>
            <w:r w:rsidRPr="00C4066A">
              <w:rPr>
                <w:sz w:val="24"/>
              </w:rPr>
              <w:t>con</w:t>
            </w:r>
            <w:r w:rsidRPr="00C4066A">
              <w:rPr>
                <w:spacing w:val="-11"/>
                <w:sz w:val="24"/>
              </w:rPr>
              <w:t xml:space="preserve"> </w:t>
            </w:r>
            <w:r w:rsidRPr="00C4066A">
              <w:rPr>
                <w:sz w:val="24"/>
              </w:rPr>
              <w:t>el</w:t>
            </w:r>
            <w:r w:rsidRPr="00C4066A">
              <w:rPr>
                <w:spacing w:val="-11"/>
                <w:sz w:val="24"/>
              </w:rPr>
              <w:t xml:space="preserve"> </w:t>
            </w:r>
            <w:r w:rsidRPr="00C4066A">
              <w:rPr>
                <w:sz w:val="24"/>
              </w:rPr>
              <w:t>tema</w:t>
            </w:r>
            <w:r w:rsidRPr="00C4066A">
              <w:rPr>
                <w:spacing w:val="-11"/>
                <w:sz w:val="24"/>
              </w:rPr>
              <w:t xml:space="preserve"> </w:t>
            </w:r>
            <w:r w:rsidRPr="00C4066A">
              <w:rPr>
                <w:sz w:val="24"/>
              </w:rPr>
              <w:t>de</w:t>
            </w:r>
            <w:r w:rsidRPr="00C4066A">
              <w:rPr>
                <w:spacing w:val="-10"/>
                <w:sz w:val="24"/>
              </w:rPr>
              <w:t xml:space="preserve"> </w:t>
            </w:r>
            <w:r w:rsidRPr="00C4066A">
              <w:rPr>
                <w:sz w:val="24"/>
              </w:rPr>
              <w:t>los</w:t>
            </w:r>
            <w:r w:rsidRPr="00C4066A">
              <w:rPr>
                <w:spacing w:val="-11"/>
                <w:sz w:val="24"/>
              </w:rPr>
              <w:t xml:space="preserve"> </w:t>
            </w:r>
            <w:r w:rsidRPr="00C4066A">
              <w:rPr>
                <w:sz w:val="24"/>
              </w:rPr>
              <w:t>asuntos</w:t>
            </w:r>
            <w:r w:rsidRPr="00C4066A">
              <w:rPr>
                <w:spacing w:val="-12"/>
                <w:sz w:val="24"/>
              </w:rPr>
              <w:t xml:space="preserve"> </w:t>
            </w:r>
            <w:r w:rsidRPr="00C4066A">
              <w:rPr>
                <w:sz w:val="24"/>
              </w:rPr>
              <w:t>a</w:t>
            </w:r>
            <w:r w:rsidRPr="00C4066A">
              <w:rPr>
                <w:spacing w:val="-10"/>
                <w:sz w:val="24"/>
              </w:rPr>
              <w:t xml:space="preserve"> </w:t>
            </w:r>
            <w:r w:rsidRPr="00C4066A">
              <w:rPr>
                <w:sz w:val="24"/>
              </w:rPr>
              <w:t>tratar,</w:t>
            </w:r>
            <w:r w:rsidRPr="00C4066A">
              <w:rPr>
                <w:spacing w:val="-14"/>
                <w:sz w:val="24"/>
              </w:rPr>
              <w:t xml:space="preserve"> </w:t>
            </w:r>
            <w:r w:rsidRPr="00C4066A">
              <w:rPr>
                <w:sz w:val="24"/>
              </w:rPr>
              <w:t>especialidad</w:t>
            </w:r>
            <w:r w:rsidRPr="00C4066A">
              <w:rPr>
                <w:spacing w:val="-10"/>
                <w:sz w:val="24"/>
              </w:rPr>
              <w:t xml:space="preserve"> </w:t>
            </w:r>
            <w:r w:rsidRPr="00C4066A">
              <w:rPr>
                <w:sz w:val="24"/>
              </w:rPr>
              <w:t>e</w:t>
            </w:r>
            <w:r w:rsidRPr="00C4066A">
              <w:rPr>
                <w:spacing w:val="-11"/>
                <w:sz w:val="24"/>
              </w:rPr>
              <w:t xml:space="preserve"> </w:t>
            </w:r>
            <w:r w:rsidRPr="00C4066A">
              <w:rPr>
                <w:sz w:val="24"/>
              </w:rPr>
              <w:t>interés,</w:t>
            </w:r>
            <w:r w:rsidRPr="00C4066A">
              <w:rPr>
                <w:spacing w:val="-12"/>
                <w:sz w:val="24"/>
              </w:rPr>
              <w:t xml:space="preserve"> </w:t>
            </w:r>
            <w:r w:rsidRPr="00C4066A">
              <w:rPr>
                <w:sz w:val="24"/>
              </w:rPr>
              <w:t>tendrán</w:t>
            </w:r>
            <w:r w:rsidRPr="00C4066A">
              <w:rPr>
                <w:spacing w:val="-11"/>
                <w:sz w:val="24"/>
              </w:rPr>
              <w:t xml:space="preserve"> </w:t>
            </w:r>
            <w:r w:rsidRPr="00C4066A">
              <w:rPr>
                <w:sz w:val="24"/>
              </w:rPr>
              <w:t>derecho a voz pero no a</w:t>
            </w:r>
            <w:r w:rsidRPr="00C4066A">
              <w:rPr>
                <w:spacing w:val="-5"/>
                <w:sz w:val="24"/>
              </w:rPr>
              <w:t xml:space="preserve"> </w:t>
            </w:r>
            <w:r w:rsidRPr="00C4066A">
              <w:rPr>
                <w:sz w:val="24"/>
              </w:rPr>
              <w:t>voto.</w:t>
            </w:r>
          </w:p>
        </w:tc>
        <w:tc>
          <w:tcPr>
            <w:tcW w:w="5762" w:type="dxa"/>
          </w:tcPr>
          <w:p w:rsidR="00C4066A" w:rsidRPr="00550458" w:rsidRDefault="00C4066A" w:rsidP="00550458">
            <w:pPr>
              <w:tabs>
                <w:tab w:val="left" w:pos="810"/>
              </w:tabs>
              <w:spacing w:before="1"/>
              <w:ind w:left="1080"/>
              <w:jc w:val="right"/>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SEGUNDO. </w:t>
            </w:r>
            <w:r w:rsidRPr="00C4066A">
              <w:t>Para la formalización de los grupos de trabajo se debe instrumentar un acta de instalación y en todos los casos los representantes de las dependencias y entidades que los conforman deberán acreditar oficialmente su designación, con el acuse del oficio enviado al Coordinador del grupo de trabajo conforme a lo establecido en el lineamiento Vigésimo primero, numeral 3.</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Dicha acta de instalación deberá contener como mínimo:</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Lugar, fecha y</w:t>
            </w:r>
            <w:r w:rsidRPr="00C4066A">
              <w:rPr>
                <w:spacing w:val="-6"/>
                <w:sz w:val="24"/>
              </w:rPr>
              <w:t xml:space="preserve"> </w:t>
            </w:r>
            <w:r w:rsidRPr="00C4066A">
              <w:rPr>
                <w:sz w:val="24"/>
              </w:rPr>
              <w:t>hora;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Nombre y cargo de las personas que</w:t>
            </w:r>
            <w:r w:rsidRPr="00C4066A">
              <w:rPr>
                <w:spacing w:val="-8"/>
                <w:sz w:val="24"/>
              </w:rPr>
              <w:t xml:space="preserve"> </w:t>
            </w:r>
            <w:r w:rsidRPr="00C4066A">
              <w:rPr>
                <w:sz w:val="24"/>
              </w:rPr>
              <w:t>intervienen;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Fundamento</w:t>
            </w:r>
            <w:r w:rsidRPr="00C4066A">
              <w:rPr>
                <w:spacing w:val="-2"/>
                <w:sz w:val="24"/>
              </w:rPr>
              <w:t xml:space="preserve"> </w:t>
            </w:r>
            <w:r w:rsidRPr="00C4066A">
              <w:rPr>
                <w:sz w:val="24"/>
              </w:rPr>
              <w:t>legal;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Motivo del</w:t>
            </w:r>
            <w:r w:rsidRPr="00C4066A">
              <w:rPr>
                <w:spacing w:val="-1"/>
                <w:sz w:val="24"/>
              </w:rPr>
              <w:t xml:space="preserve"> </w:t>
            </w:r>
            <w:r w:rsidRPr="00C4066A">
              <w:rPr>
                <w:sz w:val="24"/>
              </w:rPr>
              <w:t>acta;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Objetivo del grupo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spacing w:before="1"/>
              <w:ind w:left="102" w:firstLine="0"/>
              <w:rPr>
                <w:sz w:val="24"/>
              </w:rPr>
            </w:pPr>
            <w:r w:rsidRPr="00C4066A">
              <w:rPr>
                <w:sz w:val="24"/>
              </w:rPr>
              <w:t>Designación del Coordinador, Vocales titulares y suplentes, plasmando las firmas correspondientes,</w:t>
            </w:r>
            <w:r w:rsidRPr="00C4066A">
              <w:rPr>
                <w:spacing w:val="-1"/>
                <w:sz w:val="24"/>
              </w:rPr>
              <w:t xml:space="preserve"> </w:t>
            </w:r>
            <w:r w:rsidRPr="00C4066A">
              <w:rPr>
                <w:sz w:val="24"/>
              </w:rPr>
              <w:t>y</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8"/>
              </w:numPr>
              <w:tabs>
                <w:tab w:val="left" w:pos="810"/>
              </w:tabs>
              <w:rPr>
                <w:sz w:val="24"/>
              </w:rPr>
            </w:pPr>
            <w:r w:rsidRPr="00C4066A">
              <w:rPr>
                <w:sz w:val="24"/>
              </w:rPr>
              <w:t>Como</w:t>
            </w:r>
            <w:r w:rsidRPr="00C4066A">
              <w:rPr>
                <w:spacing w:val="-15"/>
                <w:sz w:val="24"/>
              </w:rPr>
              <w:t xml:space="preserve"> </w:t>
            </w:r>
            <w:r w:rsidRPr="00C4066A">
              <w:rPr>
                <w:sz w:val="24"/>
              </w:rPr>
              <w:t>anexo,</w:t>
            </w:r>
            <w:r w:rsidRPr="00C4066A">
              <w:rPr>
                <w:spacing w:val="-13"/>
                <w:sz w:val="24"/>
              </w:rPr>
              <w:t xml:space="preserve"> </w:t>
            </w:r>
            <w:r w:rsidRPr="00C4066A">
              <w:rPr>
                <w:sz w:val="24"/>
              </w:rPr>
              <w:t>copias</w:t>
            </w:r>
            <w:r w:rsidRPr="00C4066A">
              <w:rPr>
                <w:spacing w:val="-16"/>
                <w:sz w:val="24"/>
              </w:rPr>
              <w:t xml:space="preserve"> </w:t>
            </w:r>
            <w:r w:rsidRPr="00C4066A">
              <w:rPr>
                <w:sz w:val="24"/>
              </w:rPr>
              <w:t>de</w:t>
            </w:r>
            <w:r w:rsidRPr="00C4066A">
              <w:rPr>
                <w:spacing w:val="-12"/>
                <w:sz w:val="24"/>
              </w:rPr>
              <w:t xml:space="preserve"> </w:t>
            </w:r>
            <w:r w:rsidRPr="00C4066A">
              <w:rPr>
                <w:sz w:val="24"/>
              </w:rPr>
              <w:t>los</w:t>
            </w:r>
            <w:r w:rsidRPr="00C4066A">
              <w:rPr>
                <w:spacing w:val="-16"/>
                <w:sz w:val="24"/>
              </w:rPr>
              <w:t xml:space="preserve"> </w:t>
            </w:r>
            <w:r w:rsidRPr="00C4066A">
              <w:rPr>
                <w:sz w:val="24"/>
              </w:rPr>
              <w:t>oficios</w:t>
            </w:r>
            <w:r w:rsidRPr="00C4066A">
              <w:rPr>
                <w:spacing w:val="-16"/>
                <w:sz w:val="24"/>
              </w:rPr>
              <w:t xml:space="preserve"> </w:t>
            </w:r>
            <w:r w:rsidRPr="00C4066A">
              <w:rPr>
                <w:sz w:val="24"/>
              </w:rPr>
              <w:t>de</w:t>
            </w:r>
            <w:r w:rsidRPr="00C4066A">
              <w:rPr>
                <w:spacing w:val="-16"/>
                <w:sz w:val="24"/>
              </w:rPr>
              <w:t xml:space="preserve"> </w:t>
            </w:r>
            <w:r w:rsidRPr="00C4066A">
              <w:rPr>
                <w:sz w:val="24"/>
              </w:rPr>
              <w:t>designación</w:t>
            </w:r>
            <w:r w:rsidRPr="00C4066A">
              <w:rPr>
                <w:spacing w:val="-8"/>
                <w:sz w:val="24"/>
              </w:rPr>
              <w:t xml:space="preserve"> </w:t>
            </w:r>
            <w:r w:rsidRPr="00C4066A">
              <w:rPr>
                <w:sz w:val="24"/>
              </w:rPr>
              <w:t>del</w:t>
            </w:r>
            <w:r w:rsidRPr="00C4066A">
              <w:rPr>
                <w:spacing w:val="-14"/>
                <w:sz w:val="24"/>
              </w:rPr>
              <w:t xml:space="preserve"> </w:t>
            </w:r>
            <w:r w:rsidRPr="00C4066A">
              <w:rPr>
                <w:sz w:val="24"/>
              </w:rPr>
              <w:t>Coordinador</w:t>
            </w:r>
            <w:r w:rsidRPr="00C4066A">
              <w:rPr>
                <w:spacing w:val="-13"/>
                <w:sz w:val="24"/>
              </w:rPr>
              <w:t xml:space="preserve"> </w:t>
            </w:r>
            <w:r w:rsidRPr="00C4066A">
              <w:rPr>
                <w:sz w:val="24"/>
              </w:rPr>
              <w:t>y</w:t>
            </w:r>
            <w:r w:rsidRPr="00C4066A">
              <w:rPr>
                <w:spacing w:val="-19"/>
                <w:sz w:val="24"/>
              </w:rPr>
              <w:t xml:space="preserve"> </w:t>
            </w:r>
            <w:r w:rsidRPr="00C4066A">
              <w:rPr>
                <w:sz w:val="24"/>
              </w:rPr>
              <w:t>Vocales.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lastRenderedPageBreak/>
              <w:t>El acta de instalación del grupo de trabajo, deberá integrarse al expediente correspondiente, que quedará bajo resguardo del Coordinador.</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tulo1"/>
              <w:spacing w:before="164"/>
              <w:ind w:left="0"/>
              <w:jc w:val="center"/>
            </w:pPr>
            <w:r w:rsidRPr="00C4066A">
              <w:t>CAPITULO V</w:t>
            </w:r>
          </w:p>
        </w:tc>
        <w:tc>
          <w:tcPr>
            <w:tcW w:w="5762" w:type="dxa"/>
          </w:tcPr>
          <w:p w:rsidR="00C4066A" w:rsidRPr="00C4066A" w:rsidRDefault="00C4066A" w:rsidP="00550458">
            <w:pPr>
              <w:pStyle w:val="Ttulo1"/>
              <w:spacing w:before="164"/>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LAS FACULTADES Y RESPONSABILIDADES DE LOS INTEGRANTES DEL GRUPO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rPr>
                <w:sz w:val="24"/>
              </w:rPr>
            </w:pPr>
            <w:r w:rsidRPr="00C4066A">
              <w:rPr>
                <w:b/>
                <w:sz w:val="24"/>
              </w:rPr>
              <w:t xml:space="preserve">VIGÉSIMO TERCERO.- </w:t>
            </w:r>
            <w:r w:rsidRPr="00C4066A">
              <w:rPr>
                <w:sz w:val="24"/>
              </w:rPr>
              <w:t>Corresponde al Coordinador:</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Coordinar las sesiones del grupo de</w:t>
            </w:r>
            <w:r w:rsidRPr="00C4066A">
              <w:rPr>
                <w:spacing w:val="-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10"/>
              </w:tabs>
              <w:spacing w:before="1"/>
              <w:ind w:left="102" w:firstLine="0"/>
              <w:rPr>
                <w:sz w:val="24"/>
              </w:rPr>
            </w:pPr>
            <w:r w:rsidRPr="00C4066A">
              <w:rPr>
                <w:sz w:val="24"/>
              </w:rPr>
              <w:t>Convocar a los integrantes a las sesiones, dirigiendo dicha convocatoria únicamente a los vocales que tengan asuntos de su competencia a tratar en la sesión y en su caso a los invitados que estime</w:t>
            </w:r>
            <w:r w:rsidRPr="00C4066A">
              <w:rPr>
                <w:spacing w:val="-6"/>
                <w:sz w:val="24"/>
              </w:rPr>
              <w:t xml:space="preserve"> </w:t>
            </w:r>
            <w:r w:rsidRPr="00C4066A">
              <w:rPr>
                <w:sz w:val="24"/>
              </w:rPr>
              <w:t>conveniente;</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7"/>
              </w:numPr>
              <w:tabs>
                <w:tab w:val="left" w:pos="810"/>
              </w:tabs>
              <w:ind w:left="102" w:firstLine="0"/>
              <w:rPr>
                <w:sz w:val="24"/>
              </w:rPr>
            </w:pPr>
            <w:r w:rsidRPr="00C4066A">
              <w:rPr>
                <w:sz w:val="24"/>
              </w:rPr>
              <w:t>Remitir oportunamente a los integrantes del grupo de trabajo las convocatorias a las sesiones de la misma, enviando la documentación correspondiente a la orden del</w:t>
            </w:r>
            <w:r w:rsidRPr="00C4066A">
              <w:rPr>
                <w:spacing w:val="-4"/>
                <w:sz w:val="24"/>
              </w:rPr>
              <w:t xml:space="preserve"> </w:t>
            </w:r>
            <w:r w:rsidRPr="00C4066A">
              <w:rPr>
                <w:sz w:val="24"/>
              </w:rPr>
              <w:t>día;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Verificar el quórum para la celebración de las sesiones del grupo de</w:t>
            </w:r>
            <w:r w:rsidRPr="00C4066A">
              <w:rPr>
                <w:spacing w:val="-23"/>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ind w:left="102" w:firstLine="0"/>
              <w:rPr>
                <w:sz w:val="24"/>
              </w:rPr>
            </w:pPr>
            <w:r w:rsidRPr="00C4066A">
              <w:rPr>
                <w:sz w:val="24"/>
              </w:rPr>
              <w:t>Pasar lista de asistencia y verificar que los integrantes estén debidamente representados;</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7"/>
              </w:numPr>
              <w:tabs>
                <w:tab w:val="left" w:pos="809"/>
                <w:tab w:val="left" w:pos="810"/>
              </w:tabs>
              <w:rPr>
                <w:sz w:val="24"/>
              </w:rPr>
            </w:pPr>
            <w:r w:rsidRPr="00C4066A">
              <w:rPr>
                <w:sz w:val="24"/>
              </w:rPr>
              <w:t>Dar seguimiento a los</w:t>
            </w:r>
            <w:r w:rsidRPr="00C4066A">
              <w:rPr>
                <w:spacing w:val="-4"/>
                <w:sz w:val="24"/>
              </w:rPr>
              <w:t xml:space="preserve"> </w:t>
            </w:r>
            <w:r w:rsidRPr="00C4066A">
              <w:rPr>
                <w:sz w:val="24"/>
              </w:rPr>
              <w:t>acuerdos;</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tabs>
                <w:tab w:val="left" w:pos="809"/>
              </w:tabs>
            </w:pPr>
            <w:r w:rsidRPr="00C4066A">
              <w:rPr>
                <w:b/>
              </w:rPr>
              <w:t>VII</w:t>
            </w:r>
            <w:r w:rsidRPr="00C4066A">
              <w:rPr>
                <w:b/>
              </w:rPr>
              <w:tab/>
            </w:r>
            <w:r w:rsidRPr="00C4066A">
              <w:t>Elaborar y firmar las actas de las sesiones del grupo de</w:t>
            </w:r>
            <w:r w:rsidRPr="00C4066A">
              <w:rPr>
                <w:spacing w:val="-13"/>
              </w:rPr>
              <w:t xml:space="preserve"> </w:t>
            </w:r>
            <w:r w:rsidRPr="00C4066A">
              <w:t>trabajo.</w:t>
            </w:r>
          </w:p>
        </w:tc>
        <w:tc>
          <w:tcPr>
            <w:tcW w:w="5762" w:type="dxa"/>
          </w:tcPr>
          <w:p w:rsidR="00C4066A" w:rsidRPr="00C4066A" w:rsidRDefault="00C4066A" w:rsidP="00550458">
            <w:pPr>
              <w:pStyle w:val="Textoindependiente"/>
              <w:tabs>
                <w:tab w:val="left" w:pos="809"/>
              </w:tabs>
              <w:ind w:left="360"/>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firstLine="0"/>
              <w:rPr>
                <w:sz w:val="24"/>
              </w:rPr>
            </w:pPr>
            <w:r w:rsidRPr="00C4066A">
              <w:rPr>
                <w:sz w:val="24"/>
              </w:rPr>
              <w:t>Registrar los acuerdos, conservar la documentación correspondiente y ponerla a disposición de los integrantes del</w:t>
            </w:r>
            <w:r w:rsidRPr="00C4066A">
              <w:rPr>
                <w:spacing w:val="-9"/>
                <w:sz w:val="24"/>
              </w:rPr>
              <w:t xml:space="preserve"> </w:t>
            </w:r>
            <w:r w:rsidRPr="00C4066A">
              <w:rPr>
                <w:sz w:val="24"/>
              </w:rPr>
              <w:t>mismo;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left="810"/>
              <w:rPr>
                <w:sz w:val="24"/>
              </w:rPr>
            </w:pPr>
            <w:r w:rsidRPr="00C4066A">
              <w:rPr>
                <w:sz w:val="24"/>
              </w:rPr>
              <w:t>Mantener actualizado el registro de los integrantes del grupo de</w:t>
            </w:r>
            <w:r w:rsidRPr="00C4066A">
              <w:rPr>
                <w:spacing w:val="-1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ind w:firstLine="0"/>
              <w:rPr>
                <w:sz w:val="24"/>
              </w:rPr>
            </w:pPr>
            <w:r w:rsidRPr="00C4066A">
              <w:rPr>
                <w:sz w:val="24"/>
              </w:rPr>
              <w:t xml:space="preserve">Conjuntar el informe trimestral, con la </w:t>
            </w:r>
            <w:r w:rsidRPr="00C4066A">
              <w:rPr>
                <w:sz w:val="24"/>
              </w:rPr>
              <w:lastRenderedPageBreak/>
              <w:t>información proporcionada por los integrantes del grupo de</w:t>
            </w:r>
            <w:r w:rsidRPr="00C4066A">
              <w:rPr>
                <w:spacing w:val="-8"/>
                <w:sz w:val="24"/>
              </w:rPr>
              <w:t xml:space="preserve"> </w:t>
            </w:r>
            <w:r w:rsidRPr="00C4066A">
              <w:rPr>
                <w:sz w:val="24"/>
              </w:rPr>
              <w:t>trabajo;</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09"/>
                <w:tab w:val="left" w:pos="810"/>
              </w:tabs>
              <w:spacing w:before="1"/>
              <w:ind w:firstLine="0"/>
              <w:rPr>
                <w:sz w:val="24"/>
              </w:rPr>
            </w:pPr>
            <w:r w:rsidRPr="00C4066A">
              <w:rPr>
                <w:sz w:val="24"/>
              </w:rPr>
              <w:t>Establecer objetivos y metas para el cumplimiento del programa anual de trabajo, que permitan evaluar el desempeño del grupo de</w:t>
            </w:r>
            <w:r w:rsidRPr="00C4066A">
              <w:rPr>
                <w:spacing w:val="-14"/>
                <w:sz w:val="24"/>
              </w:rPr>
              <w:t xml:space="preserve"> </w:t>
            </w:r>
            <w:r w:rsidRPr="00C4066A">
              <w:rPr>
                <w:sz w:val="24"/>
              </w:rPr>
              <w:t>trabajo;</w:t>
            </w:r>
          </w:p>
        </w:tc>
        <w:tc>
          <w:tcPr>
            <w:tcW w:w="5762" w:type="dxa"/>
          </w:tcPr>
          <w:p w:rsidR="00C4066A" w:rsidRPr="00550458" w:rsidRDefault="00C4066A" w:rsidP="00550458">
            <w:pPr>
              <w:tabs>
                <w:tab w:val="left" w:pos="809"/>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Convocar a sesión de grupo de trabajo con la finalidad de integrar el anteproyecto de programa anual de trabajo, con base en las aportaciones de sus integrantes.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64"/>
              <w:ind w:firstLine="0"/>
              <w:rPr>
                <w:sz w:val="24"/>
              </w:rPr>
            </w:pPr>
            <w:r w:rsidRPr="00C4066A">
              <w:rPr>
                <w:sz w:val="24"/>
              </w:rPr>
              <w:t>Enviar al Secretario Técnico del Sistema el anteproyecto de programa anual de</w:t>
            </w:r>
            <w:r w:rsidRPr="00C4066A">
              <w:rPr>
                <w:spacing w:val="-16"/>
                <w:sz w:val="24"/>
              </w:rPr>
              <w:t xml:space="preserve"> </w:t>
            </w:r>
            <w:r w:rsidRPr="00C4066A">
              <w:rPr>
                <w:sz w:val="24"/>
              </w:rPr>
              <w:t>trabajo</w:t>
            </w:r>
            <w:r w:rsidRPr="00C4066A">
              <w:rPr>
                <w:spacing w:val="-15"/>
                <w:sz w:val="24"/>
              </w:rPr>
              <w:t xml:space="preserve"> </w:t>
            </w:r>
            <w:r w:rsidRPr="00C4066A">
              <w:rPr>
                <w:sz w:val="24"/>
              </w:rPr>
              <w:t>del</w:t>
            </w:r>
            <w:r w:rsidRPr="00C4066A">
              <w:rPr>
                <w:spacing w:val="-16"/>
                <w:sz w:val="24"/>
              </w:rPr>
              <w:t xml:space="preserve"> </w:t>
            </w:r>
            <w:r w:rsidRPr="00C4066A">
              <w:rPr>
                <w:sz w:val="24"/>
              </w:rPr>
              <w:t>grupo</w:t>
            </w:r>
            <w:r w:rsidRPr="00C4066A">
              <w:rPr>
                <w:spacing w:val="-12"/>
                <w:sz w:val="24"/>
              </w:rPr>
              <w:t xml:space="preserve"> </w:t>
            </w:r>
            <w:r w:rsidRPr="00C4066A">
              <w:rPr>
                <w:sz w:val="24"/>
              </w:rPr>
              <w:t>el</w:t>
            </w:r>
            <w:r w:rsidRPr="00C4066A">
              <w:rPr>
                <w:spacing w:val="-18"/>
                <w:sz w:val="24"/>
              </w:rPr>
              <w:t xml:space="preserve"> </w:t>
            </w:r>
            <w:r w:rsidRPr="00C4066A">
              <w:rPr>
                <w:sz w:val="24"/>
              </w:rPr>
              <w:t>cual</w:t>
            </w:r>
            <w:r w:rsidRPr="00C4066A">
              <w:rPr>
                <w:spacing w:val="-16"/>
                <w:sz w:val="24"/>
              </w:rPr>
              <w:t xml:space="preserve"> </w:t>
            </w:r>
            <w:r w:rsidRPr="00C4066A">
              <w:rPr>
                <w:sz w:val="24"/>
              </w:rPr>
              <w:t>debe</w:t>
            </w:r>
            <w:r w:rsidRPr="00C4066A">
              <w:rPr>
                <w:spacing w:val="-12"/>
                <w:sz w:val="24"/>
              </w:rPr>
              <w:t xml:space="preserve"> </w:t>
            </w:r>
            <w:r w:rsidRPr="00C4066A">
              <w:rPr>
                <w:sz w:val="24"/>
              </w:rPr>
              <w:t>ir</w:t>
            </w:r>
            <w:r w:rsidRPr="00C4066A">
              <w:rPr>
                <w:spacing w:val="-17"/>
                <w:sz w:val="24"/>
              </w:rPr>
              <w:t xml:space="preserve"> </w:t>
            </w:r>
            <w:r w:rsidRPr="00C4066A">
              <w:rPr>
                <w:sz w:val="24"/>
              </w:rPr>
              <w:t>alineado</w:t>
            </w:r>
            <w:r w:rsidRPr="00C4066A">
              <w:rPr>
                <w:spacing w:val="-14"/>
                <w:sz w:val="24"/>
              </w:rPr>
              <w:t xml:space="preserve"> </w:t>
            </w:r>
            <w:r w:rsidRPr="00C4066A">
              <w:rPr>
                <w:sz w:val="24"/>
              </w:rPr>
              <w:t>a</w:t>
            </w:r>
            <w:r w:rsidRPr="00C4066A">
              <w:rPr>
                <w:spacing w:val="-17"/>
                <w:sz w:val="24"/>
              </w:rPr>
              <w:t xml:space="preserve"> </w:t>
            </w:r>
            <w:r w:rsidRPr="00C4066A">
              <w:rPr>
                <w:sz w:val="24"/>
              </w:rPr>
              <w:t>los</w:t>
            </w:r>
            <w:r w:rsidRPr="00C4066A">
              <w:rPr>
                <w:spacing w:val="-12"/>
                <w:sz w:val="24"/>
              </w:rPr>
              <w:t xml:space="preserve"> </w:t>
            </w:r>
            <w:r w:rsidRPr="00C4066A">
              <w:rPr>
                <w:sz w:val="24"/>
              </w:rPr>
              <w:t>objetivos</w:t>
            </w:r>
            <w:r w:rsidRPr="00C4066A">
              <w:rPr>
                <w:spacing w:val="-13"/>
                <w:sz w:val="24"/>
              </w:rPr>
              <w:t xml:space="preserve"> </w:t>
            </w:r>
            <w:r w:rsidRPr="00C4066A">
              <w:rPr>
                <w:sz w:val="24"/>
              </w:rPr>
              <w:t>estratégicos</w:t>
            </w:r>
            <w:r w:rsidRPr="00C4066A">
              <w:rPr>
                <w:spacing w:val="-14"/>
                <w:sz w:val="24"/>
              </w:rPr>
              <w:t xml:space="preserve"> </w:t>
            </w:r>
            <w:r w:rsidRPr="00C4066A">
              <w:rPr>
                <w:sz w:val="24"/>
              </w:rPr>
              <w:t>y</w:t>
            </w:r>
            <w:r w:rsidRPr="00C4066A">
              <w:rPr>
                <w:spacing w:val="-15"/>
                <w:sz w:val="24"/>
              </w:rPr>
              <w:t xml:space="preserve"> </w:t>
            </w:r>
            <w:r w:rsidRPr="00C4066A">
              <w:rPr>
                <w:sz w:val="24"/>
              </w:rPr>
              <w:t>sectoriales nacionales en la materia, con fines de aprobación del pleno del</w:t>
            </w:r>
            <w:r w:rsidRPr="00C4066A">
              <w:rPr>
                <w:spacing w:val="-16"/>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Solicitar a los integrantes del grupo de trabajo, mediante oficio o correo electrónico, la información necesaria con el fin de conjuntar el informe</w:t>
            </w:r>
            <w:r w:rsidRPr="00C4066A">
              <w:rPr>
                <w:spacing w:val="-22"/>
                <w:sz w:val="24"/>
              </w:rPr>
              <w:t xml:space="preserve"> </w:t>
            </w:r>
            <w:r w:rsidRPr="00C4066A">
              <w:rPr>
                <w:sz w:val="24"/>
              </w:rPr>
              <w:t>trimestral;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 xml:space="preserve">Enviar al Sistema el informe trimestral, a través de la plataforma informática disponible en la página </w:t>
            </w:r>
            <w:hyperlink r:id="rId8">
              <w:r w:rsidRPr="00C4066A">
                <w:rPr>
                  <w:sz w:val="24"/>
                </w:rPr>
                <w:t>www.sinasica.gob.mx,</w:t>
              </w:r>
            </w:hyperlink>
            <w:r w:rsidRPr="00C4066A">
              <w:rPr>
                <w:sz w:val="24"/>
              </w:rPr>
              <w:t xml:space="preserve"> el cual es el insumo principal del Sistema</w:t>
            </w:r>
            <w:r w:rsidRPr="00C4066A">
              <w:rPr>
                <w:spacing w:val="-17"/>
                <w:sz w:val="24"/>
              </w:rPr>
              <w:t xml:space="preserve"> </w:t>
            </w:r>
            <w:r w:rsidRPr="00C4066A">
              <w:rPr>
                <w:sz w:val="24"/>
              </w:rPr>
              <w:t>para</w:t>
            </w:r>
            <w:r w:rsidRPr="00C4066A">
              <w:rPr>
                <w:spacing w:val="-15"/>
                <w:sz w:val="24"/>
              </w:rPr>
              <w:t xml:space="preserve"> </w:t>
            </w:r>
            <w:r w:rsidRPr="00C4066A">
              <w:rPr>
                <w:sz w:val="24"/>
              </w:rPr>
              <w:t>suministrar</w:t>
            </w:r>
            <w:r w:rsidRPr="00C4066A">
              <w:rPr>
                <w:spacing w:val="-15"/>
                <w:sz w:val="24"/>
              </w:rPr>
              <w:t xml:space="preserve"> </w:t>
            </w:r>
            <w:r w:rsidRPr="00C4066A">
              <w:rPr>
                <w:sz w:val="24"/>
              </w:rPr>
              <w:t>información</w:t>
            </w:r>
            <w:r w:rsidRPr="00C4066A">
              <w:rPr>
                <w:spacing w:val="-14"/>
                <w:sz w:val="24"/>
              </w:rPr>
              <w:t xml:space="preserve"> </w:t>
            </w:r>
            <w:r w:rsidRPr="00C4066A">
              <w:rPr>
                <w:sz w:val="24"/>
              </w:rPr>
              <w:t>a</w:t>
            </w:r>
            <w:r w:rsidRPr="00C4066A">
              <w:rPr>
                <w:spacing w:val="-16"/>
                <w:sz w:val="24"/>
              </w:rPr>
              <w:t xml:space="preserve"> </w:t>
            </w:r>
            <w:r w:rsidRPr="00C4066A">
              <w:rPr>
                <w:sz w:val="24"/>
              </w:rPr>
              <w:t>la</w:t>
            </w:r>
            <w:r w:rsidRPr="00C4066A">
              <w:rPr>
                <w:spacing w:val="-14"/>
                <w:sz w:val="24"/>
              </w:rPr>
              <w:t xml:space="preserve"> </w:t>
            </w:r>
            <w:r w:rsidRPr="00C4066A">
              <w:rPr>
                <w:sz w:val="24"/>
              </w:rPr>
              <w:t>Comisión</w:t>
            </w:r>
            <w:r w:rsidRPr="00C4066A">
              <w:rPr>
                <w:spacing w:val="-17"/>
                <w:sz w:val="24"/>
              </w:rPr>
              <w:t xml:space="preserve"> </w:t>
            </w:r>
            <w:r w:rsidRPr="00C4066A">
              <w:rPr>
                <w:sz w:val="24"/>
              </w:rPr>
              <w:t>Intersecretarial</w:t>
            </w:r>
            <w:r w:rsidRPr="00C4066A">
              <w:rPr>
                <w:spacing w:val="-18"/>
                <w:sz w:val="24"/>
              </w:rPr>
              <w:t xml:space="preserve"> </w:t>
            </w:r>
            <w:r w:rsidRPr="00C4066A">
              <w:rPr>
                <w:sz w:val="24"/>
              </w:rPr>
              <w:t>en</w:t>
            </w:r>
            <w:r w:rsidRPr="00C4066A">
              <w:rPr>
                <w:spacing w:val="-14"/>
                <w:sz w:val="24"/>
              </w:rPr>
              <w:t xml:space="preserve"> </w:t>
            </w:r>
            <w:r w:rsidRPr="00C4066A">
              <w:rPr>
                <w:sz w:val="24"/>
              </w:rPr>
              <w:t>cumplimiento a lo establecido en la</w:t>
            </w:r>
            <w:r w:rsidRPr="00C4066A">
              <w:rPr>
                <w:spacing w:val="-5"/>
                <w:sz w:val="24"/>
              </w:rPr>
              <w:t xml:space="preserve"> </w:t>
            </w:r>
            <w:r w:rsidRPr="00C4066A">
              <w:rPr>
                <w:sz w:val="24"/>
              </w:rPr>
              <w:t>Ley;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
              <w:ind w:firstLine="0"/>
              <w:rPr>
                <w:sz w:val="24"/>
              </w:rPr>
            </w:pPr>
            <w:r w:rsidRPr="00C4066A">
              <w:rPr>
                <w:sz w:val="24"/>
              </w:rPr>
              <w:t>Tener voto de calidad en caso de empate en las resoluciones que se tomen en las sesiones del grupo de</w:t>
            </w:r>
            <w:r w:rsidRPr="00C4066A">
              <w:rPr>
                <w:spacing w:val="-1"/>
                <w:sz w:val="24"/>
              </w:rPr>
              <w:t xml:space="preserve"> </w:t>
            </w:r>
            <w:r w:rsidRPr="00C4066A">
              <w:rPr>
                <w:sz w:val="24"/>
              </w:rPr>
              <w:t>trabajo;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Enviar al Secretario Técnico del Sistema, a más tardar el último día del mes de</w:t>
            </w:r>
            <w:r w:rsidRPr="00C4066A">
              <w:rPr>
                <w:spacing w:val="-4"/>
                <w:sz w:val="24"/>
              </w:rPr>
              <w:t xml:space="preserve"> </w:t>
            </w:r>
            <w:r w:rsidRPr="00C4066A">
              <w:rPr>
                <w:sz w:val="24"/>
              </w:rPr>
              <w:t>noviembre</w:t>
            </w:r>
            <w:r w:rsidRPr="00C4066A">
              <w:rPr>
                <w:spacing w:val="-7"/>
                <w:sz w:val="24"/>
              </w:rPr>
              <w:t xml:space="preserve"> </w:t>
            </w:r>
            <w:r w:rsidRPr="00C4066A">
              <w:rPr>
                <w:sz w:val="24"/>
              </w:rPr>
              <w:t>de</w:t>
            </w:r>
            <w:r w:rsidRPr="00C4066A">
              <w:rPr>
                <w:spacing w:val="-6"/>
                <w:sz w:val="24"/>
              </w:rPr>
              <w:t xml:space="preserve"> </w:t>
            </w:r>
            <w:r w:rsidRPr="00C4066A">
              <w:rPr>
                <w:sz w:val="24"/>
              </w:rPr>
              <w:t>cada</w:t>
            </w:r>
            <w:r w:rsidRPr="00C4066A">
              <w:rPr>
                <w:spacing w:val="-5"/>
                <w:sz w:val="24"/>
              </w:rPr>
              <w:t xml:space="preserve"> </w:t>
            </w:r>
            <w:r w:rsidRPr="00C4066A">
              <w:rPr>
                <w:sz w:val="24"/>
              </w:rPr>
              <w:t>año,</w:t>
            </w:r>
            <w:r w:rsidRPr="00C4066A">
              <w:rPr>
                <w:spacing w:val="-6"/>
                <w:sz w:val="24"/>
              </w:rPr>
              <w:t xml:space="preserve"> </w:t>
            </w:r>
            <w:r w:rsidRPr="00C4066A">
              <w:rPr>
                <w:sz w:val="24"/>
              </w:rPr>
              <w:t>un</w:t>
            </w:r>
            <w:r w:rsidRPr="00C4066A">
              <w:rPr>
                <w:spacing w:val="-6"/>
                <w:sz w:val="24"/>
              </w:rPr>
              <w:t xml:space="preserve"> </w:t>
            </w:r>
            <w:r w:rsidRPr="00C4066A">
              <w:rPr>
                <w:sz w:val="24"/>
              </w:rPr>
              <w:t>informe</w:t>
            </w:r>
            <w:r w:rsidRPr="00C4066A">
              <w:rPr>
                <w:spacing w:val="-6"/>
                <w:sz w:val="24"/>
              </w:rPr>
              <w:t xml:space="preserve"> </w:t>
            </w:r>
            <w:r w:rsidRPr="00C4066A">
              <w:rPr>
                <w:sz w:val="24"/>
              </w:rPr>
              <w:t>que</w:t>
            </w:r>
            <w:r w:rsidRPr="00C4066A">
              <w:rPr>
                <w:spacing w:val="-3"/>
                <w:sz w:val="24"/>
              </w:rPr>
              <w:t xml:space="preserve"> </w:t>
            </w:r>
            <w:r w:rsidRPr="00C4066A">
              <w:rPr>
                <w:sz w:val="24"/>
              </w:rPr>
              <w:t>contenga</w:t>
            </w:r>
            <w:r w:rsidRPr="00C4066A">
              <w:rPr>
                <w:spacing w:val="-4"/>
                <w:sz w:val="24"/>
              </w:rPr>
              <w:t xml:space="preserve"> </w:t>
            </w:r>
            <w:r w:rsidRPr="00C4066A">
              <w:rPr>
                <w:sz w:val="24"/>
              </w:rPr>
              <w:t>los</w:t>
            </w:r>
            <w:r w:rsidRPr="00C4066A">
              <w:rPr>
                <w:spacing w:val="-4"/>
                <w:sz w:val="24"/>
              </w:rPr>
              <w:t xml:space="preserve"> </w:t>
            </w:r>
            <w:r w:rsidRPr="00C4066A">
              <w:rPr>
                <w:sz w:val="24"/>
              </w:rPr>
              <w:t>resultados</w:t>
            </w:r>
            <w:r w:rsidRPr="00C4066A">
              <w:rPr>
                <w:spacing w:val="-7"/>
                <w:sz w:val="24"/>
              </w:rPr>
              <w:t xml:space="preserve"> </w:t>
            </w:r>
            <w:r w:rsidRPr="00C4066A">
              <w:rPr>
                <w:sz w:val="24"/>
              </w:rPr>
              <w:t>obtenidos</w:t>
            </w:r>
            <w:r w:rsidRPr="00C4066A">
              <w:rPr>
                <w:spacing w:val="2"/>
                <w:sz w:val="24"/>
              </w:rPr>
              <w:t xml:space="preserve"> </w:t>
            </w:r>
            <w:r w:rsidRPr="00C4066A">
              <w:rPr>
                <w:sz w:val="24"/>
              </w:rPr>
              <w:t>en</w:t>
            </w:r>
            <w:r w:rsidRPr="00C4066A">
              <w:rPr>
                <w:spacing w:val="-6"/>
                <w:sz w:val="24"/>
              </w:rPr>
              <w:t xml:space="preserve"> </w:t>
            </w:r>
            <w:r w:rsidRPr="00C4066A">
              <w:rPr>
                <w:sz w:val="24"/>
              </w:rPr>
              <w:t>el año corriente, las perspectivas para el ejercicio del año siguiente y la ficha técnica correspondiente,</w:t>
            </w:r>
            <w:r w:rsidRPr="00C4066A">
              <w:rPr>
                <w:spacing w:val="-19"/>
                <w:sz w:val="24"/>
              </w:rPr>
              <w:t xml:space="preserve"> </w:t>
            </w:r>
            <w:r w:rsidRPr="00C4066A">
              <w:rPr>
                <w:sz w:val="24"/>
              </w:rPr>
              <w:t>insumos</w:t>
            </w:r>
            <w:r w:rsidRPr="00C4066A">
              <w:rPr>
                <w:spacing w:val="-21"/>
                <w:sz w:val="24"/>
              </w:rPr>
              <w:t xml:space="preserve"> </w:t>
            </w:r>
            <w:r w:rsidRPr="00C4066A">
              <w:rPr>
                <w:sz w:val="24"/>
              </w:rPr>
              <w:t>que</w:t>
            </w:r>
            <w:r w:rsidRPr="00C4066A">
              <w:rPr>
                <w:spacing w:val="-19"/>
                <w:sz w:val="24"/>
              </w:rPr>
              <w:t xml:space="preserve"> </w:t>
            </w:r>
            <w:r w:rsidRPr="00C4066A">
              <w:rPr>
                <w:sz w:val="24"/>
              </w:rPr>
              <w:t>servirán</w:t>
            </w:r>
            <w:r w:rsidRPr="00C4066A">
              <w:rPr>
                <w:spacing w:val="-19"/>
                <w:sz w:val="24"/>
              </w:rPr>
              <w:t xml:space="preserve"> </w:t>
            </w:r>
            <w:r w:rsidRPr="00C4066A">
              <w:rPr>
                <w:sz w:val="24"/>
              </w:rPr>
              <w:t>de</w:t>
            </w:r>
            <w:r w:rsidRPr="00C4066A">
              <w:rPr>
                <w:spacing w:val="-18"/>
                <w:sz w:val="24"/>
              </w:rPr>
              <w:t xml:space="preserve"> </w:t>
            </w:r>
            <w:r w:rsidRPr="00C4066A">
              <w:rPr>
                <w:sz w:val="24"/>
              </w:rPr>
              <w:t>base</w:t>
            </w:r>
            <w:r w:rsidRPr="00C4066A">
              <w:rPr>
                <w:spacing w:val="-19"/>
                <w:sz w:val="24"/>
              </w:rPr>
              <w:t xml:space="preserve"> </w:t>
            </w:r>
            <w:r w:rsidRPr="00C4066A">
              <w:rPr>
                <w:sz w:val="24"/>
              </w:rPr>
              <w:t>para</w:t>
            </w:r>
            <w:r w:rsidRPr="00C4066A">
              <w:rPr>
                <w:spacing w:val="-21"/>
                <w:sz w:val="24"/>
              </w:rPr>
              <w:t xml:space="preserve"> </w:t>
            </w:r>
            <w:r w:rsidRPr="00C4066A">
              <w:rPr>
                <w:sz w:val="24"/>
              </w:rPr>
              <w:t>que</w:t>
            </w:r>
            <w:r w:rsidRPr="00C4066A">
              <w:rPr>
                <w:spacing w:val="-20"/>
                <w:sz w:val="24"/>
              </w:rPr>
              <w:t xml:space="preserve"> </w:t>
            </w:r>
            <w:r w:rsidRPr="00C4066A">
              <w:rPr>
                <w:sz w:val="24"/>
              </w:rPr>
              <w:t>los</w:t>
            </w:r>
            <w:r w:rsidRPr="00C4066A">
              <w:rPr>
                <w:spacing w:val="-19"/>
                <w:sz w:val="24"/>
              </w:rPr>
              <w:t xml:space="preserve"> </w:t>
            </w:r>
            <w:r w:rsidRPr="00C4066A">
              <w:rPr>
                <w:sz w:val="24"/>
              </w:rPr>
              <w:t>integrantes</w:t>
            </w:r>
            <w:r w:rsidRPr="00C4066A">
              <w:rPr>
                <w:spacing w:val="-19"/>
                <w:sz w:val="24"/>
              </w:rPr>
              <w:t xml:space="preserve"> </w:t>
            </w:r>
            <w:r w:rsidRPr="00C4066A">
              <w:rPr>
                <w:sz w:val="24"/>
              </w:rPr>
              <w:t>del</w:t>
            </w:r>
            <w:r w:rsidRPr="00C4066A">
              <w:rPr>
                <w:spacing w:val="-20"/>
                <w:sz w:val="24"/>
              </w:rPr>
              <w:t xml:space="preserve"> </w:t>
            </w:r>
            <w:r w:rsidRPr="00C4066A">
              <w:rPr>
                <w:sz w:val="24"/>
              </w:rPr>
              <w:t>Sistema determinen la continuidad, modificación o conclusión del grupo de</w:t>
            </w:r>
            <w:r w:rsidRPr="00C4066A">
              <w:rPr>
                <w:spacing w:val="-18"/>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lastRenderedPageBreak/>
              <w:t>Fomentar mecanismos de coordinación y desarrollo de actividades con un enfoque de participación transversal de las diversas dependencias que conforman el grupo de</w:t>
            </w:r>
            <w:r w:rsidRPr="00C4066A">
              <w:rPr>
                <w:spacing w:val="-1"/>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left="810"/>
              <w:rPr>
                <w:sz w:val="24"/>
              </w:rPr>
            </w:pPr>
            <w:r w:rsidRPr="00C4066A">
              <w:rPr>
                <w:sz w:val="24"/>
              </w:rPr>
              <w:t>Observar y vigilar el cumplimiento de los presentes</w:t>
            </w:r>
            <w:r w:rsidRPr="00C4066A">
              <w:rPr>
                <w:spacing w:val="-9"/>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Informar mediante oficio dirigido al Secretario Técnico del Sistema, la solicitud de celebración de sesiones extraordinarias, adjuntando los antecedentes 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spacing w:before="1"/>
              <w:ind w:firstLine="0"/>
              <w:rPr>
                <w:sz w:val="24"/>
              </w:rPr>
            </w:pPr>
            <w:r w:rsidRPr="00C4066A">
              <w:rPr>
                <w:sz w:val="24"/>
              </w:rPr>
              <w:t>Con respecto a los acuerdos alcanzados en el grupo de trabajo, establecer plazos de cumplimiento, responsables y especificaciones para el correcto alcance de los objetivos, previo acuerdo con los integrantes del</w:t>
            </w:r>
            <w:r w:rsidRPr="00C4066A">
              <w:rPr>
                <w:spacing w:val="-12"/>
                <w:sz w:val="24"/>
              </w:rPr>
              <w:t xml:space="preserve"> </w:t>
            </w:r>
            <w:r w:rsidRPr="00C4066A">
              <w:rPr>
                <w:sz w:val="24"/>
              </w:rPr>
              <w:t>mismo;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6"/>
              </w:numPr>
              <w:tabs>
                <w:tab w:val="left" w:pos="810"/>
              </w:tabs>
              <w:ind w:firstLine="0"/>
              <w:rPr>
                <w:sz w:val="24"/>
              </w:rPr>
            </w:pPr>
            <w:r w:rsidRPr="00C4066A">
              <w:rPr>
                <w:sz w:val="24"/>
              </w:rPr>
              <w:t>Las demás que sean necesarias para el cumplimiento de las funciones del grupo de</w:t>
            </w:r>
            <w:r w:rsidRPr="00C4066A">
              <w:rPr>
                <w:spacing w:val="-5"/>
                <w:sz w:val="24"/>
              </w:rPr>
              <w:t xml:space="preserve"> </w:t>
            </w:r>
            <w:r w:rsidRPr="00C4066A">
              <w:rPr>
                <w:sz w:val="24"/>
              </w:rPr>
              <w:t>trabajo.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jc w:val="both"/>
              <w:rPr>
                <w:sz w:val="24"/>
              </w:rPr>
            </w:pPr>
            <w:r w:rsidRPr="00C4066A">
              <w:rPr>
                <w:b/>
                <w:sz w:val="24"/>
              </w:rPr>
              <w:t xml:space="preserve">VIGÉSIMO CUARTO.- </w:t>
            </w:r>
            <w:r w:rsidRPr="00C4066A">
              <w:rPr>
                <w:sz w:val="24"/>
              </w:rPr>
              <w:t>Corresponde a los Vocales:</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64"/>
              <w:ind w:firstLine="0"/>
              <w:rPr>
                <w:sz w:val="24"/>
              </w:rPr>
            </w:pPr>
            <w:r w:rsidRPr="00C4066A">
              <w:rPr>
                <w:sz w:val="24"/>
              </w:rPr>
              <w:t>Asistir</w:t>
            </w:r>
            <w:r w:rsidRPr="00C4066A">
              <w:rPr>
                <w:spacing w:val="-8"/>
                <w:sz w:val="24"/>
              </w:rPr>
              <w:t xml:space="preserve"> </w:t>
            </w:r>
            <w:r w:rsidRPr="00C4066A">
              <w:rPr>
                <w:sz w:val="24"/>
              </w:rPr>
              <w:t>puntualmente</w:t>
            </w:r>
            <w:r w:rsidRPr="00C4066A">
              <w:rPr>
                <w:spacing w:val="-5"/>
                <w:sz w:val="24"/>
              </w:rPr>
              <w:t xml:space="preserve"> </w:t>
            </w:r>
            <w:r w:rsidRPr="00C4066A">
              <w:rPr>
                <w:sz w:val="24"/>
              </w:rPr>
              <w:t>a</w:t>
            </w:r>
            <w:r w:rsidRPr="00C4066A">
              <w:rPr>
                <w:spacing w:val="-7"/>
                <w:sz w:val="24"/>
              </w:rPr>
              <w:t xml:space="preserve"> </w:t>
            </w:r>
            <w:r w:rsidRPr="00C4066A">
              <w:rPr>
                <w:sz w:val="24"/>
              </w:rPr>
              <w:t>las</w:t>
            </w:r>
            <w:r w:rsidRPr="00C4066A">
              <w:rPr>
                <w:spacing w:val="-5"/>
                <w:sz w:val="24"/>
              </w:rPr>
              <w:t xml:space="preserve"> </w:t>
            </w:r>
            <w:r w:rsidRPr="00C4066A">
              <w:rPr>
                <w:sz w:val="24"/>
              </w:rPr>
              <w:t>sesiones</w:t>
            </w:r>
            <w:r w:rsidRPr="00C4066A">
              <w:rPr>
                <w:spacing w:val="-8"/>
                <w:sz w:val="24"/>
              </w:rPr>
              <w:t xml:space="preserve"> </w:t>
            </w:r>
            <w:r w:rsidRPr="00C4066A">
              <w:rPr>
                <w:sz w:val="24"/>
              </w:rPr>
              <w:t>que</w:t>
            </w:r>
            <w:r w:rsidRPr="00C4066A">
              <w:rPr>
                <w:spacing w:val="-5"/>
                <w:sz w:val="24"/>
              </w:rPr>
              <w:t xml:space="preserve"> </w:t>
            </w:r>
            <w:r w:rsidRPr="00C4066A">
              <w:rPr>
                <w:sz w:val="24"/>
              </w:rPr>
              <w:t>celebre</w:t>
            </w:r>
            <w:r w:rsidRPr="00C4066A">
              <w:rPr>
                <w:spacing w:val="-6"/>
                <w:sz w:val="24"/>
              </w:rPr>
              <w:t xml:space="preserve"> </w:t>
            </w:r>
            <w:r w:rsidRPr="00C4066A">
              <w:rPr>
                <w:sz w:val="24"/>
              </w:rPr>
              <w:t>el</w:t>
            </w:r>
            <w:r w:rsidRPr="00C4066A">
              <w:rPr>
                <w:spacing w:val="-6"/>
                <w:sz w:val="24"/>
              </w:rPr>
              <w:t xml:space="preserve"> </w:t>
            </w:r>
            <w:r w:rsidRPr="00C4066A">
              <w:rPr>
                <w:sz w:val="24"/>
              </w:rPr>
              <w:t>grupo</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5"/>
                <w:sz w:val="24"/>
              </w:rPr>
              <w:t xml:space="preserve"> </w:t>
            </w:r>
            <w:r w:rsidRPr="00C4066A">
              <w:rPr>
                <w:sz w:val="24"/>
              </w:rPr>
              <w:t>y</w:t>
            </w:r>
            <w:r w:rsidRPr="00C4066A">
              <w:rPr>
                <w:spacing w:val="-9"/>
                <w:sz w:val="24"/>
              </w:rPr>
              <w:t xml:space="preserve"> </w:t>
            </w:r>
            <w:r w:rsidRPr="00C4066A">
              <w:rPr>
                <w:sz w:val="24"/>
              </w:rPr>
              <w:t>cumplir con el análisis de los documentos que el Coordinador envíe en la</w:t>
            </w:r>
            <w:r w:rsidRPr="00C4066A">
              <w:rPr>
                <w:spacing w:val="-19"/>
                <w:sz w:val="24"/>
              </w:rPr>
              <w:t xml:space="preserve"> </w:t>
            </w:r>
            <w:r w:rsidRPr="00C4066A">
              <w:rPr>
                <w:sz w:val="24"/>
              </w:rPr>
              <w:t>convocatoria.</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left="810"/>
              <w:rPr>
                <w:sz w:val="24"/>
              </w:rPr>
            </w:pPr>
            <w:r w:rsidRPr="00C4066A">
              <w:rPr>
                <w:sz w:val="24"/>
              </w:rPr>
              <w:t>Participar activamente en las sesiones del grupo de trabajo con voz y</w:t>
            </w:r>
            <w:r w:rsidRPr="00C4066A">
              <w:rPr>
                <w:spacing w:val="-18"/>
                <w:sz w:val="24"/>
              </w:rPr>
              <w:t xml:space="preserve"> </w:t>
            </w:r>
            <w:r w:rsidRPr="00C4066A">
              <w:rPr>
                <w:sz w:val="24"/>
              </w:rPr>
              <w:t>voto;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Procurar la colaboración de la dependencia que representa para el mejor desarrollo de las funciones del grupo de trabajo y el</w:t>
            </w:r>
            <w:r w:rsidRPr="00C4066A">
              <w:rPr>
                <w:spacing w:val="-14"/>
                <w:sz w:val="24"/>
              </w:rPr>
              <w:t xml:space="preserve"> </w:t>
            </w:r>
            <w:r w:rsidRPr="00C4066A">
              <w:rPr>
                <w:sz w:val="24"/>
              </w:rPr>
              <w:t>Sistema;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
              <w:ind w:firstLine="0"/>
              <w:rPr>
                <w:sz w:val="24"/>
              </w:rPr>
            </w:pPr>
            <w:r w:rsidRPr="00C4066A">
              <w:rPr>
                <w:sz w:val="24"/>
              </w:rPr>
              <w:t>Presentar debidamente sustentadas en estudios científicos y técnicos las observaciones de los temas que sean objeto de análisis en el grupo de</w:t>
            </w:r>
            <w:r w:rsidRPr="00C4066A">
              <w:rPr>
                <w:spacing w:val="-26"/>
                <w:sz w:val="24"/>
              </w:rPr>
              <w:t xml:space="preserve"> </w:t>
            </w:r>
            <w:r w:rsidRPr="00C4066A">
              <w:rPr>
                <w:sz w:val="24"/>
              </w:rPr>
              <w:t>trabajo;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 xml:space="preserve">Respetar los acuerdos establecidos </w:t>
            </w:r>
            <w:r w:rsidRPr="00C4066A">
              <w:rPr>
                <w:sz w:val="24"/>
              </w:rPr>
              <w:lastRenderedPageBreak/>
              <w:t>dentro del grupo para su buen funcionamiento.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Colaborar con la integración del anteproyecto de programa anual de trabajo presentando</w:t>
            </w:r>
            <w:r w:rsidRPr="00C4066A">
              <w:rPr>
                <w:spacing w:val="-6"/>
                <w:sz w:val="24"/>
              </w:rPr>
              <w:t xml:space="preserve"> </w:t>
            </w:r>
            <w:r w:rsidRPr="00C4066A">
              <w:rPr>
                <w:sz w:val="24"/>
              </w:rPr>
              <w:t>en</w:t>
            </w:r>
            <w:r w:rsidRPr="00C4066A">
              <w:rPr>
                <w:spacing w:val="-5"/>
                <w:sz w:val="24"/>
              </w:rPr>
              <w:t xml:space="preserve"> </w:t>
            </w:r>
            <w:r w:rsidRPr="00C4066A">
              <w:rPr>
                <w:sz w:val="24"/>
              </w:rPr>
              <w:t>la</w:t>
            </w:r>
            <w:r w:rsidRPr="00C4066A">
              <w:rPr>
                <w:spacing w:val="-5"/>
                <w:sz w:val="24"/>
              </w:rPr>
              <w:t xml:space="preserve"> </w:t>
            </w:r>
            <w:r w:rsidRPr="00C4066A">
              <w:rPr>
                <w:sz w:val="24"/>
              </w:rPr>
              <w:t>sesión</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6"/>
                <w:sz w:val="24"/>
              </w:rPr>
              <w:t xml:space="preserve"> </w:t>
            </w:r>
            <w:r w:rsidRPr="00C4066A">
              <w:rPr>
                <w:sz w:val="24"/>
              </w:rPr>
              <w:t>que</w:t>
            </w:r>
            <w:r w:rsidRPr="00C4066A">
              <w:rPr>
                <w:spacing w:val="-5"/>
                <w:sz w:val="24"/>
              </w:rPr>
              <w:t xml:space="preserve"> </w:t>
            </w:r>
            <w:r w:rsidRPr="00C4066A">
              <w:rPr>
                <w:sz w:val="24"/>
              </w:rPr>
              <w:t>será</w:t>
            </w:r>
            <w:r w:rsidRPr="00C4066A">
              <w:rPr>
                <w:spacing w:val="-8"/>
                <w:sz w:val="24"/>
              </w:rPr>
              <w:t xml:space="preserve"> </w:t>
            </w:r>
            <w:r w:rsidRPr="00C4066A">
              <w:rPr>
                <w:sz w:val="24"/>
              </w:rPr>
              <w:t>convocada</w:t>
            </w:r>
            <w:r w:rsidRPr="00C4066A">
              <w:rPr>
                <w:spacing w:val="-5"/>
                <w:sz w:val="24"/>
              </w:rPr>
              <w:t xml:space="preserve"> </w:t>
            </w:r>
            <w:r w:rsidRPr="00C4066A">
              <w:rPr>
                <w:sz w:val="24"/>
              </w:rPr>
              <w:t>para</w:t>
            </w:r>
            <w:r w:rsidRPr="00C4066A">
              <w:rPr>
                <w:spacing w:val="-6"/>
                <w:sz w:val="24"/>
              </w:rPr>
              <w:t xml:space="preserve"> </w:t>
            </w:r>
            <w:r w:rsidRPr="00C4066A">
              <w:rPr>
                <w:sz w:val="24"/>
              </w:rPr>
              <w:t>tal</w:t>
            </w:r>
            <w:r w:rsidRPr="00C4066A">
              <w:rPr>
                <w:spacing w:val="-9"/>
                <w:sz w:val="24"/>
              </w:rPr>
              <w:t xml:space="preserve"> </w:t>
            </w:r>
            <w:r w:rsidRPr="00C4066A">
              <w:rPr>
                <w:sz w:val="24"/>
              </w:rPr>
              <w:t>fin,</w:t>
            </w:r>
            <w:r w:rsidRPr="00C4066A">
              <w:rPr>
                <w:spacing w:val="-7"/>
                <w:sz w:val="24"/>
              </w:rPr>
              <w:t xml:space="preserve"> </w:t>
            </w:r>
            <w:r w:rsidRPr="00C4066A">
              <w:rPr>
                <w:sz w:val="24"/>
              </w:rPr>
              <w:t>propuestas</w:t>
            </w:r>
            <w:r w:rsidRPr="00C4066A">
              <w:rPr>
                <w:spacing w:val="-8"/>
                <w:sz w:val="24"/>
              </w:rPr>
              <w:t xml:space="preserve"> </w:t>
            </w:r>
            <w:r w:rsidRPr="00C4066A">
              <w:rPr>
                <w:sz w:val="24"/>
              </w:rPr>
              <w:t>de temas que estén vinculados con las políticas, planes y programas del Gobierno Federal, lo que permitirá contar con elementos para determinar cuál información debe ser generada para su suministro al Sistema y a su vez a la Comisión Intersecretarial a través de los informes trimestrales</w:t>
            </w:r>
            <w:r w:rsidRPr="00C4066A">
              <w:rPr>
                <w:spacing w:val="-12"/>
                <w:sz w:val="24"/>
              </w:rPr>
              <w:t xml:space="preserve"> </w:t>
            </w:r>
            <w:r w:rsidRPr="00C4066A">
              <w:rPr>
                <w:sz w:val="24"/>
              </w:rPr>
              <w:t>correspondientes;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Dar seguimiento y cumplir con los acuerdos tomados en el grupo de trabajo conforme a los plazos, responsables y especificaciones que establezca el Coordinador.</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Informar la actualización del vocal titular y suplente de la Dependencia que representa,</w:t>
            </w:r>
            <w:r w:rsidRPr="00C4066A">
              <w:rPr>
                <w:spacing w:val="-7"/>
                <w:sz w:val="24"/>
              </w:rPr>
              <w:t xml:space="preserve"> </w:t>
            </w:r>
            <w:r w:rsidRPr="00C4066A">
              <w:rPr>
                <w:sz w:val="24"/>
              </w:rPr>
              <w:t>así</w:t>
            </w:r>
            <w:r w:rsidRPr="00C4066A">
              <w:rPr>
                <w:spacing w:val="-7"/>
                <w:sz w:val="24"/>
              </w:rPr>
              <w:t xml:space="preserve"> </w:t>
            </w:r>
            <w:r w:rsidRPr="00C4066A">
              <w:rPr>
                <w:sz w:val="24"/>
              </w:rPr>
              <w:t>como</w:t>
            </w:r>
            <w:r w:rsidRPr="00C4066A">
              <w:rPr>
                <w:spacing w:val="-7"/>
                <w:sz w:val="24"/>
              </w:rPr>
              <w:t xml:space="preserve"> </w:t>
            </w:r>
            <w:r w:rsidRPr="00C4066A">
              <w:rPr>
                <w:sz w:val="24"/>
              </w:rPr>
              <w:t>sus</w:t>
            </w:r>
            <w:r w:rsidRPr="00C4066A">
              <w:rPr>
                <w:spacing w:val="-8"/>
                <w:sz w:val="24"/>
              </w:rPr>
              <w:t xml:space="preserve"> </w:t>
            </w:r>
            <w:r w:rsidRPr="00C4066A">
              <w:rPr>
                <w:sz w:val="24"/>
              </w:rPr>
              <w:t>datos</w:t>
            </w:r>
            <w:r w:rsidRPr="00C4066A">
              <w:rPr>
                <w:spacing w:val="-7"/>
                <w:sz w:val="24"/>
              </w:rPr>
              <w:t xml:space="preserve"> </w:t>
            </w:r>
            <w:r w:rsidRPr="00C4066A">
              <w:rPr>
                <w:sz w:val="24"/>
              </w:rPr>
              <w:t>tales</w:t>
            </w:r>
            <w:r w:rsidRPr="00C4066A">
              <w:rPr>
                <w:spacing w:val="-7"/>
                <w:sz w:val="24"/>
              </w:rPr>
              <w:t xml:space="preserve"> </w:t>
            </w:r>
            <w:r w:rsidRPr="00C4066A">
              <w:rPr>
                <w:sz w:val="24"/>
              </w:rPr>
              <w:t>como</w:t>
            </w:r>
            <w:r w:rsidRPr="00C4066A">
              <w:rPr>
                <w:spacing w:val="-7"/>
                <w:sz w:val="24"/>
              </w:rPr>
              <w:t xml:space="preserve"> </w:t>
            </w:r>
            <w:r w:rsidRPr="00C4066A">
              <w:rPr>
                <w:sz w:val="24"/>
              </w:rPr>
              <w:t>nombre</w:t>
            </w:r>
            <w:r w:rsidRPr="00C4066A">
              <w:rPr>
                <w:spacing w:val="-8"/>
                <w:sz w:val="24"/>
              </w:rPr>
              <w:t xml:space="preserve"> </w:t>
            </w:r>
            <w:r w:rsidRPr="00C4066A">
              <w:rPr>
                <w:sz w:val="24"/>
              </w:rPr>
              <w:t>completo,</w:t>
            </w:r>
            <w:r w:rsidRPr="00C4066A">
              <w:rPr>
                <w:spacing w:val="-7"/>
                <w:sz w:val="24"/>
              </w:rPr>
              <w:t xml:space="preserve"> </w:t>
            </w:r>
            <w:r w:rsidRPr="00C4066A">
              <w:rPr>
                <w:sz w:val="24"/>
              </w:rPr>
              <w:t>dirección,</w:t>
            </w:r>
            <w:r w:rsidRPr="00C4066A">
              <w:rPr>
                <w:spacing w:val="-6"/>
                <w:sz w:val="24"/>
              </w:rPr>
              <w:t xml:space="preserve"> </w:t>
            </w:r>
            <w:r w:rsidRPr="00C4066A">
              <w:rPr>
                <w:sz w:val="24"/>
              </w:rPr>
              <w:t>teléfonos</w:t>
            </w:r>
            <w:r w:rsidRPr="00C4066A">
              <w:rPr>
                <w:spacing w:val="-8"/>
                <w:sz w:val="24"/>
              </w:rPr>
              <w:t xml:space="preserve"> </w:t>
            </w:r>
            <w:r w:rsidRPr="00C4066A">
              <w:rPr>
                <w:sz w:val="24"/>
              </w:rPr>
              <w:t>y correo</w:t>
            </w:r>
            <w:r w:rsidRPr="00C4066A">
              <w:rPr>
                <w:spacing w:val="-1"/>
                <w:sz w:val="24"/>
              </w:rPr>
              <w:t xml:space="preserve"> </w:t>
            </w:r>
            <w:r w:rsidRPr="00C4066A">
              <w:rPr>
                <w:sz w:val="24"/>
              </w:rPr>
              <w:t>electrónico;</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left="810"/>
              <w:rPr>
                <w:sz w:val="24"/>
              </w:rPr>
            </w:pPr>
            <w:r w:rsidRPr="00C4066A">
              <w:rPr>
                <w:sz w:val="24"/>
              </w:rPr>
              <w:t>Observar y vigilar el cumplimiento de los presentes</w:t>
            </w:r>
            <w:r w:rsidRPr="00C4066A">
              <w:rPr>
                <w:spacing w:val="-5"/>
                <w:sz w:val="24"/>
              </w:rPr>
              <w:t xml:space="preserve"> </w:t>
            </w:r>
            <w:r w:rsidRPr="00C4066A">
              <w:rPr>
                <w:sz w:val="24"/>
              </w:rPr>
              <w:t>Lineamientos;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Informar al Coordinador, en las sesiones de trabajo correspondientes, sobre el cumplimiento de los objetivos, en lo relativo al ámbito de atribuciones de la dependencia que</w:t>
            </w:r>
            <w:r w:rsidRPr="00C4066A">
              <w:rPr>
                <w:spacing w:val="-3"/>
                <w:sz w:val="24"/>
              </w:rPr>
              <w:t xml:space="preserve"> </w:t>
            </w:r>
            <w:r w:rsidRPr="00C4066A">
              <w:rPr>
                <w:sz w:val="24"/>
              </w:rPr>
              <w:t>representen;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Proporcionar en tiempo y forma la información solicitada por el Coordinador para la integración del informe</w:t>
            </w:r>
            <w:r w:rsidRPr="00C4066A">
              <w:rPr>
                <w:spacing w:val="-5"/>
                <w:sz w:val="24"/>
              </w:rPr>
              <w:t xml:space="preserve"> </w:t>
            </w:r>
            <w:r w:rsidRPr="00C4066A">
              <w:rPr>
                <w:sz w:val="24"/>
              </w:rPr>
              <w:t>trimestral;</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spacing w:before="164"/>
              <w:ind w:firstLine="0"/>
            </w:pPr>
            <w:r w:rsidRPr="00C4066A">
              <w:rPr>
                <w:sz w:val="24"/>
              </w:rPr>
              <w:t>Elaborar</w:t>
            </w:r>
            <w:r w:rsidRPr="00C4066A">
              <w:rPr>
                <w:spacing w:val="-15"/>
                <w:sz w:val="24"/>
              </w:rPr>
              <w:t xml:space="preserve"> </w:t>
            </w:r>
            <w:r w:rsidRPr="00C4066A">
              <w:rPr>
                <w:sz w:val="24"/>
              </w:rPr>
              <w:t>el</w:t>
            </w:r>
            <w:r w:rsidRPr="00C4066A">
              <w:rPr>
                <w:spacing w:val="-14"/>
                <w:sz w:val="24"/>
              </w:rPr>
              <w:t xml:space="preserve"> </w:t>
            </w:r>
            <w:r w:rsidRPr="00C4066A">
              <w:rPr>
                <w:sz w:val="24"/>
              </w:rPr>
              <w:t>informe</w:t>
            </w:r>
            <w:r w:rsidRPr="00C4066A">
              <w:rPr>
                <w:spacing w:val="-14"/>
                <w:sz w:val="24"/>
              </w:rPr>
              <w:t xml:space="preserve"> </w:t>
            </w:r>
            <w:r w:rsidRPr="00C4066A">
              <w:rPr>
                <w:sz w:val="24"/>
              </w:rPr>
              <w:t>que</w:t>
            </w:r>
            <w:r w:rsidRPr="00C4066A">
              <w:rPr>
                <w:spacing w:val="-13"/>
                <w:sz w:val="24"/>
              </w:rPr>
              <w:t xml:space="preserve"> </w:t>
            </w:r>
            <w:r w:rsidRPr="00C4066A">
              <w:rPr>
                <w:sz w:val="24"/>
              </w:rPr>
              <w:t>contenga</w:t>
            </w:r>
            <w:r w:rsidRPr="00C4066A">
              <w:rPr>
                <w:spacing w:val="-13"/>
                <w:sz w:val="24"/>
              </w:rPr>
              <w:t xml:space="preserve"> </w:t>
            </w:r>
            <w:r w:rsidRPr="00C4066A">
              <w:rPr>
                <w:sz w:val="24"/>
              </w:rPr>
              <w:t>los</w:t>
            </w:r>
            <w:r w:rsidRPr="00C4066A">
              <w:rPr>
                <w:spacing w:val="-14"/>
                <w:sz w:val="24"/>
              </w:rPr>
              <w:t xml:space="preserve"> </w:t>
            </w:r>
            <w:r w:rsidRPr="00C4066A">
              <w:rPr>
                <w:sz w:val="24"/>
              </w:rPr>
              <w:t>resultados</w:t>
            </w:r>
            <w:r w:rsidRPr="00C4066A">
              <w:rPr>
                <w:spacing w:val="-14"/>
                <w:sz w:val="24"/>
              </w:rPr>
              <w:t xml:space="preserve"> </w:t>
            </w:r>
            <w:r w:rsidRPr="00C4066A">
              <w:rPr>
                <w:sz w:val="24"/>
              </w:rPr>
              <w:t>obtenidos</w:t>
            </w:r>
            <w:r w:rsidRPr="00C4066A">
              <w:rPr>
                <w:spacing w:val="-15"/>
                <w:sz w:val="24"/>
              </w:rPr>
              <w:t xml:space="preserve"> </w:t>
            </w:r>
            <w:r w:rsidRPr="00C4066A">
              <w:rPr>
                <w:sz w:val="24"/>
              </w:rPr>
              <w:t>en</w:t>
            </w:r>
            <w:r w:rsidRPr="00C4066A">
              <w:rPr>
                <w:spacing w:val="-13"/>
                <w:sz w:val="24"/>
              </w:rPr>
              <w:t xml:space="preserve"> </w:t>
            </w:r>
            <w:r w:rsidRPr="00C4066A">
              <w:rPr>
                <w:sz w:val="24"/>
              </w:rPr>
              <w:t>el</w:t>
            </w:r>
            <w:r w:rsidRPr="00C4066A">
              <w:rPr>
                <w:spacing w:val="-14"/>
                <w:sz w:val="24"/>
              </w:rPr>
              <w:t xml:space="preserve"> </w:t>
            </w:r>
            <w:r w:rsidRPr="00C4066A">
              <w:rPr>
                <w:sz w:val="24"/>
              </w:rPr>
              <w:t>año</w:t>
            </w:r>
            <w:r w:rsidRPr="00C4066A">
              <w:rPr>
                <w:spacing w:val="-17"/>
                <w:sz w:val="24"/>
              </w:rPr>
              <w:t xml:space="preserve"> </w:t>
            </w:r>
            <w:r w:rsidRPr="00C4066A">
              <w:rPr>
                <w:sz w:val="24"/>
              </w:rPr>
              <w:t>corriente con respecto al cumplimiento del programa anual de trabajo, las perspectivas</w:t>
            </w:r>
            <w:r w:rsidRPr="00C4066A">
              <w:rPr>
                <w:spacing w:val="33"/>
                <w:sz w:val="24"/>
              </w:rPr>
              <w:t xml:space="preserve"> </w:t>
            </w:r>
            <w:r w:rsidRPr="00C4066A">
              <w:rPr>
                <w:sz w:val="24"/>
              </w:rPr>
              <w:t xml:space="preserve">para </w:t>
            </w:r>
            <w:r w:rsidRPr="00C4066A">
              <w:t>el ejercicio del año siguiente y la ficha técnica, el plan de trabajo a que se hace referencia deberá de contener como mínimo los siguientes rubros:</w:t>
            </w:r>
          </w:p>
        </w:tc>
        <w:tc>
          <w:tcPr>
            <w:tcW w:w="5762" w:type="dxa"/>
          </w:tcPr>
          <w:p w:rsidR="00C4066A" w:rsidRPr="00550458" w:rsidRDefault="00C4066A" w:rsidP="00550458">
            <w:pPr>
              <w:tabs>
                <w:tab w:val="left" w:pos="810"/>
              </w:tabs>
              <w:spacing w:before="164"/>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Introducción</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lastRenderedPageBreak/>
              <w:t>Antecedentes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Objetivos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Responsables</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Planeación</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1"/>
                <w:tab w:val="left" w:pos="822"/>
              </w:tabs>
              <w:spacing w:before="1"/>
              <w:rPr>
                <w:sz w:val="24"/>
              </w:rPr>
            </w:pPr>
            <w:r w:rsidRPr="00C4066A">
              <w:rPr>
                <w:sz w:val="24"/>
              </w:rPr>
              <w:t>Actividades</w:t>
            </w:r>
          </w:p>
        </w:tc>
        <w:tc>
          <w:tcPr>
            <w:tcW w:w="5762" w:type="dxa"/>
          </w:tcPr>
          <w:p w:rsidR="00C4066A" w:rsidRPr="00550458" w:rsidRDefault="00C4066A" w:rsidP="00550458">
            <w:pPr>
              <w:tabs>
                <w:tab w:val="left" w:pos="821"/>
                <w:tab w:val="left" w:pos="822"/>
              </w:tabs>
              <w:spacing w:before="1"/>
              <w:ind w:left="1080"/>
              <w:rPr>
                <w:sz w:val="24"/>
              </w:rPr>
            </w:pPr>
          </w:p>
        </w:tc>
      </w:tr>
      <w:tr w:rsidR="00C4066A" w:rsidRPr="00C4066A" w:rsidTr="00B72066">
        <w:tc>
          <w:tcPr>
            <w:tcW w:w="5437" w:type="dxa"/>
          </w:tcPr>
          <w:p w:rsidR="00C4066A" w:rsidRPr="00C4066A" w:rsidRDefault="00C4066A" w:rsidP="00751B37">
            <w:pPr>
              <w:pStyle w:val="Prrafodelista"/>
              <w:numPr>
                <w:ilvl w:val="1"/>
                <w:numId w:val="5"/>
              </w:numPr>
              <w:tabs>
                <w:tab w:val="left" w:pos="822"/>
              </w:tabs>
              <w:rPr>
                <w:sz w:val="24"/>
              </w:rPr>
            </w:pPr>
            <w:r w:rsidRPr="00C4066A">
              <w:rPr>
                <w:sz w:val="24"/>
              </w:rPr>
              <w:t>Indicador</w:t>
            </w:r>
          </w:p>
        </w:tc>
        <w:tc>
          <w:tcPr>
            <w:tcW w:w="5762" w:type="dxa"/>
          </w:tcPr>
          <w:p w:rsidR="00C4066A" w:rsidRPr="00550458" w:rsidRDefault="00C4066A" w:rsidP="00550458">
            <w:pPr>
              <w:tabs>
                <w:tab w:val="left" w:pos="822"/>
              </w:tabs>
              <w:ind w:left="1080"/>
              <w:rPr>
                <w:sz w:val="24"/>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t>El informe al que se refiere la presente fracción debe aprobarse por el grupo de trabajo a más tardar en la tercera semana del mes de noviembre de cada año, con la finalidad de cumplir con los tiempos establecidos en el lineamiento vigésimo tercero fracción XIII de los presentes lineamientos.</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5"/>
              </w:numPr>
              <w:tabs>
                <w:tab w:val="left" w:pos="810"/>
              </w:tabs>
              <w:ind w:firstLine="0"/>
              <w:rPr>
                <w:sz w:val="24"/>
              </w:rPr>
            </w:pPr>
            <w:r w:rsidRPr="00C4066A">
              <w:rPr>
                <w:sz w:val="24"/>
              </w:rPr>
              <w:t>Proponer</w:t>
            </w:r>
            <w:r w:rsidRPr="00C4066A">
              <w:rPr>
                <w:spacing w:val="-8"/>
                <w:sz w:val="24"/>
              </w:rPr>
              <w:t xml:space="preserve"> </w:t>
            </w:r>
            <w:r w:rsidRPr="00C4066A">
              <w:rPr>
                <w:sz w:val="24"/>
              </w:rPr>
              <w:t>al</w:t>
            </w:r>
            <w:r w:rsidRPr="00C4066A">
              <w:rPr>
                <w:spacing w:val="-9"/>
                <w:sz w:val="24"/>
              </w:rPr>
              <w:t xml:space="preserve"> </w:t>
            </w:r>
            <w:r w:rsidRPr="00C4066A">
              <w:rPr>
                <w:sz w:val="24"/>
              </w:rPr>
              <w:t>Coordinador</w:t>
            </w:r>
            <w:r w:rsidRPr="00C4066A">
              <w:rPr>
                <w:spacing w:val="-6"/>
                <w:sz w:val="24"/>
              </w:rPr>
              <w:t xml:space="preserve"> </w:t>
            </w:r>
            <w:r w:rsidRPr="00C4066A">
              <w:rPr>
                <w:sz w:val="24"/>
              </w:rPr>
              <w:t>el</w:t>
            </w:r>
            <w:r w:rsidRPr="00C4066A">
              <w:rPr>
                <w:spacing w:val="-8"/>
                <w:sz w:val="24"/>
              </w:rPr>
              <w:t xml:space="preserve"> </w:t>
            </w:r>
            <w:r w:rsidRPr="00C4066A">
              <w:rPr>
                <w:sz w:val="24"/>
              </w:rPr>
              <w:t>seguimiento</w:t>
            </w:r>
            <w:r w:rsidRPr="00C4066A">
              <w:rPr>
                <w:spacing w:val="-8"/>
                <w:sz w:val="24"/>
              </w:rPr>
              <w:t xml:space="preserve"> </w:t>
            </w:r>
            <w:r w:rsidRPr="00C4066A">
              <w:rPr>
                <w:sz w:val="24"/>
              </w:rPr>
              <w:t>de</w:t>
            </w:r>
            <w:r w:rsidRPr="00C4066A">
              <w:rPr>
                <w:spacing w:val="-9"/>
                <w:sz w:val="24"/>
              </w:rPr>
              <w:t xml:space="preserve"> </w:t>
            </w:r>
            <w:r w:rsidRPr="00C4066A">
              <w:rPr>
                <w:sz w:val="24"/>
              </w:rPr>
              <w:t>problemáticas</w:t>
            </w:r>
            <w:r w:rsidRPr="00C4066A">
              <w:rPr>
                <w:spacing w:val="-10"/>
                <w:sz w:val="24"/>
              </w:rPr>
              <w:t xml:space="preserve"> </w:t>
            </w:r>
            <w:r w:rsidRPr="00C4066A">
              <w:rPr>
                <w:sz w:val="24"/>
              </w:rPr>
              <w:t>específicas,</w:t>
            </w:r>
            <w:r w:rsidRPr="00C4066A">
              <w:rPr>
                <w:spacing w:val="-6"/>
                <w:sz w:val="24"/>
              </w:rPr>
              <w:t xml:space="preserve"> </w:t>
            </w:r>
            <w:r w:rsidRPr="00C4066A">
              <w:rPr>
                <w:sz w:val="24"/>
              </w:rPr>
              <w:t>con</w:t>
            </w:r>
            <w:r w:rsidRPr="00C4066A">
              <w:rPr>
                <w:spacing w:val="-9"/>
                <w:sz w:val="24"/>
              </w:rPr>
              <w:t xml:space="preserve"> </w:t>
            </w:r>
            <w:r w:rsidRPr="00C4066A">
              <w:rPr>
                <w:sz w:val="24"/>
              </w:rPr>
              <w:t>el objetivo de darle el seguimiento correspondiente en el grupo de trabajo, independientemente de los asuntos que integran el programa anual de trabajo y</w:t>
            </w:r>
            <w:r w:rsidRPr="00C4066A">
              <w:rPr>
                <w:spacing w:val="-38"/>
                <w:sz w:val="24"/>
              </w:rPr>
              <w:t xml:space="preserve"> </w:t>
            </w:r>
            <w:r w:rsidRPr="00C4066A">
              <w:rPr>
                <w:sz w:val="24"/>
              </w:rPr>
              <w:t>en función del mandato expreso en la Ley de Desarrollo Rural</w:t>
            </w:r>
            <w:r w:rsidRPr="00C4066A">
              <w:rPr>
                <w:spacing w:val="-10"/>
                <w:sz w:val="24"/>
              </w:rPr>
              <w:t xml:space="preserve"> </w:t>
            </w:r>
            <w:r w:rsidRPr="00C4066A">
              <w:rPr>
                <w:sz w:val="24"/>
              </w:rPr>
              <w:t>Sustentable.</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jc w:val="center"/>
            </w:pPr>
            <w:r w:rsidRPr="00C4066A">
              <w:t>CAPITULO VI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LAS SESIONES DE LOS GRUPOS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QUINTO.- </w:t>
            </w:r>
            <w:r w:rsidRPr="00C4066A">
              <w:t>Las sesiones de los grupos de trabajo serán ordinarias y extraordinarias, previa convocatoria. Las sesiones ordinarias se llevarán a cabo conforme</w:t>
            </w:r>
            <w:r w:rsidRPr="00C4066A">
              <w:rPr>
                <w:spacing w:val="-16"/>
              </w:rPr>
              <w:t xml:space="preserve"> </w:t>
            </w:r>
            <w:r w:rsidRPr="00C4066A">
              <w:t>al</w:t>
            </w:r>
            <w:r w:rsidRPr="00C4066A">
              <w:rPr>
                <w:spacing w:val="-13"/>
              </w:rPr>
              <w:t xml:space="preserve"> </w:t>
            </w:r>
            <w:r w:rsidRPr="00C4066A">
              <w:t>desarrollo</w:t>
            </w:r>
            <w:r w:rsidRPr="00C4066A">
              <w:rPr>
                <w:spacing w:val="-15"/>
              </w:rPr>
              <w:t xml:space="preserve"> </w:t>
            </w:r>
            <w:r w:rsidRPr="00C4066A">
              <w:t>de</w:t>
            </w:r>
            <w:r w:rsidRPr="00C4066A">
              <w:rPr>
                <w:spacing w:val="-13"/>
              </w:rPr>
              <w:t xml:space="preserve"> </w:t>
            </w:r>
            <w:r w:rsidRPr="00C4066A">
              <w:t>sus</w:t>
            </w:r>
            <w:r w:rsidRPr="00C4066A">
              <w:rPr>
                <w:spacing w:val="-15"/>
              </w:rPr>
              <w:t xml:space="preserve"> </w:t>
            </w:r>
            <w:r w:rsidRPr="00C4066A">
              <w:t>objetivos</w:t>
            </w:r>
            <w:r w:rsidRPr="00C4066A">
              <w:rPr>
                <w:spacing w:val="-14"/>
              </w:rPr>
              <w:t xml:space="preserve"> </w:t>
            </w:r>
            <w:r w:rsidRPr="00C4066A">
              <w:t>y</w:t>
            </w:r>
            <w:r w:rsidRPr="00C4066A">
              <w:rPr>
                <w:spacing w:val="-15"/>
              </w:rPr>
              <w:t xml:space="preserve"> </w:t>
            </w:r>
            <w:r w:rsidRPr="00C4066A">
              <w:t>al</w:t>
            </w:r>
            <w:r w:rsidRPr="00C4066A">
              <w:rPr>
                <w:spacing w:val="-13"/>
              </w:rPr>
              <w:t xml:space="preserve"> </w:t>
            </w:r>
            <w:r w:rsidRPr="00C4066A">
              <w:t>avance</w:t>
            </w:r>
            <w:r w:rsidRPr="00C4066A">
              <w:rPr>
                <w:spacing w:val="-16"/>
              </w:rPr>
              <w:t xml:space="preserve"> </w:t>
            </w:r>
            <w:r w:rsidRPr="00C4066A">
              <w:t>de</w:t>
            </w:r>
            <w:r w:rsidRPr="00C4066A">
              <w:rPr>
                <w:spacing w:val="-12"/>
              </w:rPr>
              <w:t xml:space="preserve"> </w:t>
            </w:r>
            <w:r w:rsidRPr="00C4066A">
              <w:t>los</w:t>
            </w:r>
            <w:r w:rsidRPr="00C4066A">
              <w:rPr>
                <w:spacing w:val="-15"/>
              </w:rPr>
              <w:t xml:space="preserve"> </w:t>
            </w:r>
            <w:r w:rsidRPr="00C4066A">
              <w:t>temas</w:t>
            </w:r>
            <w:r w:rsidRPr="00C4066A">
              <w:rPr>
                <w:spacing w:val="-16"/>
              </w:rPr>
              <w:t xml:space="preserve"> </w:t>
            </w:r>
            <w:r w:rsidRPr="00C4066A">
              <w:t>del</w:t>
            </w:r>
            <w:r w:rsidRPr="00C4066A">
              <w:rPr>
                <w:spacing w:val="-16"/>
              </w:rPr>
              <w:t xml:space="preserve"> </w:t>
            </w:r>
            <w:r w:rsidRPr="00C4066A">
              <w:t>programa</w:t>
            </w:r>
            <w:r w:rsidRPr="00C4066A">
              <w:rPr>
                <w:spacing w:val="-15"/>
              </w:rPr>
              <w:t xml:space="preserve"> </w:t>
            </w:r>
            <w:r w:rsidRPr="00C4066A">
              <w:t>anual de trabajo y las extraordinarias cuando los asuntos a tratar así lo</w:t>
            </w:r>
            <w:r w:rsidRPr="00C4066A">
              <w:rPr>
                <w:spacing w:val="-17"/>
              </w:rPr>
              <w:t xml:space="preserve"> </w:t>
            </w:r>
            <w:r w:rsidRPr="00C4066A">
              <w:t>requieran.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SEXTO.- </w:t>
            </w:r>
            <w:r w:rsidRPr="00C4066A">
              <w:t>Las sesiones ordinarias serán convocadas por lo menos con 5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SÉPTIMO.- </w:t>
            </w:r>
            <w:r w:rsidRPr="00C4066A">
              <w:t xml:space="preserve">Las sesiones </w:t>
            </w:r>
            <w:r w:rsidRPr="00C4066A">
              <w:lastRenderedPageBreak/>
              <w:t>extraordinarias serán convocadas por lo menos con 2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OCTAVO.- </w:t>
            </w:r>
            <w:r w:rsidRPr="00C4066A">
              <w:t>Para que el grupo de trabajo sesione válidamente, deberá estar presente la mitad más uno de los representantes de las dependencias o entidades que lo integran.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Si la sesión no tuviera verificativo por falta de quórum, el Coordinador procederá a lo siguiente:</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4"/>
              </w:numPr>
              <w:tabs>
                <w:tab w:val="left" w:pos="810"/>
              </w:tabs>
              <w:spacing w:before="1"/>
              <w:ind w:firstLine="0"/>
              <w:rPr>
                <w:sz w:val="24"/>
              </w:rPr>
            </w:pPr>
            <w:r w:rsidRPr="00C4066A">
              <w:rPr>
                <w:sz w:val="24"/>
              </w:rPr>
              <w:t>Anunciará la celebración de una reunión extraordinaria dentro de los 30 minutos posteriores a la hora indicada en la convocatoria, con la finalidad de conjuntar el quórum correspondiente y si en ésta no se integrara dicho quórum, se efectuará lo establecido en el siguiente</w:t>
            </w:r>
            <w:r w:rsidRPr="00C4066A">
              <w:rPr>
                <w:spacing w:val="-6"/>
                <w:sz w:val="24"/>
              </w:rPr>
              <w:t xml:space="preserve"> </w:t>
            </w:r>
            <w:r w:rsidRPr="00C4066A">
              <w:rPr>
                <w:sz w:val="24"/>
              </w:rPr>
              <w:t>punto.</w:t>
            </w:r>
          </w:p>
        </w:tc>
        <w:tc>
          <w:tcPr>
            <w:tcW w:w="5762" w:type="dxa"/>
          </w:tcPr>
          <w:p w:rsidR="00C4066A" w:rsidRPr="00550458" w:rsidRDefault="00C4066A" w:rsidP="00550458">
            <w:pPr>
              <w:tabs>
                <w:tab w:val="left" w:pos="810"/>
              </w:tabs>
              <w:spacing w:before="1"/>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4"/>
              </w:numPr>
              <w:tabs>
                <w:tab w:val="left" w:pos="810"/>
              </w:tabs>
              <w:ind w:firstLine="0"/>
              <w:rPr>
                <w:sz w:val="24"/>
              </w:rPr>
            </w:pPr>
            <w:r w:rsidRPr="00C4066A">
              <w:rPr>
                <w:sz w:val="24"/>
              </w:rPr>
              <w:t>Anunciará la emisión de una nueva convocatoria, para que dentro de los siguientes 5 días hábiles se celebre, dicha convocatoria deberá ser notificada de manera oficial mediante escrito y/o vía correo electrónico, en la cual se señale la sede, fecha y hora. En este caso, la sesión se considerará válida, cualquiera que sea</w:t>
            </w:r>
            <w:r w:rsidRPr="00C4066A">
              <w:rPr>
                <w:spacing w:val="-6"/>
                <w:sz w:val="24"/>
              </w:rPr>
              <w:t xml:space="preserve"> </w:t>
            </w:r>
            <w:r w:rsidRPr="00C4066A">
              <w:rPr>
                <w:sz w:val="24"/>
              </w:rPr>
              <w:t>el</w:t>
            </w:r>
            <w:r w:rsidRPr="00C4066A">
              <w:rPr>
                <w:spacing w:val="-7"/>
                <w:sz w:val="24"/>
              </w:rPr>
              <w:t xml:space="preserve"> </w:t>
            </w:r>
            <w:r w:rsidRPr="00C4066A">
              <w:rPr>
                <w:sz w:val="24"/>
              </w:rPr>
              <w:t>número</w:t>
            </w:r>
            <w:r w:rsidRPr="00C4066A">
              <w:rPr>
                <w:spacing w:val="-7"/>
                <w:sz w:val="24"/>
              </w:rPr>
              <w:t xml:space="preserve"> </w:t>
            </w:r>
            <w:r w:rsidRPr="00C4066A">
              <w:rPr>
                <w:sz w:val="24"/>
              </w:rPr>
              <w:t>de</w:t>
            </w:r>
            <w:r w:rsidRPr="00C4066A">
              <w:rPr>
                <w:spacing w:val="-6"/>
                <w:sz w:val="24"/>
              </w:rPr>
              <w:t xml:space="preserve"> </w:t>
            </w:r>
            <w:r w:rsidRPr="00C4066A">
              <w:rPr>
                <w:sz w:val="24"/>
              </w:rPr>
              <w:t>los</w:t>
            </w:r>
            <w:r w:rsidRPr="00C4066A">
              <w:rPr>
                <w:spacing w:val="-6"/>
                <w:sz w:val="24"/>
              </w:rPr>
              <w:t xml:space="preserve"> </w:t>
            </w:r>
            <w:r w:rsidRPr="00C4066A">
              <w:rPr>
                <w:sz w:val="24"/>
              </w:rPr>
              <w:t>integrantes</w:t>
            </w:r>
            <w:r w:rsidRPr="00C4066A">
              <w:rPr>
                <w:spacing w:val="-6"/>
                <w:sz w:val="24"/>
              </w:rPr>
              <w:t xml:space="preserve"> </w:t>
            </w:r>
            <w:r w:rsidRPr="00C4066A">
              <w:rPr>
                <w:sz w:val="24"/>
              </w:rPr>
              <w:t>del</w:t>
            </w:r>
            <w:r w:rsidRPr="00C4066A">
              <w:rPr>
                <w:spacing w:val="-7"/>
                <w:sz w:val="24"/>
              </w:rPr>
              <w:t xml:space="preserve"> </w:t>
            </w:r>
            <w:r w:rsidRPr="00C4066A">
              <w:rPr>
                <w:sz w:val="24"/>
              </w:rPr>
              <w:t>grupo</w:t>
            </w:r>
            <w:r w:rsidRPr="00C4066A">
              <w:rPr>
                <w:spacing w:val="-6"/>
                <w:sz w:val="24"/>
              </w:rPr>
              <w:t xml:space="preserve"> </w:t>
            </w:r>
            <w:r w:rsidRPr="00C4066A">
              <w:rPr>
                <w:sz w:val="24"/>
              </w:rPr>
              <w:t>de</w:t>
            </w:r>
            <w:r w:rsidRPr="00C4066A">
              <w:rPr>
                <w:spacing w:val="-4"/>
                <w:sz w:val="24"/>
              </w:rPr>
              <w:t xml:space="preserve"> </w:t>
            </w:r>
            <w:r w:rsidRPr="00C4066A">
              <w:rPr>
                <w:sz w:val="24"/>
              </w:rPr>
              <w:t>trabajo</w:t>
            </w:r>
            <w:r w:rsidRPr="00C4066A">
              <w:rPr>
                <w:spacing w:val="-6"/>
                <w:sz w:val="24"/>
              </w:rPr>
              <w:t xml:space="preserve"> </w:t>
            </w:r>
            <w:r w:rsidRPr="00C4066A">
              <w:rPr>
                <w:sz w:val="24"/>
              </w:rPr>
              <w:t>presentes</w:t>
            </w:r>
            <w:r w:rsidRPr="00C4066A">
              <w:rPr>
                <w:spacing w:val="-4"/>
                <w:sz w:val="24"/>
              </w:rPr>
              <w:t xml:space="preserve"> </w:t>
            </w:r>
            <w:r w:rsidRPr="00C4066A">
              <w:rPr>
                <w:sz w:val="24"/>
              </w:rPr>
              <w:t>y</w:t>
            </w:r>
            <w:r w:rsidRPr="00C4066A">
              <w:rPr>
                <w:spacing w:val="-6"/>
                <w:sz w:val="24"/>
              </w:rPr>
              <w:t xml:space="preserve"> </w:t>
            </w:r>
            <w:r w:rsidRPr="00C4066A">
              <w:rPr>
                <w:sz w:val="24"/>
              </w:rPr>
              <w:t>las</w:t>
            </w:r>
            <w:r w:rsidRPr="00C4066A">
              <w:rPr>
                <w:spacing w:val="-4"/>
                <w:sz w:val="24"/>
              </w:rPr>
              <w:t xml:space="preserve"> </w:t>
            </w:r>
            <w:r w:rsidRPr="00C4066A">
              <w:rPr>
                <w:sz w:val="24"/>
              </w:rPr>
              <w:t>decisiones</w:t>
            </w:r>
            <w:r w:rsidRPr="00C4066A">
              <w:rPr>
                <w:spacing w:val="-7"/>
                <w:sz w:val="24"/>
              </w:rPr>
              <w:t xml:space="preserve"> </w:t>
            </w:r>
            <w:r w:rsidRPr="00C4066A">
              <w:rPr>
                <w:sz w:val="24"/>
              </w:rPr>
              <w:t>se tomarán por</w:t>
            </w:r>
            <w:r w:rsidRPr="00C4066A">
              <w:rPr>
                <w:spacing w:val="-5"/>
                <w:sz w:val="24"/>
              </w:rPr>
              <w:t xml:space="preserve"> </w:t>
            </w:r>
            <w:r w:rsidRPr="00C4066A">
              <w:rPr>
                <w:sz w:val="24"/>
              </w:rPr>
              <w:t>mayoría.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VIGÉSIMO NOVENO.- </w:t>
            </w:r>
            <w:r w:rsidRPr="00C4066A">
              <w:t>En cada sesión los integrantes deberán registrar su asistencia</w:t>
            </w:r>
            <w:r w:rsidRPr="00C4066A">
              <w:rPr>
                <w:spacing w:val="-13"/>
              </w:rPr>
              <w:t xml:space="preserve"> </w:t>
            </w:r>
            <w:r w:rsidRPr="00C4066A">
              <w:t>en</w:t>
            </w:r>
            <w:r w:rsidRPr="00C4066A">
              <w:rPr>
                <w:spacing w:val="-12"/>
              </w:rPr>
              <w:t xml:space="preserve"> </w:t>
            </w:r>
            <w:r w:rsidRPr="00C4066A">
              <w:t>la</w:t>
            </w:r>
            <w:r w:rsidRPr="00C4066A">
              <w:rPr>
                <w:spacing w:val="-11"/>
              </w:rPr>
              <w:t xml:space="preserve"> </w:t>
            </w:r>
            <w:r w:rsidRPr="00C4066A">
              <w:t>lista</w:t>
            </w:r>
            <w:r w:rsidRPr="00C4066A">
              <w:rPr>
                <w:spacing w:val="-10"/>
              </w:rPr>
              <w:t xml:space="preserve"> </w:t>
            </w:r>
            <w:r w:rsidRPr="00C4066A">
              <w:t>que</w:t>
            </w:r>
            <w:r w:rsidRPr="00C4066A">
              <w:rPr>
                <w:spacing w:val="-11"/>
              </w:rPr>
              <w:t xml:space="preserve"> </w:t>
            </w:r>
            <w:r w:rsidRPr="00C4066A">
              <w:t>será</w:t>
            </w:r>
            <w:r w:rsidRPr="00C4066A">
              <w:rPr>
                <w:spacing w:val="-14"/>
              </w:rPr>
              <w:t xml:space="preserve"> </w:t>
            </w:r>
            <w:r w:rsidRPr="00C4066A">
              <w:t>proporcionada,</w:t>
            </w:r>
            <w:r w:rsidRPr="00C4066A">
              <w:rPr>
                <w:spacing w:val="-11"/>
              </w:rPr>
              <w:t xml:space="preserve"> </w:t>
            </w:r>
            <w:r w:rsidRPr="00C4066A">
              <w:t>la</w:t>
            </w:r>
            <w:r w:rsidRPr="00C4066A">
              <w:rPr>
                <w:spacing w:val="-11"/>
              </w:rPr>
              <w:t xml:space="preserve"> </w:t>
            </w:r>
            <w:r w:rsidRPr="00C4066A">
              <w:t>cual</w:t>
            </w:r>
            <w:r w:rsidRPr="00C4066A">
              <w:rPr>
                <w:spacing w:val="-12"/>
              </w:rPr>
              <w:t xml:space="preserve"> </w:t>
            </w:r>
            <w:r w:rsidRPr="00C4066A">
              <w:t>contendrá</w:t>
            </w:r>
            <w:r w:rsidRPr="00C4066A">
              <w:rPr>
                <w:spacing w:val="-14"/>
              </w:rPr>
              <w:t xml:space="preserve"> </w:t>
            </w:r>
            <w:r w:rsidRPr="00C4066A">
              <w:t>los</w:t>
            </w:r>
            <w:r w:rsidRPr="00C4066A">
              <w:rPr>
                <w:spacing w:val="-11"/>
              </w:rPr>
              <w:t xml:space="preserve"> </w:t>
            </w:r>
            <w:r w:rsidRPr="00C4066A">
              <w:t>siguientes</w:t>
            </w:r>
            <w:r w:rsidRPr="00C4066A">
              <w:rPr>
                <w:spacing w:val="-12"/>
              </w:rPr>
              <w:t xml:space="preserve"> </w:t>
            </w:r>
            <w:r w:rsidRPr="00C4066A">
              <w:t>datos: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3"/>
              </w:numPr>
              <w:tabs>
                <w:tab w:val="left" w:pos="810"/>
              </w:tabs>
              <w:rPr>
                <w:sz w:val="24"/>
              </w:rPr>
            </w:pPr>
            <w:r w:rsidRPr="00C4066A">
              <w:rPr>
                <w:sz w:val="24"/>
              </w:rPr>
              <w:t>Lugar, fecha, hora y número de la reunión;</w:t>
            </w:r>
            <w:r w:rsidRPr="00C4066A">
              <w:rPr>
                <w:spacing w:val="-9"/>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3"/>
              </w:numPr>
              <w:tabs>
                <w:tab w:val="left" w:pos="810"/>
              </w:tabs>
              <w:rPr>
                <w:sz w:val="24"/>
              </w:rPr>
            </w:pPr>
            <w:r w:rsidRPr="00C4066A">
              <w:rPr>
                <w:sz w:val="24"/>
              </w:rPr>
              <w:t>Nombre, representación, correo electrónico, teléfono y</w:t>
            </w:r>
            <w:r w:rsidRPr="00C4066A">
              <w:rPr>
                <w:spacing w:val="-11"/>
                <w:sz w:val="24"/>
              </w:rPr>
              <w:t xml:space="preserve"> </w:t>
            </w:r>
            <w:r w:rsidRPr="00C4066A">
              <w:rPr>
                <w:sz w:val="24"/>
              </w:rPr>
              <w:t>firma.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w:t>
            </w:r>
            <w:r w:rsidRPr="00C4066A">
              <w:t>Se enviará la convocatoria a los integrantes del grupo de trabajo, cuando éstos tengan temas de su competencia a desarrollar, con base en el programa anual de trabajo.</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PRIMERO.- </w:t>
            </w:r>
            <w:r w:rsidRPr="00C4066A">
              <w:t>Las resoluciones del grupo de trabajo deberán tomarse por consenso, de no ser esto posible, por mayoría de votos y siempre deberán ser sustentadas en argumentaciones técnicas y científicas. Para que las resoluciones tomadas</w:t>
            </w:r>
            <w:r w:rsidRPr="00C4066A">
              <w:rPr>
                <w:spacing w:val="-13"/>
              </w:rPr>
              <w:t xml:space="preserve"> </w:t>
            </w:r>
            <w:r w:rsidRPr="00C4066A">
              <w:t>por</w:t>
            </w:r>
            <w:r w:rsidRPr="00C4066A">
              <w:rPr>
                <w:spacing w:val="-10"/>
              </w:rPr>
              <w:t xml:space="preserve"> </w:t>
            </w:r>
            <w:r w:rsidRPr="00C4066A">
              <w:t>mayoría</w:t>
            </w:r>
            <w:r w:rsidRPr="00C4066A">
              <w:rPr>
                <w:spacing w:val="-10"/>
              </w:rPr>
              <w:t xml:space="preserve"> </w:t>
            </w:r>
            <w:r w:rsidRPr="00C4066A">
              <w:t>sean</w:t>
            </w:r>
            <w:r w:rsidRPr="00C4066A">
              <w:rPr>
                <w:spacing w:val="-8"/>
              </w:rPr>
              <w:t xml:space="preserve"> </w:t>
            </w:r>
            <w:r w:rsidRPr="00C4066A">
              <w:t>válidas,</w:t>
            </w:r>
            <w:r w:rsidRPr="00C4066A">
              <w:rPr>
                <w:spacing w:val="-10"/>
              </w:rPr>
              <w:t xml:space="preserve"> </w:t>
            </w:r>
            <w:r w:rsidRPr="00C4066A">
              <w:t>deberán</w:t>
            </w:r>
            <w:r w:rsidRPr="00C4066A">
              <w:rPr>
                <w:spacing w:val="-8"/>
              </w:rPr>
              <w:t xml:space="preserve"> </w:t>
            </w:r>
            <w:r w:rsidRPr="00C4066A">
              <w:t>votar</w:t>
            </w:r>
            <w:r w:rsidRPr="00C4066A">
              <w:rPr>
                <w:spacing w:val="-13"/>
              </w:rPr>
              <w:t xml:space="preserve"> </w:t>
            </w:r>
            <w:r w:rsidRPr="00C4066A">
              <w:t>favorablemente</w:t>
            </w:r>
            <w:r w:rsidRPr="00C4066A">
              <w:rPr>
                <w:spacing w:val="-8"/>
              </w:rPr>
              <w:t xml:space="preserve"> </w:t>
            </w:r>
            <w:r w:rsidRPr="00C4066A">
              <w:t>cuando</w:t>
            </w:r>
            <w:r w:rsidRPr="00C4066A">
              <w:rPr>
                <w:spacing w:val="-9"/>
              </w:rPr>
              <w:t xml:space="preserve"> </w:t>
            </w:r>
            <w:r w:rsidRPr="00C4066A">
              <w:t>menos</w:t>
            </w:r>
            <w:r w:rsidRPr="00C4066A">
              <w:rPr>
                <w:spacing w:val="-9"/>
              </w:rPr>
              <w:t xml:space="preserve"> </w:t>
            </w:r>
            <w:r w:rsidRPr="00C4066A">
              <w:t>la mitad más uno de los</w:t>
            </w:r>
            <w:r w:rsidRPr="00C4066A">
              <w:rPr>
                <w:spacing w:val="-8"/>
              </w:rPr>
              <w:t xml:space="preserve"> </w:t>
            </w:r>
            <w:r w:rsidRPr="00C4066A">
              <w:t>integrantes.</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spacing w:before="164"/>
            </w:pPr>
            <w:r w:rsidRPr="00C4066A">
              <w:t>En caso de empate el Coordinador después de evaluar la situación y de acuerdo a su criterio profesional podrá optar por lo siguiente:</w:t>
            </w:r>
          </w:p>
        </w:tc>
        <w:tc>
          <w:tcPr>
            <w:tcW w:w="5762" w:type="dxa"/>
          </w:tcPr>
          <w:p w:rsidR="00C4066A" w:rsidRPr="00C4066A" w:rsidRDefault="00C4066A" w:rsidP="00550458">
            <w:pPr>
              <w:pStyle w:val="Textoindependiente"/>
              <w:spacing w:before="164"/>
              <w:ind w:left="360"/>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2"/>
              </w:numPr>
              <w:tabs>
                <w:tab w:val="left" w:pos="809"/>
                <w:tab w:val="left" w:pos="810"/>
              </w:tabs>
              <w:ind w:firstLine="0"/>
              <w:rPr>
                <w:sz w:val="24"/>
              </w:rPr>
            </w:pPr>
            <w:r w:rsidRPr="00C4066A">
              <w:rPr>
                <w:sz w:val="24"/>
              </w:rPr>
              <w:t>Ejercer</w:t>
            </w:r>
            <w:r w:rsidRPr="00C4066A">
              <w:rPr>
                <w:spacing w:val="-8"/>
                <w:sz w:val="24"/>
              </w:rPr>
              <w:t xml:space="preserve"> </w:t>
            </w:r>
            <w:r w:rsidRPr="00C4066A">
              <w:rPr>
                <w:sz w:val="24"/>
              </w:rPr>
              <w:t>la</w:t>
            </w:r>
            <w:r w:rsidRPr="00C4066A">
              <w:rPr>
                <w:spacing w:val="-6"/>
                <w:sz w:val="24"/>
              </w:rPr>
              <w:t xml:space="preserve"> </w:t>
            </w:r>
            <w:r w:rsidRPr="00C4066A">
              <w:rPr>
                <w:sz w:val="24"/>
              </w:rPr>
              <w:t>atribución</w:t>
            </w:r>
            <w:r w:rsidRPr="00C4066A">
              <w:rPr>
                <w:spacing w:val="-9"/>
                <w:sz w:val="24"/>
              </w:rPr>
              <w:t xml:space="preserve"> </w:t>
            </w:r>
            <w:r w:rsidRPr="00C4066A">
              <w:rPr>
                <w:sz w:val="24"/>
              </w:rPr>
              <w:t>otorgada</w:t>
            </w:r>
            <w:r w:rsidRPr="00C4066A">
              <w:rPr>
                <w:spacing w:val="-6"/>
                <w:sz w:val="24"/>
              </w:rPr>
              <w:t xml:space="preserve"> </w:t>
            </w:r>
            <w:r w:rsidRPr="00C4066A">
              <w:rPr>
                <w:sz w:val="24"/>
              </w:rPr>
              <w:t>en</w:t>
            </w:r>
            <w:r w:rsidRPr="00C4066A">
              <w:rPr>
                <w:spacing w:val="-6"/>
                <w:sz w:val="24"/>
              </w:rPr>
              <w:t xml:space="preserve"> </w:t>
            </w:r>
            <w:r w:rsidRPr="00C4066A">
              <w:rPr>
                <w:sz w:val="24"/>
              </w:rPr>
              <w:t>el</w:t>
            </w:r>
            <w:r w:rsidRPr="00C4066A">
              <w:rPr>
                <w:spacing w:val="-8"/>
                <w:sz w:val="24"/>
              </w:rPr>
              <w:t xml:space="preserve"> </w:t>
            </w:r>
            <w:r w:rsidRPr="00C4066A">
              <w:rPr>
                <w:sz w:val="24"/>
              </w:rPr>
              <w:t>lineamiento</w:t>
            </w:r>
            <w:r w:rsidRPr="00C4066A">
              <w:rPr>
                <w:spacing w:val="-6"/>
                <w:sz w:val="24"/>
              </w:rPr>
              <w:t xml:space="preserve"> </w:t>
            </w:r>
            <w:r w:rsidRPr="00C4066A">
              <w:rPr>
                <w:sz w:val="24"/>
              </w:rPr>
              <w:t>vigésimo</w:t>
            </w:r>
            <w:r w:rsidRPr="00C4066A">
              <w:rPr>
                <w:spacing w:val="-8"/>
                <w:sz w:val="24"/>
              </w:rPr>
              <w:t xml:space="preserve"> </w:t>
            </w:r>
            <w:r w:rsidRPr="00C4066A">
              <w:rPr>
                <w:sz w:val="24"/>
              </w:rPr>
              <w:t>tercero</w:t>
            </w:r>
            <w:r w:rsidRPr="00C4066A">
              <w:rPr>
                <w:spacing w:val="-10"/>
                <w:sz w:val="24"/>
              </w:rPr>
              <w:t xml:space="preserve"> </w:t>
            </w:r>
            <w:r w:rsidRPr="00C4066A">
              <w:rPr>
                <w:sz w:val="24"/>
              </w:rPr>
              <w:t>fracción</w:t>
            </w:r>
            <w:r w:rsidRPr="00C4066A">
              <w:rPr>
                <w:spacing w:val="-6"/>
                <w:sz w:val="24"/>
              </w:rPr>
              <w:t xml:space="preserve"> </w:t>
            </w:r>
            <w:r w:rsidRPr="00C4066A">
              <w:rPr>
                <w:sz w:val="24"/>
              </w:rPr>
              <w:t>VII, referente al voto de calidad; o</w:t>
            </w:r>
            <w:r w:rsidRPr="00C4066A">
              <w:rPr>
                <w:spacing w:val="-4"/>
                <w:sz w:val="24"/>
              </w:rPr>
              <w:t xml:space="preserve"> </w:t>
            </w:r>
            <w:r w:rsidRPr="00C4066A">
              <w:rPr>
                <w:sz w:val="24"/>
              </w:rPr>
              <w:t>bien</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2"/>
              </w:numPr>
              <w:tabs>
                <w:tab w:val="left" w:pos="809"/>
                <w:tab w:val="left" w:pos="810"/>
              </w:tabs>
              <w:ind w:firstLine="0"/>
              <w:rPr>
                <w:sz w:val="24"/>
              </w:rPr>
            </w:pPr>
            <w:r w:rsidRPr="00C4066A">
              <w:rPr>
                <w:sz w:val="24"/>
              </w:rPr>
              <w:t>Someter a votación del grupo de trabajo, la solicitud de una sesión extraordinaria del Sistema, con fines de resolver la</w:t>
            </w:r>
            <w:r w:rsidRPr="00C4066A">
              <w:rPr>
                <w:spacing w:val="-10"/>
                <w:sz w:val="24"/>
              </w:rPr>
              <w:t xml:space="preserve"> </w:t>
            </w:r>
            <w:r w:rsidRPr="00C4066A">
              <w:rPr>
                <w:sz w:val="24"/>
              </w:rPr>
              <w:t>controversia.</w:t>
            </w:r>
          </w:p>
        </w:tc>
        <w:tc>
          <w:tcPr>
            <w:tcW w:w="5762" w:type="dxa"/>
          </w:tcPr>
          <w:p w:rsidR="00C4066A" w:rsidRPr="00550458" w:rsidRDefault="00C4066A" w:rsidP="00550458">
            <w:pPr>
              <w:tabs>
                <w:tab w:val="left" w:pos="809"/>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SEGUNDO.- </w:t>
            </w:r>
            <w:r w:rsidRPr="00C4066A">
              <w:t>Los acuerdos de las sesiones y la aprobación de documentos, se asentarán en la minuta correspondiente que se someterá a aprobación</w:t>
            </w:r>
            <w:r w:rsidRPr="00C4066A">
              <w:rPr>
                <w:spacing w:val="-9"/>
              </w:rPr>
              <w:t xml:space="preserve"> </w:t>
            </w:r>
            <w:r w:rsidRPr="00C4066A">
              <w:t>de</w:t>
            </w:r>
            <w:r w:rsidRPr="00C4066A">
              <w:rPr>
                <w:spacing w:val="-6"/>
              </w:rPr>
              <w:t xml:space="preserve"> </w:t>
            </w:r>
            <w:r w:rsidRPr="00C4066A">
              <w:t>los</w:t>
            </w:r>
            <w:r w:rsidRPr="00C4066A">
              <w:rPr>
                <w:spacing w:val="-7"/>
              </w:rPr>
              <w:t xml:space="preserve"> </w:t>
            </w:r>
            <w:r w:rsidRPr="00C4066A">
              <w:t>integrantes,</w:t>
            </w:r>
            <w:r w:rsidRPr="00C4066A">
              <w:rPr>
                <w:spacing w:val="-6"/>
              </w:rPr>
              <w:t xml:space="preserve"> </w:t>
            </w:r>
            <w:r w:rsidRPr="00C4066A">
              <w:t>la</w:t>
            </w:r>
            <w:r w:rsidRPr="00C4066A">
              <w:rPr>
                <w:spacing w:val="-7"/>
              </w:rPr>
              <w:t xml:space="preserve"> </w:t>
            </w:r>
            <w:r w:rsidRPr="00C4066A">
              <w:t>cual</w:t>
            </w:r>
            <w:r w:rsidRPr="00C4066A">
              <w:rPr>
                <w:spacing w:val="-7"/>
              </w:rPr>
              <w:t xml:space="preserve"> </w:t>
            </w:r>
            <w:r w:rsidRPr="00C4066A">
              <w:t>debe</w:t>
            </w:r>
            <w:r w:rsidRPr="00C4066A">
              <w:rPr>
                <w:spacing w:val="-7"/>
              </w:rPr>
              <w:t xml:space="preserve"> </w:t>
            </w:r>
            <w:r w:rsidRPr="00C4066A">
              <w:t>estar</w:t>
            </w:r>
            <w:r w:rsidRPr="00C4066A">
              <w:rPr>
                <w:spacing w:val="-7"/>
              </w:rPr>
              <w:t xml:space="preserve"> </w:t>
            </w:r>
            <w:r w:rsidRPr="00C4066A">
              <w:t>debidamente</w:t>
            </w:r>
            <w:r w:rsidRPr="00C4066A">
              <w:rPr>
                <w:spacing w:val="-7"/>
              </w:rPr>
              <w:t xml:space="preserve"> </w:t>
            </w:r>
            <w:r w:rsidRPr="00C4066A">
              <w:t>rubricada</w:t>
            </w:r>
            <w:r w:rsidRPr="00C4066A">
              <w:rPr>
                <w:spacing w:val="-7"/>
              </w:rPr>
              <w:t xml:space="preserve"> </w:t>
            </w:r>
            <w:r w:rsidRPr="00C4066A">
              <w:t>y</w:t>
            </w:r>
            <w:r w:rsidRPr="00C4066A">
              <w:rPr>
                <w:spacing w:val="-9"/>
              </w:rPr>
              <w:t xml:space="preserve"> </w:t>
            </w:r>
            <w:r w:rsidRPr="00C4066A">
              <w:t>contener lo siguiente: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Lugar, fecha y hora de la</w:t>
            </w:r>
            <w:r w:rsidRPr="00C4066A">
              <w:rPr>
                <w:spacing w:val="-10"/>
                <w:sz w:val="24"/>
              </w:rPr>
              <w:t xml:space="preserve"> </w:t>
            </w:r>
            <w:r w:rsidRPr="00C4066A">
              <w:rPr>
                <w:sz w:val="24"/>
              </w:rPr>
              <w:t>reunión;</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Aprobación del orden del</w:t>
            </w:r>
            <w:r w:rsidRPr="00C4066A">
              <w:rPr>
                <w:spacing w:val="-4"/>
                <w:sz w:val="24"/>
              </w:rPr>
              <w:t xml:space="preserve"> </w:t>
            </w:r>
            <w:r w:rsidRPr="00C4066A">
              <w:rPr>
                <w:sz w:val="24"/>
              </w:rPr>
              <w:t>día;</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Lista de</w:t>
            </w:r>
            <w:r w:rsidRPr="00C4066A">
              <w:rPr>
                <w:spacing w:val="-1"/>
                <w:sz w:val="24"/>
              </w:rPr>
              <w:t xml:space="preserve"> </w:t>
            </w:r>
            <w:r w:rsidRPr="00C4066A">
              <w:rPr>
                <w:sz w:val="24"/>
              </w:rPr>
              <w:t>asistentes;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Informe sobre el avance o cumplimiento de los acuerdos</w:t>
            </w:r>
            <w:r w:rsidRPr="00C4066A">
              <w:rPr>
                <w:spacing w:val="-12"/>
                <w:sz w:val="24"/>
              </w:rPr>
              <w:t xml:space="preserve"> </w:t>
            </w:r>
            <w:r w:rsidRPr="00C4066A">
              <w:rPr>
                <w:sz w:val="24"/>
              </w:rPr>
              <w:t>aprobados;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Acuerdos;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Hora de término de la reunión;</w:t>
            </w:r>
            <w:r w:rsidRPr="00C4066A">
              <w:rPr>
                <w:spacing w:val="-7"/>
                <w:sz w:val="24"/>
              </w:rPr>
              <w:t xml:space="preserve"> </w:t>
            </w:r>
            <w:r w:rsidRPr="00C4066A">
              <w:rPr>
                <w:sz w:val="24"/>
              </w:rPr>
              <w:t>y</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0"/>
                <w:numId w:val="1"/>
              </w:numPr>
              <w:tabs>
                <w:tab w:val="left" w:pos="810"/>
              </w:tabs>
              <w:rPr>
                <w:sz w:val="24"/>
              </w:rPr>
            </w:pPr>
            <w:r w:rsidRPr="00C4066A">
              <w:rPr>
                <w:sz w:val="24"/>
              </w:rPr>
              <w:t>Asuntos</w:t>
            </w:r>
            <w:r w:rsidRPr="00C4066A">
              <w:rPr>
                <w:spacing w:val="-1"/>
                <w:sz w:val="24"/>
              </w:rPr>
              <w:t xml:space="preserve"> </w:t>
            </w:r>
            <w:r w:rsidRPr="00C4066A">
              <w:rPr>
                <w:sz w:val="24"/>
              </w:rPr>
              <w:t>generales.</w:t>
            </w:r>
          </w:p>
        </w:tc>
        <w:tc>
          <w:tcPr>
            <w:tcW w:w="5762" w:type="dxa"/>
          </w:tcPr>
          <w:p w:rsidR="00C4066A" w:rsidRPr="00550458" w:rsidRDefault="00C4066A" w:rsidP="00550458">
            <w:pPr>
              <w:tabs>
                <w:tab w:val="left" w:pos="810"/>
              </w:tabs>
              <w:ind w:left="36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tulo1"/>
              <w:ind w:left="0"/>
              <w:jc w:val="center"/>
            </w:pPr>
            <w:r w:rsidRPr="00C4066A">
              <w:t>CAPITULO VII</w:t>
            </w:r>
          </w:p>
        </w:tc>
        <w:tc>
          <w:tcPr>
            <w:tcW w:w="5762" w:type="dxa"/>
          </w:tcPr>
          <w:p w:rsidR="00C4066A" w:rsidRPr="00C4066A" w:rsidRDefault="00C4066A" w:rsidP="00550458">
            <w:pPr>
              <w:pStyle w:val="Ttulo1"/>
              <w:ind w:left="360"/>
              <w:jc w:val="center"/>
            </w:pPr>
          </w:p>
        </w:tc>
      </w:tr>
      <w:tr w:rsidR="00C4066A" w:rsidRPr="00C4066A" w:rsidTr="00B72066">
        <w:tc>
          <w:tcPr>
            <w:tcW w:w="5437" w:type="dxa"/>
          </w:tcPr>
          <w:p w:rsidR="00C4066A" w:rsidRPr="00C4066A" w:rsidRDefault="00C4066A" w:rsidP="00751B37">
            <w:pPr>
              <w:rPr>
                <w:b/>
                <w:sz w:val="24"/>
              </w:rPr>
            </w:pPr>
            <w:r w:rsidRPr="00C4066A">
              <w:rPr>
                <w:b/>
                <w:sz w:val="24"/>
              </w:rPr>
              <w:t>DE LA CONTINUIDAD, MODIFICACIÓN O CONCLUSIÓN DE LOS GRUPOS DE TRABAJO</w:t>
            </w:r>
          </w:p>
        </w:tc>
        <w:tc>
          <w:tcPr>
            <w:tcW w:w="5762" w:type="dxa"/>
          </w:tcPr>
          <w:p w:rsidR="00C4066A" w:rsidRPr="00550458" w:rsidRDefault="00C4066A" w:rsidP="00550458">
            <w:pPr>
              <w:ind w:left="360"/>
              <w:rPr>
                <w:b/>
                <w:sz w:val="24"/>
              </w:rPr>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TERCERO.- </w:t>
            </w:r>
            <w:r w:rsidRPr="00C4066A">
              <w:t>En la sesión ordinaria a la que hace referencia el lineamiento noveno, fracción III, inciso a), de los presentes lineamientos, el pleno del Sistema, someterá a consideración de sus integrantes la continuidad, modificación o conclusión de cada uno de los grupos de trabajo, considerando lo siguiente: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rPr>
                <w:sz w:val="24"/>
              </w:rPr>
            </w:pPr>
            <w:r w:rsidRPr="00C4066A">
              <w:rPr>
                <w:sz w:val="24"/>
              </w:rPr>
              <w:t>Se haya concluido el objetivo del grupo de</w:t>
            </w:r>
            <w:r w:rsidRPr="00C4066A">
              <w:rPr>
                <w:spacing w:val="-10"/>
                <w:sz w:val="24"/>
              </w:rPr>
              <w:t xml:space="preserve"> </w:t>
            </w:r>
            <w:r w:rsidRPr="00C4066A">
              <w:rPr>
                <w:sz w:val="24"/>
              </w:rPr>
              <w:t>trabajo;</w:t>
            </w:r>
          </w:p>
        </w:tc>
        <w:tc>
          <w:tcPr>
            <w:tcW w:w="5762" w:type="dxa"/>
          </w:tcPr>
          <w:p w:rsidR="00C4066A" w:rsidRPr="00550458" w:rsidRDefault="00C4066A" w:rsidP="00550458">
            <w:pPr>
              <w:tabs>
                <w:tab w:val="left" w:pos="810"/>
              </w:tabs>
              <w:ind w:left="1080"/>
              <w:rPr>
                <w:sz w:val="24"/>
              </w:rPr>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spacing w:before="164"/>
              <w:ind w:left="102" w:firstLine="0"/>
              <w:rPr>
                <w:sz w:val="24"/>
              </w:rPr>
            </w:pPr>
            <w:r w:rsidRPr="00C4066A">
              <w:rPr>
                <w:sz w:val="24"/>
              </w:rPr>
              <w:t>Con</w:t>
            </w:r>
            <w:r w:rsidRPr="00C4066A">
              <w:rPr>
                <w:spacing w:val="-4"/>
                <w:sz w:val="24"/>
              </w:rPr>
              <w:t xml:space="preserve"> </w:t>
            </w:r>
            <w:r w:rsidRPr="00C4066A">
              <w:rPr>
                <w:sz w:val="24"/>
              </w:rPr>
              <w:t>base</w:t>
            </w:r>
            <w:r w:rsidRPr="00C4066A">
              <w:rPr>
                <w:spacing w:val="-6"/>
                <w:sz w:val="24"/>
              </w:rPr>
              <w:t xml:space="preserve"> </w:t>
            </w:r>
            <w:r w:rsidRPr="00C4066A">
              <w:rPr>
                <w:sz w:val="24"/>
              </w:rPr>
              <w:t>en</w:t>
            </w:r>
            <w:r w:rsidRPr="00C4066A">
              <w:rPr>
                <w:spacing w:val="-7"/>
                <w:sz w:val="24"/>
              </w:rPr>
              <w:t xml:space="preserve"> </w:t>
            </w:r>
            <w:r w:rsidRPr="00C4066A">
              <w:rPr>
                <w:sz w:val="24"/>
              </w:rPr>
              <w:t>los</w:t>
            </w:r>
            <w:r w:rsidRPr="00C4066A">
              <w:rPr>
                <w:spacing w:val="-4"/>
                <w:sz w:val="24"/>
              </w:rPr>
              <w:t xml:space="preserve"> </w:t>
            </w:r>
            <w:r w:rsidRPr="00C4066A">
              <w:rPr>
                <w:sz w:val="24"/>
              </w:rPr>
              <w:t>resultados</w:t>
            </w:r>
            <w:r w:rsidRPr="00C4066A">
              <w:rPr>
                <w:spacing w:val="-7"/>
                <w:sz w:val="24"/>
              </w:rPr>
              <w:t xml:space="preserve"> </w:t>
            </w:r>
            <w:r w:rsidRPr="00C4066A">
              <w:rPr>
                <w:sz w:val="24"/>
              </w:rPr>
              <w:t>del</w:t>
            </w:r>
            <w:r w:rsidRPr="00C4066A">
              <w:rPr>
                <w:spacing w:val="-8"/>
                <w:sz w:val="24"/>
              </w:rPr>
              <w:t xml:space="preserve"> </w:t>
            </w:r>
            <w:r w:rsidRPr="00C4066A">
              <w:rPr>
                <w:sz w:val="24"/>
              </w:rPr>
              <w:t>programa</w:t>
            </w:r>
            <w:r w:rsidRPr="00C4066A">
              <w:rPr>
                <w:spacing w:val="-4"/>
                <w:sz w:val="24"/>
              </w:rPr>
              <w:t xml:space="preserve"> </w:t>
            </w:r>
            <w:r w:rsidRPr="00C4066A">
              <w:rPr>
                <w:sz w:val="24"/>
              </w:rPr>
              <w:t>anual</w:t>
            </w:r>
            <w:r w:rsidRPr="00C4066A">
              <w:rPr>
                <w:spacing w:val="-5"/>
                <w:sz w:val="24"/>
              </w:rPr>
              <w:t xml:space="preserve"> </w:t>
            </w:r>
            <w:r w:rsidRPr="00C4066A">
              <w:rPr>
                <w:sz w:val="24"/>
              </w:rPr>
              <w:t>de</w:t>
            </w:r>
            <w:r w:rsidRPr="00C4066A">
              <w:rPr>
                <w:spacing w:val="-5"/>
                <w:sz w:val="24"/>
              </w:rPr>
              <w:t xml:space="preserve"> </w:t>
            </w:r>
            <w:r w:rsidRPr="00C4066A">
              <w:rPr>
                <w:sz w:val="24"/>
              </w:rPr>
              <w:t>trabajo,</w:t>
            </w:r>
            <w:r w:rsidRPr="00C4066A">
              <w:rPr>
                <w:spacing w:val="-4"/>
                <w:sz w:val="24"/>
              </w:rPr>
              <w:t xml:space="preserve"> </w:t>
            </w:r>
            <w:r w:rsidRPr="00C4066A">
              <w:rPr>
                <w:sz w:val="24"/>
              </w:rPr>
              <w:t>se</w:t>
            </w:r>
            <w:r w:rsidRPr="00C4066A">
              <w:rPr>
                <w:spacing w:val="-6"/>
                <w:sz w:val="24"/>
              </w:rPr>
              <w:t xml:space="preserve"> </w:t>
            </w:r>
            <w:r w:rsidRPr="00C4066A">
              <w:rPr>
                <w:sz w:val="24"/>
              </w:rPr>
              <w:t>determine</w:t>
            </w:r>
            <w:r w:rsidRPr="00C4066A">
              <w:rPr>
                <w:spacing w:val="-6"/>
                <w:sz w:val="24"/>
              </w:rPr>
              <w:t xml:space="preserve"> </w:t>
            </w:r>
            <w:r w:rsidRPr="00C4066A">
              <w:rPr>
                <w:sz w:val="24"/>
              </w:rPr>
              <w:t>que no se justifica la continuación del grupo o se considere la modificación/ampliación del objetivo, alcance, necesidades técnicas, competencias, nombre del grupo de trabajo, o cualquier asunto que determinen los integrantes del</w:t>
            </w:r>
            <w:r w:rsidRPr="00C4066A">
              <w:rPr>
                <w:spacing w:val="-11"/>
                <w:sz w:val="24"/>
              </w:rPr>
              <w:t xml:space="preserve"> </w:t>
            </w:r>
            <w:r w:rsidRPr="00C4066A">
              <w:rPr>
                <w:sz w:val="24"/>
              </w:rPr>
              <w:t>Sistema.</w:t>
            </w:r>
          </w:p>
        </w:tc>
        <w:tc>
          <w:tcPr>
            <w:tcW w:w="5762" w:type="dxa"/>
          </w:tcPr>
          <w:p w:rsidR="00C4066A" w:rsidRPr="00550458" w:rsidRDefault="00C4066A" w:rsidP="00550458">
            <w:pPr>
              <w:tabs>
                <w:tab w:val="left" w:pos="810"/>
              </w:tabs>
              <w:spacing w:before="164"/>
              <w:ind w:left="108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Prrafodelista"/>
              <w:numPr>
                <w:ilvl w:val="1"/>
                <w:numId w:val="1"/>
              </w:numPr>
              <w:tabs>
                <w:tab w:val="left" w:pos="810"/>
              </w:tabs>
              <w:ind w:left="102" w:firstLine="0"/>
              <w:rPr>
                <w:sz w:val="24"/>
              </w:rPr>
            </w:pPr>
            <w:r w:rsidRPr="00C4066A">
              <w:rPr>
                <w:sz w:val="24"/>
              </w:rPr>
              <w:t>A petición del Coordinador, previo consenso con el grupo de trabajo, por considerar que ya no se amerita dar atención al tema, indicando los motivos que dan origen a la petición, con fines de validación de los integrantes del Sistema, quienes determinarán lo</w:t>
            </w:r>
            <w:r w:rsidRPr="00C4066A">
              <w:rPr>
                <w:spacing w:val="-1"/>
                <w:sz w:val="24"/>
              </w:rPr>
              <w:t xml:space="preserve"> </w:t>
            </w:r>
            <w:r w:rsidRPr="00C4066A">
              <w:rPr>
                <w:sz w:val="24"/>
              </w:rPr>
              <w:t>conducente.</w:t>
            </w:r>
          </w:p>
        </w:tc>
        <w:tc>
          <w:tcPr>
            <w:tcW w:w="5762" w:type="dxa"/>
          </w:tcPr>
          <w:p w:rsidR="00C4066A" w:rsidRPr="00550458" w:rsidRDefault="00C4066A" w:rsidP="00550458">
            <w:pPr>
              <w:tabs>
                <w:tab w:val="left" w:pos="810"/>
              </w:tabs>
              <w:ind w:left="1080"/>
              <w:rPr>
                <w:sz w:val="24"/>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spacing w:before="1"/>
              <w:jc w:val="both"/>
            </w:pPr>
            <w:r w:rsidRPr="00C4066A">
              <w:rPr>
                <w:b/>
              </w:rPr>
              <w:t xml:space="preserve">TRIGÉSIMO CUARTO.- </w:t>
            </w:r>
            <w:r w:rsidRPr="00C4066A">
              <w:t>En dicha sesión de trabajo, deberá plasmarse la decisión tomada por consenso del pleno, en la minuta correspondiente.</w:t>
            </w:r>
          </w:p>
        </w:tc>
        <w:tc>
          <w:tcPr>
            <w:tcW w:w="5762" w:type="dxa"/>
          </w:tcPr>
          <w:p w:rsidR="00C4066A" w:rsidRPr="00C4066A" w:rsidRDefault="00C4066A" w:rsidP="00550458">
            <w:pPr>
              <w:pStyle w:val="Textoindependiente"/>
              <w:spacing w:before="1"/>
              <w:ind w:left="360"/>
              <w:jc w:val="both"/>
              <w:rPr>
                <w:b/>
              </w:rPr>
            </w:pPr>
          </w:p>
        </w:tc>
      </w:tr>
      <w:tr w:rsidR="00C4066A" w:rsidRPr="00C4066A" w:rsidTr="00B72066">
        <w:tc>
          <w:tcPr>
            <w:tcW w:w="5437" w:type="dxa"/>
          </w:tcPr>
          <w:p w:rsidR="00C4066A" w:rsidRPr="00C4066A" w:rsidRDefault="00C4066A" w:rsidP="00751B37">
            <w:pPr>
              <w:pStyle w:val="Textoindependiente"/>
              <w:spacing w:before="11"/>
              <w:rPr>
                <w:sz w:val="23"/>
              </w:rPr>
            </w:pPr>
          </w:p>
        </w:tc>
        <w:tc>
          <w:tcPr>
            <w:tcW w:w="5762" w:type="dxa"/>
          </w:tcPr>
          <w:p w:rsidR="00C4066A" w:rsidRPr="00C4066A" w:rsidRDefault="00C4066A" w:rsidP="00550458">
            <w:pPr>
              <w:pStyle w:val="Textoindependiente"/>
              <w:spacing w:before="11"/>
              <w:ind w:left="360"/>
              <w:rPr>
                <w:sz w:val="23"/>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TRIGÉSIMO QUINTO.- </w:t>
            </w:r>
            <w:r w:rsidRPr="00C4066A">
              <w:t>El Coordinador del grupo de trabajo, informará a los integrantes mediante escrito, la decisión de continuidad, modificación o conclusión emitida por el Sistema.</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RPr="00C4066A" w:rsidTr="00B72066">
        <w:tc>
          <w:tcPr>
            <w:tcW w:w="5437" w:type="dxa"/>
          </w:tcPr>
          <w:p w:rsidR="00C4066A" w:rsidRPr="00C4066A" w:rsidRDefault="00C4066A" w:rsidP="00751B37">
            <w:pPr>
              <w:pStyle w:val="Textoindependiente"/>
              <w:jc w:val="both"/>
            </w:pPr>
            <w:r w:rsidRPr="00C4066A">
              <w:t xml:space="preserve">El Coordinador del grupo de trabajo </w:t>
            </w:r>
            <w:r w:rsidRPr="00C4066A">
              <w:lastRenderedPageBreak/>
              <w:t>correspondiente, deberá realizar las acciones que</w:t>
            </w:r>
            <w:r w:rsidRPr="00C4066A">
              <w:rPr>
                <w:spacing w:val="-4"/>
              </w:rPr>
              <w:t xml:space="preserve"> </w:t>
            </w:r>
            <w:r w:rsidRPr="00C4066A">
              <w:t>correspondan</w:t>
            </w:r>
            <w:r w:rsidRPr="00C4066A">
              <w:rPr>
                <w:spacing w:val="-3"/>
              </w:rPr>
              <w:t xml:space="preserve"> </w:t>
            </w:r>
            <w:r w:rsidRPr="00C4066A">
              <w:t>con</w:t>
            </w:r>
            <w:r w:rsidRPr="00C4066A">
              <w:rPr>
                <w:spacing w:val="-6"/>
              </w:rPr>
              <w:t xml:space="preserve"> </w:t>
            </w:r>
            <w:r w:rsidRPr="00C4066A">
              <w:t>el</w:t>
            </w:r>
            <w:r w:rsidRPr="00C4066A">
              <w:rPr>
                <w:spacing w:val="-4"/>
              </w:rPr>
              <w:t xml:space="preserve"> </w:t>
            </w:r>
            <w:r w:rsidRPr="00C4066A">
              <w:t>fin</w:t>
            </w:r>
            <w:r w:rsidRPr="00C4066A">
              <w:rPr>
                <w:spacing w:val="-6"/>
              </w:rPr>
              <w:t xml:space="preserve"> </w:t>
            </w:r>
            <w:r w:rsidRPr="00C4066A">
              <w:t>de</w:t>
            </w:r>
            <w:r w:rsidRPr="00C4066A">
              <w:rPr>
                <w:spacing w:val="-3"/>
              </w:rPr>
              <w:t xml:space="preserve"> </w:t>
            </w:r>
            <w:r w:rsidRPr="00C4066A">
              <w:t>atender</w:t>
            </w:r>
            <w:r w:rsidRPr="00C4066A">
              <w:rPr>
                <w:spacing w:val="-5"/>
              </w:rPr>
              <w:t xml:space="preserve"> </w:t>
            </w:r>
            <w:r w:rsidRPr="00C4066A">
              <w:t>la</w:t>
            </w:r>
            <w:r w:rsidRPr="00C4066A">
              <w:rPr>
                <w:spacing w:val="-3"/>
              </w:rPr>
              <w:t xml:space="preserve"> </w:t>
            </w:r>
            <w:r w:rsidRPr="00C4066A">
              <w:t>resolución</w:t>
            </w:r>
            <w:r w:rsidRPr="00C4066A">
              <w:rPr>
                <w:spacing w:val="-4"/>
              </w:rPr>
              <w:t xml:space="preserve"> </w:t>
            </w:r>
            <w:r w:rsidRPr="00C4066A">
              <w:t>que</w:t>
            </w:r>
            <w:r w:rsidRPr="00C4066A">
              <w:rPr>
                <w:spacing w:val="-3"/>
              </w:rPr>
              <w:t xml:space="preserve"> </w:t>
            </w:r>
            <w:r w:rsidRPr="00C4066A">
              <w:t>emitan</w:t>
            </w:r>
            <w:r w:rsidRPr="00C4066A">
              <w:rPr>
                <w:spacing w:val="-4"/>
              </w:rPr>
              <w:t xml:space="preserve"> </w:t>
            </w:r>
            <w:r w:rsidRPr="00C4066A">
              <w:t>los</w:t>
            </w:r>
            <w:r w:rsidRPr="00C4066A">
              <w:rPr>
                <w:spacing w:val="-5"/>
              </w:rPr>
              <w:t xml:space="preserve"> </w:t>
            </w:r>
            <w:r w:rsidRPr="00C4066A">
              <w:t>integrantes</w:t>
            </w:r>
            <w:r w:rsidRPr="00C4066A">
              <w:rPr>
                <w:spacing w:val="-3"/>
              </w:rPr>
              <w:t xml:space="preserve"> </w:t>
            </w:r>
            <w:r w:rsidRPr="00C4066A">
              <w:t>del Sistema.</w:t>
            </w:r>
          </w:p>
        </w:tc>
        <w:tc>
          <w:tcPr>
            <w:tcW w:w="5762" w:type="dxa"/>
          </w:tcPr>
          <w:p w:rsidR="00C4066A" w:rsidRPr="00C4066A" w:rsidRDefault="00C4066A" w:rsidP="00550458">
            <w:pPr>
              <w:pStyle w:val="Textoindependiente"/>
              <w:ind w:left="360"/>
              <w:jc w:val="both"/>
            </w:pPr>
          </w:p>
        </w:tc>
      </w:tr>
      <w:tr w:rsidR="00C4066A" w:rsidRPr="00C4066A" w:rsidTr="00B72066">
        <w:tc>
          <w:tcPr>
            <w:tcW w:w="5437" w:type="dxa"/>
          </w:tcPr>
          <w:p w:rsidR="00C4066A" w:rsidRPr="00C4066A" w:rsidRDefault="00C4066A" w:rsidP="00751B37">
            <w:pPr>
              <w:pStyle w:val="Textoindependiente"/>
              <w:spacing w:before="1"/>
            </w:pPr>
          </w:p>
        </w:tc>
        <w:tc>
          <w:tcPr>
            <w:tcW w:w="5762" w:type="dxa"/>
          </w:tcPr>
          <w:p w:rsidR="00C4066A" w:rsidRPr="00C4066A" w:rsidRDefault="00C4066A" w:rsidP="00550458">
            <w:pPr>
              <w:pStyle w:val="Textoindependiente"/>
              <w:spacing w:before="1"/>
              <w:ind w:left="360"/>
            </w:pPr>
          </w:p>
        </w:tc>
      </w:tr>
      <w:tr w:rsidR="00C4066A" w:rsidRPr="00C4066A" w:rsidTr="00B72066">
        <w:tc>
          <w:tcPr>
            <w:tcW w:w="5437" w:type="dxa"/>
          </w:tcPr>
          <w:p w:rsidR="00C4066A" w:rsidRPr="00C4066A" w:rsidRDefault="00C4066A" w:rsidP="00751B37">
            <w:pPr>
              <w:pStyle w:val="Ttulo1"/>
              <w:ind w:left="0"/>
            </w:pPr>
            <w:r w:rsidRPr="00C4066A">
              <w:t>TRANSITORIO</w:t>
            </w:r>
          </w:p>
        </w:tc>
        <w:tc>
          <w:tcPr>
            <w:tcW w:w="5762" w:type="dxa"/>
          </w:tcPr>
          <w:p w:rsidR="00C4066A" w:rsidRPr="00C4066A" w:rsidRDefault="00C4066A" w:rsidP="00550458">
            <w:pPr>
              <w:pStyle w:val="Ttulo1"/>
              <w:ind w:left="360"/>
            </w:pPr>
          </w:p>
        </w:tc>
      </w:tr>
      <w:tr w:rsidR="00C4066A" w:rsidRPr="00C4066A" w:rsidTr="00B72066">
        <w:tc>
          <w:tcPr>
            <w:tcW w:w="5437" w:type="dxa"/>
          </w:tcPr>
          <w:p w:rsidR="00C4066A" w:rsidRPr="00C4066A" w:rsidRDefault="00C4066A" w:rsidP="00751B37">
            <w:pPr>
              <w:pStyle w:val="Textoindependiente"/>
              <w:rPr>
                <w:b/>
              </w:rPr>
            </w:pPr>
          </w:p>
        </w:tc>
        <w:tc>
          <w:tcPr>
            <w:tcW w:w="5762" w:type="dxa"/>
          </w:tcPr>
          <w:p w:rsidR="00C4066A" w:rsidRPr="00C4066A" w:rsidRDefault="00C4066A" w:rsidP="00550458">
            <w:pPr>
              <w:pStyle w:val="Textoindependiente"/>
              <w:ind w:left="360"/>
              <w:rPr>
                <w:b/>
              </w:rPr>
            </w:pPr>
          </w:p>
        </w:tc>
      </w:tr>
      <w:tr w:rsidR="00C4066A" w:rsidRPr="00C4066A" w:rsidTr="00B72066">
        <w:tc>
          <w:tcPr>
            <w:tcW w:w="5437" w:type="dxa"/>
          </w:tcPr>
          <w:p w:rsidR="00C4066A" w:rsidRPr="00C4066A" w:rsidRDefault="00C4066A" w:rsidP="00751B37">
            <w:pPr>
              <w:pStyle w:val="Textoindependiente"/>
              <w:jc w:val="both"/>
            </w:pPr>
            <w:r w:rsidRPr="00C4066A">
              <w:rPr>
                <w:b/>
              </w:rPr>
              <w:t xml:space="preserve">ÚNICO.- </w:t>
            </w:r>
            <w:r w:rsidRPr="00C4066A">
              <w:t>El presente Acuerdo entrará en vigor al día siguiente de su publicación</w:t>
            </w:r>
            <w:r w:rsidRPr="00C4066A">
              <w:rPr>
                <w:spacing w:val="-33"/>
              </w:rPr>
              <w:t xml:space="preserve"> </w:t>
            </w:r>
            <w:r w:rsidRPr="00C4066A">
              <w:t>en el Diario Oficial de la</w:t>
            </w:r>
            <w:r w:rsidRPr="00C4066A">
              <w:rPr>
                <w:spacing w:val="-1"/>
              </w:rPr>
              <w:t xml:space="preserve"> </w:t>
            </w:r>
            <w:r w:rsidRPr="00C4066A">
              <w:t>Federación.</w:t>
            </w:r>
          </w:p>
        </w:tc>
        <w:tc>
          <w:tcPr>
            <w:tcW w:w="5762" w:type="dxa"/>
          </w:tcPr>
          <w:p w:rsidR="00C4066A" w:rsidRPr="00C4066A" w:rsidRDefault="00C4066A" w:rsidP="00550458">
            <w:pPr>
              <w:pStyle w:val="Textoindependiente"/>
              <w:ind w:left="360"/>
              <w:jc w:val="both"/>
              <w:rPr>
                <w:b/>
              </w:rPr>
            </w:pPr>
          </w:p>
        </w:tc>
      </w:tr>
      <w:tr w:rsidR="00C4066A" w:rsidRPr="00C4066A" w:rsidTr="00B72066">
        <w:tc>
          <w:tcPr>
            <w:tcW w:w="5437" w:type="dxa"/>
          </w:tcPr>
          <w:p w:rsidR="00C4066A" w:rsidRPr="00C4066A" w:rsidRDefault="00C4066A" w:rsidP="00751B37">
            <w:pPr>
              <w:pStyle w:val="Textoindependiente"/>
            </w:pPr>
          </w:p>
        </w:tc>
        <w:tc>
          <w:tcPr>
            <w:tcW w:w="5762" w:type="dxa"/>
          </w:tcPr>
          <w:p w:rsidR="00C4066A" w:rsidRPr="00C4066A" w:rsidRDefault="00C4066A" w:rsidP="00550458">
            <w:pPr>
              <w:pStyle w:val="Textoindependiente"/>
              <w:ind w:left="360"/>
            </w:pPr>
          </w:p>
        </w:tc>
      </w:tr>
      <w:tr w:rsidR="00C4066A" w:rsidTr="00B72066">
        <w:tc>
          <w:tcPr>
            <w:tcW w:w="5437" w:type="dxa"/>
          </w:tcPr>
          <w:p w:rsidR="00C4066A" w:rsidRDefault="00C4066A" w:rsidP="00751B37">
            <w:pPr>
              <w:jc w:val="both"/>
              <w:rPr>
                <w:sz w:val="24"/>
              </w:rPr>
            </w:pPr>
            <w:r w:rsidRPr="00C4066A">
              <w:rPr>
                <w:sz w:val="24"/>
              </w:rPr>
              <w:t>Ciudad de México, a</w:t>
            </w:r>
            <w:r w:rsidRPr="00C4066A">
              <w:rPr>
                <w:sz w:val="24"/>
                <w:u w:val="single"/>
              </w:rPr>
              <w:t xml:space="preserve">    </w:t>
            </w:r>
            <w:r w:rsidRPr="00C4066A">
              <w:rPr>
                <w:sz w:val="24"/>
              </w:rPr>
              <w:t>de</w:t>
            </w:r>
            <w:r w:rsidRPr="00C4066A">
              <w:rPr>
                <w:sz w:val="24"/>
                <w:u w:val="single"/>
              </w:rPr>
              <w:t xml:space="preserve">    </w:t>
            </w:r>
            <w:r w:rsidRPr="00C4066A">
              <w:rPr>
                <w:sz w:val="24"/>
              </w:rPr>
              <w:t xml:space="preserve">de 2019.- El Secretario de Hacienda y Crédito  Público, </w:t>
            </w:r>
            <w:r w:rsidRPr="00C4066A">
              <w:rPr>
                <w:b/>
                <w:sz w:val="24"/>
              </w:rPr>
              <w:t>Carlos Manuel Urzúa Macías</w:t>
            </w:r>
            <w:r w:rsidRPr="00C4066A">
              <w:rPr>
                <w:sz w:val="24"/>
              </w:rPr>
              <w:t xml:space="preserve">.- Rúbrica.- La Secretaria de Bienestar, </w:t>
            </w:r>
            <w:r w:rsidRPr="00C4066A">
              <w:rPr>
                <w:b/>
                <w:sz w:val="24"/>
              </w:rPr>
              <w:t>María Luisa Albores González</w:t>
            </w:r>
            <w:r w:rsidRPr="00C4066A">
              <w:rPr>
                <w:sz w:val="24"/>
              </w:rPr>
              <w:t xml:space="preserve">.- Rúbrica.- El Secretario de Medio Ambiente y Recursos Naturales, </w:t>
            </w:r>
            <w:r w:rsidRPr="00C4066A">
              <w:rPr>
                <w:b/>
                <w:sz w:val="24"/>
              </w:rPr>
              <w:t>Víctor Manuel Toledo Manzur</w:t>
            </w:r>
            <w:r w:rsidRPr="00C4066A">
              <w:rPr>
                <w:sz w:val="24"/>
              </w:rPr>
              <w:t xml:space="preserve">.- Rúbrica.- La Secretaria de Energía, </w:t>
            </w:r>
            <w:r w:rsidRPr="00C4066A">
              <w:rPr>
                <w:b/>
                <w:sz w:val="24"/>
              </w:rPr>
              <w:t>Norma Rocío Nahle García</w:t>
            </w:r>
            <w:r w:rsidRPr="00C4066A">
              <w:rPr>
                <w:sz w:val="24"/>
              </w:rPr>
              <w:t xml:space="preserve">.- Rúbrica.- La Secretaria de Economía, </w:t>
            </w:r>
            <w:r w:rsidRPr="00C4066A">
              <w:rPr>
                <w:b/>
                <w:sz w:val="24"/>
              </w:rPr>
              <w:t>Graciela</w:t>
            </w:r>
            <w:r w:rsidRPr="00C4066A">
              <w:rPr>
                <w:b/>
                <w:spacing w:val="-7"/>
                <w:sz w:val="24"/>
              </w:rPr>
              <w:t xml:space="preserve"> </w:t>
            </w:r>
            <w:r w:rsidRPr="00C4066A">
              <w:rPr>
                <w:b/>
                <w:sz w:val="24"/>
              </w:rPr>
              <w:t>Márquez</w:t>
            </w:r>
            <w:r w:rsidRPr="00C4066A">
              <w:rPr>
                <w:b/>
                <w:spacing w:val="-7"/>
                <w:sz w:val="24"/>
              </w:rPr>
              <w:t xml:space="preserve"> </w:t>
            </w:r>
            <w:r w:rsidRPr="00C4066A">
              <w:rPr>
                <w:b/>
                <w:sz w:val="24"/>
              </w:rPr>
              <w:t>Colín</w:t>
            </w:r>
            <w:r w:rsidRPr="00C4066A">
              <w:rPr>
                <w:sz w:val="24"/>
              </w:rPr>
              <w:t>.-</w:t>
            </w:r>
            <w:r w:rsidRPr="00C4066A">
              <w:rPr>
                <w:spacing w:val="-7"/>
                <w:sz w:val="24"/>
              </w:rPr>
              <w:t xml:space="preserve"> </w:t>
            </w:r>
            <w:r w:rsidRPr="00C4066A">
              <w:rPr>
                <w:sz w:val="24"/>
              </w:rPr>
              <w:t>Rúbrica.-</w:t>
            </w:r>
            <w:r w:rsidRPr="00C4066A">
              <w:rPr>
                <w:spacing w:val="-7"/>
                <w:sz w:val="24"/>
              </w:rPr>
              <w:t xml:space="preserve"> </w:t>
            </w:r>
            <w:r w:rsidRPr="00C4066A">
              <w:rPr>
                <w:sz w:val="24"/>
              </w:rPr>
              <w:t>El</w:t>
            </w:r>
            <w:r w:rsidRPr="00C4066A">
              <w:rPr>
                <w:spacing w:val="-7"/>
                <w:sz w:val="24"/>
              </w:rPr>
              <w:t xml:space="preserve"> </w:t>
            </w:r>
            <w:r w:rsidRPr="00C4066A">
              <w:rPr>
                <w:sz w:val="24"/>
              </w:rPr>
              <w:t>Secretario</w:t>
            </w:r>
            <w:r w:rsidRPr="00C4066A">
              <w:rPr>
                <w:spacing w:val="-6"/>
                <w:sz w:val="24"/>
              </w:rPr>
              <w:t xml:space="preserve"> </w:t>
            </w:r>
            <w:r w:rsidRPr="00C4066A">
              <w:rPr>
                <w:sz w:val="24"/>
              </w:rPr>
              <w:t>de</w:t>
            </w:r>
            <w:r w:rsidRPr="00C4066A">
              <w:rPr>
                <w:spacing w:val="-6"/>
                <w:sz w:val="24"/>
              </w:rPr>
              <w:t xml:space="preserve"> </w:t>
            </w:r>
            <w:r w:rsidRPr="00C4066A">
              <w:rPr>
                <w:sz w:val="24"/>
              </w:rPr>
              <w:t>Agricultura</w:t>
            </w:r>
            <w:r w:rsidRPr="00C4066A">
              <w:rPr>
                <w:spacing w:val="-7"/>
                <w:sz w:val="24"/>
              </w:rPr>
              <w:t xml:space="preserve"> </w:t>
            </w:r>
            <w:r w:rsidRPr="00C4066A">
              <w:rPr>
                <w:sz w:val="24"/>
              </w:rPr>
              <w:t>y</w:t>
            </w:r>
            <w:r w:rsidRPr="00C4066A">
              <w:rPr>
                <w:spacing w:val="-9"/>
                <w:sz w:val="24"/>
              </w:rPr>
              <w:t xml:space="preserve"> </w:t>
            </w:r>
            <w:r w:rsidRPr="00C4066A">
              <w:rPr>
                <w:sz w:val="24"/>
              </w:rPr>
              <w:t>Desarrollo</w:t>
            </w:r>
            <w:r w:rsidRPr="00C4066A">
              <w:rPr>
                <w:spacing w:val="-6"/>
                <w:sz w:val="24"/>
              </w:rPr>
              <w:t xml:space="preserve"> </w:t>
            </w:r>
            <w:r w:rsidRPr="00C4066A">
              <w:rPr>
                <w:sz w:val="24"/>
              </w:rPr>
              <w:t xml:space="preserve">Rural, </w:t>
            </w:r>
            <w:r w:rsidRPr="00C4066A">
              <w:rPr>
                <w:b/>
                <w:sz w:val="24"/>
              </w:rPr>
              <w:t>Víctor Manuel Villalobos Arámbula</w:t>
            </w:r>
            <w:r w:rsidRPr="00C4066A">
              <w:rPr>
                <w:sz w:val="24"/>
              </w:rPr>
              <w:t xml:space="preserve">.- Rúbrica.- El Secretario de Comunicaciones y Transportes, </w:t>
            </w:r>
            <w:r w:rsidRPr="00C4066A">
              <w:rPr>
                <w:b/>
                <w:sz w:val="24"/>
              </w:rPr>
              <w:t>Javier Jiménez Espriú</w:t>
            </w:r>
            <w:r w:rsidRPr="00C4066A">
              <w:rPr>
                <w:sz w:val="24"/>
              </w:rPr>
              <w:t xml:space="preserve">.- Rúbrica.- El Secretario de Educación Pública, </w:t>
            </w:r>
            <w:r w:rsidRPr="00C4066A">
              <w:rPr>
                <w:b/>
                <w:sz w:val="24"/>
              </w:rPr>
              <w:t>Esteban Moctezuma Barragán</w:t>
            </w:r>
            <w:r w:rsidRPr="00C4066A">
              <w:rPr>
                <w:sz w:val="24"/>
              </w:rPr>
              <w:t xml:space="preserve">.- Rúbrica.- El Secretario de Salud, </w:t>
            </w:r>
            <w:r w:rsidRPr="00C4066A">
              <w:rPr>
                <w:b/>
                <w:sz w:val="24"/>
              </w:rPr>
              <w:t>Jorge Carlos Alcocer Varela</w:t>
            </w:r>
            <w:r w:rsidRPr="00C4066A">
              <w:rPr>
                <w:sz w:val="24"/>
              </w:rPr>
              <w:t xml:space="preserve">.- Rúbrica.- El Secretario de Desarrollo Agrario, Territorial y Urbano, </w:t>
            </w:r>
            <w:r w:rsidRPr="00C4066A">
              <w:rPr>
                <w:b/>
                <w:sz w:val="24"/>
              </w:rPr>
              <w:t>Román Guillermo Meyer Falcón</w:t>
            </w:r>
            <w:r w:rsidRPr="00C4066A">
              <w:rPr>
                <w:sz w:val="24"/>
              </w:rPr>
              <w:t>.-</w:t>
            </w:r>
            <w:r w:rsidRPr="00C4066A">
              <w:rPr>
                <w:spacing w:val="-3"/>
                <w:sz w:val="24"/>
              </w:rPr>
              <w:t xml:space="preserve"> </w:t>
            </w:r>
            <w:r w:rsidRPr="00C4066A">
              <w:rPr>
                <w:sz w:val="24"/>
              </w:rPr>
              <w:t>Rúbrica.</w:t>
            </w:r>
          </w:p>
        </w:tc>
        <w:tc>
          <w:tcPr>
            <w:tcW w:w="5762" w:type="dxa"/>
          </w:tcPr>
          <w:p w:rsidR="00C4066A" w:rsidRPr="00550458" w:rsidRDefault="00C4066A" w:rsidP="00550458">
            <w:pPr>
              <w:ind w:left="360"/>
              <w:rPr>
                <w:sz w:val="24"/>
              </w:rPr>
            </w:pPr>
          </w:p>
        </w:tc>
      </w:tr>
    </w:tbl>
    <w:p w:rsidR="00922E01" w:rsidRDefault="00922E01" w:rsidP="00C4066A">
      <w:pPr>
        <w:ind w:right="116"/>
        <w:jc w:val="both"/>
        <w:rPr>
          <w:sz w:val="24"/>
        </w:rPr>
      </w:pPr>
    </w:p>
    <w:sectPr w:rsidR="00922E01" w:rsidSect="00550458">
      <w:headerReference w:type="default" r:id="rId9"/>
      <w:footerReference w:type="default" r:id="rId10"/>
      <w:pgSz w:w="12240" w:h="15840"/>
      <w:pgMar w:top="426" w:right="1580" w:bottom="1240" w:left="1600" w:header="42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719" w:rsidRDefault="00892719">
      <w:r>
        <w:separator/>
      </w:r>
    </w:p>
  </w:endnote>
  <w:endnote w:type="continuationSeparator" w:id="0">
    <w:p w:rsidR="00892719" w:rsidRDefault="00892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01" w:rsidRDefault="00444726">
    <w:pPr>
      <w:pStyle w:val="Textoindependiente"/>
      <w:spacing w:line="14" w:lineRule="auto"/>
      <w:rPr>
        <w:sz w:val="20"/>
      </w:rPr>
    </w:pPr>
    <w:r>
      <w:rPr>
        <w:noProof/>
        <w:lang w:val="es-MX" w:eastAsia="es-MX" w:bidi="ar-SA"/>
      </w:rPr>
      <mc:AlternateContent>
        <mc:Choice Requires="wps">
          <w:drawing>
            <wp:anchor distT="0" distB="0" distL="114300" distR="114300" simplePos="0" relativeHeight="251658240" behindDoc="1" locked="0" layoutInCell="1" allowOverlap="1">
              <wp:simplePos x="0" y="0"/>
              <wp:positionH relativeFrom="page">
                <wp:posOffset>3776345</wp:posOffset>
              </wp:positionH>
              <wp:positionV relativeFrom="page">
                <wp:posOffset>9253855</wp:posOffset>
              </wp:positionV>
              <wp:extent cx="221615" cy="196215"/>
              <wp:effectExtent l="4445" t="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2E01" w:rsidRDefault="00490E11">
                          <w:pPr>
                            <w:pStyle w:val="Textoindependiente"/>
                            <w:spacing w:before="12"/>
                            <w:ind w:left="40"/>
                          </w:pPr>
                          <w:r>
                            <w:fldChar w:fldCharType="begin"/>
                          </w:r>
                          <w:r>
                            <w:instrText xml:space="preserve"> PAGE </w:instrText>
                          </w:r>
                          <w:r>
                            <w:fldChar w:fldCharType="separate"/>
                          </w:r>
                          <w:r w:rsidR="0044472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35pt;margin-top:728.65pt;width:17.45pt;height:1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" filled="f" stroked="f">
              <v:textbox inset="0,0,0,0">
                <w:txbxContent>
                  <w:p w:rsidR="00922E01" w:rsidRDefault="00490E11">
                    <w:pPr>
                      <w:pStyle w:val="Textoindependiente"/>
                      <w:spacing w:before="12"/>
                      <w:ind w:left="40"/>
                    </w:pPr>
                    <w:r>
                      <w:fldChar w:fldCharType="begin"/>
                    </w:r>
                    <w:r>
                      <w:instrText xml:space="preserve"> PAGE </w:instrText>
                    </w:r>
                    <w:r>
                      <w:fldChar w:fldCharType="separate"/>
                    </w:r>
                    <w:r w:rsidR="0044472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719" w:rsidRDefault="00892719">
      <w:r>
        <w:separator/>
      </w:r>
    </w:p>
  </w:footnote>
  <w:footnote w:type="continuationSeparator" w:id="0">
    <w:p w:rsidR="00892719" w:rsidRDefault="00892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2E01" w:rsidRDefault="00922E01">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303B1"/>
    <w:multiLevelType w:val="hybridMultilevel"/>
    <w:tmpl w:val="926A5B2C"/>
    <w:lvl w:ilvl="0" w:tplc="407A0512">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CF965254">
      <w:start w:val="1"/>
      <w:numFmt w:val="upperRoman"/>
      <w:lvlText w:val="%2."/>
      <w:lvlJc w:val="left"/>
      <w:pPr>
        <w:ind w:left="102" w:hanging="483"/>
        <w:jc w:val="right"/>
      </w:pPr>
      <w:rPr>
        <w:rFonts w:ascii="Arial" w:eastAsia="Arial" w:hAnsi="Arial" w:cs="Arial" w:hint="default"/>
        <w:w w:val="100"/>
        <w:sz w:val="24"/>
        <w:szCs w:val="24"/>
        <w:lang w:val="es-ES" w:eastAsia="es-ES" w:bidi="es-ES"/>
      </w:rPr>
    </w:lvl>
    <w:lvl w:ilvl="2" w:tplc="DDA6B392">
      <w:numFmt w:val="bullet"/>
      <w:lvlText w:val="•"/>
      <w:lvlJc w:val="left"/>
      <w:pPr>
        <w:ind w:left="1522" w:hanging="483"/>
      </w:pPr>
      <w:rPr>
        <w:rFonts w:hint="default"/>
        <w:lang w:val="es-ES" w:eastAsia="es-ES" w:bidi="es-ES"/>
      </w:rPr>
    </w:lvl>
    <w:lvl w:ilvl="3" w:tplc="8EEA2DF6">
      <w:numFmt w:val="bullet"/>
      <w:lvlText w:val="•"/>
      <w:lvlJc w:val="left"/>
      <w:pPr>
        <w:ind w:left="2464" w:hanging="483"/>
      </w:pPr>
      <w:rPr>
        <w:rFonts w:hint="default"/>
        <w:lang w:val="es-ES" w:eastAsia="es-ES" w:bidi="es-ES"/>
      </w:rPr>
    </w:lvl>
    <w:lvl w:ilvl="4" w:tplc="BD249860">
      <w:numFmt w:val="bullet"/>
      <w:lvlText w:val="•"/>
      <w:lvlJc w:val="left"/>
      <w:pPr>
        <w:ind w:left="3406" w:hanging="483"/>
      </w:pPr>
      <w:rPr>
        <w:rFonts w:hint="default"/>
        <w:lang w:val="es-ES" w:eastAsia="es-ES" w:bidi="es-ES"/>
      </w:rPr>
    </w:lvl>
    <w:lvl w:ilvl="5" w:tplc="11820382">
      <w:numFmt w:val="bullet"/>
      <w:lvlText w:val="•"/>
      <w:lvlJc w:val="left"/>
      <w:pPr>
        <w:ind w:left="4348" w:hanging="483"/>
      </w:pPr>
      <w:rPr>
        <w:rFonts w:hint="default"/>
        <w:lang w:val="es-ES" w:eastAsia="es-ES" w:bidi="es-ES"/>
      </w:rPr>
    </w:lvl>
    <w:lvl w:ilvl="6" w:tplc="F2E86C08">
      <w:numFmt w:val="bullet"/>
      <w:lvlText w:val="•"/>
      <w:lvlJc w:val="left"/>
      <w:pPr>
        <w:ind w:left="5291" w:hanging="483"/>
      </w:pPr>
      <w:rPr>
        <w:rFonts w:hint="default"/>
        <w:lang w:val="es-ES" w:eastAsia="es-ES" w:bidi="es-ES"/>
      </w:rPr>
    </w:lvl>
    <w:lvl w:ilvl="7" w:tplc="FC387F64">
      <w:numFmt w:val="bullet"/>
      <w:lvlText w:val="•"/>
      <w:lvlJc w:val="left"/>
      <w:pPr>
        <w:ind w:left="6233" w:hanging="483"/>
      </w:pPr>
      <w:rPr>
        <w:rFonts w:hint="default"/>
        <w:lang w:val="es-ES" w:eastAsia="es-ES" w:bidi="es-ES"/>
      </w:rPr>
    </w:lvl>
    <w:lvl w:ilvl="8" w:tplc="94D06752">
      <w:numFmt w:val="bullet"/>
      <w:lvlText w:val="•"/>
      <w:lvlJc w:val="left"/>
      <w:pPr>
        <w:ind w:left="7175" w:hanging="483"/>
      </w:pPr>
      <w:rPr>
        <w:rFonts w:hint="default"/>
        <w:lang w:val="es-ES" w:eastAsia="es-ES" w:bidi="es-ES"/>
      </w:rPr>
    </w:lvl>
  </w:abstractNum>
  <w:abstractNum w:abstractNumId="1" w15:restartNumberingAfterBreak="0">
    <w:nsid w:val="0D04020B"/>
    <w:multiLevelType w:val="hybridMultilevel"/>
    <w:tmpl w:val="224E8A12"/>
    <w:lvl w:ilvl="0" w:tplc="6E485C50">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F3604310">
      <w:numFmt w:val="bullet"/>
      <w:lvlText w:val="•"/>
      <w:lvlJc w:val="left"/>
      <w:pPr>
        <w:ind w:left="1428" w:hanging="468"/>
      </w:pPr>
      <w:rPr>
        <w:rFonts w:hint="default"/>
        <w:lang w:val="es-ES" w:eastAsia="es-ES" w:bidi="es-ES"/>
      </w:rPr>
    </w:lvl>
    <w:lvl w:ilvl="2" w:tplc="2CDC513A">
      <w:numFmt w:val="bullet"/>
      <w:lvlText w:val="•"/>
      <w:lvlJc w:val="left"/>
      <w:pPr>
        <w:ind w:left="2276" w:hanging="468"/>
      </w:pPr>
      <w:rPr>
        <w:rFonts w:hint="default"/>
        <w:lang w:val="es-ES" w:eastAsia="es-ES" w:bidi="es-ES"/>
      </w:rPr>
    </w:lvl>
    <w:lvl w:ilvl="3" w:tplc="7C58AEA4">
      <w:numFmt w:val="bullet"/>
      <w:lvlText w:val="•"/>
      <w:lvlJc w:val="left"/>
      <w:pPr>
        <w:ind w:left="3124" w:hanging="468"/>
      </w:pPr>
      <w:rPr>
        <w:rFonts w:hint="default"/>
        <w:lang w:val="es-ES" w:eastAsia="es-ES" w:bidi="es-ES"/>
      </w:rPr>
    </w:lvl>
    <w:lvl w:ilvl="4" w:tplc="6D8E8020">
      <w:numFmt w:val="bullet"/>
      <w:lvlText w:val="•"/>
      <w:lvlJc w:val="left"/>
      <w:pPr>
        <w:ind w:left="3972" w:hanging="468"/>
      </w:pPr>
      <w:rPr>
        <w:rFonts w:hint="default"/>
        <w:lang w:val="es-ES" w:eastAsia="es-ES" w:bidi="es-ES"/>
      </w:rPr>
    </w:lvl>
    <w:lvl w:ilvl="5" w:tplc="C2609948">
      <w:numFmt w:val="bullet"/>
      <w:lvlText w:val="•"/>
      <w:lvlJc w:val="left"/>
      <w:pPr>
        <w:ind w:left="4820" w:hanging="468"/>
      </w:pPr>
      <w:rPr>
        <w:rFonts w:hint="default"/>
        <w:lang w:val="es-ES" w:eastAsia="es-ES" w:bidi="es-ES"/>
      </w:rPr>
    </w:lvl>
    <w:lvl w:ilvl="6" w:tplc="CD48D0DE">
      <w:numFmt w:val="bullet"/>
      <w:lvlText w:val="•"/>
      <w:lvlJc w:val="left"/>
      <w:pPr>
        <w:ind w:left="5668" w:hanging="468"/>
      </w:pPr>
      <w:rPr>
        <w:rFonts w:hint="default"/>
        <w:lang w:val="es-ES" w:eastAsia="es-ES" w:bidi="es-ES"/>
      </w:rPr>
    </w:lvl>
    <w:lvl w:ilvl="7" w:tplc="59BCE93A">
      <w:numFmt w:val="bullet"/>
      <w:lvlText w:val="•"/>
      <w:lvlJc w:val="left"/>
      <w:pPr>
        <w:ind w:left="6516" w:hanging="468"/>
      </w:pPr>
      <w:rPr>
        <w:rFonts w:hint="default"/>
        <w:lang w:val="es-ES" w:eastAsia="es-ES" w:bidi="es-ES"/>
      </w:rPr>
    </w:lvl>
    <w:lvl w:ilvl="8" w:tplc="D374B140">
      <w:numFmt w:val="bullet"/>
      <w:lvlText w:val="•"/>
      <w:lvlJc w:val="left"/>
      <w:pPr>
        <w:ind w:left="7364" w:hanging="468"/>
      </w:pPr>
      <w:rPr>
        <w:rFonts w:hint="default"/>
        <w:lang w:val="es-ES" w:eastAsia="es-ES" w:bidi="es-ES"/>
      </w:rPr>
    </w:lvl>
  </w:abstractNum>
  <w:abstractNum w:abstractNumId="2" w15:restartNumberingAfterBreak="0">
    <w:nsid w:val="136D6ABF"/>
    <w:multiLevelType w:val="hybridMultilevel"/>
    <w:tmpl w:val="D7508F2A"/>
    <w:lvl w:ilvl="0" w:tplc="A99C7922">
      <w:start w:val="1"/>
      <w:numFmt w:val="upperRoman"/>
      <w:lvlText w:val="%1."/>
      <w:lvlJc w:val="left"/>
      <w:pPr>
        <w:ind w:left="810" w:hanging="708"/>
      </w:pPr>
      <w:rPr>
        <w:rFonts w:ascii="Arial" w:eastAsia="Arial" w:hAnsi="Arial" w:cs="Arial" w:hint="default"/>
        <w:b/>
        <w:bCs/>
        <w:spacing w:val="-3"/>
        <w:w w:val="99"/>
        <w:sz w:val="24"/>
        <w:szCs w:val="24"/>
        <w:lang w:val="es-ES" w:eastAsia="es-ES" w:bidi="es-ES"/>
      </w:rPr>
    </w:lvl>
    <w:lvl w:ilvl="1" w:tplc="AF84030E">
      <w:numFmt w:val="bullet"/>
      <w:lvlText w:val="•"/>
      <w:lvlJc w:val="left"/>
      <w:pPr>
        <w:ind w:left="1644" w:hanging="708"/>
      </w:pPr>
      <w:rPr>
        <w:rFonts w:hint="default"/>
        <w:lang w:val="es-ES" w:eastAsia="es-ES" w:bidi="es-ES"/>
      </w:rPr>
    </w:lvl>
    <w:lvl w:ilvl="2" w:tplc="A5F2AAAE">
      <w:numFmt w:val="bullet"/>
      <w:lvlText w:val="•"/>
      <w:lvlJc w:val="left"/>
      <w:pPr>
        <w:ind w:left="2468" w:hanging="708"/>
      </w:pPr>
      <w:rPr>
        <w:rFonts w:hint="default"/>
        <w:lang w:val="es-ES" w:eastAsia="es-ES" w:bidi="es-ES"/>
      </w:rPr>
    </w:lvl>
    <w:lvl w:ilvl="3" w:tplc="4B349CC6">
      <w:numFmt w:val="bullet"/>
      <w:lvlText w:val="•"/>
      <w:lvlJc w:val="left"/>
      <w:pPr>
        <w:ind w:left="3292" w:hanging="708"/>
      </w:pPr>
      <w:rPr>
        <w:rFonts w:hint="default"/>
        <w:lang w:val="es-ES" w:eastAsia="es-ES" w:bidi="es-ES"/>
      </w:rPr>
    </w:lvl>
    <w:lvl w:ilvl="4" w:tplc="FE1ACE94">
      <w:numFmt w:val="bullet"/>
      <w:lvlText w:val="•"/>
      <w:lvlJc w:val="left"/>
      <w:pPr>
        <w:ind w:left="4116" w:hanging="708"/>
      </w:pPr>
      <w:rPr>
        <w:rFonts w:hint="default"/>
        <w:lang w:val="es-ES" w:eastAsia="es-ES" w:bidi="es-ES"/>
      </w:rPr>
    </w:lvl>
    <w:lvl w:ilvl="5" w:tplc="B7163AE6">
      <w:numFmt w:val="bullet"/>
      <w:lvlText w:val="•"/>
      <w:lvlJc w:val="left"/>
      <w:pPr>
        <w:ind w:left="4940" w:hanging="708"/>
      </w:pPr>
      <w:rPr>
        <w:rFonts w:hint="default"/>
        <w:lang w:val="es-ES" w:eastAsia="es-ES" w:bidi="es-ES"/>
      </w:rPr>
    </w:lvl>
    <w:lvl w:ilvl="6" w:tplc="E3ACECB0">
      <w:numFmt w:val="bullet"/>
      <w:lvlText w:val="•"/>
      <w:lvlJc w:val="left"/>
      <w:pPr>
        <w:ind w:left="5764" w:hanging="708"/>
      </w:pPr>
      <w:rPr>
        <w:rFonts w:hint="default"/>
        <w:lang w:val="es-ES" w:eastAsia="es-ES" w:bidi="es-ES"/>
      </w:rPr>
    </w:lvl>
    <w:lvl w:ilvl="7" w:tplc="B5C61D12">
      <w:numFmt w:val="bullet"/>
      <w:lvlText w:val="•"/>
      <w:lvlJc w:val="left"/>
      <w:pPr>
        <w:ind w:left="6588" w:hanging="708"/>
      </w:pPr>
      <w:rPr>
        <w:rFonts w:hint="default"/>
        <w:lang w:val="es-ES" w:eastAsia="es-ES" w:bidi="es-ES"/>
      </w:rPr>
    </w:lvl>
    <w:lvl w:ilvl="8" w:tplc="AFE688BA">
      <w:numFmt w:val="bullet"/>
      <w:lvlText w:val="•"/>
      <w:lvlJc w:val="left"/>
      <w:pPr>
        <w:ind w:left="7412" w:hanging="708"/>
      </w:pPr>
      <w:rPr>
        <w:rFonts w:hint="default"/>
        <w:lang w:val="es-ES" w:eastAsia="es-ES" w:bidi="es-ES"/>
      </w:rPr>
    </w:lvl>
  </w:abstractNum>
  <w:abstractNum w:abstractNumId="3" w15:restartNumberingAfterBreak="0">
    <w:nsid w:val="14385707"/>
    <w:multiLevelType w:val="hybridMultilevel"/>
    <w:tmpl w:val="FEBE6A2E"/>
    <w:lvl w:ilvl="0" w:tplc="03E027E2">
      <w:start w:val="1"/>
      <w:numFmt w:val="lowerLetter"/>
      <w:lvlText w:val="%1)"/>
      <w:lvlJc w:val="left"/>
      <w:pPr>
        <w:ind w:left="517" w:hanging="416"/>
      </w:pPr>
      <w:rPr>
        <w:rFonts w:ascii="Arial" w:eastAsia="Arial" w:hAnsi="Arial" w:cs="Arial" w:hint="default"/>
        <w:b/>
        <w:bCs/>
        <w:w w:val="99"/>
        <w:sz w:val="24"/>
        <w:szCs w:val="24"/>
        <w:lang w:val="es-ES" w:eastAsia="es-ES" w:bidi="es-ES"/>
      </w:rPr>
    </w:lvl>
    <w:lvl w:ilvl="1" w:tplc="5C744796">
      <w:numFmt w:val="bullet"/>
      <w:lvlText w:val="•"/>
      <w:lvlJc w:val="left"/>
      <w:pPr>
        <w:ind w:left="1374" w:hanging="416"/>
      </w:pPr>
      <w:rPr>
        <w:rFonts w:hint="default"/>
        <w:lang w:val="es-ES" w:eastAsia="es-ES" w:bidi="es-ES"/>
      </w:rPr>
    </w:lvl>
    <w:lvl w:ilvl="2" w:tplc="A6A6C940">
      <w:numFmt w:val="bullet"/>
      <w:lvlText w:val="•"/>
      <w:lvlJc w:val="left"/>
      <w:pPr>
        <w:ind w:left="2228" w:hanging="416"/>
      </w:pPr>
      <w:rPr>
        <w:rFonts w:hint="default"/>
        <w:lang w:val="es-ES" w:eastAsia="es-ES" w:bidi="es-ES"/>
      </w:rPr>
    </w:lvl>
    <w:lvl w:ilvl="3" w:tplc="594C3606">
      <w:numFmt w:val="bullet"/>
      <w:lvlText w:val="•"/>
      <w:lvlJc w:val="left"/>
      <w:pPr>
        <w:ind w:left="3082" w:hanging="416"/>
      </w:pPr>
      <w:rPr>
        <w:rFonts w:hint="default"/>
        <w:lang w:val="es-ES" w:eastAsia="es-ES" w:bidi="es-ES"/>
      </w:rPr>
    </w:lvl>
    <w:lvl w:ilvl="4" w:tplc="08445FEE">
      <w:numFmt w:val="bullet"/>
      <w:lvlText w:val="•"/>
      <w:lvlJc w:val="left"/>
      <w:pPr>
        <w:ind w:left="3936" w:hanging="416"/>
      </w:pPr>
      <w:rPr>
        <w:rFonts w:hint="default"/>
        <w:lang w:val="es-ES" w:eastAsia="es-ES" w:bidi="es-ES"/>
      </w:rPr>
    </w:lvl>
    <w:lvl w:ilvl="5" w:tplc="C0F290BA">
      <w:numFmt w:val="bullet"/>
      <w:lvlText w:val="•"/>
      <w:lvlJc w:val="left"/>
      <w:pPr>
        <w:ind w:left="4790" w:hanging="416"/>
      </w:pPr>
      <w:rPr>
        <w:rFonts w:hint="default"/>
        <w:lang w:val="es-ES" w:eastAsia="es-ES" w:bidi="es-ES"/>
      </w:rPr>
    </w:lvl>
    <w:lvl w:ilvl="6" w:tplc="D612F44C">
      <w:numFmt w:val="bullet"/>
      <w:lvlText w:val="•"/>
      <w:lvlJc w:val="left"/>
      <w:pPr>
        <w:ind w:left="5644" w:hanging="416"/>
      </w:pPr>
      <w:rPr>
        <w:rFonts w:hint="default"/>
        <w:lang w:val="es-ES" w:eastAsia="es-ES" w:bidi="es-ES"/>
      </w:rPr>
    </w:lvl>
    <w:lvl w:ilvl="7" w:tplc="A4FCF8C6">
      <w:numFmt w:val="bullet"/>
      <w:lvlText w:val="•"/>
      <w:lvlJc w:val="left"/>
      <w:pPr>
        <w:ind w:left="6498" w:hanging="416"/>
      </w:pPr>
      <w:rPr>
        <w:rFonts w:hint="default"/>
        <w:lang w:val="es-ES" w:eastAsia="es-ES" w:bidi="es-ES"/>
      </w:rPr>
    </w:lvl>
    <w:lvl w:ilvl="8" w:tplc="5B8C9226">
      <w:numFmt w:val="bullet"/>
      <w:lvlText w:val="•"/>
      <w:lvlJc w:val="left"/>
      <w:pPr>
        <w:ind w:left="7352" w:hanging="416"/>
      </w:pPr>
      <w:rPr>
        <w:rFonts w:hint="default"/>
        <w:lang w:val="es-ES" w:eastAsia="es-ES" w:bidi="es-ES"/>
      </w:rPr>
    </w:lvl>
  </w:abstractNum>
  <w:abstractNum w:abstractNumId="4" w15:restartNumberingAfterBreak="0">
    <w:nsid w:val="15AC1475"/>
    <w:multiLevelType w:val="hybridMultilevel"/>
    <w:tmpl w:val="E1BEE51C"/>
    <w:lvl w:ilvl="0" w:tplc="FA7E696C">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D3D65730">
      <w:start w:val="1"/>
      <w:numFmt w:val="decimal"/>
      <w:lvlText w:val="%2."/>
      <w:lvlJc w:val="left"/>
      <w:pPr>
        <w:ind w:left="810" w:hanging="708"/>
      </w:pPr>
      <w:rPr>
        <w:rFonts w:ascii="Arial" w:eastAsia="Arial" w:hAnsi="Arial" w:cs="Arial" w:hint="default"/>
        <w:b/>
        <w:bCs/>
        <w:w w:val="99"/>
        <w:sz w:val="24"/>
        <w:szCs w:val="24"/>
        <w:lang w:val="es-ES" w:eastAsia="es-ES" w:bidi="es-ES"/>
      </w:rPr>
    </w:lvl>
    <w:lvl w:ilvl="2" w:tplc="30B26A3E">
      <w:numFmt w:val="bullet"/>
      <w:lvlText w:val="•"/>
      <w:lvlJc w:val="left"/>
      <w:pPr>
        <w:ind w:left="2468" w:hanging="708"/>
      </w:pPr>
      <w:rPr>
        <w:rFonts w:hint="default"/>
        <w:lang w:val="es-ES" w:eastAsia="es-ES" w:bidi="es-ES"/>
      </w:rPr>
    </w:lvl>
    <w:lvl w:ilvl="3" w:tplc="5B2E6D4E">
      <w:numFmt w:val="bullet"/>
      <w:lvlText w:val="•"/>
      <w:lvlJc w:val="left"/>
      <w:pPr>
        <w:ind w:left="3292" w:hanging="708"/>
      </w:pPr>
      <w:rPr>
        <w:rFonts w:hint="default"/>
        <w:lang w:val="es-ES" w:eastAsia="es-ES" w:bidi="es-ES"/>
      </w:rPr>
    </w:lvl>
    <w:lvl w:ilvl="4" w:tplc="C75CD07E">
      <w:numFmt w:val="bullet"/>
      <w:lvlText w:val="•"/>
      <w:lvlJc w:val="left"/>
      <w:pPr>
        <w:ind w:left="4116" w:hanging="708"/>
      </w:pPr>
      <w:rPr>
        <w:rFonts w:hint="default"/>
        <w:lang w:val="es-ES" w:eastAsia="es-ES" w:bidi="es-ES"/>
      </w:rPr>
    </w:lvl>
    <w:lvl w:ilvl="5" w:tplc="E806BE94">
      <w:numFmt w:val="bullet"/>
      <w:lvlText w:val="•"/>
      <w:lvlJc w:val="left"/>
      <w:pPr>
        <w:ind w:left="4940" w:hanging="708"/>
      </w:pPr>
      <w:rPr>
        <w:rFonts w:hint="default"/>
        <w:lang w:val="es-ES" w:eastAsia="es-ES" w:bidi="es-ES"/>
      </w:rPr>
    </w:lvl>
    <w:lvl w:ilvl="6" w:tplc="B1849D5A">
      <w:numFmt w:val="bullet"/>
      <w:lvlText w:val="•"/>
      <w:lvlJc w:val="left"/>
      <w:pPr>
        <w:ind w:left="5764" w:hanging="708"/>
      </w:pPr>
      <w:rPr>
        <w:rFonts w:hint="default"/>
        <w:lang w:val="es-ES" w:eastAsia="es-ES" w:bidi="es-ES"/>
      </w:rPr>
    </w:lvl>
    <w:lvl w:ilvl="7" w:tplc="EE4ECCF8">
      <w:numFmt w:val="bullet"/>
      <w:lvlText w:val="•"/>
      <w:lvlJc w:val="left"/>
      <w:pPr>
        <w:ind w:left="6588" w:hanging="708"/>
      </w:pPr>
      <w:rPr>
        <w:rFonts w:hint="default"/>
        <w:lang w:val="es-ES" w:eastAsia="es-ES" w:bidi="es-ES"/>
      </w:rPr>
    </w:lvl>
    <w:lvl w:ilvl="8" w:tplc="DDBE6F90">
      <w:numFmt w:val="bullet"/>
      <w:lvlText w:val="•"/>
      <w:lvlJc w:val="left"/>
      <w:pPr>
        <w:ind w:left="7412" w:hanging="708"/>
      </w:pPr>
      <w:rPr>
        <w:rFonts w:hint="default"/>
        <w:lang w:val="es-ES" w:eastAsia="es-ES" w:bidi="es-ES"/>
      </w:rPr>
    </w:lvl>
  </w:abstractNum>
  <w:abstractNum w:abstractNumId="5" w15:restartNumberingAfterBreak="0">
    <w:nsid w:val="16322744"/>
    <w:multiLevelType w:val="hybridMultilevel"/>
    <w:tmpl w:val="49E2F2F4"/>
    <w:lvl w:ilvl="0" w:tplc="3AD8E1CA">
      <w:start w:val="1"/>
      <w:numFmt w:val="decimal"/>
      <w:lvlText w:val="%1."/>
      <w:lvlJc w:val="left"/>
      <w:pPr>
        <w:ind w:left="102" w:hanging="708"/>
      </w:pPr>
      <w:rPr>
        <w:rFonts w:ascii="Arial" w:eastAsia="Arial" w:hAnsi="Arial" w:cs="Arial" w:hint="default"/>
        <w:b/>
        <w:bCs/>
        <w:w w:val="99"/>
        <w:sz w:val="24"/>
        <w:szCs w:val="24"/>
        <w:lang w:val="es-ES" w:eastAsia="es-ES" w:bidi="es-ES"/>
      </w:rPr>
    </w:lvl>
    <w:lvl w:ilvl="1" w:tplc="8434375A">
      <w:numFmt w:val="bullet"/>
      <w:lvlText w:val="•"/>
      <w:lvlJc w:val="left"/>
      <w:pPr>
        <w:ind w:left="996" w:hanging="708"/>
      </w:pPr>
      <w:rPr>
        <w:rFonts w:hint="default"/>
        <w:lang w:val="es-ES" w:eastAsia="es-ES" w:bidi="es-ES"/>
      </w:rPr>
    </w:lvl>
    <w:lvl w:ilvl="2" w:tplc="CC6826CA">
      <w:numFmt w:val="bullet"/>
      <w:lvlText w:val="•"/>
      <w:lvlJc w:val="left"/>
      <w:pPr>
        <w:ind w:left="1892" w:hanging="708"/>
      </w:pPr>
      <w:rPr>
        <w:rFonts w:hint="default"/>
        <w:lang w:val="es-ES" w:eastAsia="es-ES" w:bidi="es-ES"/>
      </w:rPr>
    </w:lvl>
    <w:lvl w:ilvl="3" w:tplc="8C76F234">
      <w:numFmt w:val="bullet"/>
      <w:lvlText w:val="•"/>
      <w:lvlJc w:val="left"/>
      <w:pPr>
        <w:ind w:left="2788" w:hanging="708"/>
      </w:pPr>
      <w:rPr>
        <w:rFonts w:hint="default"/>
        <w:lang w:val="es-ES" w:eastAsia="es-ES" w:bidi="es-ES"/>
      </w:rPr>
    </w:lvl>
    <w:lvl w:ilvl="4" w:tplc="581CA80C">
      <w:numFmt w:val="bullet"/>
      <w:lvlText w:val="•"/>
      <w:lvlJc w:val="left"/>
      <w:pPr>
        <w:ind w:left="3684" w:hanging="708"/>
      </w:pPr>
      <w:rPr>
        <w:rFonts w:hint="default"/>
        <w:lang w:val="es-ES" w:eastAsia="es-ES" w:bidi="es-ES"/>
      </w:rPr>
    </w:lvl>
    <w:lvl w:ilvl="5" w:tplc="88D48D66">
      <w:numFmt w:val="bullet"/>
      <w:lvlText w:val="•"/>
      <w:lvlJc w:val="left"/>
      <w:pPr>
        <w:ind w:left="4580" w:hanging="708"/>
      </w:pPr>
      <w:rPr>
        <w:rFonts w:hint="default"/>
        <w:lang w:val="es-ES" w:eastAsia="es-ES" w:bidi="es-ES"/>
      </w:rPr>
    </w:lvl>
    <w:lvl w:ilvl="6" w:tplc="F67A45D8">
      <w:numFmt w:val="bullet"/>
      <w:lvlText w:val="•"/>
      <w:lvlJc w:val="left"/>
      <w:pPr>
        <w:ind w:left="5476" w:hanging="708"/>
      </w:pPr>
      <w:rPr>
        <w:rFonts w:hint="default"/>
        <w:lang w:val="es-ES" w:eastAsia="es-ES" w:bidi="es-ES"/>
      </w:rPr>
    </w:lvl>
    <w:lvl w:ilvl="7" w:tplc="E6E6B388">
      <w:numFmt w:val="bullet"/>
      <w:lvlText w:val="•"/>
      <w:lvlJc w:val="left"/>
      <w:pPr>
        <w:ind w:left="6372" w:hanging="708"/>
      </w:pPr>
      <w:rPr>
        <w:rFonts w:hint="default"/>
        <w:lang w:val="es-ES" w:eastAsia="es-ES" w:bidi="es-ES"/>
      </w:rPr>
    </w:lvl>
    <w:lvl w:ilvl="8" w:tplc="1C94A188">
      <w:numFmt w:val="bullet"/>
      <w:lvlText w:val="•"/>
      <w:lvlJc w:val="left"/>
      <w:pPr>
        <w:ind w:left="7268" w:hanging="708"/>
      </w:pPr>
      <w:rPr>
        <w:rFonts w:hint="default"/>
        <w:lang w:val="es-ES" w:eastAsia="es-ES" w:bidi="es-ES"/>
      </w:rPr>
    </w:lvl>
  </w:abstractNum>
  <w:abstractNum w:abstractNumId="6" w15:restartNumberingAfterBreak="0">
    <w:nsid w:val="1E9A3B96"/>
    <w:multiLevelType w:val="hybridMultilevel"/>
    <w:tmpl w:val="52DE98C6"/>
    <w:lvl w:ilvl="0" w:tplc="7D98C98C">
      <w:start w:val="8"/>
      <w:numFmt w:val="upperRoman"/>
      <w:lvlText w:val="%1."/>
      <w:lvlJc w:val="left"/>
      <w:pPr>
        <w:ind w:left="102" w:hanging="708"/>
      </w:pPr>
      <w:rPr>
        <w:rFonts w:ascii="Arial" w:eastAsia="Arial" w:hAnsi="Arial" w:cs="Arial" w:hint="default"/>
        <w:b/>
        <w:bCs/>
        <w:spacing w:val="-4"/>
        <w:w w:val="99"/>
        <w:sz w:val="24"/>
        <w:szCs w:val="24"/>
        <w:lang w:val="es-ES" w:eastAsia="es-ES" w:bidi="es-ES"/>
      </w:rPr>
    </w:lvl>
    <w:lvl w:ilvl="1" w:tplc="7CA41B36">
      <w:numFmt w:val="bullet"/>
      <w:lvlText w:val="•"/>
      <w:lvlJc w:val="left"/>
      <w:pPr>
        <w:ind w:left="996" w:hanging="708"/>
      </w:pPr>
      <w:rPr>
        <w:rFonts w:hint="default"/>
        <w:lang w:val="es-ES" w:eastAsia="es-ES" w:bidi="es-ES"/>
      </w:rPr>
    </w:lvl>
    <w:lvl w:ilvl="2" w:tplc="371CBC52">
      <w:numFmt w:val="bullet"/>
      <w:lvlText w:val="•"/>
      <w:lvlJc w:val="left"/>
      <w:pPr>
        <w:ind w:left="1892" w:hanging="708"/>
      </w:pPr>
      <w:rPr>
        <w:rFonts w:hint="default"/>
        <w:lang w:val="es-ES" w:eastAsia="es-ES" w:bidi="es-ES"/>
      </w:rPr>
    </w:lvl>
    <w:lvl w:ilvl="3" w:tplc="315867B2">
      <w:numFmt w:val="bullet"/>
      <w:lvlText w:val="•"/>
      <w:lvlJc w:val="left"/>
      <w:pPr>
        <w:ind w:left="2788" w:hanging="708"/>
      </w:pPr>
      <w:rPr>
        <w:rFonts w:hint="default"/>
        <w:lang w:val="es-ES" w:eastAsia="es-ES" w:bidi="es-ES"/>
      </w:rPr>
    </w:lvl>
    <w:lvl w:ilvl="4" w:tplc="765415B4">
      <w:numFmt w:val="bullet"/>
      <w:lvlText w:val="•"/>
      <w:lvlJc w:val="left"/>
      <w:pPr>
        <w:ind w:left="3684" w:hanging="708"/>
      </w:pPr>
      <w:rPr>
        <w:rFonts w:hint="default"/>
        <w:lang w:val="es-ES" w:eastAsia="es-ES" w:bidi="es-ES"/>
      </w:rPr>
    </w:lvl>
    <w:lvl w:ilvl="5" w:tplc="F3DE2942">
      <w:numFmt w:val="bullet"/>
      <w:lvlText w:val="•"/>
      <w:lvlJc w:val="left"/>
      <w:pPr>
        <w:ind w:left="4580" w:hanging="708"/>
      </w:pPr>
      <w:rPr>
        <w:rFonts w:hint="default"/>
        <w:lang w:val="es-ES" w:eastAsia="es-ES" w:bidi="es-ES"/>
      </w:rPr>
    </w:lvl>
    <w:lvl w:ilvl="6" w:tplc="1A20B08A">
      <w:numFmt w:val="bullet"/>
      <w:lvlText w:val="•"/>
      <w:lvlJc w:val="left"/>
      <w:pPr>
        <w:ind w:left="5476" w:hanging="708"/>
      </w:pPr>
      <w:rPr>
        <w:rFonts w:hint="default"/>
        <w:lang w:val="es-ES" w:eastAsia="es-ES" w:bidi="es-ES"/>
      </w:rPr>
    </w:lvl>
    <w:lvl w:ilvl="7" w:tplc="155E1D34">
      <w:numFmt w:val="bullet"/>
      <w:lvlText w:val="•"/>
      <w:lvlJc w:val="left"/>
      <w:pPr>
        <w:ind w:left="6372" w:hanging="708"/>
      </w:pPr>
      <w:rPr>
        <w:rFonts w:hint="default"/>
        <w:lang w:val="es-ES" w:eastAsia="es-ES" w:bidi="es-ES"/>
      </w:rPr>
    </w:lvl>
    <w:lvl w:ilvl="8" w:tplc="BCB4FCF6">
      <w:numFmt w:val="bullet"/>
      <w:lvlText w:val="•"/>
      <w:lvlJc w:val="left"/>
      <w:pPr>
        <w:ind w:left="7268" w:hanging="708"/>
      </w:pPr>
      <w:rPr>
        <w:rFonts w:hint="default"/>
        <w:lang w:val="es-ES" w:eastAsia="es-ES" w:bidi="es-ES"/>
      </w:rPr>
    </w:lvl>
  </w:abstractNum>
  <w:abstractNum w:abstractNumId="7" w15:restartNumberingAfterBreak="0">
    <w:nsid w:val="1FED710E"/>
    <w:multiLevelType w:val="hybridMultilevel"/>
    <w:tmpl w:val="E6E80ADE"/>
    <w:lvl w:ilvl="0" w:tplc="43A206F2">
      <w:start w:val="1"/>
      <w:numFmt w:val="upperRoman"/>
      <w:lvlText w:val="%1."/>
      <w:lvlJc w:val="left"/>
      <w:pPr>
        <w:ind w:left="102" w:hanging="519"/>
      </w:pPr>
      <w:rPr>
        <w:rFonts w:ascii="Arial" w:eastAsia="Arial" w:hAnsi="Arial" w:cs="Arial" w:hint="default"/>
        <w:b/>
        <w:bCs/>
        <w:spacing w:val="-4"/>
        <w:w w:val="99"/>
        <w:sz w:val="24"/>
        <w:szCs w:val="24"/>
        <w:lang w:val="es-ES" w:eastAsia="es-ES" w:bidi="es-ES"/>
      </w:rPr>
    </w:lvl>
    <w:lvl w:ilvl="1" w:tplc="B65C849A">
      <w:numFmt w:val="bullet"/>
      <w:lvlText w:val="•"/>
      <w:lvlJc w:val="left"/>
      <w:pPr>
        <w:ind w:left="996" w:hanging="519"/>
      </w:pPr>
      <w:rPr>
        <w:rFonts w:hint="default"/>
        <w:lang w:val="es-ES" w:eastAsia="es-ES" w:bidi="es-ES"/>
      </w:rPr>
    </w:lvl>
    <w:lvl w:ilvl="2" w:tplc="93B4F896">
      <w:numFmt w:val="bullet"/>
      <w:lvlText w:val="•"/>
      <w:lvlJc w:val="left"/>
      <w:pPr>
        <w:ind w:left="1892" w:hanging="519"/>
      </w:pPr>
      <w:rPr>
        <w:rFonts w:hint="default"/>
        <w:lang w:val="es-ES" w:eastAsia="es-ES" w:bidi="es-ES"/>
      </w:rPr>
    </w:lvl>
    <w:lvl w:ilvl="3" w:tplc="1C7C0A98">
      <w:numFmt w:val="bullet"/>
      <w:lvlText w:val="•"/>
      <w:lvlJc w:val="left"/>
      <w:pPr>
        <w:ind w:left="2788" w:hanging="519"/>
      </w:pPr>
      <w:rPr>
        <w:rFonts w:hint="default"/>
        <w:lang w:val="es-ES" w:eastAsia="es-ES" w:bidi="es-ES"/>
      </w:rPr>
    </w:lvl>
    <w:lvl w:ilvl="4" w:tplc="D4182CD4">
      <w:numFmt w:val="bullet"/>
      <w:lvlText w:val="•"/>
      <w:lvlJc w:val="left"/>
      <w:pPr>
        <w:ind w:left="3684" w:hanging="519"/>
      </w:pPr>
      <w:rPr>
        <w:rFonts w:hint="default"/>
        <w:lang w:val="es-ES" w:eastAsia="es-ES" w:bidi="es-ES"/>
      </w:rPr>
    </w:lvl>
    <w:lvl w:ilvl="5" w:tplc="39746E1E">
      <w:numFmt w:val="bullet"/>
      <w:lvlText w:val="•"/>
      <w:lvlJc w:val="left"/>
      <w:pPr>
        <w:ind w:left="4580" w:hanging="519"/>
      </w:pPr>
      <w:rPr>
        <w:rFonts w:hint="default"/>
        <w:lang w:val="es-ES" w:eastAsia="es-ES" w:bidi="es-ES"/>
      </w:rPr>
    </w:lvl>
    <w:lvl w:ilvl="6" w:tplc="D6E21646">
      <w:numFmt w:val="bullet"/>
      <w:lvlText w:val="•"/>
      <w:lvlJc w:val="left"/>
      <w:pPr>
        <w:ind w:left="5476" w:hanging="519"/>
      </w:pPr>
      <w:rPr>
        <w:rFonts w:hint="default"/>
        <w:lang w:val="es-ES" w:eastAsia="es-ES" w:bidi="es-ES"/>
      </w:rPr>
    </w:lvl>
    <w:lvl w:ilvl="7" w:tplc="0162538E">
      <w:numFmt w:val="bullet"/>
      <w:lvlText w:val="•"/>
      <w:lvlJc w:val="left"/>
      <w:pPr>
        <w:ind w:left="6372" w:hanging="519"/>
      </w:pPr>
      <w:rPr>
        <w:rFonts w:hint="default"/>
        <w:lang w:val="es-ES" w:eastAsia="es-ES" w:bidi="es-ES"/>
      </w:rPr>
    </w:lvl>
    <w:lvl w:ilvl="8" w:tplc="BE6E131C">
      <w:numFmt w:val="bullet"/>
      <w:lvlText w:val="•"/>
      <w:lvlJc w:val="left"/>
      <w:pPr>
        <w:ind w:left="7268" w:hanging="519"/>
      </w:pPr>
      <w:rPr>
        <w:rFonts w:hint="default"/>
        <w:lang w:val="es-ES" w:eastAsia="es-ES" w:bidi="es-ES"/>
      </w:rPr>
    </w:lvl>
  </w:abstractNum>
  <w:abstractNum w:abstractNumId="8" w15:restartNumberingAfterBreak="0">
    <w:nsid w:val="21033200"/>
    <w:multiLevelType w:val="hybridMultilevel"/>
    <w:tmpl w:val="B7441CE8"/>
    <w:lvl w:ilvl="0" w:tplc="641631C8">
      <w:start w:val="1"/>
      <w:numFmt w:val="upperRoman"/>
      <w:lvlText w:val="%1."/>
      <w:lvlJc w:val="left"/>
      <w:pPr>
        <w:ind w:left="637" w:hanging="536"/>
      </w:pPr>
      <w:rPr>
        <w:rFonts w:ascii="Arial" w:eastAsia="Arial" w:hAnsi="Arial" w:cs="Arial" w:hint="default"/>
        <w:b/>
        <w:bCs/>
        <w:spacing w:val="-4"/>
        <w:w w:val="99"/>
        <w:sz w:val="24"/>
        <w:szCs w:val="24"/>
        <w:lang w:val="es-ES" w:eastAsia="es-ES" w:bidi="es-ES"/>
      </w:rPr>
    </w:lvl>
    <w:lvl w:ilvl="1" w:tplc="3FFAC37C">
      <w:numFmt w:val="bullet"/>
      <w:lvlText w:val="•"/>
      <w:lvlJc w:val="left"/>
      <w:pPr>
        <w:ind w:left="1482" w:hanging="536"/>
      </w:pPr>
      <w:rPr>
        <w:rFonts w:hint="default"/>
        <w:lang w:val="es-ES" w:eastAsia="es-ES" w:bidi="es-ES"/>
      </w:rPr>
    </w:lvl>
    <w:lvl w:ilvl="2" w:tplc="F398D134">
      <w:numFmt w:val="bullet"/>
      <w:lvlText w:val="•"/>
      <w:lvlJc w:val="left"/>
      <w:pPr>
        <w:ind w:left="2324" w:hanging="536"/>
      </w:pPr>
      <w:rPr>
        <w:rFonts w:hint="default"/>
        <w:lang w:val="es-ES" w:eastAsia="es-ES" w:bidi="es-ES"/>
      </w:rPr>
    </w:lvl>
    <w:lvl w:ilvl="3" w:tplc="6FD25CF8">
      <w:numFmt w:val="bullet"/>
      <w:lvlText w:val="•"/>
      <w:lvlJc w:val="left"/>
      <w:pPr>
        <w:ind w:left="3166" w:hanging="536"/>
      </w:pPr>
      <w:rPr>
        <w:rFonts w:hint="default"/>
        <w:lang w:val="es-ES" w:eastAsia="es-ES" w:bidi="es-ES"/>
      </w:rPr>
    </w:lvl>
    <w:lvl w:ilvl="4" w:tplc="EFAC5B68">
      <w:numFmt w:val="bullet"/>
      <w:lvlText w:val="•"/>
      <w:lvlJc w:val="left"/>
      <w:pPr>
        <w:ind w:left="4008" w:hanging="536"/>
      </w:pPr>
      <w:rPr>
        <w:rFonts w:hint="default"/>
        <w:lang w:val="es-ES" w:eastAsia="es-ES" w:bidi="es-ES"/>
      </w:rPr>
    </w:lvl>
    <w:lvl w:ilvl="5" w:tplc="258255CC">
      <w:numFmt w:val="bullet"/>
      <w:lvlText w:val="•"/>
      <w:lvlJc w:val="left"/>
      <w:pPr>
        <w:ind w:left="4850" w:hanging="536"/>
      </w:pPr>
      <w:rPr>
        <w:rFonts w:hint="default"/>
        <w:lang w:val="es-ES" w:eastAsia="es-ES" w:bidi="es-ES"/>
      </w:rPr>
    </w:lvl>
    <w:lvl w:ilvl="6" w:tplc="E29284C8">
      <w:numFmt w:val="bullet"/>
      <w:lvlText w:val="•"/>
      <w:lvlJc w:val="left"/>
      <w:pPr>
        <w:ind w:left="5692" w:hanging="536"/>
      </w:pPr>
      <w:rPr>
        <w:rFonts w:hint="default"/>
        <w:lang w:val="es-ES" w:eastAsia="es-ES" w:bidi="es-ES"/>
      </w:rPr>
    </w:lvl>
    <w:lvl w:ilvl="7" w:tplc="80A0195A">
      <w:numFmt w:val="bullet"/>
      <w:lvlText w:val="•"/>
      <w:lvlJc w:val="left"/>
      <w:pPr>
        <w:ind w:left="6534" w:hanging="536"/>
      </w:pPr>
      <w:rPr>
        <w:rFonts w:hint="default"/>
        <w:lang w:val="es-ES" w:eastAsia="es-ES" w:bidi="es-ES"/>
      </w:rPr>
    </w:lvl>
    <w:lvl w:ilvl="8" w:tplc="0DF0F318">
      <w:numFmt w:val="bullet"/>
      <w:lvlText w:val="•"/>
      <w:lvlJc w:val="left"/>
      <w:pPr>
        <w:ind w:left="7376" w:hanging="536"/>
      </w:pPr>
      <w:rPr>
        <w:rFonts w:hint="default"/>
        <w:lang w:val="es-ES" w:eastAsia="es-ES" w:bidi="es-ES"/>
      </w:rPr>
    </w:lvl>
  </w:abstractNum>
  <w:abstractNum w:abstractNumId="9" w15:restartNumberingAfterBreak="0">
    <w:nsid w:val="2795314E"/>
    <w:multiLevelType w:val="hybridMultilevel"/>
    <w:tmpl w:val="521679D4"/>
    <w:lvl w:ilvl="0" w:tplc="250CB268">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C89E010E">
      <w:numFmt w:val="bullet"/>
      <w:lvlText w:val="•"/>
      <w:lvlJc w:val="left"/>
      <w:pPr>
        <w:ind w:left="996" w:hanging="708"/>
      </w:pPr>
      <w:rPr>
        <w:rFonts w:hint="default"/>
        <w:lang w:val="es-ES" w:eastAsia="es-ES" w:bidi="es-ES"/>
      </w:rPr>
    </w:lvl>
    <w:lvl w:ilvl="2" w:tplc="F35E2006">
      <w:numFmt w:val="bullet"/>
      <w:lvlText w:val="•"/>
      <w:lvlJc w:val="left"/>
      <w:pPr>
        <w:ind w:left="1892" w:hanging="708"/>
      </w:pPr>
      <w:rPr>
        <w:rFonts w:hint="default"/>
        <w:lang w:val="es-ES" w:eastAsia="es-ES" w:bidi="es-ES"/>
      </w:rPr>
    </w:lvl>
    <w:lvl w:ilvl="3" w:tplc="018A4268">
      <w:numFmt w:val="bullet"/>
      <w:lvlText w:val="•"/>
      <w:lvlJc w:val="left"/>
      <w:pPr>
        <w:ind w:left="2788" w:hanging="708"/>
      </w:pPr>
      <w:rPr>
        <w:rFonts w:hint="default"/>
        <w:lang w:val="es-ES" w:eastAsia="es-ES" w:bidi="es-ES"/>
      </w:rPr>
    </w:lvl>
    <w:lvl w:ilvl="4" w:tplc="1D2EE6EA">
      <w:numFmt w:val="bullet"/>
      <w:lvlText w:val="•"/>
      <w:lvlJc w:val="left"/>
      <w:pPr>
        <w:ind w:left="3684" w:hanging="708"/>
      </w:pPr>
      <w:rPr>
        <w:rFonts w:hint="default"/>
        <w:lang w:val="es-ES" w:eastAsia="es-ES" w:bidi="es-ES"/>
      </w:rPr>
    </w:lvl>
    <w:lvl w:ilvl="5" w:tplc="2B8A98E2">
      <w:numFmt w:val="bullet"/>
      <w:lvlText w:val="•"/>
      <w:lvlJc w:val="left"/>
      <w:pPr>
        <w:ind w:left="4580" w:hanging="708"/>
      </w:pPr>
      <w:rPr>
        <w:rFonts w:hint="default"/>
        <w:lang w:val="es-ES" w:eastAsia="es-ES" w:bidi="es-ES"/>
      </w:rPr>
    </w:lvl>
    <w:lvl w:ilvl="6" w:tplc="BF78E43A">
      <w:numFmt w:val="bullet"/>
      <w:lvlText w:val="•"/>
      <w:lvlJc w:val="left"/>
      <w:pPr>
        <w:ind w:left="5476" w:hanging="708"/>
      </w:pPr>
      <w:rPr>
        <w:rFonts w:hint="default"/>
        <w:lang w:val="es-ES" w:eastAsia="es-ES" w:bidi="es-ES"/>
      </w:rPr>
    </w:lvl>
    <w:lvl w:ilvl="7" w:tplc="4A262AE2">
      <w:numFmt w:val="bullet"/>
      <w:lvlText w:val="•"/>
      <w:lvlJc w:val="left"/>
      <w:pPr>
        <w:ind w:left="6372" w:hanging="708"/>
      </w:pPr>
      <w:rPr>
        <w:rFonts w:hint="default"/>
        <w:lang w:val="es-ES" w:eastAsia="es-ES" w:bidi="es-ES"/>
      </w:rPr>
    </w:lvl>
    <w:lvl w:ilvl="8" w:tplc="ABDC9288">
      <w:numFmt w:val="bullet"/>
      <w:lvlText w:val="•"/>
      <w:lvlJc w:val="left"/>
      <w:pPr>
        <w:ind w:left="7268" w:hanging="708"/>
      </w:pPr>
      <w:rPr>
        <w:rFonts w:hint="default"/>
        <w:lang w:val="es-ES" w:eastAsia="es-ES" w:bidi="es-ES"/>
      </w:rPr>
    </w:lvl>
  </w:abstractNum>
  <w:abstractNum w:abstractNumId="10" w15:restartNumberingAfterBreak="0">
    <w:nsid w:val="2A0E02DC"/>
    <w:multiLevelType w:val="hybridMultilevel"/>
    <w:tmpl w:val="BD6C8AD8"/>
    <w:lvl w:ilvl="0" w:tplc="E214CED4">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483A27BA">
      <w:start w:val="1"/>
      <w:numFmt w:val="lowerLetter"/>
      <w:lvlText w:val="%2."/>
      <w:lvlJc w:val="left"/>
      <w:pPr>
        <w:ind w:left="822" w:hanging="360"/>
      </w:pPr>
      <w:rPr>
        <w:rFonts w:ascii="Arial" w:eastAsia="Arial" w:hAnsi="Arial" w:cs="Arial" w:hint="default"/>
        <w:spacing w:val="-2"/>
        <w:w w:val="99"/>
        <w:sz w:val="24"/>
        <w:szCs w:val="24"/>
        <w:lang w:val="es-ES" w:eastAsia="es-ES" w:bidi="es-ES"/>
      </w:rPr>
    </w:lvl>
    <w:lvl w:ilvl="2" w:tplc="9022F670">
      <w:numFmt w:val="bullet"/>
      <w:lvlText w:val="•"/>
      <w:lvlJc w:val="left"/>
      <w:pPr>
        <w:ind w:left="1735" w:hanging="360"/>
      </w:pPr>
      <w:rPr>
        <w:rFonts w:hint="default"/>
        <w:lang w:val="es-ES" w:eastAsia="es-ES" w:bidi="es-ES"/>
      </w:rPr>
    </w:lvl>
    <w:lvl w:ilvl="3" w:tplc="E5BCF320">
      <w:numFmt w:val="bullet"/>
      <w:lvlText w:val="•"/>
      <w:lvlJc w:val="left"/>
      <w:pPr>
        <w:ind w:left="2651" w:hanging="360"/>
      </w:pPr>
      <w:rPr>
        <w:rFonts w:hint="default"/>
        <w:lang w:val="es-ES" w:eastAsia="es-ES" w:bidi="es-ES"/>
      </w:rPr>
    </w:lvl>
    <w:lvl w:ilvl="4" w:tplc="BADC06FC">
      <w:numFmt w:val="bullet"/>
      <w:lvlText w:val="•"/>
      <w:lvlJc w:val="left"/>
      <w:pPr>
        <w:ind w:left="3566" w:hanging="360"/>
      </w:pPr>
      <w:rPr>
        <w:rFonts w:hint="default"/>
        <w:lang w:val="es-ES" w:eastAsia="es-ES" w:bidi="es-ES"/>
      </w:rPr>
    </w:lvl>
    <w:lvl w:ilvl="5" w:tplc="709EF3D6">
      <w:numFmt w:val="bullet"/>
      <w:lvlText w:val="•"/>
      <w:lvlJc w:val="left"/>
      <w:pPr>
        <w:ind w:left="4482" w:hanging="360"/>
      </w:pPr>
      <w:rPr>
        <w:rFonts w:hint="default"/>
        <w:lang w:val="es-ES" w:eastAsia="es-ES" w:bidi="es-ES"/>
      </w:rPr>
    </w:lvl>
    <w:lvl w:ilvl="6" w:tplc="16F88892">
      <w:numFmt w:val="bullet"/>
      <w:lvlText w:val="•"/>
      <w:lvlJc w:val="left"/>
      <w:pPr>
        <w:ind w:left="5397" w:hanging="360"/>
      </w:pPr>
      <w:rPr>
        <w:rFonts w:hint="default"/>
        <w:lang w:val="es-ES" w:eastAsia="es-ES" w:bidi="es-ES"/>
      </w:rPr>
    </w:lvl>
    <w:lvl w:ilvl="7" w:tplc="BBE85868">
      <w:numFmt w:val="bullet"/>
      <w:lvlText w:val="•"/>
      <w:lvlJc w:val="left"/>
      <w:pPr>
        <w:ind w:left="6313" w:hanging="360"/>
      </w:pPr>
      <w:rPr>
        <w:rFonts w:hint="default"/>
        <w:lang w:val="es-ES" w:eastAsia="es-ES" w:bidi="es-ES"/>
      </w:rPr>
    </w:lvl>
    <w:lvl w:ilvl="8" w:tplc="0CAA3A5C">
      <w:numFmt w:val="bullet"/>
      <w:lvlText w:val="•"/>
      <w:lvlJc w:val="left"/>
      <w:pPr>
        <w:ind w:left="7228" w:hanging="360"/>
      </w:pPr>
      <w:rPr>
        <w:rFonts w:hint="default"/>
        <w:lang w:val="es-ES" w:eastAsia="es-ES" w:bidi="es-ES"/>
      </w:rPr>
    </w:lvl>
  </w:abstractNum>
  <w:abstractNum w:abstractNumId="11" w15:restartNumberingAfterBreak="0">
    <w:nsid w:val="35400D04"/>
    <w:multiLevelType w:val="hybridMultilevel"/>
    <w:tmpl w:val="077683F6"/>
    <w:lvl w:ilvl="0" w:tplc="0A581BF2">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6F769352">
      <w:numFmt w:val="bullet"/>
      <w:lvlText w:val="•"/>
      <w:lvlJc w:val="left"/>
      <w:pPr>
        <w:ind w:left="1644" w:hanging="708"/>
      </w:pPr>
      <w:rPr>
        <w:rFonts w:hint="default"/>
        <w:lang w:val="es-ES" w:eastAsia="es-ES" w:bidi="es-ES"/>
      </w:rPr>
    </w:lvl>
    <w:lvl w:ilvl="2" w:tplc="54F6F368">
      <w:numFmt w:val="bullet"/>
      <w:lvlText w:val="•"/>
      <w:lvlJc w:val="left"/>
      <w:pPr>
        <w:ind w:left="2468" w:hanging="708"/>
      </w:pPr>
      <w:rPr>
        <w:rFonts w:hint="default"/>
        <w:lang w:val="es-ES" w:eastAsia="es-ES" w:bidi="es-ES"/>
      </w:rPr>
    </w:lvl>
    <w:lvl w:ilvl="3" w:tplc="7284A73C">
      <w:numFmt w:val="bullet"/>
      <w:lvlText w:val="•"/>
      <w:lvlJc w:val="left"/>
      <w:pPr>
        <w:ind w:left="3292" w:hanging="708"/>
      </w:pPr>
      <w:rPr>
        <w:rFonts w:hint="default"/>
        <w:lang w:val="es-ES" w:eastAsia="es-ES" w:bidi="es-ES"/>
      </w:rPr>
    </w:lvl>
    <w:lvl w:ilvl="4" w:tplc="4156F1BC">
      <w:numFmt w:val="bullet"/>
      <w:lvlText w:val="•"/>
      <w:lvlJc w:val="left"/>
      <w:pPr>
        <w:ind w:left="4116" w:hanging="708"/>
      </w:pPr>
      <w:rPr>
        <w:rFonts w:hint="default"/>
        <w:lang w:val="es-ES" w:eastAsia="es-ES" w:bidi="es-ES"/>
      </w:rPr>
    </w:lvl>
    <w:lvl w:ilvl="5" w:tplc="7E26DEA2">
      <w:numFmt w:val="bullet"/>
      <w:lvlText w:val="•"/>
      <w:lvlJc w:val="left"/>
      <w:pPr>
        <w:ind w:left="4940" w:hanging="708"/>
      </w:pPr>
      <w:rPr>
        <w:rFonts w:hint="default"/>
        <w:lang w:val="es-ES" w:eastAsia="es-ES" w:bidi="es-ES"/>
      </w:rPr>
    </w:lvl>
    <w:lvl w:ilvl="6" w:tplc="7012D97A">
      <w:numFmt w:val="bullet"/>
      <w:lvlText w:val="•"/>
      <w:lvlJc w:val="left"/>
      <w:pPr>
        <w:ind w:left="5764" w:hanging="708"/>
      </w:pPr>
      <w:rPr>
        <w:rFonts w:hint="default"/>
        <w:lang w:val="es-ES" w:eastAsia="es-ES" w:bidi="es-ES"/>
      </w:rPr>
    </w:lvl>
    <w:lvl w:ilvl="7" w:tplc="C4F6BC58">
      <w:numFmt w:val="bullet"/>
      <w:lvlText w:val="•"/>
      <w:lvlJc w:val="left"/>
      <w:pPr>
        <w:ind w:left="6588" w:hanging="708"/>
      </w:pPr>
      <w:rPr>
        <w:rFonts w:hint="default"/>
        <w:lang w:val="es-ES" w:eastAsia="es-ES" w:bidi="es-ES"/>
      </w:rPr>
    </w:lvl>
    <w:lvl w:ilvl="8" w:tplc="0F9C393C">
      <w:numFmt w:val="bullet"/>
      <w:lvlText w:val="•"/>
      <w:lvlJc w:val="left"/>
      <w:pPr>
        <w:ind w:left="7412" w:hanging="708"/>
      </w:pPr>
      <w:rPr>
        <w:rFonts w:hint="default"/>
        <w:lang w:val="es-ES" w:eastAsia="es-ES" w:bidi="es-ES"/>
      </w:rPr>
    </w:lvl>
  </w:abstractNum>
  <w:abstractNum w:abstractNumId="12" w15:restartNumberingAfterBreak="0">
    <w:nsid w:val="361C0ABC"/>
    <w:multiLevelType w:val="hybridMultilevel"/>
    <w:tmpl w:val="01E4CD08"/>
    <w:lvl w:ilvl="0" w:tplc="4E3496A8">
      <w:start w:val="1"/>
      <w:numFmt w:val="upperRoman"/>
      <w:lvlText w:val="%1."/>
      <w:lvlJc w:val="left"/>
      <w:pPr>
        <w:ind w:left="333" w:hanging="231"/>
      </w:pPr>
      <w:rPr>
        <w:rFonts w:ascii="Arial" w:eastAsia="Arial" w:hAnsi="Arial" w:cs="Arial" w:hint="default"/>
        <w:b/>
        <w:bCs/>
        <w:w w:val="100"/>
        <w:sz w:val="24"/>
        <w:szCs w:val="24"/>
        <w:lang w:val="es-ES" w:eastAsia="es-ES" w:bidi="es-ES"/>
      </w:rPr>
    </w:lvl>
    <w:lvl w:ilvl="1" w:tplc="576055E4">
      <w:numFmt w:val="bullet"/>
      <w:lvlText w:val="•"/>
      <w:lvlJc w:val="left"/>
      <w:pPr>
        <w:ind w:left="1227" w:hanging="231"/>
      </w:pPr>
      <w:rPr>
        <w:rFonts w:hint="default"/>
        <w:lang w:val="es-ES" w:eastAsia="es-ES" w:bidi="es-ES"/>
      </w:rPr>
    </w:lvl>
    <w:lvl w:ilvl="2" w:tplc="749E6B60">
      <w:numFmt w:val="bullet"/>
      <w:lvlText w:val="•"/>
      <w:lvlJc w:val="left"/>
      <w:pPr>
        <w:ind w:left="2123" w:hanging="231"/>
      </w:pPr>
      <w:rPr>
        <w:rFonts w:hint="default"/>
        <w:lang w:val="es-ES" w:eastAsia="es-ES" w:bidi="es-ES"/>
      </w:rPr>
    </w:lvl>
    <w:lvl w:ilvl="3" w:tplc="A6A6DC5E">
      <w:numFmt w:val="bullet"/>
      <w:lvlText w:val="•"/>
      <w:lvlJc w:val="left"/>
      <w:pPr>
        <w:ind w:left="3019" w:hanging="231"/>
      </w:pPr>
      <w:rPr>
        <w:rFonts w:hint="default"/>
        <w:lang w:val="es-ES" w:eastAsia="es-ES" w:bidi="es-ES"/>
      </w:rPr>
    </w:lvl>
    <w:lvl w:ilvl="4" w:tplc="8A3221EE">
      <w:numFmt w:val="bullet"/>
      <w:lvlText w:val="•"/>
      <w:lvlJc w:val="left"/>
      <w:pPr>
        <w:ind w:left="3915" w:hanging="231"/>
      </w:pPr>
      <w:rPr>
        <w:rFonts w:hint="default"/>
        <w:lang w:val="es-ES" w:eastAsia="es-ES" w:bidi="es-ES"/>
      </w:rPr>
    </w:lvl>
    <w:lvl w:ilvl="5" w:tplc="2626C66C">
      <w:numFmt w:val="bullet"/>
      <w:lvlText w:val="•"/>
      <w:lvlJc w:val="left"/>
      <w:pPr>
        <w:ind w:left="4811" w:hanging="231"/>
      </w:pPr>
      <w:rPr>
        <w:rFonts w:hint="default"/>
        <w:lang w:val="es-ES" w:eastAsia="es-ES" w:bidi="es-ES"/>
      </w:rPr>
    </w:lvl>
    <w:lvl w:ilvl="6" w:tplc="AB14AB6E">
      <w:numFmt w:val="bullet"/>
      <w:lvlText w:val="•"/>
      <w:lvlJc w:val="left"/>
      <w:pPr>
        <w:ind w:left="5707" w:hanging="231"/>
      </w:pPr>
      <w:rPr>
        <w:rFonts w:hint="default"/>
        <w:lang w:val="es-ES" w:eastAsia="es-ES" w:bidi="es-ES"/>
      </w:rPr>
    </w:lvl>
    <w:lvl w:ilvl="7" w:tplc="14428CD4">
      <w:numFmt w:val="bullet"/>
      <w:lvlText w:val="•"/>
      <w:lvlJc w:val="left"/>
      <w:pPr>
        <w:ind w:left="6603" w:hanging="231"/>
      </w:pPr>
      <w:rPr>
        <w:rFonts w:hint="default"/>
        <w:lang w:val="es-ES" w:eastAsia="es-ES" w:bidi="es-ES"/>
      </w:rPr>
    </w:lvl>
    <w:lvl w:ilvl="8" w:tplc="1C320302">
      <w:numFmt w:val="bullet"/>
      <w:lvlText w:val="•"/>
      <w:lvlJc w:val="left"/>
      <w:pPr>
        <w:ind w:left="7499" w:hanging="231"/>
      </w:pPr>
      <w:rPr>
        <w:rFonts w:hint="default"/>
        <w:lang w:val="es-ES" w:eastAsia="es-ES" w:bidi="es-ES"/>
      </w:rPr>
    </w:lvl>
  </w:abstractNum>
  <w:abstractNum w:abstractNumId="13" w15:restartNumberingAfterBreak="0">
    <w:nsid w:val="3DC270FB"/>
    <w:multiLevelType w:val="hybridMultilevel"/>
    <w:tmpl w:val="54EA1D0C"/>
    <w:lvl w:ilvl="0" w:tplc="D5F81D16">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4C8E7852">
      <w:numFmt w:val="bullet"/>
      <w:lvlText w:val="•"/>
      <w:lvlJc w:val="left"/>
      <w:pPr>
        <w:ind w:left="996" w:hanging="708"/>
      </w:pPr>
      <w:rPr>
        <w:rFonts w:hint="default"/>
        <w:lang w:val="es-ES" w:eastAsia="es-ES" w:bidi="es-ES"/>
      </w:rPr>
    </w:lvl>
    <w:lvl w:ilvl="2" w:tplc="6DC0E752">
      <w:numFmt w:val="bullet"/>
      <w:lvlText w:val="•"/>
      <w:lvlJc w:val="left"/>
      <w:pPr>
        <w:ind w:left="1892" w:hanging="708"/>
      </w:pPr>
      <w:rPr>
        <w:rFonts w:hint="default"/>
        <w:lang w:val="es-ES" w:eastAsia="es-ES" w:bidi="es-ES"/>
      </w:rPr>
    </w:lvl>
    <w:lvl w:ilvl="3" w:tplc="E342FE48">
      <w:numFmt w:val="bullet"/>
      <w:lvlText w:val="•"/>
      <w:lvlJc w:val="left"/>
      <w:pPr>
        <w:ind w:left="2788" w:hanging="708"/>
      </w:pPr>
      <w:rPr>
        <w:rFonts w:hint="default"/>
        <w:lang w:val="es-ES" w:eastAsia="es-ES" w:bidi="es-ES"/>
      </w:rPr>
    </w:lvl>
    <w:lvl w:ilvl="4" w:tplc="92B80728">
      <w:numFmt w:val="bullet"/>
      <w:lvlText w:val="•"/>
      <w:lvlJc w:val="left"/>
      <w:pPr>
        <w:ind w:left="3684" w:hanging="708"/>
      </w:pPr>
      <w:rPr>
        <w:rFonts w:hint="default"/>
        <w:lang w:val="es-ES" w:eastAsia="es-ES" w:bidi="es-ES"/>
      </w:rPr>
    </w:lvl>
    <w:lvl w:ilvl="5" w:tplc="DC343188">
      <w:numFmt w:val="bullet"/>
      <w:lvlText w:val="•"/>
      <w:lvlJc w:val="left"/>
      <w:pPr>
        <w:ind w:left="4580" w:hanging="708"/>
      </w:pPr>
      <w:rPr>
        <w:rFonts w:hint="default"/>
        <w:lang w:val="es-ES" w:eastAsia="es-ES" w:bidi="es-ES"/>
      </w:rPr>
    </w:lvl>
    <w:lvl w:ilvl="6" w:tplc="896A33FC">
      <w:numFmt w:val="bullet"/>
      <w:lvlText w:val="•"/>
      <w:lvlJc w:val="left"/>
      <w:pPr>
        <w:ind w:left="5476" w:hanging="708"/>
      </w:pPr>
      <w:rPr>
        <w:rFonts w:hint="default"/>
        <w:lang w:val="es-ES" w:eastAsia="es-ES" w:bidi="es-ES"/>
      </w:rPr>
    </w:lvl>
    <w:lvl w:ilvl="7" w:tplc="D2909DCC">
      <w:numFmt w:val="bullet"/>
      <w:lvlText w:val="•"/>
      <w:lvlJc w:val="left"/>
      <w:pPr>
        <w:ind w:left="6372" w:hanging="708"/>
      </w:pPr>
      <w:rPr>
        <w:rFonts w:hint="default"/>
        <w:lang w:val="es-ES" w:eastAsia="es-ES" w:bidi="es-ES"/>
      </w:rPr>
    </w:lvl>
    <w:lvl w:ilvl="8" w:tplc="2E26B294">
      <w:numFmt w:val="bullet"/>
      <w:lvlText w:val="•"/>
      <w:lvlJc w:val="left"/>
      <w:pPr>
        <w:ind w:left="7268" w:hanging="708"/>
      </w:pPr>
      <w:rPr>
        <w:rFonts w:hint="default"/>
        <w:lang w:val="es-ES" w:eastAsia="es-ES" w:bidi="es-ES"/>
      </w:rPr>
    </w:lvl>
  </w:abstractNum>
  <w:abstractNum w:abstractNumId="14" w15:restartNumberingAfterBreak="0">
    <w:nsid w:val="41081B1F"/>
    <w:multiLevelType w:val="hybridMultilevel"/>
    <w:tmpl w:val="4D5C3E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AE4841"/>
    <w:multiLevelType w:val="hybridMultilevel"/>
    <w:tmpl w:val="398C41C0"/>
    <w:lvl w:ilvl="0" w:tplc="CB88B6B0">
      <w:start w:val="1"/>
      <w:numFmt w:val="lowerLetter"/>
      <w:lvlText w:val="%1)"/>
      <w:lvlJc w:val="left"/>
      <w:pPr>
        <w:ind w:left="102" w:hanging="408"/>
      </w:pPr>
      <w:rPr>
        <w:rFonts w:ascii="Arial" w:eastAsia="Arial" w:hAnsi="Arial" w:cs="Arial" w:hint="default"/>
        <w:b/>
        <w:bCs/>
        <w:w w:val="99"/>
        <w:sz w:val="24"/>
        <w:szCs w:val="24"/>
        <w:lang w:val="es-ES" w:eastAsia="es-ES" w:bidi="es-ES"/>
      </w:rPr>
    </w:lvl>
    <w:lvl w:ilvl="1" w:tplc="0406A9FE">
      <w:numFmt w:val="bullet"/>
      <w:lvlText w:val="•"/>
      <w:lvlJc w:val="left"/>
      <w:pPr>
        <w:ind w:left="996" w:hanging="408"/>
      </w:pPr>
      <w:rPr>
        <w:rFonts w:hint="default"/>
        <w:lang w:val="es-ES" w:eastAsia="es-ES" w:bidi="es-ES"/>
      </w:rPr>
    </w:lvl>
    <w:lvl w:ilvl="2" w:tplc="05166D7E">
      <w:numFmt w:val="bullet"/>
      <w:lvlText w:val="•"/>
      <w:lvlJc w:val="left"/>
      <w:pPr>
        <w:ind w:left="1892" w:hanging="408"/>
      </w:pPr>
      <w:rPr>
        <w:rFonts w:hint="default"/>
        <w:lang w:val="es-ES" w:eastAsia="es-ES" w:bidi="es-ES"/>
      </w:rPr>
    </w:lvl>
    <w:lvl w:ilvl="3" w:tplc="07886792">
      <w:numFmt w:val="bullet"/>
      <w:lvlText w:val="•"/>
      <w:lvlJc w:val="left"/>
      <w:pPr>
        <w:ind w:left="2788" w:hanging="408"/>
      </w:pPr>
      <w:rPr>
        <w:rFonts w:hint="default"/>
        <w:lang w:val="es-ES" w:eastAsia="es-ES" w:bidi="es-ES"/>
      </w:rPr>
    </w:lvl>
    <w:lvl w:ilvl="4" w:tplc="C7E05ED8">
      <w:numFmt w:val="bullet"/>
      <w:lvlText w:val="•"/>
      <w:lvlJc w:val="left"/>
      <w:pPr>
        <w:ind w:left="3684" w:hanging="408"/>
      </w:pPr>
      <w:rPr>
        <w:rFonts w:hint="default"/>
        <w:lang w:val="es-ES" w:eastAsia="es-ES" w:bidi="es-ES"/>
      </w:rPr>
    </w:lvl>
    <w:lvl w:ilvl="5" w:tplc="0A06F59C">
      <w:numFmt w:val="bullet"/>
      <w:lvlText w:val="•"/>
      <w:lvlJc w:val="left"/>
      <w:pPr>
        <w:ind w:left="4580" w:hanging="408"/>
      </w:pPr>
      <w:rPr>
        <w:rFonts w:hint="default"/>
        <w:lang w:val="es-ES" w:eastAsia="es-ES" w:bidi="es-ES"/>
      </w:rPr>
    </w:lvl>
    <w:lvl w:ilvl="6" w:tplc="EDC0828A">
      <w:numFmt w:val="bullet"/>
      <w:lvlText w:val="•"/>
      <w:lvlJc w:val="left"/>
      <w:pPr>
        <w:ind w:left="5476" w:hanging="408"/>
      </w:pPr>
      <w:rPr>
        <w:rFonts w:hint="default"/>
        <w:lang w:val="es-ES" w:eastAsia="es-ES" w:bidi="es-ES"/>
      </w:rPr>
    </w:lvl>
    <w:lvl w:ilvl="7" w:tplc="8CD8C8D6">
      <w:numFmt w:val="bullet"/>
      <w:lvlText w:val="•"/>
      <w:lvlJc w:val="left"/>
      <w:pPr>
        <w:ind w:left="6372" w:hanging="408"/>
      </w:pPr>
      <w:rPr>
        <w:rFonts w:hint="default"/>
        <w:lang w:val="es-ES" w:eastAsia="es-ES" w:bidi="es-ES"/>
      </w:rPr>
    </w:lvl>
    <w:lvl w:ilvl="8" w:tplc="61CE9560">
      <w:numFmt w:val="bullet"/>
      <w:lvlText w:val="•"/>
      <w:lvlJc w:val="left"/>
      <w:pPr>
        <w:ind w:left="7268" w:hanging="408"/>
      </w:pPr>
      <w:rPr>
        <w:rFonts w:hint="default"/>
        <w:lang w:val="es-ES" w:eastAsia="es-ES" w:bidi="es-ES"/>
      </w:rPr>
    </w:lvl>
  </w:abstractNum>
  <w:abstractNum w:abstractNumId="16" w15:restartNumberingAfterBreak="0">
    <w:nsid w:val="47DA3174"/>
    <w:multiLevelType w:val="hybridMultilevel"/>
    <w:tmpl w:val="DA4668A6"/>
    <w:lvl w:ilvl="0" w:tplc="2DBE3DC0">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5890EFE0">
      <w:numFmt w:val="bullet"/>
      <w:lvlText w:val="•"/>
      <w:lvlJc w:val="left"/>
      <w:pPr>
        <w:ind w:left="996" w:hanging="708"/>
      </w:pPr>
      <w:rPr>
        <w:rFonts w:hint="default"/>
        <w:lang w:val="es-ES" w:eastAsia="es-ES" w:bidi="es-ES"/>
      </w:rPr>
    </w:lvl>
    <w:lvl w:ilvl="2" w:tplc="1EFAA188">
      <w:numFmt w:val="bullet"/>
      <w:lvlText w:val="•"/>
      <w:lvlJc w:val="left"/>
      <w:pPr>
        <w:ind w:left="1892" w:hanging="708"/>
      </w:pPr>
      <w:rPr>
        <w:rFonts w:hint="default"/>
        <w:lang w:val="es-ES" w:eastAsia="es-ES" w:bidi="es-ES"/>
      </w:rPr>
    </w:lvl>
    <w:lvl w:ilvl="3" w:tplc="46AC9A62">
      <w:numFmt w:val="bullet"/>
      <w:lvlText w:val="•"/>
      <w:lvlJc w:val="left"/>
      <w:pPr>
        <w:ind w:left="2788" w:hanging="708"/>
      </w:pPr>
      <w:rPr>
        <w:rFonts w:hint="default"/>
        <w:lang w:val="es-ES" w:eastAsia="es-ES" w:bidi="es-ES"/>
      </w:rPr>
    </w:lvl>
    <w:lvl w:ilvl="4" w:tplc="3B2E9BE4">
      <w:numFmt w:val="bullet"/>
      <w:lvlText w:val="•"/>
      <w:lvlJc w:val="left"/>
      <w:pPr>
        <w:ind w:left="3684" w:hanging="708"/>
      </w:pPr>
      <w:rPr>
        <w:rFonts w:hint="default"/>
        <w:lang w:val="es-ES" w:eastAsia="es-ES" w:bidi="es-ES"/>
      </w:rPr>
    </w:lvl>
    <w:lvl w:ilvl="5" w:tplc="0E80B69C">
      <w:numFmt w:val="bullet"/>
      <w:lvlText w:val="•"/>
      <w:lvlJc w:val="left"/>
      <w:pPr>
        <w:ind w:left="4580" w:hanging="708"/>
      </w:pPr>
      <w:rPr>
        <w:rFonts w:hint="default"/>
        <w:lang w:val="es-ES" w:eastAsia="es-ES" w:bidi="es-ES"/>
      </w:rPr>
    </w:lvl>
    <w:lvl w:ilvl="6" w:tplc="FEC45462">
      <w:numFmt w:val="bullet"/>
      <w:lvlText w:val="•"/>
      <w:lvlJc w:val="left"/>
      <w:pPr>
        <w:ind w:left="5476" w:hanging="708"/>
      </w:pPr>
      <w:rPr>
        <w:rFonts w:hint="default"/>
        <w:lang w:val="es-ES" w:eastAsia="es-ES" w:bidi="es-ES"/>
      </w:rPr>
    </w:lvl>
    <w:lvl w:ilvl="7" w:tplc="98B00DC6">
      <w:numFmt w:val="bullet"/>
      <w:lvlText w:val="•"/>
      <w:lvlJc w:val="left"/>
      <w:pPr>
        <w:ind w:left="6372" w:hanging="708"/>
      </w:pPr>
      <w:rPr>
        <w:rFonts w:hint="default"/>
        <w:lang w:val="es-ES" w:eastAsia="es-ES" w:bidi="es-ES"/>
      </w:rPr>
    </w:lvl>
    <w:lvl w:ilvl="8" w:tplc="B186FC6E">
      <w:numFmt w:val="bullet"/>
      <w:lvlText w:val="•"/>
      <w:lvlJc w:val="left"/>
      <w:pPr>
        <w:ind w:left="7268" w:hanging="708"/>
      </w:pPr>
      <w:rPr>
        <w:rFonts w:hint="default"/>
        <w:lang w:val="es-ES" w:eastAsia="es-ES" w:bidi="es-ES"/>
      </w:rPr>
    </w:lvl>
  </w:abstractNum>
  <w:abstractNum w:abstractNumId="17" w15:restartNumberingAfterBreak="0">
    <w:nsid w:val="4D5F7CDF"/>
    <w:multiLevelType w:val="hybridMultilevel"/>
    <w:tmpl w:val="B4E442D8"/>
    <w:lvl w:ilvl="0" w:tplc="D860644A">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E4F08CF0">
      <w:numFmt w:val="bullet"/>
      <w:lvlText w:val="•"/>
      <w:lvlJc w:val="left"/>
      <w:pPr>
        <w:ind w:left="996" w:hanging="708"/>
      </w:pPr>
      <w:rPr>
        <w:rFonts w:hint="default"/>
        <w:lang w:val="es-ES" w:eastAsia="es-ES" w:bidi="es-ES"/>
      </w:rPr>
    </w:lvl>
    <w:lvl w:ilvl="2" w:tplc="571648EE">
      <w:numFmt w:val="bullet"/>
      <w:lvlText w:val="•"/>
      <w:lvlJc w:val="left"/>
      <w:pPr>
        <w:ind w:left="1892" w:hanging="708"/>
      </w:pPr>
      <w:rPr>
        <w:rFonts w:hint="default"/>
        <w:lang w:val="es-ES" w:eastAsia="es-ES" w:bidi="es-ES"/>
      </w:rPr>
    </w:lvl>
    <w:lvl w:ilvl="3" w:tplc="61F683A4">
      <w:numFmt w:val="bullet"/>
      <w:lvlText w:val="•"/>
      <w:lvlJc w:val="left"/>
      <w:pPr>
        <w:ind w:left="2788" w:hanging="708"/>
      </w:pPr>
      <w:rPr>
        <w:rFonts w:hint="default"/>
        <w:lang w:val="es-ES" w:eastAsia="es-ES" w:bidi="es-ES"/>
      </w:rPr>
    </w:lvl>
    <w:lvl w:ilvl="4" w:tplc="9256517C">
      <w:numFmt w:val="bullet"/>
      <w:lvlText w:val="•"/>
      <w:lvlJc w:val="left"/>
      <w:pPr>
        <w:ind w:left="3684" w:hanging="708"/>
      </w:pPr>
      <w:rPr>
        <w:rFonts w:hint="default"/>
        <w:lang w:val="es-ES" w:eastAsia="es-ES" w:bidi="es-ES"/>
      </w:rPr>
    </w:lvl>
    <w:lvl w:ilvl="5" w:tplc="69E863AC">
      <w:numFmt w:val="bullet"/>
      <w:lvlText w:val="•"/>
      <w:lvlJc w:val="left"/>
      <w:pPr>
        <w:ind w:left="4580" w:hanging="708"/>
      </w:pPr>
      <w:rPr>
        <w:rFonts w:hint="default"/>
        <w:lang w:val="es-ES" w:eastAsia="es-ES" w:bidi="es-ES"/>
      </w:rPr>
    </w:lvl>
    <w:lvl w:ilvl="6" w:tplc="17103194">
      <w:numFmt w:val="bullet"/>
      <w:lvlText w:val="•"/>
      <w:lvlJc w:val="left"/>
      <w:pPr>
        <w:ind w:left="5476" w:hanging="708"/>
      </w:pPr>
      <w:rPr>
        <w:rFonts w:hint="default"/>
        <w:lang w:val="es-ES" w:eastAsia="es-ES" w:bidi="es-ES"/>
      </w:rPr>
    </w:lvl>
    <w:lvl w:ilvl="7" w:tplc="5AF01C18">
      <w:numFmt w:val="bullet"/>
      <w:lvlText w:val="•"/>
      <w:lvlJc w:val="left"/>
      <w:pPr>
        <w:ind w:left="6372" w:hanging="708"/>
      </w:pPr>
      <w:rPr>
        <w:rFonts w:hint="default"/>
        <w:lang w:val="es-ES" w:eastAsia="es-ES" w:bidi="es-ES"/>
      </w:rPr>
    </w:lvl>
    <w:lvl w:ilvl="8" w:tplc="21F64514">
      <w:numFmt w:val="bullet"/>
      <w:lvlText w:val="•"/>
      <w:lvlJc w:val="left"/>
      <w:pPr>
        <w:ind w:left="7268" w:hanging="708"/>
      </w:pPr>
      <w:rPr>
        <w:rFonts w:hint="default"/>
        <w:lang w:val="es-ES" w:eastAsia="es-ES" w:bidi="es-ES"/>
      </w:rPr>
    </w:lvl>
  </w:abstractNum>
  <w:abstractNum w:abstractNumId="18" w15:restartNumberingAfterBreak="0">
    <w:nsid w:val="582554DB"/>
    <w:multiLevelType w:val="hybridMultilevel"/>
    <w:tmpl w:val="465A5380"/>
    <w:lvl w:ilvl="0" w:tplc="DF0C8DB6">
      <w:start w:val="1"/>
      <w:numFmt w:val="decimal"/>
      <w:lvlText w:val="%1)"/>
      <w:lvlJc w:val="left"/>
      <w:pPr>
        <w:ind w:left="810" w:hanging="708"/>
      </w:pPr>
      <w:rPr>
        <w:rFonts w:ascii="Arial" w:eastAsia="Arial" w:hAnsi="Arial" w:cs="Arial" w:hint="default"/>
        <w:b/>
        <w:bCs/>
        <w:w w:val="99"/>
        <w:sz w:val="24"/>
        <w:szCs w:val="24"/>
        <w:lang w:val="es-ES" w:eastAsia="es-ES" w:bidi="es-ES"/>
      </w:rPr>
    </w:lvl>
    <w:lvl w:ilvl="1" w:tplc="E0B2CB10">
      <w:numFmt w:val="bullet"/>
      <w:lvlText w:val="•"/>
      <w:lvlJc w:val="left"/>
      <w:pPr>
        <w:ind w:left="1644" w:hanging="708"/>
      </w:pPr>
      <w:rPr>
        <w:rFonts w:hint="default"/>
        <w:lang w:val="es-ES" w:eastAsia="es-ES" w:bidi="es-ES"/>
      </w:rPr>
    </w:lvl>
    <w:lvl w:ilvl="2" w:tplc="C4FED1A8">
      <w:numFmt w:val="bullet"/>
      <w:lvlText w:val="•"/>
      <w:lvlJc w:val="left"/>
      <w:pPr>
        <w:ind w:left="2468" w:hanging="708"/>
      </w:pPr>
      <w:rPr>
        <w:rFonts w:hint="default"/>
        <w:lang w:val="es-ES" w:eastAsia="es-ES" w:bidi="es-ES"/>
      </w:rPr>
    </w:lvl>
    <w:lvl w:ilvl="3" w:tplc="C9B828B2">
      <w:numFmt w:val="bullet"/>
      <w:lvlText w:val="•"/>
      <w:lvlJc w:val="left"/>
      <w:pPr>
        <w:ind w:left="3292" w:hanging="708"/>
      </w:pPr>
      <w:rPr>
        <w:rFonts w:hint="default"/>
        <w:lang w:val="es-ES" w:eastAsia="es-ES" w:bidi="es-ES"/>
      </w:rPr>
    </w:lvl>
    <w:lvl w:ilvl="4" w:tplc="C3762212">
      <w:numFmt w:val="bullet"/>
      <w:lvlText w:val="•"/>
      <w:lvlJc w:val="left"/>
      <w:pPr>
        <w:ind w:left="4116" w:hanging="708"/>
      </w:pPr>
      <w:rPr>
        <w:rFonts w:hint="default"/>
        <w:lang w:val="es-ES" w:eastAsia="es-ES" w:bidi="es-ES"/>
      </w:rPr>
    </w:lvl>
    <w:lvl w:ilvl="5" w:tplc="9658497E">
      <w:numFmt w:val="bullet"/>
      <w:lvlText w:val="•"/>
      <w:lvlJc w:val="left"/>
      <w:pPr>
        <w:ind w:left="4940" w:hanging="708"/>
      </w:pPr>
      <w:rPr>
        <w:rFonts w:hint="default"/>
        <w:lang w:val="es-ES" w:eastAsia="es-ES" w:bidi="es-ES"/>
      </w:rPr>
    </w:lvl>
    <w:lvl w:ilvl="6" w:tplc="D7BE53A0">
      <w:numFmt w:val="bullet"/>
      <w:lvlText w:val="•"/>
      <w:lvlJc w:val="left"/>
      <w:pPr>
        <w:ind w:left="5764" w:hanging="708"/>
      </w:pPr>
      <w:rPr>
        <w:rFonts w:hint="default"/>
        <w:lang w:val="es-ES" w:eastAsia="es-ES" w:bidi="es-ES"/>
      </w:rPr>
    </w:lvl>
    <w:lvl w:ilvl="7" w:tplc="88B4EC7A">
      <w:numFmt w:val="bullet"/>
      <w:lvlText w:val="•"/>
      <w:lvlJc w:val="left"/>
      <w:pPr>
        <w:ind w:left="6588" w:hanging="708"/>
      </w:pPr>
      <w:rPr>
        <w:rFonts w:hint="default"/>
        <w:lang w:val="es-ES" w:eastAsia="es-ES" w:bidi="es-ES"/>
      </w:rPr>
    </w:lvl>
    <w:lvl w:ilvl="8" w:tplc="850A616C">
      <w:numFmt w:val="bullet"/>
      <w:lvlText w:val="•"/>
      <w:lvlJc w:val="left"/>
      <w:pPr>
        <w:ind w:left="7412" w:hanging="708"/>
      </w:pPr>
      <w:rPr>
        <w:rFonts w:hint="default"/>
        <w:lang w:val="es-ES" w:eastAsia="es-ES" w:bidi="es-ES"/>
      </w:rPr>
    </w:lvl>
  </w:abstractNum>
  <w:abstractNum w:abstractNumId="19" w15:restartNumberingAfterBreak="0">
    <w:nsid w:val="71CC7B34"/>
    <w:multiLevelType w:val="hybridMultilevel"/>
    <w:tmpl w:val="B91C0450"/>
    <w:lvl w:ilvl="0" w:tplc="D6F61564">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FF32B0A0">
      <w:numFmt w:val="bullet"/>
      <w:lvlText w:val="•"/>
      <w:lvlJc w:val="left"/>
      <w:pPr>
        <w:ind w:left="1644" w:hanging="708"/>
      </w:pPr>
      <w:rPr>
        <w:rFonts w:hint="default"/>
        <w:lang w:val="es-ES" w:eastAsia="es-ES" w:bidi="es-ES"/>
      </w:rPr>
    </w:lvl>
    <w:lvl w:ilvl="2" w:tplc="72D6FA62">
      <w:numFmt w:val="bullet"/>
      <w:lvlText w:val="•"/>
      <w:lvlJc w:val="left"/>
      <w:pPr>
        <w:ind w:left="2468" w:hanging="708"/>
      </w:pPr>
      <w:rPr>
        <w:rFonts w:hint="default"/>
        <w:lang w:val="es-ES" w:eastAsia="es-ES" w:bidi="es-ES"/>
      </w:rPr>
    </w:lvl>
    <w:lvl w:ilvl="3" w:tplc="1BF0053A">
      <w:numFmt w:val="bullet"/>
      <w:lvlText w:val="•"/>
      <w:lvlJc w:val="left"/>
      <w:pPr>
        <w:ind w:left="3292" w:hanging="708"/>
      </w:pPr>
      <w:rPr>
        <w:rFonts w:hint="default"/>
        <w:lang w:val="es-ES" w:eastAsia="es-ES" w:bidi="es-ES"/>
      </w:rPr>
    </w:lvl>
    <w:lvl w:ilvl="4" w:tplc="E96EB45A">
      <w:numFmt w:val="bullet"/>
      <w:lvlText w:val="•"/>
      <w:lvlJc w:val="left"/>
      <w:pPr>
        <w:ind w:left="4116" w:hanging="708"/>
      </w:pPr>
      <w:rPr>
        <w:rFonts w:hint="default"/>
        <w:lang w:val="es-ES" w:eastAsia="es-ES" w:bidi="es-ES"/>
      </w:rPr>
    </w:lvl>
    <w:lvl w:ilvl="5" w:tplc="62A6F464">
      <w:numFmt w:val="bullet"/>
      <w:lvlText w:val="•"/>
      <w:lvlJc w:val="left"/>
      <w:pPr>
        <w:ind w:left="4940" w:hanging="708"/>
      </w:pPr>
      <w:rPr>
        <w:rFonts w:hint="default"/>
        <w:lang w:val="es-ES" w:eastAsia="es-ES" w:bidi="es-ES"/>
      </w:rPr>
    </w:lvl>
    <w:lvl w:ilvl="6" w:tplc="549EB71E">
      <w:numFmt w:val="bullet"/>
      <w:lvlText w:val="•"/>
      <w:lvlJc w:val="left"/>
      <w:pPr>
        <w:ind w:left="5764" w:hanging="708"/>
      </w:pPr>
      <w:rPr>
        <w:rFonts w:hint="default"/>
        <w:lang w:val="es-ES" w:eastAsia="es-ES" w:bidi="es-ES"/>
      </w:rPr>
    </w:lvl>
    <w:lvl w:ilvl="7" w:tplc="A694F150">
      <w:numFmt w:val="bullet"/>
      <w:lvlText w:val="•"/>
      <w:lvlJc w:val="left"/>
      <w:pPr>
        <w:ind w:left="6588" w:hanging="708"/>
      </w:pPr>
      <w:rPr>
        <w:rFonts w:hint="default"/>
        <w:lang w:val="es-ES" w:eastAsia="es-ES" w:bidi="es-ES"/>
      </w:rPr>
    </w:lvl>
    <w:lvl w:ilvl="8" w:tplc="18AAB97A">
      <w:numFmt w:val="bullet"/>
      <w:lvlText w:val="•"/>
      <w:lvlJc w:val="left"/>
      <w:pPr>
        <w:ind w:left="7412" w:hanging="708"/>
      </w:pPr>
      <w:rPr>
        <w:rFonts w:hint="default"/>
        <w:lang w:val="es-ES" w:eastAsia="es-ES" w:bidi="es-ES"/>
      </w:rPr>
    </w:lvl>
  </w:abstractNum>
  <w:abstractNum w:abstractNumId="20" w15:restartNumberingAfterBreak="0">
    <w:nsid w:val="755C2C09"/>
    <w:multiLevelType w:val="hybridMultilevel"/>
    <w:tmpl w:val="3CCCDA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9"/>
  </w:num>
  <w:num w:numId="3">
    <w:abstractNumId w:val="19"/>
  </w:num>
  <w:num w:numId="4">
    <w:abstractNumId w:val="5"/>
  </w:num>
  <w:num w:numId="5">
    <w:abstractNumId w:val="10"/>
  </w:num>
  <w:num w:numId="6">
    <w:abstractNumId w:val="6"/>
  </w:num>
  <w:num w:numId="7">
    <w:abstractNumId w:val="2"/>
  </w:num>
  <w:num w:numId="8">
    <w:abstractNumId w:val="18"/>
  </w:num>
  <w:num w:numId="9">
    <w:abstractNumId w:val="0"/>
  </w:num>
  <w:num w:numId="10">
    <w:abstractNumId w:val="8"/>
  </w:num>
  <w:num w:numId="11">
    <w:abstractNumId w:val="16"/>
  </w:num>
  <w:num w:numId="12">
    <w:abstractNumId w:val="17"/>
  </w:num>
  <w:num w:numId="13">
    <w:abstractNumId w:val="13"/>
  </w:num>
  <w:num w:numId="14">
    <w:abstractNumId w:val="11"/>
  </w:num>
  <w:num w:numId="15">
    <w:abstractNumId w:val="3"/>
  </w:num>
  <w:num w:numId="16">
    <w:abstractNumId w:val="7"/>
  </w:num>
  <w:num w:numId="17">
    <w:abstractNumId w:val="15"/>
  </w:num>
  <w:num w:numId="18">
    <w:abstractNumId w:val="1"/>
  </w:num>
  <w:num w:numId="19">
    <w:abstractNumId w:val="12"/>
  </w:num>
  <w:num w:numId="20">
    <w:abstractNumId w:val="2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E01"/>
    <w:rsid w:val="000D7349"/>
    <w:rsid w:val="00444726"/>
    <w:rsid w:val="00490E11"/>
    <w:rsid w:val="00550458"/>
    <w:rsid w:val="00892719"/>
    <w:rsid w:val="00922E01"/>
    <w:rsid w:val="00AF2000"/>
    <w:rsid w:val="00B72066"/>
    <w:rsid w:val="00BB3D6A"/>
    <w:rsid w:val="00C4066A"/>
    <w:rsid w:val="00D013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AB064D"/>
  <w15:docId w15:val="{CC5FB9DF-5450-43A8-8142-2ECAFE9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68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C4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0458"/>
    <w:pPr>
      <w:tabs>
        <w:tab w:val="center" w:pos="4419"/>
        <w:tab w:val="right" w:pos="8838"/>
      </w:tabs>
    </w:pPr>
  </w:style>
  <w:style w:type="character" w:customStyle="1" w:styleId="EncabezadoCar">
    <w:name w:val="Encabezado Car"/>
    <w:basedOn w:val="Fuentedeprrafopredeter"/>
    <w:link w:val="Encabezado"/>
    <w:uiPriority w:val="99"/>
    <w:rsid w:val="00550458"/>
    <w:rPr>
      <w:rFonts w:ascii="Arial" w:eastAsia="Arial" w:hAnsi="Arial" w:cs="Arial"/>
      <w:lang w:val="es-ES" w:eastAsia="es-ES" w:bidi="es-ES"/>
    </w:rPr>
  </w:style>
  <w:style w:type="paragraph" w:styleId="Piedepgina">
    <w:name w:val="footer"/>
    <w:basedOn w:val="Normal"/>
    <w:link w:val="PiedepginaCar"/>
    <w:uiPriority w:val="99"/>
    <w:unhideWhenUsed/>
    <w:rsid w:val="00550458"/>
    <w:pPr>
      <w:tabs>
        <w:tab w:val="center" w:pos="4419"/>
        <w:tab w:val="right" w:pos="8838"/>
      </w:tabs>
    </w:pPr>
  </w:style>
  <w:style w:type="character" w:customStyle="1" w:styleId="PiedepginaCar">
    <w:name w:val="Pie de página Car"/>
    <w:basedOn w:val="Fuentedeprrafopredeter"/>
    <w:link w:val="Piedepgina"/>
    <w:uiPriority w:val="99"/>
    <w:rsid w:val="0055045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inas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6EA9E-8E3A-4137-A9B6-2F3407DCB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5638</Words>
  <Characters>31009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SAGARPA</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Ortiz Rubio</dc:creator>
  <cp:lastModifiedBy>IVAN DRANATH LAFFITTE MONTALVO</cp:lastModifiedBy>
  <cp:revision>5</cp:revision>
  <dcterms:created xsi:type="dcterms:W3CDTF">2019-11-22T20:08:00Z</dcterms:created>
  <dcterms:modified xsi:type="dcterms:W3CDTF">2019-11-22T20:22:00Z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2013</vt:lpwstr>
  </property>
  <property fmtid="{D5CDD505-2E9C-101B-9397-08002B2CF9AE}" pid="4" name="LastSaved">
    <vt:filetime>2019-11-22T00:00:00Z</vt:filetime>
  </property>
</Properties>
</file>